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48" w:rsidRDefault="00ED6C48">
      <w:pPr>
        <w:pStyle w:val="a3"/>
        <w:rPr>
          <w:rFonts w:ascii="Times New Roman"/>
          <w:sz w:val="20"/>
          <w:lang w:eastAsia="zh-CN"/>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630A9A">
      <w:pPr>
        <w:spacing w:before="76"/>
        <w:ind w:left="771"/>
        <w:rPr>
          <w:rFonts w:ascii="微软雅黑" w:eastAsia="微软雅黑"/>
          <w:sz w:val="72"/>
          <w:lang w:eastAsia="zh-CN"/>
        </w:rPr>
      </w:pPr>
      <w:bookmarkStart w:id="0" w:name="建设项目环境影响报告表"/>
      <w:bookmarkEnd w:id="0"/>
      <w:r>
        <w:rPr>
          <w:rFonts w:ascii="微软雅黑" w:eastAsia="微软雅黑" w:hint="eastAsia"/>
          <w:sz w:val="72"/>
          <w:lang w:eastAsia="zh-CN"/>
        </w:rPr>
        <w:t>建设项目环境影响报告表</w:t>
      </w:r>
    </w:p>
    <w:p w:rsidR="00ED6C48" w:rsidRDefault="00630A9A">
      <w:pPr>
        <w:spacing w:before="148"/>
        <w:ind w:left="3052"/>
        <w:rPr>
          <w:rFonts w:ascii="楷体" w:eastAsia="楷体"/>
          <w:sz w:val="48"/>
          <w:lang w:eastAsia="zh-CN"/>
        </w:rPr>
      </w:pPr>
      <w:r>
        <w:rPr>
          <w:rFonts w:ascii="楷体" w:eastAsia="楷体" w:hint="eastAsia"/>
          <w:sz w:val="48"/>
          <w:lang w:eastAsia="zh-CN"/>
        </w:rPr>
        <w:t>（污染影响类）</w:t>
      </w:r>
    </w:p>
    <w:p w:rsidR="00ED6C48" w:rsidRDefault="00ED6C48">
      <w:pPr>
        <w:pStyle w:val="a3"/>
        <w:rPr>
          <w:rFonts w:ascii="楷体"/>
          <w:sz w:val="48"/>
          <w:lang w:eastAsia="zh-CN"/>
        </w:rPr>
      </w:pPr>
    </w:p>
    <w:p w:rsidR="00ED6C48" w:rsidRDefault="00ED6C48">
      <w:pPr>
        <w:pStyle w:val="a3"/>
        <w:rPr>
          <w:rFonts w:ascii="楷体"/>
          <w:sz w:val="48"/>
          <w:lang w:eastAsia="zh-CN"/>
        </w:rPr>
      </w:pPr>
    </w:p>
    <w:p w:rsidR="00ED6C48" w:rsidRDefault="00ED6C48">
      <w:pPr>
        <w:pStyle w:val="a3"/>
        <w:rPr>
          <w:rFonts w:ascii="楷体"/>
          <w:sz w:val="48"/>
          <w:lang w:eastAsia="zh-CN"/>
        </w:rPr>
      </w:pPr>
    </w:p>
    <w:p w:rsidR="00ED6C48" w:rsidRDefault="00ED6C48">
      <w:pPr>
        <w:pStyle w:val="a3"/>
        <w:rPr>
          <w:rFonts w:ascii="楷体"/>
          <w:sz w:val="48"/>
          <w:lang w:eastAsia="zh-CN"/>
        </w:rPr>
      </w:pPr>
    </w:p>
    <w:p w:rsidR="00ED6C48" w:rsidRDefault="00ED6C48">
      <w:pPr>
        <w:pStyle w:val="a3"/>
        <w:spacing w:before="8"/>
        <w:rPr>
          <w:rFonts w:ascii="楷体"/>
          <w:sz w:val="66"/>
          <w:lang w:eastAsia="zh-CN"/>
        </w:rPr>
      </w:pPr>
    </w:p>
    <w:p w:rsidR="00ED6C48" w:rsidRDefault="00A83896">
      <w:pPr>
        <w:tabs>
          <w:tab w:val="left" w:pos="4731"/>
        </w:tabs>
        <w:spacing w:before="1" w:line="290" w:lineRule="auto"/>
        <w:ind w:left="951" w:right="833"/>
        <w:jc w:val="both"/>
        <w:rPr>
          <w:rFonts w:ascii="仿宋" w:eastAsia="仿宋"/>
          <w:sz w:val="36"/>
          <w:lang w:eastAsia="zh-CN"/>
        </w:rPr>
      </w:pPr>
      <w:r>
        <w:pict>
          <v:line id="直线 2" o:spid="_x0000_s1026" style="position:absolute;left:0;text-align:left;z-index:-251691008;mso-position-horizontal-relative:page" from="198.6pt,76.05pt" to="500pt,76.05pt" o:gfxdata="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93&#10;qiPYAAAADAEAAA8AAAAAAAAAAQAgAAAAIgAAAGRycy9kb3ducmV2LnhtbFBLAQIUABQAAAAIAIdO&#10;4kApJu+l6gEAAN0DAAAOAAAAAAAAAAEAIAAAACcBAABkcnMvZTJvRG9jLnhtbFBLBQYAAAAABgAG&#10;AFkBAACDBQAAAAA=&#10;" strokeweight=".84pt">
            <w10:wrap anchorx="page"/>
          </v:line>
        </w:pict>
      </w:r>
      <w:r w:rsidR="00630A9A">
        <w:rPr>
          <w:rFonts w:ascii="仿宋" w:eastAsia="仿宋" w:hint="eastAsia"/>
          <w:sz w:val="36"/>
          <w:lang w:eastAsia="zh-CN"/>
        </w:rPr>
        <w:t xml:space="preserve">项目名称： </w:t>
      </w:r>
      <w:r w:rsidR="00630A9A">
        <w:rPr>
          <w:rFonts w:ascii="仿宋" w:eastAsia="仿宋" w:hint="eastAsia"/>
          <w:sz w:val="36"/>
          <w:u w:val="single"/>
          <w:lang w:eastAsia="zh-CN"/>
        </w:rPr>
        <w:t>年产量</w:t>
      </w:r>
      <w:r w:rsidR="00630A9A">
        <w:rPr>
          <w:rFonts w:ascii="仿宋" w:eastAsia="仿宋" w:hint="eastAsia"/>
          <w:spacing w:val="-92"/>
          <w:sz w:val="36"/>
          <w:u w:val="single"/>
          <w:lang w:eastAsia="zh-CN"/>
        </w:rPr>
        <w:t xml:space="preserve"> </w:t>
      </w:r>
      <w:r w:rsidR="00630A9A">
        <w:rPr>
          <w:rFonts w:ascii="仿宋" w:eastAsia="仿宋" w:hint="eastAsia"/>
          <w:sz w:val="36"/>
          <w:u w:val="single"/>
          <w:lang w:eastAsia="zh-CN"/>
        </w:rPr>
        <w:t>170</w:t>
      </w:r>
      <w:r w:rsidR="00630A9A">
        <w:rPr>
          <w:rFonts w:ascii="仿宋" w:eastAsia="仿宋" w:hint="eastAsia"/>
          <w:spacing w:val="-89"/>
          <w:sz w:val="36"/>
          <w:u w:val="single"/>
          <w:lang w:eastAsia="zh-CN"/>
        </w:rPr>
        <w:t xml:space="preserve"> </w:t>
      </w:r>
      <w:r w:rsidR="00630A9A">
        <w:rPr>
          <w:rFonts w:ascii="仿宋" w:eastAsia="仿宋" w:hint="eastAsia"/>
          <w:sz w:val="36"/>
          <w:u w:val="single"/>
          <w:lang w:eastAsia="zh-CN"/>
        </w:rPr>
        <w:t>万件吸嘴、顶针配件项目</w:t>
      </w:r>
      <w:r w:rsidR="00630A9A">
        <w:rPr>
          <w:rFonts w:ascii="仿宋" w:eastAsia="仿宋" w:hint="eastAsia"/>
          <w:sz w:val="36"/>
          <w:lang w:eastAsia="zh-CN"/>
        </w:rPr>
        <w:t>建设单位（盖章）：</w:t>
      </w:r>
      <w:r w:rsidR="00630A9A">
        <w:rPr>
          <w:rFonts w:ascii="仿宋" w:eastAsia="仿宋" w:hint="eastAsia"/>
          <w:sz w:val="36"/>
          <w:u w:val="single"/>
          <w:lang w:eastAsia="zh-CN"/>
        </w:rPr>
        <w:t xml:space="preserve"> 衡阳一方精密机械有限公司</w:t>
      </w:r>
      <w:r w:rsidR="00630A9A">
        <w:rPr>
          <w:rFonts w:ascii="仿宋" w:eastAsia="仿宋" w:hint="eastAsia"/>
          <w:sz w:val="36"/>
          <w:lang w:eastAsia="zh-CN"/>
        </w:rPr>
        <w:t>编制日期：</w:t>
      </w:r>
      <w:r w:rsidR="00630A9A">
        <w:rPr>
          <w:rFonts w:ascii="仿宋" w:eastAsia="仿宋" w:hint="eastAsia"/>
          <w:sz w:val="36"/>
          <w:lang w:eastAsia="zh-CN"/>
        </w:rPr>
        <w:tab/>
        <w:t>2022</w:t>
      </w:r>
      <w:r w:rsidR="00630A9A">
        <w:rPr>
          <w:rFonts w:ascii="仿宋" w:eastAsia="仿宋" w:hint="eastAsia"/>
          <w:spacing w:val="-92"/>
          <w:sz w:val="36"/>
          <w:lang w:eastAsia="zh-CN"/>
        </w:rPr>
        <w:t xml:space="preserve"> </w:t>
      </w:r>
      <w:r w:rsidR="00630A9A">
        <w:rPr>
          <w:rFonts w:ascii="仿宋" w:eastAsia="仿宋" w:hint="eastAsia"/>
          <w:sz w:val="36"/>
          <w:lang w:eastAsia="zh-CN"/>
        </w:rPr>
        <w:t>年</w:t>
      </w:r>
      <w:r w:rsidR="00630A9A">
        <w:rPr>
          <w:rFonts w:ascii="仿宋" w:eastAsia="仿宋" w:hint="eastAsia"/>
          <w:spacing w:val="-89"/>
          <w:sz w:val="36"/>
          <w:lang w:eastAsia="zh-CN"/>
        </w:rPr>
        <w:t xml:space="preserve"> </w:t>
      </w:r>
      <w:r w:rsidR="00630A9A">
        <w:rPr>
          <w:rFonts w:ascii="仿宋" w:eastAsia="仿宋" w:hint="eastAsia"/>
          <w:sz w:val="36"/>
          <w:lang w:eastAsia="zh-CN"/>
        </w:rPr>
        <w:t>7</w:t>
      </w:r>
      <w:r w:rsidR="00630A9A">
        <w:rPr>
          <w:rFonts w:ascii="仿宋" w:eastAsia="仿宋" w:hint="eastAsia"/>
          <w:spacing w:val="-92"/>
          <w:sz w:val="36"/>
          <w:lang w:eastAsia="zh-CN"/>
        </w:rPr>
        <w:t xml:space="preserve"> </w:t>
      </w:r>
      <w:r w:rsidR="00630A9A">
        <w:rPr>
          <w:rFonts w:ascii="仿宋" w:eastAsia="仿宋" w:hint="eastAsia"/>
          <w:sz w:val="36"/>
          <w:lang w:eastAsia="zh-CN"/>
        </w:rPr>
        <w:t>月</w:t>
      </w: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bookmarkStart w:id="1" w:name="_GoBack"/>
      <w:bookmarkEnd w:id="1"/>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20"/>
          <w:lang w:eastAsia="zh-CN"/>
        </w:rPr>
      </w:pPr>
    </w:p>
    <w:p w:rsidR="00ED6C48" w:rsidRDefault="00ED6C48">
      <w:pPr>
        <w:pStyle w:val="a3"/>
        <w:rPr>
          <w:rFonts w:ascii="仿宋"/>
          <w:sz w:val="19"/>
          <w:lang w:eastAsia="zh-CN"/>
        </w:rPr>
      </w:pPr>
    </w:p>
    <w:p w:rsidR="00ED6C48" w:rsidRDefault="00630A9A">
      <w:pPr>
        <w:spacing w:before="49"/>
        <w:ind w:left="2392"/>
        <w:rPr>
          <w:rFonts w:ascii="楷体" w:eastAsia="楷体"/>
          <w:sz w:val="36"/>
          <w:lang w:eastAsia="zh-CN"/>
        </w:rPr>
      </w:pPr>
      <w:r>
        <w:rPr>
          <w:rFonts w:ascii="楷体" w:eastAsia="楷体" w:hint="eastAsia"/>
          <w:sz w:val="36"/>
          <w:lang w:eastAsia="zh-CN"/>
        </w:rPr>
        <w:t>中华人民共和国生态环境部制</w:t>
      </w:r>
    </w:p>
    <w:p w:rsidR="00ED6C48" w:rsidRDefault="00ED6C48">
      <w:pPr>
        <w:rPr>
          <w:rFonts w:ascii="楷体" w:eastAsia="楷体"/>
          <w:sz w:val="36"/>
          <w:lang w:eastAsia="zh-CN"/>
        </w:rPr>
        <w:sectPr w:rsidR="00ED6C48">
          <w:type w:val="continuous"/>
          <w:pgSz w:w="11910" w:h="16840"/>
          <w:pgMar w:top="1580" w:right="980" w:bottom="280" w:left="1220" w:header="720" w:footer="720" w:gutter="0"/>
          <w:cols w:space="720"/>
        </w:sectPr>
      </w:pPr>
    </w:p>
    <w:p w:rsidR="00ED6C48" w:rsidRDefault="00ED6C48">
      <w:pPr>
        <w:pStyle w:val="a3"/>
        <w:rPr>
          <w:rFonts w:ascii="楷体"/>
          <w:sz w:val="20"/>
          <w:lang w:eastAsia="zh-CN"/>
        </w:rPr>
      </w:pPr>
    </w:p>
    <w:p w:rsidR="00ED6C48" w:rsidRDefault="00ED6C48">
      <w:pPr>
        <w:pStyle w:val="a3"/>
        <w:spacing w:before="6"/>
        <w:rPr>
          <w:rFonts w:ascii="楷体"/>
          <w:sz w:val="16"/>
          <w:lang w:eastAsia="zh-CN"/>
        </w:rPr>
      </w:pPr>
    </w:p>
    <w:p w:rsidR="00ED6C48" w:rsidRDefault="00630A9A">
      <w:pPr>
        <w:spacing w:before="50"/>
        <w:ind w:left="642" w:right="879"/>
        <w:jc w:val="center"/>
        <w:rPr>
          <w:rFonts w:ascii="楷体" w:eastAsia="楷体"/>
          <w:sz w:val="36"/>
          <w:lang w:eastAsia="zh-CN"/>
        </w:rPr>
      </w:pPr>
      <w:r>
        <w:rPr>
          <w:rFonts w:ascii="楷体" w:eastAsia="楷体" w:hint="eastAsia"/>
          <w:sz w:val="36"/>
          <w:lang w:eastAsia="zh-CN"/>
        </w:rPr>
        <w:t>目 录</w:t>
      </w:r>
    </w:p>
    <w:sdt>
      <w:sdtPr>
        <w:id w:val="3"/>
        <w:docPartObj>
          <w:docPartGallery w:val="Table of Contents"/>
          <w:docPartUnique/>
        </w:docPartObj>
      </w:sdtPr>
      <w:sdtEndPr/>
      <w:sdtContent>
        <w:p w:rsidR="00ED6C48" w:rsidRDefault="00A83896">
          <w:pPr>
            <w:pStyle w:val="TOC1"/>
            <w:tabs>
              <w:tab w:val="right" w:leader="dot" w:pos="9155"/>
            </w:tabs>
            <w:spacing w:before="100"/>
            <w:rPr>
              <w:rFonts w:ascii="Times New Roman" w:eastAsia="Times New Roman"/>
              <w:lang w:eastAsia="zh-CN"/>
            </w:rPr>
          </w:pPr>
          <w:hyperlink w:anchor="_bookmark0" w:history="1">
            <w:r w:rsidR="00630A9A">
              <w:rPr>
                <w:lang w:eastAsia="zh-CN"/>
              </w:rPr>
              <w:t>一、建设项目基本情况</w:t>
            </w:r>
            <w:r w:rsidR="00630A9A">
              <w:rPr>
                <w:lang w:eastAsia="zh-CN"/>
              </w:rPr>
              <w:tab/>
            </w:r>
            <w:r w:rsidR="00630A9A">
              <w:rPr>
                <w:rFonts w:ascii="Times New Roman" w:eastAsia="Times New Roman"/>
                <w:lang w:eastAsia="zh-CN"/>
              </w:rPr>
              <w:t>1</w:t>
            </w:r>
          </w:hyperlink>
        </w:p>
        <w:p w:rsidR="00ED6C48" w:rsidRDefault="00A83896">
          <w:pPr>
            <w:pStyle w:val="TOC1"/>
            <w:tabs>
              <w:tab w:val="right" w:leader="dot" w:pos="9155"/>
            </w:tabs>
            <w:spacing w:before="96"/>
            <w:rPr>
              <w:rFonts w:ascii="Times New Roman" w:eastAsia="Times New Roman"/>
              <w:lang w:eastAsia="zh-CN"/>
            </w:rPr>
          </w:pPr>
          <w:hyperlink w:anchor="_bookmark1" w:history="1">
            <w:r w:rsidR="00630A9A">
              <w:rPr>
                <w:lang w:eastAsia="zh-CN"/>
              </w:rPr>
              <w:t>二、建设项目工程分析</w:t>
            </w:r>
            <w:r w:rsidR="00630A9A">
              <w:rPr>
                <w:lang w:eastAsia="zh-CN"/>
              </w:rPr>
              <w:tab/>
            </w:r>
            <w:r w:rsidR="00630A9A">
              <w:rPr>
                <w:rFonts w:ascii="Times New Roman" w:eastAsia="Times New Roman"/>
                <w:lang w:eastAsia="zh-CN"/>
              </w:rPr>
              <w:t>6</w:t>
            </w:r>
          </w:hyperlink>
        </w:p>
        <w:p w:rsidR="00ED6C48" w:rsidRDefault="00A83896">
          <w:pPr>
            <w:pStyle w:val="TOC1"/>
            <w:tabs>
              <w:tab w:val="right" w:leader="dot" w:pos="9155"/>
            </w:tabs>
            <w:rPr>
              <w:rFonts w:ascii="Times New Roman" w:eastAsia="Times New Roman"/>
              <w:lang w:eastAsia="zh-CN"/>
            </w:rPr>
          </w:pPr>
          <w:hyperlink w:anchor="_bookmark2" w:history="1">
            <w:r w:rsidR="00630A9A">
              <w:rPr>
                <w:lang w:eastAsia="zh-CN"/>
              </w:rPr>
              <w:t>三、区域生态环境现状、保护目标及评价标准</w:t>
            </w:r>
            <w:r w:rsidR="00630A9A">
              <w:rPr>
                <w:lang w:eastAsia="zh-CN"/>
              </w:rPr>
              <w:tab/>
            </w:r>
            <w:r w:rsidR="00630A9A">
              <w:rPr>
                <w:rFonts w:ascii="Times New Roman" w:eastAsia="Times New Roman"/>
                <w:lang w:eastAsia="zh-CN"/>
              </w:rPr>
              <w:t>19</w:t>
            </w:r>
          </w:hyperlink>
        </w:p>
        <w:p w:rsidR="00ED6C48" w:rsidRDefault="00A83896">
          <w:pPr>
            <w:pStyle w:val="TOC1"/>
            <w:tabs>
              <w:tab w:val="right" w:leader="dot" w:pos="9155"/>
            </w:tabs>
            <w:rPr>
              <w:rFonts w:ascii="Times New Roman" w:eastAsia="Times New Roman"/>
              <w:lang w:eastAsia="zh-CN"/>
            </w:rPr>
          </w:pPr>
          <w:hyperlink w:anchor="_bookmark3" w:history="1">
            <w:r w:rsidR="00630A9A">
              <w:rPr>
                <w:lang w:eastAsia="zh-CN"/>
              </w:rPr>
              <w:t>四、主要环境影响和保护措施</w:t>
            </w:r>
            <w:r w:rsidR="00630A9A">
              <w:rPr>
                <w:lang w:eastAsia="zh-CN"/>
              </w:rPr>
              <w:tab/>
            </w:r>
            <w:r w:rsidR="00630A9A">
              <w:rPr>
                <w:rFonts w:ascii="Times New Roman" w:eastAsia="Times New Roman"/>
                <w:lang w:eastAsia="zh-CN"/>
              </w:rPr>
              <w:t>29</w:t>
            </w:r>
          </w:hyperlink>
        </w:p>
        <w:p w:rsidR="00ED6C48" w:rsidRDefault="00A83896">
          <w:pPr>
            <w:pStyle w:val="TOC1"/>
            <w:tabs>
              <w:tab w:val="right" w:leader="dot" w:pos="9155"/>
            </w:tabs>
            <w:spacing w:before="96"/>
            <w:rPr>
              <w:rFonts w:ascii="Times New Roman" w:eastAsia="Times New Roman"/>
              <w:lang w:eastAsia="zh-CN"/>
            </w:rPr>
          </w:pPr>
          <w:hyperlink w:anchor="_bookmark4" w:history="1">
            <w:r w:rsidR="00630A9A">
              <w:rPr>
                <w:lang w:eastAsia="zh-CN"/>
              </w:rPr>
              <w:t>五、环境保护措施监督检查清单</w:t>
            </w:r>
            <w:r w:rsidR="00630A9A">
              <w:rPr>
                <w:lang w:eastAsia="zh-CN"/>
              </w:rPr>
              <w:tab/>
            </w:r>
            <w:r w:rsidR="00630A9A">
              <w:rPr>
                <w:rFonts w:ascii="Times New Roman" w:eastAsia="Times New Roman"/>
                <w:lang w:eastAsia="zh-CN"/>
              </w:rPr>
              <w:t>48</w:t>
            </w:r>
          </w:hyperlink>
        </w:p>
        <w:p w:rsidR="00ED6C48" w:rsidRDefault="00A83896">
          <w:pPr>
            <w:pStyle w:val="TOC1"/>
            <w:tabs>
              <w:tab w:val="right" w:leader="dot" w:pos="9155"/>
            </w:tabs>
            <w:rPr>
              <w:rFonts w:ascii="Times New Roman" w:eastAsia="Times New Roman"/>
              <w:lang w:eastAsia="zh-CN"/>
            </w:rPr>
          </w:pPr>
          <w:hyperlink w:anchor="_bookmark5" w:history="1">
            <w:r w:rsidR="00630A9A">
              <w:rPr>
                <w:lang w:eastAsia="zh-CN"/>
              </w:rPr>
              <w:t>六、结论</w:t>
            </w:r>
            <w:r w:rsidR="00630A9A">
              <w:rPr>
                <w:lang w:eastAsia="zh-CN"/>
              </w:rPr>
              <w:tab/>
            </w:r>
            <w:r w:rsidR="00630A9A">
              <w:rPr>
                <w:rFonts w:ascii="Times New Roman" w:eastAsia="Times New Roman"/>
                <w:lang w:eastAsia="zh-CN"/>
              </w:rPr>
              <w:t>50</w:t>
            </w:r>
          </w:hyperlink>
        </w:p>
      </w:sdtContent>
    </w:sdt>
    <w:p w:rsidR="00ED6C48" w:rsidRDefault="00ED6C48">
      <w:pPr>
        <w:rPr>
          <w:rFonts w:ascii="Times New Roman" w:eastAsia="Times New Roman"/>
          <w:lang w:eastAsia="zh-CN"/>
        </w:rPr>
        <w:sectPr w:rsidR="00ED6C48">
          <w:pgSz w:w="11910" w:h="16840"/>
          <w:pgMar w:top="1580" w:right="980" w:bottom="280" w:left="1220" w:header="720" w:footer="720" w:gutter="0"/>
          <w:cols w:space="720"/>
        </w:sectPr>
      </w:pPr>
    </w:p>
    <w:p w:rsidR="00ED6C48" w:rsidRDefault="00630A9A">
      <w:pPr>
        <w:pStyle w:val="1"/>
        <w:spacing w:before="385"/>
        <w:rPr>
          <w:lang w:eastAsia="zh-CN"/>
        </w:rPr>
      </w:pPr>
      <w:bookmarkStart w:id="2" w:name="一、建设项目基本情况"/>
      <w:bookmarkStart w:id="3" w:name="_bookmark0"/>
      <w:bookmarkEnd w:id="2"/>
      <w:bookmarkEnd w:id="3"/>
      <w:r>
        <w:rPr>
          <w:lang w:eastAsia="zh-CN"/>
        </w:rPr>
        <w:lastRenderedPageBreak/>
        <w:t>一、建设项目基本情况</w:t>
      </w:r>
    </w:p>
    <w:p w:rsidR="00ED6C48" w:rsidRDefault="00ED6C48">
      <w:pPr>
        <w:pStyle w:val="a3"/>
        <w:rPr>
          <w:rFonts w:ascii="黑体"/>
          <w:sz w:val="22"/>
          <w:lang w:eastAsia="zh-CN"/>
        </w:rPr>
      </w:pPr>
    </w:p>
    <w:tbl>
      <w:tblPr>
        <w:tblW w:w="0" w:type="auto"/>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6"/>
        <w:gridCol w:w="2174"/>
        <w:gridCol w:w="1189"/>
        <w:gridCol w:w="903"/>
        <w:gridCol w:w="2547"/>
      </w:tblGrid>
      <w:tr w:rsidR="00ED6C48">
        <w:trPr>
          <w:trHeight w:val="378"/>
        </w:trPr>
        <w:tc>
          <w:tcPr>
            <w:tcW w:w="2226" w:type="dxa"/>
            <w:tcBorders>
              <w:bottom w:val="single" w:sz="4" w:space="0" w:color="000000"/>
              <w:right w:val="single" w:sz="4" w:space="0" w:color="000000"/>
            </w:tcBorders>
          </w:tcPr>
          <w:p w:rsidR="00ED6C48" w:rsidRDefault="00630A9A">
            <w:pPr>
              <w:pStyle w:val="TableParagraph"/>
              <w:spacing w:before="43"/>
              <w:ind w:left="32" w:right="17"/>
              <w:jc w:val="center"/>
              <w:rPr>
                <w:sz w:val="24"/>
              </w:rPr>
            </w:pPr>
            <w:r>
              <w:rPr>
                <w:sz w:val="24"/>
              </w:rPr>
              <w:t>建设项目名称</w:t>
            </w:r>
          </w:p>
        </w:tc>
        <w:tc>
          <w:tcPr>
            <w:tcW w:w="6813" w:type="dxa"/>
            <w:gridSpan w:val="4"/>
            <w:tcBorders>
              <w:left w:val="single" w:sz="4" w:space="0" w:color="000000"/>
              <w:bottom w:val="single" w:sz="4" w:space="0" w:color="000000"/>
            </w:tcBorders>
          </w:tcPr>
          <w:p w:rsidR="00ED6C48" w:rsidRDefault="00630A9A">
            <w:pPr>
              <w:pStyle w:val="TableParagraph"/>
              <w:spacing w:before="43"/>
              <w:ind w:left="1489"/>
              <w:rPr>
                <w:sz w:val="24"/>
                <w:lang w:eastAsia="zh-CN"/>
              </w:rPr>
            </w:pPr>
            <w:r>
              <w:rPr>
                <w:sz w:val="24"/>
                <w:lang w:eastAsia="zh-CN"/>
              </w:rPr>
              <w:t xml:space="preserve">年产量 </w:t>
            </w:r>
            <w:r>
              <w:rPr>
                <w:rFonts w:ascii="Times New Roman" w:eastAsia="Times New Roman"/>
                <w:sz w:val="24"/>
                <w:lang w:eastAsia="zh-CN"/>
              </w:rPr>
              <w:t xml:space="preserve">170 </w:t>
            </w:r>
            <w:r>
              <w:rPr>
                <w:sz w:val="24"/>
                <w:lang w:eastAsia="zh-CN"/>
              </w:rPr>
              <w:t>万件吸嘴、顶针配件项目</w:t>
            </w:r>
          </w:p>
        </w:tc>
      </w:tr>
      <w:tr w:rsidR="00ED6C48">
        <w:trPr>
          <w:trHeight w:val="370"/>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39"/>
              <w:ind w:left="32" w:right="17"/>
              <w:jc w:val="center"/>
              <w:rPr>
                <w:sz w:val="24"/>
              </w:rPr>
            </w:pPr>
            <w:r>
              <w:rPr>
                <w:sz w:val="24"/>
              </w:rPr>
              <w:t>项目代码</w:t>
            </w:r>
          </w:p>
        </w:tc>
        <w:tc>
          <w:tcPr>
            <w:tcW w:w="6813" w:type="dxa"/>
            <w:gridSpan w:val="4"/>
            <w:tcBorders>
              <w:top w:val="single" w:sz="4" w:space="0" w:color="000000"/>
              <w:left w:val="single" w:sz="4" w:space="0" w:color="000000"/>
              <w:bottom w:val="single" w:sz="4" w:space="0" w:color="000000"/>
            </w:tcBorders>
          </w:tcPr>
          <w:p w:rsidR="00ED6C48" w:rsidRDefault="00630A9A">
            <w:pPr>
              <w:pStyle w:val="TableParagraph"/>
              <w:spacing w:before="55"/>
              <w:ind w:left="2048"/>
              <w:rPr>
                <w:rFonts w:ascii="Times New Roman"/>
                <w:sz w:val="24"/>
              </w:rPr>
            </w:pPr>
            <w:r>
              <w:rPr>
                <w:rFonts w:ascii="Times New Roman"/>
                <w:sz w:val="24"/>
              </w:rPr>
              <w:t>2209-430406-04-02-421490</w:t>
            </w:r>
          </w:p>
        </w:tc>
      </w:tr>
      <w:tr w:rsidR="00ED6C48">
        <w:trPr>
          <w:trHeight w:val="378"/>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42"/>
              <w:ind w:left="32" w:right="17"/>
              <w:jc w:val="center"/>
              <w:rPr>
                <w:sz w:val="24"/>
              </w:rPr>
            </w:pPr>
            <w:r>
              <w:rPr>
                <w:sz w:val="24"/>
              </w:rPr>
              <w:t>建设单位联系人</w:t>
            </w:r>
          </w:p>
        </w:tc>
        <w:tc>
          <w:tcPr>
            <w:tcW w:w="21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42"/>
              <w:ind w:left="710" w:right="693"/>
              <w:jc w:val="center"/>
              <w:rPr>
                <w:sz w:val="24"/>
              </w:rPr>
            </w:pPr>
            <w:r>
              <w:rPr>
                <w:sz w:val="24"/>
              </w:rPr>
              <w:t>张定桂</w:t>
            </w:r>
          </w:p>
        </w:tc>
        <w:tc>
          <w:tcPr>
            <w:tcW w:w="2092"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42"/>
              <w:ind w:left="572"/>
              <w:rPr>
                <w:sz w:val="24"/>
              </w:rPr>
            </w:pPr>
            <w:r>
              <w:rPr>
                <w:sz w:val="24"/>
              </w:rPr>
              <w:t>联系方式</w:t>
            </w:r>
          </w:p>
        </w:tc>
        <w:tc>
          <w:tcPr>
            <w:tcW w:w="2547" w:type="dxa"/>
            <w:tcBorders>
              <w:top w:val="single" w:sz="4" w:space="0" w:color="000000"/>
              <w:left w:val="single" w:sz="4" w:space="0" w:color="000000"/>
              <w:bottom w:val="single" w:sz="4" w:space="0" w:color="000000"/>
            </w:tcBorders>
          </w:tcPr>
          <w:p w:rsidR="00ED6C48" w:rsidRDefault="00630A9A">
            <w:pPr>
              <w:pStyle w:val="TableParagraph"/>
              <w:spacing w:before="58"/>
              <w:ind w:left="616"/>
              <w:rPr>
                <w:rFonts w:ascii="Times New Roman"/>
                <w:sz w:val="24"/>
              </w:rPr>
            </w:pPr>
            <w:r>
              <w:rPr>
                <w:rFonts w:ascii="Times New Roman"/>
                <w:sz w:val="24"/>
              </w:rPr>
              <w:t>17707342007</w:t>
            </w:r>
          </w:p>
        </w:tc>
      </w:tr>
      <w:tr w:rsidR="00ED6C48">
        <w:trPr>
          <w:trHeight w:val="638"/>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172"/>
              <w:ind w:left="32" w:right="17"/>
              <w:jc w:val="center"/>
              <w:rPr>
                <w:sz w:val="24"/>
              </w:rPr>
            </w:pPr>
            <w:r>
              <w:rPr>
                <w:sz w:val="24"/>
              </w:rPr>
              <w:t>建设地点</w:t>
            </w:r>
          </w:p>
        </w:tc>
        <w:tc>
          <w:tcPr>
            <w:tcW w:w="6813" w:type="dxa"/>
            <w:gridSpan w:val="4"/>
            <w:tcBorders>
              <w:top w:val="single" w:sz="4" w:space="0" w:color="000000"/>
              <w:left w:val="single" w:sz="4" w:space="0" w:color="000000"/>
              <w:bottom w:val="single" w:sz="4" w:space="0" w:color="000000"/>
            </w:tcBorders>
          </w:tcPr>
          <w:p w:rsidR="00ED6C48" w:rsidRDefault="00630A9A">
            <w:pPr>
              <w:pStyle w:val="TableParagraph"/>
              <w:spacing w:before="16" w:line="310" w:lineRule="atLeast"/>
              <w:ind w:left="1429" w:right="26" w:hanging="1381"/>
              <w:rPr>
                <w:sz w:val="24"/>
                <w:lang w:eastAsia="zh-CN"/>
              </w:rPr>
            </w:pPr>
            <w:r>
              <w:rPr>
                <w:rFonts w:ascii="Times New Roman" w:eastAsia="Times New Roman"/>
                <w:sz w:val="24"/>
                <w:u w:val="single"/>
                <w:lang w:eastAsia="zh-CN"/>
              </w:rPr>
              <w:t xml:space="preserve">  </w:t>
            </w:r>
            <w:r>
              <w:rPr>
                <w:sz w:val="24"/>
                <w:u w:val="single"/>
                <w:lang w:eastAsia="zh-CN"/>
              </w:rPr>
              <w:t xml:space="preserve">湖南 </w:t>
            </w:r>
            <w:r>
              <w:rPr>
                <w:sz w:val="24"/>
                <w:lang w:eastAsia="zh-CN"/>
              </w:rPr>
              <w:t>省（自治区）</w:t>
            </w:r>
            <w:r>
              <w:rPr>
                <w:sz w:val="24"/>
                <w:u w:val="single"/>
                <w:lang w:eastAsia="zh-CN"/>
              </w:rPr>
              <w:t xml:space="preserve"> 衡阳 </w:t>
            </w:r>
            <w:r>
              <w:rPr>
                <w:sz w:val="24"/>
                <w:lang w:eastAsia="zh-CN"/>
              </w:rPr>
              <w:t>市</w:t>
            </w:r>
            <w:r>
              <w:rPr>
                <w:sz w:val="24"/>
                <w:u w:val="single"/>
                <w:lang w:eastAsia="zh-CN"/>
              </w:rPr>
              <w:t xml:space="preserve"> 雁峰区 </w:t>
            </w:r>
            <w:r>
              <w:rPr>
                <w:sz w:val="24"/>
                <w:lang w:eastAsia="zh-CN"/>
              </w:rPr>
              <w:t>县（区）</w:t>
            </w:r>
            <w:r>
              <w:rPr>
                <w:sz w:val="24"/>
                <w:u w:val="single"/>
                <w:lang w:eastAsia="zh-CN"/>
              </w:rPr>
              <w:t xml:space="preserve"> 黄茶岭 </w:t>
            </w:r>
            <w:r>
              <w:rPr>
                <w:sz w:val="24"/>
                <w:lang w:eastAsia="zh-CN"/>
              </w:rPr>
              <w:t>乡（街道）</w:t>
            </w:r>
            <w:r>
              <w:rPr>
                <w:sz w:val="24"/>
                <w:u w:val="single"/>
                <w:lang w:eastAsia="zh-CN"/>
              </w:rPr>
              <w:t xml:space="preserve"> 欧水岭社区 </w:t>
            </w:r>
            <w:r>
              <w:rPr>
                <w:rFonts w:ascii="Times New Roman" w:eastAsia="Times New Roman"/>
                <w:sz w:val="24"/>
                <w:u w:val="single"/>
                <w:lang w:eastAsia="zh-CN"/>
              </w:rPr>
              <w:t xml:space="preserve">55 </w:t>
            </w:r>
            <w:r>
              <w:rPr>
                <w:sz w:val="24"/>
                <w:u w:val="single"/>
                <w:lang w:eastAsia="zh-CN"/>
              </w:rPr>
              <w:t xml:space="preserve">号 </w:t>
            </w:r>
            <w:r>
              <w:rPr>
                <w:sz w:val="24"/>
                <w:lang w:eastAsia="zh-CN"/>
              </w:rPr>
              <w:t>（具体地址）</w:t>
            </w:r>
          </w:p>
        </w:tc>
      </w:tr>
      <w:tr w:rsidR="00ED6C48">
        <w:trPr>
          <w:trHeight w:val="371"/>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37"/>
              <w:ind w:left="32" w:right="17"/>
              <w:jc w:val="center"/>
              <w:rPr>
                <w:sz w:val="24"/>
              </w:rPr>
            </w:pPr>
            <w:r>
              <w:rPr>
                <w:sz w:val="24"/>
              </w:rPr>
              <w:t>地理坐标</w:t>
            </w:r>
          </w:p>
        </w:tc>
        <w:tc>
          <w:tcPr>
            <w:tcW w:w="6813" w:type="dxa"/>
            <w:gridSpan w:val="4"/>
            <w:tcBorders>
              <w:top w:val="single" w:sz="4" w:space="0" w:color="000000"/>
              <w:left w:val="single" w:sz="4" w:space="0" w:color="000000"/>
              <w:bottom w:val="single" w:sz="4" w:space="0" w:color="000000"/>
            </w:tcBorders>
          </w:tcPr>
          <w:p w:rsidR="00ED6C48" w:rsidRDefault="00630A9A">
            <w:pPr>
              <w:pStyle w:val="TableParagraph"/>
              <w:spacing w:before="37"/>
              <w:ind w:left="471"/>
              <w:rPr>
                <w:sz w:val="24"/>
              </w:rPr>
            </w:pPr>
            <w:r>
              <w:rPr>
                <w:sz w:val="24"/>
              </w:rPr>
              <w:t>（</w:t>
            </w:r>
            <w:r>
              <w:rPr>
                <w:sz w:val="24"/>
                <w:u w:val="single"/>
              </w:rPr>
              <w:t xml:space="preserve"> </w:t>
            </w:r>
            <w:r>
              <w:rPr>
                <w:rFonts w:ascii="Times New Roman" w:eastAsia="Times New Roman"/>
                <w:spacing w:val="-3"/>
                <w:sz w:val="24"/>
                <w:u w:val="single"/>
              </w:rPr>
              <w:t>112</w:t>
            </w:r>
            <w:r>
              <w:rPr>
                <w:rFonts w:ascii="Times New Roman" w:eastAsia="Times New Roman"/>
                <w:spacing w:val="-3"/>
                <w:sz w:val="24"/>
              </w:rPr>
              <w:t xml:space="preserve"> </w:t>
            </w:r>
            <w:r>
              <w:rPr>
                <w:sz w:val="24"/>
              </w:rPr>
              <w:t>度</w:t>
            </w:r>
            <w:r>
              <w:rPr>
                <w:sz w:val="24"/>
                <w:u w:val="single"/>
              </w:rPr>
              <w:t xml:space="preserve"> </w:t>
            </w:r>
            <w:r>
              <w:rPr>
                <w:rFonts w:ascii="Times New Roman" w:eastAsia="Times New Roman"/>
                <w:sz w:val="24"/>
                <w:u w:val="single"/>
              </w:rPr>
              <w:t>38</w:t>
            </w:r>
            <w:r>
              <w:rPr>
                <w:rFonts w:ascii="Times New Roman" w:eastAsia="Times New Roman"/>
                <w:spacing w:val="59"/>
                <w:sz w:val="24"/>
              </w:rPr>
              <w:t xml:space="preserve"> </w:t>
            </w:r>
            <w:r>
              <w:rPr>
                <w:sz w:val="24"/>
              </w:rPr>
              <w:t>分</w:t>
            </w:r>
            <w:r>
              <w:rPr>
                <w:sz w:val="24"/>
                <w:u w:val="single"/>
              </w:rPr>
              <w:t xml:space="preserve"> </w:t>
            </w:r>
            <w:r>
              <w:rPr>
                <w:rFonts w:ascii="Times New Roman" w:eastAsia="Times New Roman"/>
                <w:sz w:val="24"/>
                <w:u w:val="single"/>
              </w:rPr>
              <w:t>7.432</w:t>
            </w:r>
            <w:r>
              <w:rPr>
                <w:rFonts w:ascii="Times New Roman" w:eastAsia="Times New Roman"/>
                <w:sz w:val="24"/>
              </w:rPr>
              <w:t xml:space="preserve">  </w:t>
            </w:r>
            <w:r>
              <w:rPr>
                <w:sz w:val="24"/>
              </w:rPr>
              <w:t>秒，</w:t>
            </w:r>
            <w:r>
              <w:rPr>
                <w:sz w:val="24"/>
                <w:u w:val="single"/>
              </w:rPr>
              <w:t xml:space="preserve"> </w:t>
            </w:r>
            <w:r>
              <w:rPr>
                <w:rFonts w:ascii="Times New Roman" w:eastAsia="Times New Roman"/>
                <w:sz w:val="24"/>
                <w:u w:val="single"/>
              </w:rPr>
              <w:t>26</w:t>
            </w:r>
            <w:r>
              <w:rPr>
                <w:rFonts w:ascii="Times New Roman" w:eastAsia="Times New Roman"/>
                <w:spacing w:val="59"/>
                <w:sz w:val="24"/>
              </w:rPr>
              <w:t xml:space="preserve"> </w:t>
            </w:r>
            <w:r>
              <w:rPr>
                <w:sz w:val="24"/>
              </w:rPr>
              <w:t>度</w:t>
            </w:r>
            <w:r>
              <w:rPr>
                <w:sz w:val="24"/>
                <w:u w:val="single"/>
              </w:rPr>
              <w:t xml:space="preserve"> </w:t>
            </w:r>
            <w:r>
              <w:rPr>
                <w:rFonts w:ascii="Times New Roman" w:eastAsia="Times New Roman"/>
                <w:sz w:val="24"/>
                <w:u w:val="single"/>
              </w:rPr>
              <w:t>51</w:t>
            </w:r>
            <w:r>
              <w:rPr>
                <w:rFonts w:ascii="Times New Roman" w:eastAsia="Times New Roman"/>
                <w:sz w:val="24"/>
              </w:rPr>
              <w:t xml:space="preserve">  </w:t>
            </w:r>
            <w:r>
              <w:rPr>
                <w:sz w:val="24"/>
              </w:rPr>
              <w:t>分</w:t>
            </w:r>
            <w:r>
              <w:rPr>
                <w:sz w:val="24"/>
                <w:u w:val="single"/>
              </w:rPr>
              <w:t xml:space="preserve"> </w:t>
            </w:r>
            <w:r>
              <w:rPr>
                <w:rFonts w:ascii="Times New Roman" w:eastAsia="Times New Roman"/>
                <w:sz w:val="24"/>
                <w:u w:val="single"/>
              </w:rPr>
              <w:t>40.145</w:t>
            </w:r>
            <w:r>
              <w:rPr>
                <w:rFonts w:ascii="Times New Roman" w:eastAsia="Times New Roman"/>
                <w:spacing w:val="59"/>
                <w:sz w:val="24"/>
              </w:rPr>
              <w:t xml:space="preserve"> </w:t>
            </w:r>
            <w:r>
              <w:rPr>
                <w:sz w:val="24"/>
              </w:rPr>
              <w:t>秒）</w:t>
            </w:r>
          </w:p>
        </w:tc>
      </w:tr>
      <w:tr w:rsidR="00ED6C48">
        <w:trPr>
          <w:trHeight w:val="730"/>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64" w:line="242" w:lineRule="auto"/>
              <w:ind w:left="633" w:right="615"/>
              <w:rPr>
                <w:sz w:val="24"/>
              </w:rPr>
            </w:pPr>
            <w:r>
              <w:rPr>
                <w:sz w:val="24"/>
              </w:rPr>
              <w:t>国民经济行业类别</w:t>
            </w:r>
          </w:p>
        </w:tc>
        <w:tc>
          <w:tcPr>
            <w:tcW w:w="21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64" w:line="242" w:lineRule="auto"/>
              <w:ind w:left="970" w:hanging="951"/>
              <w:rPr>
                <w:sz w:val="24"/>
              </w:rPr>
            </w:pPr>
            <w:r>
              <w:rPr>
                <w:rFonts w:ascii="Times New Roman" w:eastAsia="Times New Roman"/>
                <w:sz w:val="24"/>
              </w:rPr>
              <w:t xml:space="preserve">C3484 </w:t>
            </w:r>
            <w:r>
              <w:rPr>
                <w:sz w:val="24"/>
              </w:rPr>
              <w:t>机械零部件加工</w:t>
            </w:r>
          </w:p>
        </w:tc>
        <w:tc>
          <w:tcPr>
            <w:tcW w:w="2092"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64" w:line="242" w:lineRule="auto"/>
              <w:ind w:left="568" w:right="553"/>
              <w:rPr>
                <w:sz w:val="24"/>
              </w:rPr>
            </w:pPr>
            <w:r>
              <w:rPr>
                <w:sz w:val="24"/>
              </w:rPr>
              <w:t>建设项目行业类别</w:t>
            </w:r>
          </w:p>
        </w:tc>
        <w:tc>
          <w:tcPr>
            <w:tcW w:w="2547" w:type="dxa"/>
            <w:tcBorders>
              <w:top w:val="single" w:sz="4" w:space="0" w:color="000000"/>
              <w:left w:val="single" w:sz="4" w:space="0" w:color="000000"/>
              <w:bottom w:val="single" w:sz="4" w:space="0" w:color="000000"/>
            </w:tcBorders>
          </w:tcPr>
          <w:p w:rsidR="00ED6C48" w:rsidRDefault="00630A9A">
            <w:pPr>
              <w:pStyle w:val="TableParagraph"/>
              <w:spacing w:before="218"/>
              <w:ind w:left="223"/>
              <w:rPr>
                <w:rFonts w:ascii="Times New Roman" w:eastAsia="Times New Roman"/>
                <w:sz w:val="24"/>
              </w:rPr>
            </w:pPr>
            <w:r>
              <w:rPr>
                <w:sz w:val="24"/>
              </w:rPr>
              <w:t xml:space="preserve">通用零部件制造 </w:t>
            </w:r>
            <w:r>
              <w:rPr>
                <w:rFonts w:ascii="Times New Roman" w:eastAsia="Times New Roman"/>
                <w:sz w:val="24"/>
              </w:rPr>
              <w:t>348</w:t>
            </w:r>
          </w:p>
        </w:tc>
      </w:tr>
      <w:tr w:rsidR="00ED6C48">
        <w:trPr>
          <w:trHeight w:val="1883"/>
        </w:trPr>
        <w:tc>
          <w:tcPr>
            <w:tcW w:w="2226" w:type="dxa"/>
            <w:tcBorders>
              <w:top w:val="single" w:sz="4" w:space="0" w:color="000000"/>
              <w:bottom w:val="single" w:sz="4" w:space="0" w:color="000000"/>
              <w:right w:val="single" w:sz="4" w:space="0" w:color="000000"/>
            </w:tcBorders>
          </w:tcPr>
          <w:p w:rsidR="00ED6C48" w:rsidRDefault="00ED6C48">
            <w:pPr>
              <w:pStyle w:val="TableParagraph"/>
              <w:rPr>
                <w:rFonts w:ascii="黑体"/>
                <w:sz w:val="24"/>
              </w:rPr>
            </w:pPr>
          </w:p>
          <w:p w:rsidR="00ED6C48" w:rsidRDefault="00ED6C48">
            <w:pPr>
              <w:pStyle w:val="TableParagraph"/>
              <w:rPr>
                <w:rFonts w:ascii="黑体"/>
                <w:sz w:val="24"/>
              </w:rPr>
            </w:pPr>
          </w:p>
          <w:p w:rsidR="00ED6C48" w:rsidRDefault="00630A9A">
            <w:pPr>
              <w:pStyle w:val="TableParagraph"/>
              <w:spacing w:before="179"/>
              <w:ind w:left="32" w:right="17"/>
              <w:jc w:val="center"/>
              <w:rPr>
                <w:sz w:val="24"/>
              </w:rPr>
            </w:pPr>
            <w:r>
              <w:rPr>
                <w:sz w:val="24"/>
              </w:rPr>
              <w:t>建设性质</w:t>
            </w:r>
          </w:p>
        </w:tc>
        <w:tc>
          <w:tcPr>
            <w:tcW w:w="2174"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rFonts w:ascii="黑体"/>
                <w:sz w:val="25"/>
                <w:lang w:eastAsia="zh-CN"/>
              </w:rPr>
            </w:pPr>
          </w:p>
          <w:p w:rsidR="00ED6C48" w:rsidRDefault="00630A9A">
            <w:pPr>
              <w:pStyle w:val="TableParagraph"/>
              <w:ind w:left="8"/>
              <w:rPr>
                <w:sz w:val="24"/>
                <w:lang w:eastAsia="zh-CN"/>
              </w:rPr>
            </w:pPr>
            <w:r>
              <w:rPr>
                <w:rFonts w:ascii="MS Gothic" w:eastAsia="MS Gothic" w:hAnsi="MS Gothic" w:hint="eastAsia"/>
                <w:sz w:val="24"/>
                <w:lang w:eastAsia="zh-CN"/>
              </w:rPr>
              <w:t>☑</w:t>
            </w:r>
            <w:r>
              <w:rPr>
                <w:sz w:val="24"/>
                <w:lang w:eastAsia="zh-CN"/>
              </w:rPr>
              <w:t>新建（迁建）</w:t>
            </w:r>
          </w:p>
          <w:p w:rsidR="00ED6C48" w:rsidRDefault="00630A9A">
            <w:pPr>
              <w:pStyle w:val="TableParagraph"/>
              <w:spacing w:before="2"/>
              <w:ind w:left="8"/>
              <w:rPr>
                <w:sz w:val="24"/>
                <w:lang w:eastAsia="zh-CN"/>
              </w:rPr>
            </w:pPr>
            <w:r>
              <w:rPr>
                <w:sz w:val="24"/>
                <w:lang w:eastAsia="zh-CN"/>
              </w:rPr>
              <w:t>□改建</w:t>
            </w:r>
          </w:p>
          <w:p w:rsidR="00ED6C48" w:rsidRDefault="00630A9A">
            <w:pPr>
              <w:pStyle w:val="TableParagraph"/>
              <w:spacing w:before="5"/>
              <w:ind w:left="8"/>
              <w:rPr>
                <w:sz w:val="24"/>
                <w:lang w:eastAsia="zh-CN"/>
              </w:rPr>
            </w:pPr>
            <w:r>
              <w:rPr>
                <w:sz w:val="24"/>
                <w:lang w:eastAsia="zh-CN"/>
              </w:rPr>
              <w:t>□扩建</w:t>
            </w:r>
          </w:p>
          <w:p w:rsidR="00ED6C48" w:rsidRDefault="00630A9A">
            <w:pPr>
              <w:pStyle w:val="TableParagraph"/>
              <w:spacing w:before="2"/>
              <w:ind w:left="8"/>
              <w:rPr>
                <w:sz w:val="24"/>
              </w:rPr>
            </w:pPr>
            <w:r>
              <w:rPr>
                <w:sz w:val="24"/>
              </w:rPr>
              <w:t>□技术改造</w:t>
            </w:r>
          </w:p>
        </w:tc>
        <w:tc>
          <w:tcPr>
            <w:tcW w:w="2092" w:type="dxa"/>
            <w:gridSpan w:val="2"/>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黑体"/>
                <w:sz w:val="24"/>
              </w:rPr>
            </w:pPr>
          </w:p>
          <w:p w:rsidR="00ED6C48" w:rsidRDefault="00ED6C48">
            <w:pPr>
              <w:pStyle w:val="TableParagraph"/>
              <w:spacing w:before="10"/>
              <w:rPr>
                <w:rFonts w:ascii="黑体"/>
                <w:sz w:val="25"/>
              </w:rPr>
            </w:pPr>
          </w:p>
          <w:p w:rsidR="00ED6C48" w:rsidRDefault="00630A9A">
            <w:pPr>
              <w:pStyle w:val="TableParagraph"/>
              <w:spacing w:line="242" w:lineRule="auto"/>
              <w:ind w:left="568" w:right="553"/>
              <w:rPr>
                <w:sz w:val="24"/>
              </w:rPr>
            </w:pPr>
            <w:r>
              <w:rPr>
                <w:sz w:val="24"/>
              </w:rPr>
              <w:t>建设项目申报情形</w:t>
            </w:r>
          </w:p>
        </w:tc>
        <w:tc>
          <w:tcPr>
            <w:tcW w:w="2547" w:type="dxa"/>
            <w:tcBorders>
              <w:top w:val="single" w:sz="4" w:space="0" w:color="000000"/>
              <w:left w:val="single" w:sz="4" w:space="0" w:color="000000"/>
              <w:bottom w:val="single" w:sz="4" w:space="0" w:color="000000"/>
            </w:tcBorders>
          </w:tcPr>
          <w:p w:rsidR="00ED6C48" w:rsidRDefault="00630A9A">
            <w:pPr>
              <w:pStyle w:val="TableParagraph"/>
              <w:spacing w:before="17"/>
              <w:ind w:left="4"/>
              <w:rPr>
                <w:sz w:val="24"/>
                <w:lang w:eastAsia="zh-CN"/>
              </w:rPr>
            </w:pPr>
            <w:r>
              <w:rPr>
                <w:rFonts w:ascii="MS Gothic" w:eastAsia="MS Gothic" w:hAnsi="MS Gothic" w:hint="eastAsia"/>
                <w:sz w:val="24"/>
                <w:lang w:eastAsia="zh-CN"/>
              </w:rPr>
              <w:t>☑</w:t>
            </w:r>
            <w:r>
              <w:rPr>
                <w:sz w:val="24"/>
                <w:lang w:eastAsia="zh-CN"/>
              </w:rPr>
              <w:t>首次申报项目</w:t>
            </w:r>
          </w:p>
          <w:p w:rsidR="00ED6C48" w:rsidRDefault="00630A9A">
            <w:pPr>
              <w:pStyle w:val="TableParagraph"/>
              <w:spacing w:before="4" w:line="242" w:lineRule="auto"/>
              <w:ind w:left="4" w:right="125"/>
              <w:rPr>
                <w:sz w:val="24"/>
                <w:lang w:eastAsia="zh-CN"/>
              </w:rPr>
            </w:pPr>
            <w:r>
              <w:rPr>
                <w:sz w:val="24"/>
                <w:lang w:eastAsia="zh-CN"/>
              </w:rPr>
              <w:t>□不予批准后再次申报项目</w:t>
            </w:r>
          </w:p>
          <w:p w:rsidR="00ED6C48" w:rsidRDefault="00630A9A">
            <w:pPr>
              <w:pStyle w:val="TableParagraph"/>
              <w:ind w:left="4"/>
              <w:rPr>
                <w:sz w:val="24"/>
                <w:lang w:eastAsia="zh-CN"/>
              </w:rPr>
            </w:pPr>
            <w:r>
              <w:rPr>
                <w:sz w:val="24"/>
                <w:lang w:eastAsia="zh-CN"/>
              </w:rPr>
              <w:t>□超五年重新审核项目</w:t>
            </w:r>
          </w:p>
          <w:p w:rsidR="00ED6C48" w:rsidRDefault="00630A9A">
            <w:pPr>
              <w:pStyle w:val="TableParagraph"/>
              <w:spacing w:before="2" w:line="310" w:lineRule="atLeast"/>
              <w:ind w:left="4" w:right="-15"/>
              <w:rPr>
                <w:sz w:val="24"/>
                <w:lang w:eastAsia="zh-CN"/>
              </w:rPr>
            </w:pPr>
            <w:r>
              <w:rPr>
                <w:spacing w:val="12"/>
                <w:sz w:val="24"/>
                <w:lang w:eastAsia="zh-CN"/>
              </w:rPr>
              <w:t>□重大变动重新报批项目</w:t>
            </w:r>
          </w:p>
        </w:tc>
      </w:tr>
      <w:tr w:rsidR="00ED6C48">
        <w:trPr>
          <w:trHeight w:val="777"/>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87" w:line="242" w:lineRule="auto"/>
              <w:ind w:left="33" w:right="15" w:firstLine="204"/>
              <w:rPr>
                <w:sz w:val="24"/>
                <w:lang w:eastAsia="zh-CN"/>
              </w:rPr>
            </w:pPr>
            <w:r>
              <w:rPr>
                <w:sz w:val="24"/>
                <w:lang w:eastAsia="zh-CN"/>
              </w:rPr>
              <w:t>项目审批（核准</w:t>
            </w:r>
            <w:r>
              <w:rPr>
                <w:rFonts w:ascii="Times New Roman" w:eastAsia="Times New Roman"/>
                <w:sz w:val="24"/>
                <w:lang w:eastAsia="zh-CN"/>
              </w:rPr>
              <w:t xml:space="preserve">/ </w:t>
            </w:r>
            <w:r>
              <w:rPr>
                <w:sz w:val="24"/>
                <w:lang w:eastAsia="zh-CN"/>
              </w:rPr>
              <w:t>备案）部门（选填）</w:t>
            </w:r>
          </w:p>
        </w:tc>
        <w:tc>
          <w:tcPr>
            <w:tcW w:w="2174"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sz w:val="24"/>
                <w:lang w:eastAsia="zh-CN"/>
              </w:rPr>
            </w:pPr>
          </w:p>
        </w:tc>
        <w:tc>
          <w:tcPr>
            <w:tcW w:w="2092"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87" w:line="242" w:lineRule="auto"/>
              <w:ind w:left="8" w:right="133" w:firstLine="139"/>
              <w:rPr>
                <w:sz w:val="24"/>
                <w:lang w:eastAsia="zh-CN"/>
              </w:rPr>
            </w:pPr>
            <w:r>
              <w:rPr>
                <w:sz w:val="24"/>
                <w:lang w:eastAsia="zh-CN"/>
              </w:rPr>
              <w:t>项目审批（核准/ 备案）文号（选填</w:t>
            </w:r>
          </w:p>
        </w:tc>
        <w:tc>
          <w:tcPr>
            <w:tcW w:w="2547" w:type="dxa"/>
            <w:tcBorders>
              <w:top w:val="single" w:sz="4" w:space="0" w:color="000000"/>
              <w:left w:val="single" w:sz="4" w:space="0" w:color="000000"/>
              <w:bottom w:val="single" w:sz="4" w:space="0" w:color="000000"/>
            </w:tcBorders>
          </w:tcPr>
          <w:p w:rsidR="00ED6C48" w:rsidRDefault="00ED6C48">
            <w:pPr>
              <w:pStyle w:val="TableParagraph"/>
              <w:spacing w:before="1"/>
              <w:rPr>
                <w:rFonts w:ascii="黑体"/>
                <w:sz w:val="31"/>
                <w:lang w:eastAsia="zh-CN"/>
              </w:rPr>
            </w:pPr>
          </w:p>
          <w:p w:rsidR="00ED6C48" w:rsidRDefault="00630A9A">
            <w:pPr>
              <w:pStyle w:val="TableParagraph"/>
              <w:spacing w:before="1"/>
              <w:ind w:left="-164"/>
              <w:rPr>
                <w:sz w:val="24"/>
              </w:rPr>
            </w:pPr>
            <w:r>
              <w:rPr>
                <w:sz w:val="24"/>
              </w:rPr>
              <w:t>）</w:t>
            </w:r>
          </w:p>
        </w:tc>
      </w:tr>
      <w:tr w:rsidR="00ED6C48">
        <w:trPr>
          <w:trHeight w:val="371"/>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38"/>
              <w:ind w:left="32" w:right="17"/>
              <w:jc w:val="center"/>
              <w:rPr>
                <w:sz w:val="24"/>
              </w:rPr>
            </w:pPr>
            <w:r>
              <w:rPr>
                <w:sz w:val="24"/>
              </w:rPr>
              <w:t>总投资（万元）</w:t>
            </w:r>
          </w:p>
        </w:tc>
        <w:tc>
          <w:tcPr>
            <w:tcW w:w="21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54"/>
              <w:ind w:left="710" w:right="693"/>
              <w:jc w:val="center"/>
              <w:rPr>
                <w:rFonts w:ascii="Times New Roman"/>
                <w:sz w:val="24"/>
              </w:rPr>
            </w:pPr>
            <w:r>
              <w:rPr>
                <w:rFonts w:ascii="Times New Roman"/>
                <w:sz w:val="24"/>
              </w:rPr>
              <w:t>500</w:t>
            </w:r>
          </w:p>
        </w:tc>
        <w:tc>
          <w:tcPr>
            <w:tcW w:w="2092"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8"/>
              <w:ind w:left="88"/>
              <w:rPr>
                <w:sz w:val="24"/>
              </w:rPr>
            </w:pPr>
            <w:r>
              <w:rPr>
                <w:sz w:val="24"/>
              </w:rPr>
              <w:t>环保投资（万元）</w:t>
            </w:r>
          </w:p>
        </w:tc>
        <w:tc>
          <w:tcPr>
            <w:tcW w:w="2547" w:type="dxa"/>
            <w:tcBorders>
              <w:top w:val="single" w:sz="4" w:space="0" w:color="000000"/>
              <w:left w:val="single" w:sz="4" w:space="0" w:color="000000"/>
              <w:bottom w:val="single" w:sz="4" w:space="0" w:color="000000"/>
            </w:tcBorders>
          </w:tcPr>
          <w:p w:rsidR="00ED6C48" w:rsidRDefault="00630A9A">
            <w:pPr>
              <w:pStyle w:val="TableParagraph"/>
              <w:spacing w:before="54"/>
              <w:ind w:left="1043" w:right="1029"/>
              <w:jc w:val="center"/>
              <w:rPr>
                <w:rFonts w:ascii="Times New Roman"/>
                <w:sz w:val="24"/>
              </w:rPr>
            </w:pPr>
            <w:r>
              <w:rPr>
                <w:rFonts w:ascii="Times New Roman"/>
                <w:sz w:val="24"/>
              </w:rPr>
              <w:t>14.5</w:t>
            </w:r>
          </w:p>
        </w:tc>
      </w:tr>
      <w:tr w:rsidR="00ED6C48">
        <w:trPr>
          <w:trHeight w:val="380"/>
        </w:trPr>
        <w:tc>
          <w:tcPr>
            <w:tcW w:w="2226" w:type="dxa"/>
            <w:tcBorders>
              <w:top w:val="single" w:sz="4" w:space="0" w:color="000000"/>
              <w:bottom w:val="single" w:sz="4" w:space="0" w:color="000000"/>
              <w:right w:val="single" w:sz="4" w:space="0" w:color="000000"/>
            </w:tcBorders>
          </w:tcPr>
          <w:p w:rsidR="00ED6C48" w:rsidRDefault="00630A9A">
            <w:pPr>
              <w:pStyle w:val="TableParagraph"/>
              <w:spacing w:before="43"/>
              <w:ind w:left="32" w:right="19"/>
              <w:jc w:val="center"/>
              <w:rPr>
                <w:sz w:val="24"/>
              </w:rPr>
            </w:pPr>
            <w:r>
              <w:rPr>
                <w:sz w:val="24"/>
              </w:rPr>
              <w:t>环保投资占比（</w:t>
            </w:r>
            <w:r>
              <w:rPr>
                <w:rFonts w:ascii="Times New Roman" w:eastAsia="Times New Roman"/>
                <w:sz w:val="24"/>
              </w:rPr>
              <w:t>%</w:t>
            </w:r>
            <w:r>
              <w:rPr>
                <w:sz w:val="24"/>
              </w:rPr>
              <w:t>）</w:t>
            </w:r>
          </w:p>
        </w:tc>
        <w:tc>
          <w:tcPr>
            <w:tcW w:w="21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59"/>
              <w:ind w:left="710" w:right="692"/>
              <w:jc w:val="center"/>
              <w:rPr>
                <w:rFonts w:ascii="Times New Roman"/>
                <w:sz w:val="24"/>
              </w:rPr>
            </w:pPr>
            <w:r>
              <w:rPr>
                <w:rFonts w:ascii="Times New Roman"/>
                <w:sz w:val="24"/>
              </w:rPr>
              <w:t>2.9%</w:t>
            </w:r>
          </w:p>
        </w:tc>
        <w:tc>
          <w:tcPr>
            <w:tcW w:w="2092"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43"/>
              <w:ind w:left="568"/>
              <w:rPr>
                <w:sz w:val="24"/>
              </w:rPr>
            </w:pPr>
            <w:r>
              <w:rPr>
                <w:sz w:val="24"/>
              </w:rPr>
              <w:t>施工工期</w:t>
            </w:r>
          </w:p>
        </w:tc>
        <w:tc>
          <w:tcPr>
            <w:tcW w:w="2547" w:type="dxa"/>
            <w:tcBorders>
              <w:top w:val="single" w:sz="4" w:space="0" w:color="000000"/>
              <w:left w:val="single" w:sz="4" w:space="0" w:color="000000"/>
              <w:bottom w:val="single" w:sz="4" w:space="0" w:color="000000"/>
            </w:tcBorders>
          </w:tcPr>
          <w:p w:rsidR="00ED6C48" w:rsidRDefault="00630A9A">
            <w:pPr>
              <w:pStyle w:val="TableParagraph"/>
              <w:spacing w:before="59"/>
              <w:ind w:left="11"/>
              <w:jc w:val="center"/>
              <w:rPr>
                <w:rFonts w:ascii="Times New Roman"/>
                <w:sz w:val="24"/>
              </w:rPr>
            </w:pPr>
            <w:r>
              <w:rPr>
                <w:rFonts w:ascii="Times New Roman"/>
                <w:sz w:val="24"/>
              </w:rPr>
              <w:t>/</w:t>
            </w:r>
          </w:p>
        </w:tc>
      </w:tr>
      <w:tr w:rsidR="00ED6C48">
        <w:trPr>
          <w:trHeight w:val="598"/>
        </w:trPr>
        <w:tc>
          <w:tcPr>
            <w:tcW w:w="2226" w:type="dxa"/>
            <w:tcBorders>
              <w:top w:val="single" w:sz="4" w:space="0" w:color="000000"/>
              <w:bottom w:val="nil"/>
              <w:right w:val="single" w:sz="4" w:space="0" w:color="000000"/>
            </w:tcBorders>
          </w:tcPr>
          <w:p w:rsidR="00ED6C48" w:rsidRDefault="00ED6C48">
            <w:pPr>
              <w:pStyle w:val="TableParagraph"/>
              <w:rPr>
                <w:rFonts w:ascii="Times New Roman"/>
                <w:sz w:val="24"/>
              </w:rPr>
            </w:pPr>
          </w:p>
        </w:tc>
        <w:tc>
          <w:tcPr>
            <w:tcW w:w="6813" w:type="dxa"/>
            <w:gridSpan w:val="4"/>
            <w:tcBorders>
              <w:top w:val="single" w:sz="4" w:space="0" w:color="000000"/>
              <w:left w:val="single" w:sz="4" w:space="0" w:color="000000"/>
              <w:bottom w:val="nil"/>
            </w:tcBorders>
          </w:tcPr>
          <w:p w:rsidR="00ED6C48" w:rsidRDefault="00630A9A">
            <w:pPr>
              <w:pStyle w:val="TableParagraph"/>
              <w:spacing w:before="18"/>
              <w:ind w:left="113"/>
              <w:rPr>
                <w:sz w:val="24"/>
                <w:lang w:eastAsia="zh-CN"/>
              </w:rPr>
            </w:pPr>
            <w:r>
              <w:rPr>
                <w:rFonts w:ascii="Times New Roman" w:eastAsia="Times New Roman" w:hAnsi="Times New Roman"/>
                <w:sz w:val="24"/>
                <w:lang w:eastAsia="zh-CN"/>
              </w:rPr>
              <w:t>□</w:t>
            </w:r>
            <w:r>
              <w:rPr>
                <w:sz w:val="24"/>
                <w:lang w:eastAsia="zh-CN"/>
              </w:rPr>
              <w:t>否</w:t>
            </w:r>
          </w:p>
          <w:p w:rsidR="00ED6C48" w:rsidRDefault="00630A9A">
            <w:pPr>
              <w:pStyle w:val="TableParagraph"/>
              <w:spacing w:before="2" w:line="250" w:lineRule="exact"/>
              <w:ind w:left="101" w:right="-15"/>
              <w:rPr>
                <w:sz w:val="24"/>
                <w:lang w:eastAsia="zh-CN"/>
              </w:rPr>
            </w:pPr>
            <w:r>
              <w:rPr>
                <w:rFonts w:ascii="MS UI Gothic" w:eastAsia="MS UI Gothic" w:hAnsi="MS UI Gothic" w:hint="eastAsia"/>
                <w:sz w:val="24"/>
                <w:lang w:eastAsia="zh-CN"/>
              </w:rPr>
              <w:t>☑</w:t>
            </w:r>
            <w:r>
              <w:rPr>
                <w:spacing w:val="-9"/>
                <w:sz w:val="24"/>
                <w:lang w:eastAsia="zh-CN"/>
              </w:rPr>
              <w:t xml:space="preserve">是： 企业成立于 </w:t>
            </w:r>
            <w:r>
              <w:rPr>
                <w:rFonts w:ascii="Times New Roman" w:eastAsia="Times New Roman" w:hAnsi="Times New Roman"/>
                <w:sz w:val="24"/>
                <w:lang w:eastAsia="zh-CN"/>
              </w:rPr>
              <w:t xml:space="preserve">2018 </w:t>
            </w:r>
            <w:r>
              <w:rPr>
                <w:spacing w:val="-4"/>
                <w:sz w:val="24"/>
                <w:lang w:eastAsia="zh-CN"/>
              </w:rPr>
              <w:t>年，原已办完环评登记表，根据衡阳市</w:t>
            </w:r>
          </w:p>
        </w:tc>
      </w:tr>
      <w:tr w:rsidR="00ED6C48">
        <w:trPr>
          <w:trHeight w:val="304"/>
        </w:trPr>
        <w:tc>
          <w:tcPr>
            <w:tcW w:w="2226" w:type="dxa"/>
            <w:vMerge w:val="restart"/>
            <w:tcBorders>
              <w:top w:val="nil"/>
              <w:bottom w:val="single" w:sz="4" w:space="0" w:color="000000"/>
              <w:right w:val="single" w:sz="4" w:space="0" w:color="000000"/>
            </w:tcBorders>
          </w:tcPr>
          <w:p w:rsidR="00ED6C48" w:rsidRDefault="00ED6C48">
            <w:pPr>
              <w:pStyle w:val="TableParagraph"/>
              <w:spacing w:before="7"/>
              <w:rPr>
                <w:rFonts w:ascii="黑体"/>
                <w:sz w:val="27"/>
                <w:lang w:eastAsia="zh-CN"/>
              </w:rPr>
            </w:pPr>
          </w:p>
          <w:p w:rsidR="00ED6C48" w:rsidRDefault="00630A9A">
            <w:pPr>
              <w:pStyle w:val="TableParagraph"/>
              <w:spacing w:before="1"/>
              <w:ind w:left="393"/>
              <w:rPr>
                <w:sz w:val="24"/>
              </w:rPr>
            </w:pPr>
            <w:r>
              <w:rPr>
                <w:sz w:val="24"/>
              </w:rPr>
              <w:t>是否开工建设</w:t>
            </w:r>
          </w:p>
        </w:tc>
        <w:tc>
          <w:tcPr>
            <w:tcW w:w="6813" w:type="dxa"/>
            <w:gridSpan w:val="4"/>
            <w:tcBorders>
              <w:top w:val="nil"/>
              <w:left w:val="single" w:sz="4" w:space="0" w:color="000000"/>
              <w:bottom w:val="single" w:sz="6" w:space="0" w:color="000000"/>
            </w:tcBorders>
          </w:tcPr>
          <w:p w:rsidR="00ED6C48" w:rsidRDefault="00630A9A">
            <w:pPr>
              <w:pStyle w:val="TableParagraph"/>
              <w:spacing w:before="41" w:line="243" w:lineRule="exact"/>
              <w:ind w:left="8"/>
              <w:rPr>
                <w:sz w:val="24"/>
                <w:lang w:eastAsia="zh-CN"/>
              </w:rPr>
            </w:pPr>
            <w:r>
              <w:rPr>
                <w:rFonts w:ascii="Times New Roman" w:eastAsia="Times New Roman"/>
                <w:sz w:val="24"/>
                <w:lang w:eastAsia="zh-CN"/>
              </w:rPr>
              <w:t xml:space="preserve">2021 </w:t>
            </w:r>
            <w:r>
              <w:rPr>
                <w:sz w:val="24"/>
                <w:lang w:eastAsia="zh-CN"/>
              </w:rPr>
              <w:t>年度环评登记表抽查问题整改情况汇总表：本项目不属于金</w:t>
            </w:r>
          </w:p>
        </w:tc>
      </w:tr>
      <w:tr w:rsidR="00ED6C48">
        <w:trPr>
          <w:trHeight w:val="292"/>
        </w:trPr>
        <w:tc>
          <w:tcPr>
            <w:tcW w:w="2226" w:type="dxa"/>
            <w:vMerge/>
            <w:tcBorders>
              <w:top w:val="nil"/>
              <w:bottom w:val="single" w:sz="4" w:space="0" w:color="000000"/>
              <w:right w:val="single" w:sz="4" w:space="0" w:color="000000"/>
            </w:tcBorders>
          </w:tcPr>
          <w:p w:rsidR="00ED6C48" w:rsidRDefault="00ED6C48">
            <w:pPr>
              <w:rPr>
                <w:sz w:val="2"/>
                <w:szCs w:val="2"/>
                <w:lang w:eastAsia="zh-CN"/>
              </w:rPr>
            </w:pPr>
          </w:p>
        </w:tc>
        <w:tc>
          <w:tcPr>
            <w:tcW w:w="6813" w:type="dxa"/>
            <w:gridSpan w:val="4"/>
            <w:tcBorders>
              <w:top w:val="single" w:sz="6" w:space="0" w:color="000000"/>
              <w:left w:val="single" w:sz="4" w:space="0" w:color="000000"/>
              <w:bottom w:val="single" w:sz="6" w:space="0" w:color="000000"/>
            </w:tcBorders>
          </w:tcPr>
          <w:p w:rsidR="00ED6C48" w:rsidRDefault="00630A9A">
            <w:pPr>
              <w:pStyle w:val="TableParagraph"/>
              <w:spacing w:before="34" w:line="238" w:lineRule="exact"/>
              <w:ind w:left="8"/>
              <w:rPr>
                <w:sz w:val="24"/>
                <w:lang w:eastAsia="zh-CN"/>
              </w:rPr>
            </w:pPr>
            <w:r>
              <w:rPr>
                <w:sz w:val="24"/>
                <w:lang w:eastAsia="zh-CN"/>
              </w:rPr>
              <w:t>属制品加工制造仅切割组装的，按分类管理名录，应编制环评报</w:t>
            </w:r>
          </w:p>
        </w:tc>
      </w:tr>
      <w:tr w:rsidR="00ED6C48">
        <w:trPr>
          <w:trHeight w:val="297"/>
        </w:trPr>
        <w:tc>
          <w:tcPr>
            <w:tcW w:w="2226" w:type="dxa"/>
            <w:vMerge/>
            <w:tcBorders>
              <w:top w:val="nil"/>
              <w:bottom w:val="single" w:sz="4" w:space="0" w:color="000000"/>
              <w:right w:val="single" w:sz="4" w:space="0" w:color="000000"/>
            </w:tcBorders>
          </w:tcPr>
          <w:p w:rsidR="00ED6C48" w:rsidRDefault="00ED6C48">
            <w:pPr>
              <w:rPr>
                <w:sz w:val="2"/>
                <w:szCs w:val="2"/>
                <w:lang w:eastAsia="zh-CN"/>
              </w:rPr>
            </w:pPr>
          </w:p>
        </w:tc>
        <w:tc>
          <w:tcPr>
            <w:tcW w:w="3363" w:type="dxa"/>
            <w:gridSpan w:val="2"/>
            <w:tcBorders>
              <w:top w:val="single" w:sz="6" w:space="0" w:color="000000"/>
              <w:left w:val="single" w:sz="4" w:space="0" w:color="000000"/>
              <w:bottom w:val="single" w:sz="6" w:space="0" w:color="000000"/>
              <w:right w:val="nil"/>
            </w:tcBorders>
          </w:tcPr>
          <w:p w:rsidR="00ED6C48" w:rsidRDefault="00630A9A">
            <w:pPr>
              <w:pStyle w:val="TableParagraph"/>
              <w:spacing w:before="39" w:line="238" w:lineRule="exact"/>
              <w:ind w:left="8" w:right="-15"/>
              <w:rPr>
                <w:sz w:val="24"/>
                <w:lang w:eastAsia="zh-CN"/>
              </w:rPr>
            </w:pPr>
            <w:r>
              <w:rPr>
                <w:spacing w:val="-2"/>
                <w:sz w:val="24"/>
                <w:lang w:eastAsia="zh-CN"/>
              </w:rPr>
              <w:t>告表报批，属于降低环评等级。</w:t>
            </w:r>
          </w:p>
        </w:tc>
        <w:tc>
          <w:tcPr>
            <w:tcW w:w="3450" w:type="dxa"/>
            <w:gridSpan w:val="2"/>
            <w:tcBorders>
              <w:top w:val="single" w:sz="6" w:space="0" w:color="000000"/>
              <w:left w:val="nil"/>
              <w:bottom w:val="nil"/>
            </w:tcBorders>
          </w:tcPr>
          <w:p w:rsidR="00ED6C48" w:rsidRDefault="00ED6C48">
            <w:pPr>
              <w:pStyle w:val="TableParagraph"/>
              <w:rPr>
                <w:rFonts w:ascii="Times New Roman"/>
                <w:lang w:eastAsia="zh-CN"/>
              </w:rPr>
            </w:pPr>
          </w:p>
        </w:tc>
      </w:tr>
      <w:tr w:rsidR="00ED6C48">
        <w:trPr>
          <w:trHeight w:val="628"/>
        </w:trPr>
        <w:tc>
          <w:tcPr>
            <w:tcW w:w="2226" w:type="dxa"/>
            <w:vMerge/>
            <w:tcBorders>
              <w:top w:val="nil"/>
              <w:bottom w:val="single" w:sz="4" w:space="0" w:color="000000"/>
              <w:right w:val="single" w:sz="4" w:space="0" w:color="000000"/>
            </w:tcBorders>
          </w:tcPr>
          <w:p w:rsidR="00ED6C48" w:rsidRDefault="00ED6C48">
            <w:pPr>
              <w:rPr>
                <w:sz w:val="2"/>
                <w:szCs w:val="2"/>
                <w:lang w:eastAsia="zh-CN"/>
              </w:rPr>
            </w:pPr>
          </w:p>
        </w:tc>
        <w:tc>
          <w:tcPr>
            <w:tcW w:w="6813" w:type="dxa"/>
            <w:gridSpan w:val="4"/>
            <w:tcBorders>
              <w:top w:val="nil"/>
              <w:left w:val="single" w:sz="4" w:space="0" w:color="000000"/>
              <w:bottom w:val="thinThickMediumGap" w:sz="2" w:space="0" w:color="000000"/>
            </w:tcBorders>
          </w:tcPr>
          <w:p w:rsidR="00ED6C48" w:rsidRDefault="00630A9A">
            <w:pPr>
              <w:pStyle w:val="TableParagraph"/>
              <w:spacing w:before="34" w:line="310" w:lineRule="atLeast"/>
              <w:ind w:left="8" w:right="26" w:firstLine="93"/>
              <w:rPr>
                <w:sz w:val="24"/>
                <w:lang w:eastAsia="zh-CN"/>
              </w:rPr>
            </w:pPr>
            <w:r>
              <w:rPr>
                <w:sz w:val="24"/>
                <w:u w:val="single"/>
                <w:lang w:eastAsia="zh-CN"/>
              </w:rPr>
              <w:t xml:space="preserve">原环评登记表已于 </w:t>
            </w:r>
            <w:r>
              <w:rPr>
                <w:rFonts w:ascii="Times New Roman" w:eastAsia="Times New Roman"/>
                <w:sz w:val="24"/>
                <w:u w:val="single"/>
                <w:lang w:eastAsia="zh-CN"/>
              </w:rPr>
              <w:t xml:space="preserve">2021 </w:t>
            </w:r>
            <w:r>
              <w:rPr>
                <w:sz w:val="24"/>
                <w:u w:val="single"/>
                <w:lang w:eastAsia="zh-CN"/>
              </w:rPr>
              <w:t>年年底被注销，重新委托湖南青涟环保</w:t>
            </w:r>
            <w:r>
              <w:rPr>
                <w:sz w:val="24"/>
                <w:lang w:eastAsia="zh-CN"/>
              </w:rPr>
              <w:t>科技有限公司编制环评报告表。</w:t>
            </w:r>
          </w:p>
        </w:tc>
      </w:tr>
      <w:tr w:rsidR="00ED6C48">
        <w:trPr>
          <w:trHeight w:val="918"/>
        </w:trPr>
        <w:tc>
          <w:tcPr>
            <w:tcW w:w="2226" w:type="dxa"/>
            <w:tcBorders>
              <w:top w:val="single" w:sz="4" w:space="0" w:color="000000"/>
              <w:bottom w:val="single" w:sz="4" w:space="0" w:color="000000"/>
              <w:right w:val="single" w:sz="4" w:space="0" w:color="000000"/>
            </w:tcBorders>
          </w:tcPr>
          <w:p w:rsidR="00ED6C48" w:rsidRDefault="00ED6C48">
            <w:pPr>
              <w:pStyle w:val="TableParagraph"/>
              <w:rPr>
                <w:rFonts w:ascii="黑体"/>
                <w:sz w:val="24"/>
                <w:lang w:eastAsia="zh-CN"/>
              </w:rPr>
            </w:pPr>
          </w:p>
          <w:p w:rsidR="00ED6C48" w:rsidRDefault="00630A9A">
            <w:pPr>
              <w:pStyle w:val="TableParagraph"/>
              <w:spacing w:before="1"/>
              <w:ind w:left="32" w:right="17"/>
              <w:jc w:val="center"/>
              <w:rPr>
                <w:sz w:val="24"/>
              </w:rPr>
            </w:pPr>
            <w:r>
              <w:rPr>
                <w:sz w:val="24"/>
              </w:rPr>
              <w:t>专项评价设置情况</w:t>
            </w:r>
          </w:p>
        </w:tc>
        <w:tc>
          <w:tcPr>
            <w:tcW w:w="6813" w:type="dxa"/>
            <w:gridSpan w:val="4"/>
            <w:tcBorders>
              <w:top w:val="thickThinMediumGap" w:sz="2" w:space="0" w:color="000000"/>
              <w:left w:val="single" w:sz="4" w:space="0" w:color="000000"/>
              <w:bottom w:val="single" w:sz="4" w:space="0" w:color="000000"/>
            </w:tcBorders>
          </w:tcPr>
          <w:p w:rsidR="00ED6C48" w:rsidRDefault="00ED6C48">
            <w:pPr>
              <w:pStyle w:val="TableParagraph"/>
              <w:rPr>
                <w:rFonts w:ascii="黑体"/>
                <w:sz w:val="24"/>
              </w:rPr>
            </w:pPr>
          </w:p>
          <w:p w:rsidR="00ED6C48" w:rsidRDefault="00630A9A">
            <w:pPr>
              <w:pStyle w:val="TableParagraph"/>
              <w:spacing w:before="1"/>
              <w:ind w:left="25"/>
              <w:jc w:val="center"/>
              <w:rPr>
                <w:sz w:val="24"/>
              </w:rPr>
            </w:pPr>
            <w:r>
              <w:rPr>
                <w:sz w:val="24"/>
              </w:rPr>
              <w:t>无</w:t>
            </w:r>
          </w:p>
        </w:tc>
      </w:tr>
      <w:tr w:rsidR="00ED6C48">
        <w:trPr>
          <w:trHeight w:val="927"/>
        </w:trPr>
        <w:tc>
          <w:tcPr>
            <w:tcW w:w="2226" w:type="dxa"/>
            <w:tcBorders>
              <w:top w:val="single" w:sz="4" w:space="0" w:color="000000"/>
              <w:bottom w:val="single" w:sz="4" w:space="0" w:color="000000"/>
              <w:right w:val="single" w:sz="4" w:space="0" w:color="000000"/>
            </w:tcBorders>
          </w:tcPr>
          <w:p w:rsidR="00ED6C48" w:rsidRDefault="00ED6C48">
            <w:pPr>
              <w:pStyle w:val="TableParagraph"/>
              <w:spacing w:before="8"/>
              <w:rPr>
                <w:rFonts w:ascii="黑体"/>
                <w:sz w:val="24"/>
              </w:rPr>
            </w:pPr>
          </w:p>
          <w:p w:rsidR="00ED6C48" w:rsidRDefault="00630A9A">
            <w:pPr>
              <w:pStyle w:val="TableParagraph"/>
              <w:ind w:left="32" w:right="17"/>
              <w:jc w:val="center"/>
              <w:rPr>
                <w:sz w:val="24"/>
              </w:rPr>
            </w:pPr>
            <w:r>
              <w:rPr>
                <w:sz w:val="24"/>
              </w:rPr>
              <w:t>规划情况</w:t>
            </w:r>
          </w:p>
        </w:tc>
        <w:tc>
          <w:tcPr>
            <w:tcW w:w="6813" w:type="dxa"/>
            <w:gridSpan w:val="4"/>
            <w:tcBorders>
              <w:top w:val="single" w:sz="4" w:space="0" w:color="000000"/>
              <w:left w:val="single" w:sz="4" w:space="0" w:color="000000"/>
              <w:bottom w:val="single" w:sz="4" w:space="0" w:color="000000"/>
            </w:tcBorders>
          </w:tcPr>
          <w:p w:rsidR="00ED6C48" w:rsidRDefault="00ED6C48">
            <w:pPr>
              <w:pStyle w:val="TableParagraph"/>
              <w:spacing w:before="11"/>
              <w:rPr>
                <w:rFonts w:ascii="黑体"/>
                <w:sz w:val="25"/>
              </w:rPr>
            </w:pPr>
          </w:p>
          <w:p w:rsidR="00ED6C48" w:rsidRDefault="00630A9A">
            <w:pPr>
              <w:pStyle w:val="TableParagraph"/>
              <w:ind w:left="24"/>
              <w:jc w:val="center"/>
              <w:rPr>
                <w:rFonts w:ascii="Times New Roman"/>
                <w:sz w:val="24"/>
              </w:rPr>
            </w:pPr>
            <w:r>
              <w:rPr>
                <w:rFonts w:ascii="Times New Roman"/>
                <w:sz w:val="24"/>
              </w:rPr>
              <w:t>/</w:t>
            </w:r>
          </w:p>
        </w:tc>
      </w:tr>
      <w:tr w:rsidR="00ED6C48">
        <w:trPr>
          <w:trHeight w:val="924"/>
        </w:trPr>
        <w:tc>
          <w:tcPr>
            <w:tcW w:w="2226" w:type="dxa"/>
            <w:tcBorders>
              <w:top w:val="single" w:sz="4" w:space="0" w:color="000000"/>
              <w:right w:val="single" w:sz="4" w:space="0" w:color="000000"/>
            </w:tcBorders>
          </w:tcPr>
          <w:p w:rsidR="00ED6C48" w:rsidRDefault="00630A9A">
            <w:pPr>
              <w:pStyle w:val="TableParagraph"/>
              <w:spacing w:before="161" w:line="242" w:lineRule="auto"/>
              <w:ind w:left="633" w:right="375" w:hanging="240"/>
              <w:rPr>
                <w:sz w:val="24"/>
                <w:lang w:eastAsia="zh-CN"/>
              </w:rPr>
            </w:pPr>
            <w:r>
              <w:rPr>
                <w:sz w:val="24"/>
                <w:lang w:eastAsia="zh-CN"/>
              </w:rPr>
              <w:t>规划环境影响评价情况</w:t>
            </w:r>
          </w:p>
        </w:tc>
        <w:tc>
          <w:tcPr>
            <w:tcW w:w="6813" w:type="dxa"/>
            <w:gridSpan w:val="4"/>
            <w:tcBorders>
              <w:top w:val="single" w:sz="4" w:space="0" w:color="000000"/>
              <w:left w:val="single" w:sz="4" w:space="0" w:color="000000"/>
            </w:tcBorders>
          </w:tcPr>
          <w:p w:rsidR="00ED6C48" w:rsidRDefault="00ED6C48">
            <w:pPr>
              <w:pStyle w:val="TableParagraph"/>
              <w:spacing w:before="12"/>
              <w:rPr>
                <w:rFonts w:ascii="黑体"/>
                <w:sz w:val="25"/>
                <w:lang w:eastAsia="zh-CN"/>
              </w:rPr>
            </w:pPr>
          </w:p>
          <w:p w:rsidR="00ED6C48" w:rsidRDefault="00630A9A">
            <w:pPr>
              <w:pStyle w:val="TableParagraph"/>
              <w:ind w:left="24"/>
              <w:jc w:val="center"/>
              <w:rPr>
                <w:rFonts w:ascii="Times New Roman"/>
                <w:sz w:val="24"/>
              </w:rPr>
            </w:pPr>
            <w:r>
              <w:rPr>
                <w:rFonts w:ascii="Times New Roman"/>
                <w:sz w:val="24"/>
              </w:rPr>
              <w:t>/</w:t>
            </w:r>
          </w:p>
        </w:tc>
      </w:tr>
    </w:tbl>
    <w:p w:rsidR="00ED6C48" w:rsidRDefault="00ED6C48">
      <w:pPr>
        <w:jc w:val="center"/>
        <w:rPr>
          <w:rFonts w:ascii="Times New Roman"/>
          <w:sz w:val="24"/>
        </w:rPr>
        <w:sectPr w:rsidR="00ED6C48">
          <w:footerReference w:type="default" r:id="rId8"/>
          <w:pgSz w:w="11910" w:h="16840"/>
          <w:pgMar w:top="1580" w:right="980" w:bottom="1180" w:left="1220" w:header="0" w:footer="994" w:gutter="0"/>
          <w:pgNumType w:start="1"/>
          <w:cols w:space="720"/>
        </w:sectPr>
      </w:pPr>
    </w:p>
    <w:p w:rsidR="00ED6C48" w:rsidRDefault="00ED6C48">
      <w:pPr>
        <w:pStyle w:val="a3"/>
        <w:spacing w:before="11"/>
        <w:rPr>
          <w:rFonts w:ascii="Times New Roman"/>
          <w:sz w:val="8"/>
        </w:rPr>
      </w:pPr>
    </w:p>
    <w:tbl>
      <w:tblPr>
        <w:tblW w:w="0" w:type="auto"/>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6"/>
        <w:gridCol w:w="6813"/>
      </w:tblGrid>
      <w:tr w:rsidR="00ED6C48">
        <w:trPr>
          <w:trHeight w:val="1573"/>
        </w:trPr>
        <w:tc>
          <w:tcPr>
            <w:tcW w:w="2226" w:type="dxa"/>
            <w:tcBorders>
              <w:bottom w:val="single" w:sz="4" w:space="0" w:color="000000"/>
              <w:right w:val="single" w:sz="4" w:space="0" w:color="000000"/>
            </w:tcBorders>
          </w:tcPr>
          <w:p w:rsidR="00ED6C48" w:rsidRDefault="00ED6C48">
            <w:pPr>
              <w:pStyle w:val="TableParagraph"/>
              <w:rPr>
                <w:rFonts w:ascii="Times New Roman"/>
                <w:sz w:val="24"/>
                <w:lang w:eastAsia="zh-CN"/>
              </w:rPr>
            </w:pPr>
          </w:p>
          <w:p w:rsidR="00ED6C48" w:rsidRDefault="00630A9A">
            <w:pPr>
              <w:pStyle w:val="TableParagraph"/>
              <w:spacing w:before="210" w:line="242" w:lineRule="auto"/>
              <w:ind w:left="273" w:right="15" w:hanging="240"/>
              <w:rPr>
                <w:sz w:val="24"/>
                <w:lang w:eastAsia="zh-CN"/>
              </w:rPr>
            </w:pPr>
            <w:r>
              <w:rPr>
                <w:sz w:val="24"/>
                <w:lang w:eastAsia="zh-CN"/>
              </w:rPr>
              <w:t>规划及规划环境影响评价符合性分析</w:t>
            </w:r>
          </w:p>
        </w:tc>
        <w:tc>
          <w:tcPr>
            <w:tcW w:w="6813" w:type="dxa"/>
            <w:tcBorders>
              <w:left w:val="single" w:sz="4" w:space="0" w:color="000000"/>
              <w:bottom w:val="single" w:sz="4" w:space="0" w:color="000000"/>
            </w:tcBorders>
          </w:tcPr>
          <w:p w:rsidR="00ED6C48" w:rsidRDefault="00ED6C48">
            <w:pPr>
              <w:pStyle w:val="TableParagraph"/>
              <w:rPr>
                <w:rFonts w:ascii="Times New Roman"/>
                <w:sz w:val="26"/>
                <w:lang w:eastAsia="zh-CN"/>
              </w:rPr>
            </w:pPr>
          </w:p>
          <w:p w:rsidR="00ED6C48" w:rsidRDefault="00ED6C48">
            <w:pPr>
              <w:pStyle w:val="TableParagraph"/>
              <w:spacing w:before="1"/>
              <w:rPr>
                <w:rFonts w:ascii="Times New Roman"/>
                <w:sz w:val="25"/>
                <w:lang w:eastAsia="zh-CN"/>
              </w:rPr>
            </w:pPr>
          </w:p>
          <w:p w:rsidR="00ED6C48" w:rsidRDefault="00630A9A">
            <w:pPr>
              <w:pStyle w:val="TableParagraph"/>
              <w:spacing w:before="1"/>
              <w:ind w:right="6"/>
              <w:jc w:val="center"/>
              <w:rPr>
                <w:rFonts w:ascii="Times New Roman"/>
                <w:sz w:val="24"/>
              </w:rPr>
            </w:pPr>
            <w:r>
              <w:rPr>
                <w:rFonts w:ascii="Times New Roman"/>
                <w:sz w:val="24"/>
              </w:rPr>
              <w:t>/</w:t>
            </w:r>
          </w:p>
        </w:tc>
      </w:tr>
      <w:tr w:rsidR="00ED6C48">
        <w:trPr>
          <w:trHeight w:val="11358"/>
        </w:trPr>
        <w:tc>
          <w:tcPr>
            <w:tcW w:w="2226" w:type="dxa"/>
            <w:tcBorders>
              <w:top w:val="single" w:sz="4" w:space="0" w:color="000000"/>
              <w:right w:val="single" w:sz="4" w:space="0" w:color="000000"/>
            </w:tcBorders>
          </w:tcPr>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spacing w:before="4"/>
              <w:rPr>
                <w:rFonts w:ascii="Times New Roman"/>
                <w:sz w:val="24"/>
              </w:rPr>
            </w:pPr>
          </w:p>
          <w:p w:rsidR="00ED6C48" w:rsidRDefault="00630A9A">
            <w:pPr>
              <w:pStyle w:val="TableParagraph"/>
              <w:spacing w:before="1"/>
              <w:ind w:left="273"/>
              <w:rPr>
                <w:sz w:val="24"/>
              </w:rPr>
            </w:pPr>
            <w:r>
              <w:rPr>
                <w:sz w:val="24"/>
              </w:rPr>
              <w:t>其他符合性分析</w:t>
            </w:r>
          </w:p>
        </w:tc>
        <w:tc>
          <w:tcPr>
            <w:tcW w:w="6813" w:type="dxa"/>
            <w:tcBorders>
              <w:top w:val="single" w:sz="4" w:space="0" w:color="000000"/>
              <w:left w:val="single" w:sz="4" w:space="0" w:color="000000"/>
            </w:tcBorders>
          </w:tcPr>
          <w:p w:rsidR="00ED6C48" w:rsidRDefault="00630A9A">
            <w:pPr>
              <w:pStyle w:val="TableParagraph"/>
              <w:spacing w:before="138"/>
              <w:ind w:left="500"/>
              <w:rPr>
                <w:b/>
                <w:sz w:val="24"/>
                <w:lang w:eastAsia="zh-CN"/>
              </w:rPr>
            </w:pPr>
            <w:r>
              <w:rPr>
                <w:rFonts w:ascii="Times New Roman" w:eastAsia="Times New Roman" w:hAnsi="Times New Roman"/>
                <w:b/>
                <w:sz w:val="24"/>
                <w:lang w:eastAsia="zh-CN"/>
              </w:rPr>
              <w:t>1</w:t>
            </w:r>
            <w:r>
              <w:rPr>
                <w:b/>
                <w:sz w:val="24"/>
                <w:lang w:eastAsia="zh-CN"/>
              </w:rPr>
              <w:t>、与“三线一单”相符性分析</w:t>
            </w:r>
          </w:p>
          <w:p w:rsidR="00ED6C48" w:rsidRDefault="00ED6C48">
            <w:pPr>
              <w:pStyle w:val="TableParagraph"/>
              <w:spacing w:before="9"/>
              <w:rPr>
                <w:rFonts w:ascii="Times New Roman"/>
                <w:sz w:val="27"/>
                <w:lang w:eastAsia="zh-CN"/>
              </w:rPr>
            </w:pPr>
          </w:p>
          <w:p w:rsidR="00ED6C48" w:rsidRDefault="00630A9A">
            <w:pPr>
              <w:pStyle w:val="TableParagraph"/>
              <w:spacing w:line="364" w:lineRule="auto"/>
              <w:ind w:left="78" w:right="29" w:firstLine="480"/>
              <w:jc w:val="both"/>
              <w:rPr>
                <w:sz w:val="24"/>
                <w:lang w:eastAsia="zh-CN"/>
              </w:rPr>
            </w:pPr>
            <w:r>
              <w:rPr>
                <w:spacing w:val="-7"/>
                <w:sz w:val="24"/>
                <w:lang w:eastAsia="zh-CN"/>
              </w:rPr>
              <w:t>根据湖南省人民政府《关于印发</w:t>
            </w:r>
            <w:r>
              <w:rPr>
                <w:rFonts w:ascii="Times New Roman" w:eastAsia="Times New Roman" w:hAnsi="Times New Roman"/>
                <w:sz w:val="24"/>
                <w:lang w:eastAsia="zh-CN"/>
              </w:rPr>
              <w:t>&lt;</w:t>
            </w:r>
            <w:r>
              <w:rPr>
                <w:sz w:val="24"/>
                <w:lang w:eastAsia="zh-CN"/>
              </w:rPr>
              <w:t>湖南省生态保护红线</w:t>
            </w:r>
            <w:r>
              <w:rPr>
                <w:rFonts w:ascii="Times New Roman" w:eastAsia="Times New Roman" w:hAnsi="Times New Roman"/>
                <w:sz w:val="24"/>
                <w:lang w:eastAsia="zh-CN"/>
              </w:rPr>
              <w:t>&gt;</w:t>
            </w:r>
            <w:r>
              <w:rPr>
                <w:spacing w:val="-9"/>
                <w:sz w:val="24"/>
                <w:lang w:eastAsia="zh-CN"/>
              </w:rPr>
              <w:t>的通</w:t>
            </w:r>
            <w:r>
              <w:rPr>
                <w:spacing w:val="-2"/>
                <w:sz w:val="24"/>
                <w:lang w:eastAsia="zh-CN"/>
              </w:rPr>
              <w:t>知》</w:t>
            </w:r>
            <w:r>
              <w:rPr>
                <w:sz w:val="24"/>
                <w:lang w:eastAsia="zh-CN"/>
              </w:rPr>
              <w:t>（湘政发</w:t>
            </w:r>
            <w:r>
              <w:rPr>
                <w:rFonts w:ascii="Times New Roman" w:eastAsia="Times New Roman" w:hAnsi="Times New Roman"/>
                <w:sz w:val="24"/>
                <w:lang w:eastAsia="zh-CN"/>
              </w:rPr>
              <w:t xml:space="preserve">[2018]20 </w:t>
            </w:r>
            <w:r>
              <w:rPr>
                <w:sz w:val="24"/>
                <w:lang w:eastAsia="zh-CN"/>
              </w:rPr>
              <w:t>号），</w:t>
            </w:r>
            <w:r>
              <w:rPr>
                <w:spacing w:val="-20"/>
                <w:sz w:val="24"/>
                <w:lang w:eastAsia="zh-CN"/>
              </w:rPr>
              <w:t xml:space="preserve">对照 </w:t>
            </w:r>
            <w:r>
              <w:rPr>
                <w:rFonts w:ascii="Times New Roman" w:eastAsia="Times New Roman" w:hAnsi="Times New Roman"/>
                <w:sz w:val="24"/>
                <w:lang w:eastAsia="zh-CN"/>
              </w:rPr>
              <w:t xml:space="preserve">2020 </w:t>
            </w:r>
            <w:r>
              <w:rPr>
                <w:spacing w:val="-30"/>
                <w:sz w:val="24"/>
                <w:lang w:eastAsia="zh-CN"/>
              </w:rPr>
              <w:t xml:space="preserve">年 </w:t>
            </w:r>
            <w:r>
              <w:rPr>
                <w:rFonts w:ascii="Times New Roman" w:eastAsia="Times New Roman" w:hAnsi="Times New Roman"/>
                <w:spacing w:val="-4"/>
                <w:sz w:val="24"/>
                <w:lang w:eastAsia="zh-CN"/>
              </w:rPr>
              <w:t xml:space="preserve">11 </w:t>
            </w:r>
            <w:r>
              <w:rPr>
                <w:spacing w:val="-2"/>
                <w:sz w:val="24"/>
                <w:lang w:eastAsia="zh-CN"/>
              </w:rPr>
              <w:t>月湖南省生态环境</w:t>
            </w:r>
            <w:r>
              <w:rPr>
                <w:spacing w:val="-7"/>
                <w:sz w:val="24"/>
                <w:lang w:eastAsia="zh-CN"/>
              </w:rPr>
              <w:t>厅发布的《湖南省“三线一单”生态环境总体管控要求暨省级以</w:t>
            </w:r>
            <w:r>
              <w:rPr>
                <w:spacing w:val="-4"/>
                <w:sz w:val="24"/>
                <w:lang w:eastAsia="zh-CN"/>
              </w:rPr>
              <w:t>上产业园区生态环境准入清单》及衡阳市人民政府关于实施“三</w:t>
            </w:r>
            <w:r>
              <w:rPr>
                <w:spacing w:val="-6"/>
                <w:sz w:val="24"/>
                <w:lang w:eastAsia="zh-CN"/>
              </w:rPr>
              <w:t>线一单”生态环境分区管控的意见，项目规划区域环境影响范围</w:t>
            </w:r>
            <w:r>
              <w:rPr>
                <w:rFonts w:hint="eastAsia"/>
                <w:spacing w:val="-4"/>
                <w:sz w:val="24"/>
                <w:lang w:eastAsia="zh-CN"/>
              </w:rPr>
              <w:t>内</w:t>
            </w:r>
            <w:r>
              <w:rPr>
                <w:spacing w:val="-4"/>
                <w:sz w:val="24"/>
                <w:lang w:eastAsia="zh-CN"/>
              </w:rPr>
              <w:t>无生态保护红线管控区域，因此项目建设符合湖南省及衡阳</w:t>
            </w:r>
            <w:r>
              <w:rPr>
                <w:sz w:val="24"/>
                <w:lang w:eastAsia="zh-CN"/>
              </w:rPr>
              <w:t>市生态保护红线要求。</w:t>
            </w:r>
          </w:p>
          <w:p w:rsidR="00ED6C48" w:rsidRDefault="00630A9A">
            <w:pPr>
              <w:pStyle w:val="TableParagraph"/>
              <w:numPr>
                <w:ilvl w:val="0"/>
                <w:numId w:val="1"/>
              </w:numPr>
              <w:tabs>
                <w:tab w:val="left" w:pos="1159"/>
              </w:tabs>
              <w:spacing w:before="57"/>
              <w:rPr>
                <w:sz w:val="24"/>
                <w:lang w:eastAsia="zh-CN"/>
              </w:rPr>
            </w:pPr>
            <w:r>
              <w:rPr>
                <w:sz w:val="24"/>
                <w:lang w:eastAsia="zh-CN"/>
              </w:rPr>
              <w:t>本项目不在生态红线范围内；</w:t>
            </w:r>
          </w:p>
          <w:p w:rsidR="00ED6C48" w:rsidRDefault="00630A9A">
            <w:pPr>
              <w:pStyle w:val="TableParagraph"/>
              <w:numPr>
                <w:ilvl w:val="0"/>
                <w:numId w:val="1"/>
              </w:numPr>
              <w:tabs>
                <w:tab w:val="left" w:pos="1159"/>
              </w:tabs>
              <w:spacing w:before="218" w:line="364" w:lineRule="auto"/>
              <w:ind w:left="78" w:right="26" w:firstLine="480"/>
              <w:jc w:val="both"/>
              <w:rPr>
                <w:sz w:val="24"/>
                <w:lang w:eastAsia="zh-CN"/>
              </w:rPr>
            </w:pPr>
            <w:r>
              <w:rPr>
                <w:sz w:val="24"/>
                <w:lang w:eastAsia="zh-CN"/>
              </w:rPr>
              <w:t>本项目生产清洗废水经隔油沉淀后回用于清洗，无法</w:t>
            </w:r>
            <w:r>
              <w:rPr>
                <w:spacing w:val="-4"/>
                <w:sz w:val="24"/>
                <w:lang w:eastAsia="zh-CN"/>
              </w:rPr>
              <w:t>循环时作为危废管理不外排，生活污水经化粪池处理后排入市政</w:t>
            </w:r>
            <w:r>
              <w:rPr>
                <w:spacing w:val="-3"/>
                <w:sz w:val="24"/>
                <w:lang w:eastAsia="zh-CN"/>
              </w:rPr>
              <w:t>污水管网进入铜桥港污水处理厂处理达标后外排至湘江。营运期</w:t>
            </w:r>
            <w:r>
              <w:rPr>
                <w:spacing w:val="6"/>
                <w:sz w:val="24"/>
                <w:lang w:eastAsia="zh-CN"/>
              </w:rPr>
              <w:t>主要生产废气为加工过程中产生粉尘和胶合过程中产生的少量</w:t>
            </w:r>
            <w:r>
              <w:rPr>
                <w:spacing w:val="-3"/>
                <w:sz w:val="24"/>
                <w:lang w:eastAsia="zh-CN"/>
              </w:rPr>
              <w:t>有机废气，通过相关处理措施后，能够达标排放，对周边环境影</w:t>
            </w:r>
            <w:r>
              <w:rPr>
                <w:sz w:val="24"/>
                <w:lang w:eastAsia="zh-CN"/>
              </w:rPr>
              <w:t>响较小，符合区域环境质量底线要求；</w:t>
            </w:r>
          </w:p>
          <w:p w:rsidR="00ED6C48" w:rsidRDefault="00630A9A">
            <w:pPr>
              <w:pStyle w:val="TableParagraph"/>
              <w:numPr>
                <w:ilvl w:val="0"/>
                <w:numId w:val="1"/>
              </w:numPr>
              <w:tabs>
                <w:tab w:val="left" w:pos="1159"/>
              </w:tabs>
              <w:spacing w:before="56" w:line="364" w:lineRule="auto"/>
              <w:ind w:left="78" w:firstLine="480"/>
              <w:jc w:val="both"/>
              <w:rPr>
                <w:sz w:val="24"/>
              </w:rPr>
            </w:pPr>
            <w:r>
              <w:rPr>
                <w:sz w:val="24"/>
                <w:lang w:eastAsia="zh-CN"/>
              </w:rPr>
              <w:t>区域内水源充足，生活、生产用水均为市政供水，用</w:t>
            </w:r>
            <w:r>
              <w:rPr>
                <w:spacing w:val="-1"/>
                <w:sz w:val="24"/>
                <w:lang w:eastAsia="zh-CN"/>
              </w:rPr>
              <w:t xml:space="preserve">水量相对较少；能源由衡阳市瑞安创业基地管理有限公司提供， </w:t>
            </w:r>
            <w:r>
              <w:rPr>
                <w:spacing w:val="-4"/>
                <w:sz w:val="24"/>
                <w:lang w:eastAsia="zh-CN"/>
              </w:rPr>
              <w:t>由当地电网供电。项目建设租赁衡阳市瑞安创业基地管理有限公</w:t>
            </w:r>
            <w:r>
              <w:rPr>
                <w:spacing w:val="-7"/>
                <w:sz w:val="24"/>
                <w:lang w:eastAsia="zh-CN"/>
              </w:rPr>
              <w:t>司已建厂房，土地资源消耗符合要求；项目不开采自然资源。</w:t>
            </w:r>
            <w:r>
              <w:rPr>
                <w:spacing w:val="-7"/>
                <w:sz w:val="24"/>
              </w:rPr>
              <w:t>因此符合资源利用上线要求；</w:t>
            </w:r>
          </w:p>
          <w:p w:rsidR="00ED6C48" w:rsidRDefault="00630A9A">
            <w:pPr>
              <w:pStyle w:val="TableParagraph"/>
              <w:numPr>
                <w:ilvl w:val="0"/>
                <w:numId w:val="1"/>
              </w:numPr>
              <w:tabs>
                <w:tab w:val="left" w:pos="1159"/>
              </w:tabs>
              <w:spacing w:before="59" w:line="362" w:lineRule="auto"/>
              <w:ind w:left="78" w:right="29" w:firstLine="480"/>
              <w:jc w:val="both"/>
              <w:rPr>
                <w:sz w:val="24"/>
                <w:lang w:eastAsia="zh-CN"/>
              </w:rPr>
            </w:pPr>
            <w:r>
              <w:rPr>
                <w:sz w:val="24"/>
                <w:lang w:eastAsia="zh-CN"/>
              </w:rPr>
              <w:t>本项目建设符合国家和行业的产业政策，符合生态环境准入清单要求。</w:t>
            </w:r>
          </w:p>
        </w:tc>
      </w:tr>
    </w:tbl>
    <w:p w:rsidR="00ED6C48" w:rsidRDefault="00ED6C48">
      <w:pPr>
        <w:spacing w:line="362" w:lineRule="auto"/>
        <w:jc w:val="both"/>
        <w:rPr>
          <w:sz w:val="24"/>
          <w:lang w:eastAsia="zh-CN"/>
        </w:rPr>
        <w:sectPr w:rsidR="00ED6C48">
          <w:pgSz w:w="11910" w:h="16840"/>
          <w:pgMar w:top="1580" w:right="980" w:bottom="1180" w:left="1220" w:header="0" w:footer="994" w:gutter="0"/>
          <w:cols w:space="720"/>
        </w:sectPr>
      </w:pPr>
    </w:p>
    <w:p w:rsidR="00ED6C48" w:rsidRDefault="00ED6C48">
      <w:pPr>
        <w:pStyle w:val="a3"/>
        <w:spacing w:before="11"/>
        <w:rPr>
          <w:rFonts w:ascii="Times New Roman"/>
          <w:sz w:val="8"/>
          <w:lang w:eastAsia="zh-CN"/>
        </w:rPr>
      </w:pPr>
    </w:p>
    <w:tbl>
      <w:tblPr>
        <w:tblW w:w="0" w:type="auto"/>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38"/>
        <w:gridCol w:w="691"/>
        <w:gridCol w:w="5202"/>
        <w:gridCol w:w="902"/>
      </w:tblGrid>
      <w:tr w:rsidR="00ED6C48">
        <w:trPr>
          <w:trHeight w:val="862"/>
        </w:trPr>
        <w:tc>
          <w:tcPr>
            <w:tcW w:w="2238" w:type="dxa"/>
            <w:vMerge w:val="restart"/>
            <w:tcBorders>
              <w:right w:val="single" w:sz="4" w:space="0" w:color="000000"/>
            </w:tcBorders>
          </w:tcPr>
          <w:p w:rsidR="00ED6C48" w:rsidRDefault="00ED6C48">
            <w:pPr>
              <w:pStyle w:val="TableParagraph"/>
              <w:rPr>
                <w:rFonts w:ascii="Times New Roman"/>
                <w:sz w:val="20"/>
                <w:lang w:eastAsia="zh-CN"/>
              </w:rPr>
            </w:pPr>
          </w:p>
        </w:tc>
        <w:tc>
          <w:tcPr>
            <w:tcW w:w="6795" w:type="dxa"/>
            <w:gridSpan w:val="3"/>
            <w:tcBorders>
              <w:left w:val="single" w:sz="4" w:space="0" w:color="000000"/>
              <w:bottom w:val="single" w:sz="4" w:space="0" w:color="000000"/>
            </w:tcBorders>
          </w:tcPr>
          <w:p w:rsidR="00ED6C48" w:rsidRDefault="00ED6C48">
            <w:pPr>
              <w:pStyle w:val="TableParagraph"/>
              <w:rPr>
                <w:rFonts w:ascii="Times New Roman"/>
                <w:lang w:eastAsia="zh-CN"/>
              </w:rPr>
            </w:pPr>
          </w:p>
          <w:p w:rsidR="00ED6C48" w:rsidRDefault="00ED6C48">
            <w:pPr>
              <w:pStyle w:val="TableParagraph"/>
              <w:spacing w:before="11"/>
              <w:rPr>
                <w:rFonts w:ascii="Times New Roman"/>
                <w:sz w:val="24"/>
                <w:lang w:eastAsia="zh-CN"/>
              </w:rPr>
            </w:pPr>
          </w:p>
          <w:p w:rsidR="00ED6C48" w:rsidRDefault="00630A9A">
            <w:pPr>
              <w:pStyle w:val="TableParagraph"/>
              <w:ind w:left="1808"/>
              <w:rPr>
                <w:b/>
                <w:sz w:val="21"/>
                <w:lang w:eastAsia="zh-CN"/>
              </w:rPr>
            </w:pPr>
            <w:r>
              <w:rPr>
                <w:b/>
                <w:spacing w:val="-26"/>
                <w:sz w:val="21"/>
                <w:lang w:eastAsia="zh-CN"/>
              </w:rPr>
              <w:t xml:space="preserve">表 </w:t>
            </w:r>
            <w:r>
              <w:rPr>
                <w:rFonts w:ascii="Times New Roman" w:eastAsia="Times New Roman" w:hAnsi="Times New Roman"/>
                <w:b/>
                <w:sz w:val="21"/>
                <w:lang w:eastAsia="zh-CN"/>
              </w:rPr>
              <w:t>1-1</w:t>
            </w:r>
            <w:r>
              <w:rPr>
                <w:rFonts w:ascii="Times New Roman" w:eastAsia="Times New Roman" w:hAnsi="Times New Roman"/>
                <w:b/>
                <w:spacing w:val="52"/>
                <w:sz w:val="21"/>
                <w:lang w:eastAsia="zh-CN"/>
              </w:rPr>
              <w:t xml:space="preserve"> </w:t>
            </w:r>
            <w:r>
              <w:rPr>
                <w:b/>
                <w:sz w:val="21"/>
                <w:lang w:eastAsia="zh-CN"/>
              </w:rPr>
              <w:t>“三线一单”相符性分析表</w:t>
            </w:r>
          </w:p>
        </w:tc>
      </w:tr>
      <w:tr w:rsidR="00ED6C48">
        <w:trPr>
          <w:trHeight w:val="332"/>
        </w:trPr>
        <w:tc>
          <w:tcPr>
            <w:tcW w:w="2238" w:type="dxa"/>
            <w:vMerge/>
            <w:tcBorders>
              <w:top w:val="nil"/>
              <w:right w:val="single" w:sz="4" w:space="0" w:color="000000"/>
            </w:tcBorders>
          </w:tcPr>
          <w:p w:rsidR="00ED6C48" w:rsidRDefault="00ED6C48">
            <w:pPr>
              <w:rPr>
                <w:sz w:val="2"/>
                <w:szCs w:val="2"/>
                <w:lang w:eastAsia="zh-CN"/>
              </w:rPr>
            </w:pPr>
          </w:p>
        </w:tc>
        <w:tc>
          <w:tcPr>
            <w:tcW w:w="691" w:type="dxa"/>
            <w:tcBorders>
              <w:top w:val="single" w:sz="4" w:space="0" w:color="000000"/>
              <w:left w:val="double" w:sz="0" w:space="0" w:color="000000"/>
              <w:bottom w:val="single" w:sz="4" w:space="0" w:color="000000"/>
              <w:right w:val="single" w:sz="4" w:space="0" w:color="000000"/>
            </w:tcBorders>
          </w:tcPr>
          <w:p w:rsidR="00ED6C48" w:rsidRDefault="00630A9A">
            <w:pPr>
              <w:pStyle w:val="TableParagraph"/>
              <w:spacing w:before="20"/>
              <w:ind w:left="135"/>
              <w:rPr>
                <w:sz w:val="21"/>
              </w:rPr>
            </w:pPr>
            <w:r>
              <w:rPr>
                <w:sz w:val="21"/>
              </w:rPr>
              <w:t>内容</w:t>
            </w:r>
          </w:p>
        </w:tc>
        <w:tc>
          <w:tcPr>
            <w:tcW w:w="5202"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51" w:right="40"/>
              <w:jc w:val="center"/>
              <w:rPr>
                <w:sz w:val="21"/>
              </w:rPr>
            </w:pPr>
            <w:r>
              <w:rPr>
                <w:sz w:val="21"/>
              </w:rPr>
              <w:t>符合性分析</w:t>
            </w:r>
          </w:p>
        </w:tc>
        <w:tc>
          <w:tcPr>
            <w:tcW w:w="902" w:type="dxa"/>
            <w:tcBorders>
              <w:top w:val="single" w:sz="4" w:space="0" w:color="000000"/>
              <w:left w:val="single" w:sz="4" w:space="0" w:color="000000"/>
              <w:bottom w:val="single" w:sz="4" w:space="0" w:color="000000"/>
              <w:right w:val="thickThinMediumGap" w:sz="4" w:space="0" w:color="000000"/>
            </w:tcBorders>
          </w:tcPr>
          <w:p w:rsidR="00ED6C48" w:rsidRDefault="00630A9A">
            <w:pPr>
              <w:pStyle w:val="TableParagraph"/>
              <w:spacing w:before="20"/>
              <w:ind w:left="109" w:right="103"/>
              <w:jc w:val="center"/>
              <w:rPr>
                <w:sz w:val="21"/>
              </w:rPr>
            </w:pPr>
            <w:r>
              <w:rPr>
                <w:sz w:val="21"/>
              </w:rPr>
              <w:t>符合性</w:t>
            </w:r>
          </w:p>
        </w:tc>
      </w:tr>
      <w:tr w:rsidR="00ED6C48">
        <w:trPr>
          <w:trHeight w:val="2653"/>
        </w:trPr>
        <w:tc>
          <w:tcPr>
            <w:tcW w:w="2238" w:type="dxa"/>
            <w:vMerge/>
            <w:tcBorders>
              <w:top w:val="nil"/>
              <w:right w:val="single" w:sz="4" w:space="0" w:color="000000"/>
            </w:tcBorders>
          </w:tcPr>
          <w:p w:rsidR="00ED6C48" w:rsidRDefault="00ED6C48">
            <w:pPr>
              <w:rPr>
                <w:sz w:val="2"/>
                <w:szCs w:val="2"/>
              </w:rPr>
            </w:pPr>
          </w:p>
        </w:tc>
        <w:tc>
          <w:tcPr>
            <w:tcW w:w="691" w:type="dxa"/>
            <w:tcBorders>
              <w:top w:val="single" w:sz="4" w:space="0" w:color="000000"/>
              <w:left w:val="double" w:sz="0" w:space="0" w:color="000000"/>
              <w:bottom w:val="nil"/>
              <w:right w:val="single" w:sz="4" w:space="0" w:color="000000"/>
            </w:tcBorders>
          </w:tcPr>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spacing w:before="7"/>
              <w:rPr>
                <w:rFonts w:ascii="Times New Roman"/>
                <w:sz w:val="17"/>
              </w:rPr>
            </w:pPr>
          </w:p>
          <w:p w:rsidR="00ED6C48" w:rsidRDefault="00630A9A">
            <w:pPr>
              <w:pStyle w:val="TableParagraph"/>
              <w:spacing w:line="261" w:lineRule="auto"/>
              <w:ind w:left="135" w:right="116"/>
              <w:jc w:val="both"/>
              <w:rPr>
                <w:sz w:val="21"/>
              </w:rPr>
            </w:pPr>
            <w:r>
              <w:rPr>
                <w:sz w:val="21"/>
              </w:rPr>
              <w:t>生态保护红线</w:t>
            </w:r>
          </w:p>
        </w:tc>
        <w:tc>
          <w:tcPr>
            <w:tcW w:w="5202" w:type="dxa"/>
            <w:tcBorders>
              <w:top w:val="single" w:sz="4" w:space="0" w:color="000000"/>
              <w:left w:val="single" w:sz="4" w:space="0" w:color="000000"/>
              <w:bottom w:val="nil"/>
              <w:right w:val="single" w:sz="4" w:space="0" w:color="000000"/>
            </w:tcBorders>
          </w:tcPr>
          <w:p w:rsidR="00ED6C48" w:rsidRDefault="00630A9A">
            <w:pPr>
              <w:pStyle w:val="TableParagraph"/>
              <w:spacing w:before="18" w:line="261" w:lineRule="auto"/>
              <w:ind w:left="111" w:right="40" w:firstLine="88"/>
              <w:rPr>
                <w:sz w:val="21"/>
                <w:lang w:eastAsia="zh-CN"/>
              </w:rPr>
            </w:pPr>
            <w:r>
              <w:rPr>
                <w:rFonts w:ascii="Times New Roman" w:eastAsia="Times New Roman" w:hAnsi="Times New Roman"/>
                <w:sz w:val="21"/>
                <w:lang w:eastAsia="zh-CN"/>
              </w:rPr>
              <w:t>“</w:t>
            </w:r>
            <w:r>
              <w:rPr>
                <w:sz w:val="21"/>
                <w:lang w:eastAsia="zh-CN"/>
              </w:rPr>
              <w:t>生态保护红线</w:t>
            </w:r>
            <w:r>
              <w:rPr>
                <w:rFonts w:ascii="Times New Roman" w:eastAsia="Times New Roman" w:hAnsi="Times New Roman"/>
                <w:sz w:val="21"/>
                <w:lang w:eastAsia="zh-CN"/>
              </w:rPr>
              <w:t>”</w:t>
            </w:r>
            <w:r>
              <w:rPr>
                <w:sz w:val="21"/>
                <w:lang w:eastAsia="zh-CN"/>
              </w:rPr>
              <w:t>是生态空间范围内具有特殊重要生态</w:t>
            </w:r>
            <w:r>
              <w:rPr>
                <w:spacing w:val="-4"/>
                <w:sz w:val="21"/>
                <w:lang w:eastAsia="zh-CN"/>
              </w:rPr>
              <w:t>功能必须实行强制性严格保护的区域。相关规划环评应</w:t>
            </w:r>
            <w:r>
              <w:rPr>
                <w:spacing w:val="-8"/>
                <w:sz w:val="21"/>
                <w:lang w:eastAsia="zh-CN"/>
              </w:rPr>
              <w:t>将生态空间管控作为重要内容，规划区域涉及生态保护</w:t>
            </w:r>
            <w:r>
              <w:rPr>
                <w:spacing w:val="-9"/>
                <w:sz w:val="21"/>
                <w:lang w:eastAsia="zh-CN"/>
              </w:rPr>
              <w:t>红线的，在规划环评结论和审查意见中应落实生态保护</w:t>
            </w:r>
            <w:r>
              <w:rPr>
                <w:spacing w:val="-11"/>
                <w:sz w:val="21"/>
                <w:lang w:eastAsia="zh-CN"/>
              </w:rPr>
              <w:t>红线的管理要求，提出相应对策措施。除受自然条件限</w:t>
            </w:r>
            <w:r>
              <w:rPr>
                <w:spacing w:val="-11"/>
                <w:w w:val="95"/>
                <w:sz w:val="21"/>
                <w:lang w:eastAsia="zh-CN"/>
              </w:rPr>
              <w:t xml:space="preserve">制、确实无法避让的铁路、公路、航道、防洪、管道、 </w:t>
            </w:r>
            <w:r>
              <w:rPr>
                <w:spacing w:val="-10"/>
                <w:sz w:val="21"/>
                <w:lang w:eastAsia="zh-CN"/>
              </w:rPr>
              <w:t>干渠、通讯、输变电等重要基础设施项目外，在生态保</w:t>
            </w:r>
            <w:r>
              <w:rPr>
                <w:spacing w:val="-11"/>
                <w:sz w:val="21"/>
                <w:lang w:eastAsia="zh-CN"/>
              </w:rPr>
              <w:t>护红线内，严控各类开发建设活动，依法不予审批新建</w:t>
            </w:r>
          </w:p>
          <w:p w:rsidR="00ED6C48" w:rsidRDefault="00630A9A">
            <w:pPr>
              <w:pStyle w:val="TableParagraph"/>
              <w:spacing w:before="6" w:line="263" w:lineRule="exact"/>
              <w:ind w:left="817"/>
              <w:rPr>
                <w:sz w:val="21"/>
                <w:lang w:eastAsia="zh-CN"/>
              </w:rPr>
            </w:pPr>
            <w:r>
              <w:rPr>
                <w:sz w:val="21"/>
                <w:lang w:eastAsia="zh-CN"/>
              </w:rPr>
              <w:t>工业项目和矿产开发项目的环评文件。</w:t>
            </w:r>
          </w:p>
        </w:tc>
        <w:tc>
          <w:tcPr>
            <w:tcW w:w="902" w:type="dxa"/>
            <w:tcBorders>
              <w:top w:val="single" w:sz="4" w:space="0" w:color="000000"/>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spacing w:before="3"/>
              <w:rPr>
                <w:rFonts w:ascii="Times New Roman"/>
                <w:sz w:val="23"/>
                <w:lang w:eastAsia="zh-CN"/>
              </w:rPr>
            </w:pPr>
          </w:p>
          <w:p w:rsidR="00ED6C48" w:rsidRDefault="00630A9A">
            <w:pPr>
              <w:pStyle w:val="TableParagraph"/>
              <w:spacing w:before="1"/>
              <w:ind w:left="109" w:right="103"/>
              <w:jc w:val="center"/>
              <w:rPr>
                <w:sz w:val="21"/>
              </w:rPr>
            </w:pPr>
            <w:r>
              <w:rPr>
                <w:sz w:val="21"/>
              </w:rPr>
              <w:t>符合</w:t>
            </w:r>
          </w:p>
        </w:tc>
      </w:tr>
      <w:tr w:rsidR="00ED6C48">
        <w:trPr>
          <w:trHeight w:val="915"/>
        </w:trPr>
        <w:tc>
          <w:tcPr>
            <w:tcW w:w="2238" w:type="dxa"/>
            <w:vMerge/>
            <w:tcBorders>
              <w:top w:val="nil"/>
              <w:right w:val="single" w:sz="4" w:space="0" w:color="000000"/>
            </w:tcBorders>
          </w:tcPr>
          <w:p w:rsidR="00ED6C48" w:rsidRDefault="00ED6C48">
            <w:pPr>
              <w:rPr>
                <w:sz w:val="2"/>
                <w:szCs w:val="2"/>
              </w:rPr>
            </w:pPr>
          </w:p>
        </w:tc>
        <w:tc>
          <w:tcPr>
            <w:tcW w:w="691" w:type="dxa"/>
            <w:tcBorders>
              <w:top w:val="nil"/>
              <w:left w:val="double" w:sz="0" w:space="0" w:color="000000"/>
              <w:bottom w:val="single" w:sz="4" w:space="0" w:color="000000"/>
              <w:right w:val="single" w:sz="4" w:space="0" w:color="000000"/>
            </w:tcBorders>
          </w:tcPr>
          <w:p w:rsidR="00ED6C48" w:rsidRDefault="00ED6C48">
            <w:pPr>
              <w:pStyle w:val="TableParagraph"/>
              <w:rPr>
                <w:rFonts w:ascii="Times New Roman"/>
                <w:sz w:val="20"/>
              </w:rPr>
            </w:pPr>
          </w:p>
        </w:tc>
        <w:tc>
          <w:tcPr>
            <w:tcW w:w="5202" w:type="dxa"/>
            <w:tcBorders>
              <w:top w:val="nil"/>
              <w:left w:val="single" w:sz="4" w:space="0" w:color="000000"/>
              <w:bottom w:val="single" w:sz="4" w:space="0" w:color="000000"/>
              <w:right w:val="single" w:sz="4" w:space="0" w:color="000000"/>
            </w:tcBorders>
          </w:tcPr>
          <w:p w:rsidR="00ED6C48" w:rsidRDefault="00630A9A">
            <w:pPr>
              <w:pStyle w:val="TableParagraph"/>
              <w:spacing w:before="13" w:line="261" w:lineRule="auto"/>
              <w:ind w:left="111" w:right="40"/>
              <w:jc w:val="center"/>
              <w:rPr>
                <w:sz w:val="21"/>
                <w:lang w:eastAsia="zh-CN"/>
              </w:rPr>
            </w:pPr>
            <w:r>
              <w:rPr>
                <w:w w:val="95"/>
                <w:sz w:val="21"/>
                <w:lang w:eastAsia="zh-CN"/>
              </w:rPr>
              <w:t xml:space="preserve">本项目选址位于衡阳市雁峰区欧水岭瑞安创业基地内， </w:t>
            </w:r>
            <w:r>
              <w:rPr>
                <w:spacing w:val="-3"/>
                <w:sz w:val="21"/>
                <w:lang w:eastAsia="zh-CN"/>
              </w:rPr>
              <w:t>租用园区已建成厂房安装设备进行生产，不在生态红线保护区范围内，因此项目建设符合生态红线要求。</w:t>
            </w:r>
          </w:p>
        </w:tc>
        <w:tc>
          <w:tcPr>
            <w:tcW w:w="902" w:type="dxa"/>
            <w:tcBorders>
              <w:top w:val="nil"/>
              <w:left w:val="single" w:sz="4" w:space="0" w:color="000000"/>
              <w:bottom w:val="single" w:sz="4" w:space="0" w:color="000000"/>
              <w:right w:val="thickThinMediumGap" w:sz="4" w:space="0" w:color="000000"/>
            </w:tcBorders>
          </w:tcPr>
          <w:p w:rsidR="00ED6C48" w:rsidRDefault="00ED6C48">
            <w:pPr>
              <w:pStyle w:val="TableParagraph"/>
              <w:rPr>
                <w:rFonts w:ascii="Times New Roman"/>
                <w:sz w:val="20"/>
                <w:lang w:eastAsia="zh-CN"/>
              </w:rPr>
            </w:pPr>
          </w:p>
        </w:tc>
      </w:tr>
      <w:tr w:rsidR="00ED6C48">
        <w:trPr>
          <w:trHeight w:val="3001"/>
        </w:trPr>
        <w:tc>
          <w:tcPr>
            <w:tcW w:w="2238" w:type="dxa"/>
            <w:vMerge/>
            <w:tcBorders>
              <w:top w:val="nil"/>
              <w:right w:val="single" w:sz="4" w:space="0" w:color="000000"/>
            </w:tcBorders>
          </w:tcPr>
          <w:p w:rsidR="00ED6C48" w:rsidRDefault="00ED6C48">
            <w:pPr>
              <w:rPr>
                <w:sz w:val="2"/>
                <w:szCs w:val="2"/>
                <w:lang w:eastAsia="zh-CN"/>
              </w:rPr>
            </w:pPr>
          </w:p>
        </w:tc>
        <w:tc>
          <w:tcPr>
            <w:tcW w:w="691" w:type="dxa"/>
            <w:tcBorders>
              <w:top w:val="single" w:sz="4" w:space="0" w:color="000000"/>
              <w:left w:val="double" w:sz="0" w:space="0" w:color="000000"/>
              <w:bottom w:val="single" w:sz="4" w:space="0" w:color="000000"/>
              <w:right w:val="single" w:sz="4" w:space="0" w:color="000000"/>
            </w:tcBorders>
          </w:tcPr>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630A9A">
            <w:pPr>
              <w:pStyle w:val="TableParagraph"/>
              <w:spacing w:before="138" w:line="261" w:lineRule="auto"/>
              <w:ind w:left="135" w:right="116"/>
              <w:jc w:val="both"/>
              <w:rPr>
                <w:sz w:val="21"/>
              </w:rPr>
            </w:pPr>
            <w:r>
              <w:rPr>
                <w:sz w:val="21"/>
              </w:rPr>
              <w:t>资源利用上线</w:t>
            </w:r>
          </w:p>
        </w:tc>
        <w:tc>
          <w:tcPr>
            <w:tcW w:w="5202"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4" w:lineRule="auto"/>
              <w:ind w:left="111" w:right="95"/>
              <w:jc w:val="center"/>
              <w:rPr>
                <w:sz w:val="21"/>
              </w:rPr>
            </w:pPr>
            <w:r>
              <w:rPr>
                <w:spacing w:val="-1"/>
                <w:w w:val="95"/>
                <w:sz w:val="21"/>
                <w:lang w:eastAsia="zh-CN"/>
              </w:rPr>
              <w:t>资源是环境的载体，</w:t>
            </w:r>
            <w:r>
              <w:rPr>
                <w:rFonts w:ascii="Times New Roman" w:eastAsia="Times New Roman" w:hAnsi="Times New Roman"/>
                <w:spacing w:val="-5"/>
                <w:w w:val="95"/>
                <w:sz w:val="21"/>
                <w:lang w:eastAsia="zh-CN"/>
              </w:rPr>
              <w:t>“</w:t>
            </w:r>
            <w:r>
              <w:rPr>
                <w:w w:val="95"/>
                <w:sz w:val="21"/>
                <w:lang w:eastAsia="zh-CN"/>
              </w:rPr>
              <w:t>资源利用上线</w:t>
            </w:r>
            <w:r>
              <w:rPr>
                <w:rFonts w:ascii="Times New Roman" w:eastAsia="Times New Roman" w:hAnsi="Times New Roman"/>
                <w:w w:val="95"/>
                <w:sz w:val="21"/>
                <w:lang w:eastAsia="zh-CN"/>
              </w:rPr>
              <w:t>”</w:t>
            </w:r>
            <w:r>
              <w:rPr>
                <w:spacing w:val="-4"/>
                <w:w w:val="95"/>
                <w:sz w:val="21"/>
                <w:lang w:eastAsia="zh-CN"/>
              </w:rPr>
              <w:t>地区能源、水、土 地等资源消耗不得突破</w:t>
            </w:r>
            <w:r>
              <w:rPr>
                <w:rFonts w:ascii="Times New Roman" w:eastAsia="Times New Roman" w:hAnsi="Times New Roman"/>
                <w:spacing w:val="-4"/>
                <w:w w:val="95"/>
                <w:sz w:val="21"/>
                <w:lang w:eastAsia="zh-CN"/>
              </w:rPr>
              <w:t>“</w:t>
            </w:r>
            <w:r>
              <w:rPr>
                <w:spacing w:val="-4"/>
                <w:w w:val="95"/>
                <w:sz w:val="21"/>
                <w:lang w:eastAsia="zh-CN"/>
              </w:rPr>
              <w:t>天花板</w:t>
            </w:r>
            <w:r>
              <w:rPr>
                <w:rFonts w:ascii="Times New Roman" w:eastAsia="Times New Roman" w:hAnsi="Times New Roman"/>
                <w:spacing w:val="-4"/>
                <w:w w:val="95"/>
                <w:sz w:val="21"/>
                <w:lang w:eastAsia="zh-CN"/>
              </w:rPr>
              <w:t>”</w:t>
            </w:r>
            <w:r>
              <w:rPr>
                <w:spacing w:val="-6"/>
                <w:w w:val="95"/>
                <w:sz w:val="21"/>
                <w:lang w:eastAsia="zh-CN"/>
              </w:rPr>
              <w:t xml:space="preserve">。相关规划环评因依据 </w:t>
            </w:r>
            <w:r>
              <w:rPr>
                <w:spacing w:val="-10"/>
                <w:w w:val="95"/>
                <w:sz w:val="21"/>
                <w:lang w:eastAsia="zh-CN"/>
              </w:rPr>
              <w:t xml:space="preserve">有关资源利用上线，对规划实施以及规划内项目的资源 </w:t>
            </w:r>
            <w:r>
              <w:rPr>
                <w:spacing w:val="-11"/>
                <w:w w:val="95"/>
                <w:sz w:val="21"/>
                <w:lang w:eastAsia="zh-CN"/>
              </w:rPr>
              <w:t xml:space="preserve">开发利用，区分不同行业，从能源资源开发等量或减量 </w:t>
            </w:r>
            <w:r>
              <w:rPr>
                <w:spacing w:val="-10"/>
                <w:w w:val="95"/>
                <w:sz w:val="21"/>
                <w:lang w:eastAsia="zh-CN"/>
              </w:rPr>
              <w:t xml:space="preserve">替代、开采方式和规模控制、利用效率和保护措施等方 </w:t>
            </w:r>
            <w:r>
              <w:rPr>
                <w:spacing w:val="-10"/>
                <w:sz w:val="21"/>
                <w:lang w:eastAsia="zh-CN"/>
              </w:rPr>
              <w:t xml:space="preserve">面提出建议，为规划编制和审批决策提供重要依据； </w:t>
            </w:r>
            <w:r>
              <w:rPr>
                <w:spacing w:val="-11"/>
                <w:w w:val="95"/>
                <w:sz w:val="21"/>
                <w:lang w:eastAsia="zh-CN"/>
              </w:rPr>
              <w:t xml:space="preserve">区域内水源充足，生活、生产用水均为市政供水，用水 </w:t>
            </w:r>
            <w:r>
              <w:rPr>
                <w:spacing w:val="-10"/>
                <w:w w:val="95"/>
                <w:sz w:val="21"/>
                <w:lang w:eastAsia="zh-CN"/>
              </w:rPr>
              <w:t xml:space="preserve">量相对较少；能源主要依托当地电网供电。项目建设租 </w:t>
            </w:r>
            <w:r>
              <w:rPr>
                <w:spacing w:val="-11"/>
                <w:w w:val="95"/>
                <w:sz w:val="21"/>
                <w:lang w:eastAsia="zh-CN"/>
              </w:rPr>
              <w:t xml:space="preserve">赁园区已建成厂房，土地资源消耗符合要求；项目不开 </w:t>
            </w:r>
            <w:r>
              <w:rPr>
                <w:spacing w:val="-11"/>
                <w:sz w:val="21"/>
                <w:lang w:eastAsia="zh-CN"/>
              </w:rPr>
              <w:t>采自然资源。</w:t>
            </w:r>
            <w:r>
              <w:rPr>
                <w:spacing w:val="-11"/>
                <w:sz w:val="21"/>
              </w:rPr>
              <w:t>因此符合资源利用上线要求。</w:t>
            </w:r>
          </w:p>
        </w:tc>
        <w:tc>
          <w:tcPr>
            <w:tcW w:w="902" w:type="dxa"/>
            <w:tcBorders>
              <w:top w:val="single" w:sz="4" w:space="0" w:color="000000"/>
              <w:left w:val="single" w:sz="4" w:space="0" w:color="000000"/>
              <w:bottom w:val="single" w:sz="4" w:space="0" w:color="000000"/>
              <w:right w:val="thickThinMediumGap" w:sz="4" w:space="0" w:color="000000"/>
            </w:tcBorders>
          </w:tcPr>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spacing w:before="8"/>
              <w:rPr>
                <w:rFonts w:ascii="Times New Roman"/>
                <w:sz w:val="17"/>
              </w:rPr>
            </w:pPr>
          </w:p>
          <w:p w:rsidR="00ED6C48" w:rsidRDefault="00630A9A">
            <w:pPr>
              <w:pStyle w:val="TableParagraph"/>
              <w:ind w:left="109" w:right="103"/>
              <w:jc w:val="center"/>
              <w:rPr>
                <w:sz w:val="21"/>
              </w:rPr>
            </w:pPr>
            <w:r>
              <w:rPr>
                <w:sz w:val="21"/>
              </w:rPr>
              <w:t>符合</w:t>
            </w:r>
          </w:p>
        </w:tc>
      </w:tr>
      <w:tr w:rsidR="00ED6C48">
        <w:trPr>
          <w:trHeight w:val="595"/>
        </w:trPr>
        <w:tc>
          <w:tcPr>
            <w:tcW w:w="2238" w:type="dxa"/>
            <w:vMerge/>
            <w:tcBorders>
              <w:top w:val="nil"/>
              <w:right w:val="single" w:sz="4" w:space="0" w:color="000000"/>
            </w:tcBorders>
          </w:tcPr>
          <w:p w:rsidR="00ED6C48" w:rsidRDefault="00ED6C48">
            <w:pPr>
              <w:rPr>
                <w:sz w:val="2"/>
                <w:szCs w:val="2"/>
              </w:rPr>
            </w:pPr>
          </w:p>
        </w:tc>
        <w:tc>
          <w:tcPr>
            <w:tcW w:w="691" w:type="dxa"/>
            <w:tcBorders>
              <w:top w:val="single" w:sz="4" w:space="0" w:color="000000"/>
              <w:left w:val="double" w:sz="0" w:space="0" w:color="000000"/>
              <w:bottom w:val="nil"/>
              <w:right w:val="single" w:sz="4" w:space="0" w:color="000000"/>
            </w:tcBorders>
          </w:tcPr>
          <w:p w:rsidR="00ED6C48" w:rsidRDefault="00ED6C48">
            <w:pPr>
              <w:pStyle w:val="TableParagraph"/>
              <w:rPr>
                <w:rFonts w:ascii="Times New Roman"/>
                <w:sz w:val="20"/>
              </w:rPr>
            </w:pPr>
          </w:p>
        </w:tc>
        <w:tc>
          <w:tcPr>
            <w:tcW w:w="5202" w:type="dxa"/>
            <w:tcBorders>
              <w:top w:val="single" w:sz="4" w:space="0" w:color="000000"/>
              <w:left w:val="single" w:sz="4" w:space="0" w:color="000000"/>
              <w:bottom w:val="nil"/>
              <w:right w:val="single" w:sz="4" w:space="0" w:color="000000"/>
            </w:tcBorders>
          </w:tcPr>
          <w:p w:rsidR="00ED6C48" w:rsidRDefault="00630A9A">
            <w:pPr>
              <w:pStyle w:val="TableParagraph"/>
              <w:spacing w:before="19"/>
              <w:ind w:left="54" w:right="40"/>
              <w:jc w:val="center"/>
              <w:rPr>
                <w:sz w:val="21"/>
                <w:lang w:eastAsia="zh-CN"/>
              </w:rPr>
            </w:pPr>
            <w:r>
              <w:rPr>
                <w:rFonts w:ascii="Times New Roman" w:eastAsia="Times New Roman" w:hAnsi="Times New Roman"/>
                <w:sz w:val="21"/>
                <w:lang w:eastAsia="zh-CN"/>
              </w:rPr>
              <w:t>“</w:t>
            </w:r>
            <w:r>
              <w:rPr>
                <w:sz w:val="21"/>
                <w:lang w:eastAsia="zh-CN"/>
              </w:rPr>
              <w:t>环境质量底线</w:t>
            </w:r>
            <w:r>
              <w:rPr>
                <w:rFonts w:ascii="Times New Roman" w:eastAsia="Times New Roman" w:hAnsi="Times New Roman"/>
                <w:sz w:val="21"/>
                <w:lang w:eastAsia="zh-CN"/>
              </w:rPr>
              <w:t>”</w:t>
            </w:r>
            <w:r>
              <w:rPr>
                <w:sz w:val="21"/>
                <w:lang w:eastAsia="zh-CN"/>
              </w:rPr>
              <w:t>是国家和地方设置的大气、水和土壤环</w:t>
            </w:r>
          </w:p>
          <w:p w:rsidR="00ED6C48" w:rsidRDefault="00630A9A">
            <w:pPr>
              <w:pStyle w:val="TableParagraph"/>
              <w:spacing w:before="24" w:line="263" w:lineRule="exact"/>
              <w:ind w:left="54" w:right="40"/>
              <w:jc w:val="center"/>
              <w:rPr>
                <w:sz w:val="21"/>
                <w:lang w:eastAsia="zh-CN"/>
              </w:rPr>
            </w:pPr>
            <w:r>
              <w:rPr>
                <w:sz w:val="21"/>
                <w:lang w:eastAsia="zh-CN"/>
              </w:rPr>
              <w:t>境质量目标，也是改善环境质量的基准线。</w:t>
            </w:r>
          </w:p>
        </w:tc>
        <w:tc>
          <w:tcPr>
            <w:tcW w:w="902" w:type="dxa"/>
            <w:tcBorders>
              <w:top w:val="single" w:sz="4" w:space="0" w:color="000000"/>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tc>
      </w:tr>
      <w:tr w:rsidR="00ED6C48">
        <w:trPr>
          <w:trHeight w:val="1474"/>
        </w:trPr>
        <w:tc>
          <w:tcPr>
            <w:tcW w:w="2238" w:type="dxa"/>
            <w:vMerge/>
            <w:tcBorders>
              <w:top w:val="nil"/>
              <w:right w:val="single" w:sz="4" w:space="0" w:color="000000"/>
            </w:tcBorders>
          </w:tcPr>
          <w:p w:rsidR="00ED6C48" w:rsidRDefault="00ED6C48">
            <w:pPr>
              <w:rPr>
                <w:sz w:val="2"/>
                <w:szCs w:val="2"/>
                <w:lang w:eastAsia="zh-CN"/>
              </w:rPr>
            </w:pPr>
          </w:p>
        </w:tc>
        <w:tc>
          <w:tcPr>
            <w:tcW w:w="691" w:type="dxa"/>
            <w:tcBorders>
              <w:top w:val="nil"/>
              <w:left w:val="double" w:sz="0" w:space="0" w:color="000000"/>
              <w:bottom w:val="nil"/>
              <w:right w:val="single" w:sz="4" w:space="0" w:color="000000"/>
            </w:tcBorders>
          </w:tcPr>
          <w:p w:rsidR="00ED6C48" w:rsidRDefault="00ED6C48">
            <w:pPr>
              <w:pStyle w:val="TableParagraph"/>
              <w:rPr>
                <w:rFonts w:ascii="Times New Roman"/>
                <w:sz w:val="20"/>
                <w:lang w:eastAsia="zh-CN"/>
              </w:rPr>
            </w:pPr>
          </w:p>
        </w:tc>
        <w:tc>
          <w:tcPr>
            <w:tcW w:w="5202" w:type="dxa"/>
            <w:tcBorders>
              <w:top w:val="nil"/>
              <w:left w:val="single" w:sz="4" w:space="0" w:color="000000"/>
              <w:bottom w:val="nil"/>
              <w:right w:val="single" w:sz="4" w:space="0" w:color="000000"/>
            </w:tcBorders>
          </w:tcPr>
          <w:p w:rsidR="00ED6C48" w:rsidRDefault="00630A9A">
            <w:pPr>
              <w:pStyle w:val="TableParagraph"/>
              <w:spacing w:before="13" w:line="264" w:lineRule="auto"/>
              <w:ind w:left="111" w:right="95" w:firstLine="76"/>
              <w:rPr>
                <w:sz w:val="21"/>
                <w:lang w:eastAsia="zh-CN"/>
              </w:rPr>
            </w:pPr>
            <w:r>
              <w:rPr>
                <w:sz w:val="21"/>
                <w:lang w:eastAsia="zh-CN"/>
              </w:rPr>
              <w:t>项目选址区域为环境空气功能区二类区，执行二级标</w:t>
            </w:r>
            <w:r>
              <w:rPr>
                <w:spacing w:val="-12"/>
                <w:sz w:val="21"/>
                <w:lang w:eastAsia="zh-CN"/>
              </w:rPr>
              <w:t xml:space="preserve">准。根据衡阳市生态环境局于 </w:t>
            </w:r>
            <w:r>
              <w:rPr>
                <w:rFonts w:ascii="Times New Roman" w:eastAsia="Times New Roman"/>
                <w:sz w:val="21"/>
                <w:lang w:eastAsia="zh-CN"/>
              </w:rPr>
              <w:t xml:space="preserve">2022 </w:t>
            </w:r>
            <w:r>
              <w:rPr>
                <w:spacing w:val="-28"/>
                <w:sz w:val="21"/>
                <w:lang w:eastAsia="zh-CN"/>
              </w:rPr>
              <w:t xml:space="preserve">年 </w:t>
            </w:r>
            <w:r>
              <w:rPr>
                <w:rFonts w:ascii="Times New Roman" w:eastAsia="Times New Roman"/>
                <w:sz w:val="21"/>
                <w:lang w:eastAsia="zh-CN"/>
              </w:rPr>
              <w:t xml:space="preserve">2 </w:t>
            </w:r>
            <w:r>
              <w:rPr>
                <w:spacing w:val="-28"/>
                <w:sz w:val="21"/>
                <w:lang w:eastAsia="zh-CN"/>
              </w:rPr>
              <w:t xml:space="preserve">月 </w:t>
            </w:r>
            <w:r>
              <w:rPr>
                <w:rFonts w:ascii="Times New Roman" w:eastAsia="Times New Roman"/>
                <w:sz w:val="21"/>
                <w:lang w:eastAsia="zh-CN"/>
              </w:rPr>
              <w:t xml:space="preserve">15 </w:t>
            </w:r>
            <w:r>
              <w:rPr>
                <w:sz w:val="21"/>
                <w:lang w:eastAsia="zh-CN"/>
              </w:rPr>
              <w:t>日公布的</w:t>
            </w:r>
          </w:p>
          <w:p w:rsidR="00ED6C48" w:rsidRDefault="00630A9A">
            <w:pPr>
              <w:pStyle w:val="TableParagraph"/>
              <w:spacing w:line="265" w:lineRule="exact"/>
              <w:ind w:left="111" w:firstLine="40"/>
              <w:rPr>
                <w:sz w:val="21"/>
                <w:lang w:eastAsia="zh-CN"/>
              </w:rPr>
            </w:pPr>
            <w:r>
              <w:rPr>
                <w:spacing w:val="-13"/>
                <w:sz w:val="21"/>
                <w:lang w:eastAsia="zh-CN"/>
              </w:rPr>
              <w:t xml:space="preserve">《关于 </w:t>
            </w:r>
            <w:r>
              <w:rPr>
                <w:rFonts w:ascii="Times New Roman" w:eastAsia="Times New Roman"/>
                <w:sz w:val="21"/>
                <w:lang w:eastAsia="zh-CN"/>
              </w:rPr>
              <w:t xml:space="preserve">2021 </w:t>
            </w:r>
            <w:r>
              <w:rPr>
                <w:spacing w:val="-28"/>
                <w:sz w:val="21"/>
                <w:lang w:eastAsia="zh-CN"/>
              </w:rPr>
              <w:t xml:space="preserve">年 </w:t>
            </w:r>
            <w:r>
              <w:rPr>
                <w:rFonts w:ascii="Times New Roman" w:eastAsia="Times New Roman"/>
                <w:sz w:val="21"/>
                <w:lang w:eastAsia="zh-CN"/>
              </w:rPr>
              <w:t xml:space="preserve">12 </w:t>
            </w:r>
            <w:r>
              <w:rPr>
                <w:spacing w:val="-18"/>
                <w:sz w:val="21"/>
                <w:lang w:eastAsia="zh-CN"/>
              </w:rPr>
              <w:t xml:space="preserve">月及 </w:t>
            </w:r>
            <w:r>
              <w:rPr>
                <w:rFonts w:ascii="Times New Roman" w:eastAsia="Times New Roman"/>
                <w:sz w:val="21"/>
                <w:lang w:eastAsia="zh-CN"/>
              </w:rPr>
              <w:t xml:space="preserve">1-12 </w:t>
            </w:r>
            <w:r>
              <w:rPr>
                <w:sz w:val="21"/>
                <w:lang w:eastAsia="zh-CN"/>
              </w:rPr>
              <w:t>月全市环境质量状况的通</w:t>
            </w:r>
          </w:p>
          <w:p w:rsidR="00ED6C48" w:rsidRDefault="00630A9A">
            <w:pPr>
              <w:pStyle w:val="TableParagraph"/>
              <w:spacing w:before="5" w:line="290" w:lineRule="atLeast"/>
              <w:ind w:left="817" w:right="95" w:hanging="706"/>
              <w:rPr>
                <w:sz w:val="21"/>
                <w:lang w:eastAsia="zh-CN"/>
              </w:rPr>
            </w:pPr>
            <w:r>
              <w:rPr>
                <w:spacing w:val="-7"/>
                <w:w w:val="95"/>
                <w:sz w:val="21"/>
                <w:lang w:eastAsia="zh-CN"/>
              </w:rPr>
              <w:t xml:space="preserve">报》结果可知，项目周边区域环境空气质量良好，且运 </w:t>
            </w:r>
            <w:r>
              <w:rPr>
                <w:spacing w:val="-7"/>
                <w:sz w:val="21"/>
                <w:lang w:eastAsia="zh-CN"/>
              </w:rPr>
              <w:t>营期产生的废气对周围环境影响较小。</w:t>
            </w:r>
          </w:p>
        </w:tc>
        <w:tc>
          <w:tcPr>
            <w:tcW w:w="902"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tc>
      </w:tr>
      <w:tr w:rsidR="00ED6C48">
        <w:trPr>
          <w:trHeight w:val="2351"/>
        </w:trPr>
        <w:tc>
          <w:tcPr>
            <w:tcW w:w="2238" w:type="dxa"/>
            <w:vMerge/>
            <w:tcBorders>
              <w:top w:val="nil"/>
              <w:right w:val="single" w:sz="4" w:space="0" w:color="000000"/>
            </w:tcBorders>
          </w:tcPr>
          <w:p w:rsidR="00ED6C48" w:rsidRDefault="00ED6C48">
            <w:pPr>
              <w:rPr>
                <w:sz w:val="2"/>
                <w:szCs w:val="2"/>
                <w:lang w:eastAsia="zh-CN"/>
              </w:rPr>
            </w:pPr>
          </w:p>
        </w:tc>
        <w:tc>
          <w:tcPr>
            <w:tcW w:w="691" w:type="dxa"/>
            <w:tcBorders>
              <w:top w:val="nil"/>
              <w:left w:val="double" w:sz="0" w:space="0" w:color="000000"/>
              <w:bottom w:val="nil"/>
              <w:right w:val="single" w:sz="4" w:space="0" w:color="000000"/>
            </w:tcBorders>
          </w:tcPr>
          <w:p w:rsidR="00ED6C48" w:rsidRDefault="00630A9A">
            <w:pPr>
              <w:pStyle w:val="TableParagraph"/>
              <w:spacing w:before="137" w:line="261" w:lineRule="auto"/>
              <w:ind w:left="135" w:right="116"/>
              <w:jc w:val="both"/>
              <w:rPr>
                <w:sz w:val="21"/>
              </w:rPr>
            </w:pPr>
            <w:r>
              <w:rPr>
                <w:sz w:val="21"/>
              </w:rPr>
              <w:t>环境质量底线</w:t>
            </w:r>
          </w:p>
        </w:tc>
        <w:tc>
          <w:tcPr>
            <w:tcW w:w="5202" w:type="dxa"/>
            <w:tcBorders>
              <w:top w:val="nil"/>
              <w:left w:val="single" w:sz="4" w:space="0" w:color="000000"/>
              <w:bottom w:val="nil"/>
              <w:right w:val="single" w:sz="4" w:space="0" w:color="000000"/>
            </w:tcBorders>
          </w:tcPr>
          <w:p w:rsidR="00ED6C48" w:rsidRDefault="00630A9A">
            <w:pPr>
              <w:pStyle w:val="TableParagraph"/>
              <w:spacing w:before="14" w:line="261" w:lineRule="auto"/>
              <w:ind w:left="111" w:right="40"/>
              <w:rPr>
                <w:sz w:val="21"/>
                <w:lang w:eastAsia="zh-CN"/>
              </w:rPr>
            </w:pPr>
            <w:r>
              <w:rPr>
                <w:spacing w:val="-4"/>
                <w:sz w:val="21"/>
                <w:lang w:eastAsia="zh-CN"/>
              </w:rPr>
              <w:t>项目生产废水经处理后回用于生产。根据衡阳市生态环</w:t>
            </w:r>
            <w:r>
              <w:rPr>
                <w:spacing w:val="-13"/>
                <w:sz w:val="21"/>
                <w:lang w:eastAsia="zh-CN"/>
              </w:rPr>
              <w:t xml:space="preserve">境局《关于 </w:t>
            </w:r>
            <w:r>
              <w:rPr>
                <w:rFonts w:ascii="Times New Roman" w:eastAsia="Times New Roman"/>
                <w:sz w:val="21"/>
                <w:lang w:eastAsia="zh-CN"/>
              </w:rPr>
              <w:t xml:space="preserve">2021 </w:t>
            </w:r>
            <w:r>
              <w:rPr>
                <w:spacing w:val="-28"/>
                <w:sz w:val="21"/>
                <w:lang w:eastAsia="zh-CN"/>
              </w:rPr>
              <w:t xml:space="preserve">年 </w:t>
            </w:r>
            <w:r>
              <w:rPr>
                <w:rFonts w:ascii="Times New Roman" w:eastAsia="Times New Roman"/>
                <w:sz w:val="21"/>
                <w:lang w:eastAsia="zh-CN"/>
              </w:rPr>
              <w:t xml:space="preserve">12 </w:t>
            </w:r>
            <w:r>
              <w:rPr>
                <w:spacing w:val="-18"/>
                <w:sz w:val="21"/>
                <w:lang w:eastAsia="zh-CN"/>
              </w:rPr>
              <w:t xml:space="preserve">月及 </w:t>
            </w:r>
            <w:r>
              <w:rPr>
                <w:rFonts w:ascii="Times New Roman" w:eastAsia="Times New Roman"/>
                <w:sz w:val="21"/>
                <w:lang w:eastAsia="zh-CN"/>
              </w:rPr>
              <w:t xml:space="preserve">1-12 </w:t>
            </w:r>
            <w:r>
              <w:rPr>
                <w:sz w:val="21"/>
                <w:lang w:eastAsia="zh-CN"/>
              </w:rPr>
              <w:t>月全市环境质量状况</w:t>
            </w:r>
            <w:r>
              <w:rPr>
                <w:spacing w:val="-8"/>
                <w:sz w:val="21"/>
                <w:lang w:eastAsia="zh-CN"/>
              </w:rPr>
              <w:t>的通报》，本项目所在区域水环境控制单元水质是达标的，区域水环境质量良好。本项目生产清洗废水经隔油</w:t>
            </w:r>
            <w:r>
              <w:rPr>
                <w:spacing w:val="-8"/>
                <w:w w:val="95"/>
                <w:sz w:val="21"/>
                <w:lang w:eastAsia="zh-CN"/>
              </w:rPr>
              <w:t xml:space="preserve">沉淀后回用于清洗，无法循环时作为危废管理不外排； </w:t>
            </w:r>
            <w:r>
              <w:rPr>
                <w:spacing w:val="-8"/>
                <w:sz w:val="21"/>
                <w:lang w:eastAsia="zh-CN"/>
              </w:rPr>
              <w:t xml:space="preserve">生活污水经化粪池预处理后通过园区污水管网进入铜 </w:t>
            </w:r>
            <w:r>
              <w:rPr>
                <w:spacing w:val="-12"/>
                <w:sz w:val="21"/>
                <w:lang w:eastAsia="zh-CN"/>
              </w:rPr>
              <w:t>桥港污水处理厂处理达标后外排，项目营运对周边水体</w:t>
            </w:r>
          </w:p>
          <w:p w:rsidR="00ED6C48" w:rsidRDefault="00630A9A">
            <w:pPr>
              <w:pStyle w:val="TableParagraph"/>
              <w:spacing w:before="4" w:line="260" w:lineRule="exact"/>
              <w:ind w:left="1554"/>
              <w:rPr>
                <w:sz w:val="21"/>
                <w:lang w:eastAsia="zh-CN"/>
              </w:rPr>
            </w:pPr>
            <w:r>
              <w:rPr>
                <w:sz w:val="21"/>
                <w:lang w:eastAsia="zh-CN"/>
              </w:rPr>
              <w:t>的环境质量影响很小。</w:t>
            </w:r>
          </w:p>
        </w:tc>
        <w:tc>
          <w:tcPr>
            <w:tcW w:w="902"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p w:rsidR="00ED6C48" w:rsidRDefault="00ED6C48">
            <w:pPr>
              <w:pStyle w:val="TableParagraph"/>
              <w:spacing w:before="6"/>
              <w:rPr>
                <w:rFonts w:ascii="Times New Roman"/>
                <w:sz w:val="17"/>
                <w:lang w:eastAsia="zh-CN"/>
              </w:rPr>
            </w:pPr>
          </w:p>
          <w:p w:rsidR="00ED6C48" w:rsidRDefault="00630A9A">
            <w:pPr>
              <w:pStyle w:val="TableParagraph"/>
              <w:spacing w:before="1"/>
              <w:ind w:left="109" w:right="103"/>
              <w:jc w:val="center"/>
              <w:rPr>
                <w:sz w:val="21"/>
              </w:rPr>
            </w:pPr>
            <w:r>
              <w:rPr>
                <w:sz w:val="21"/>
              </w:rPr>
              <w:t>符合</w:t>
            </w:r>
          </w:p>
        </w:tc>
      </w:tr>
      <w:tr w:rsidR="00ED6C48">
        <w:trPr>
          <w:trHeight w:val="902"/>
        </w:trPr>
        <w:tc>
          <w:tcPr>
            <w:tcW w:w="2238" w:type="dxa"/>
            <w:vMerge/>
            <w:tcBorders>
              <w:top w:val="nil"/>
              <w:right w:val="single" w:sz="4" w:space="0" w:color="000000"/>
            </w:tcBorders>
          </w:tcPr>
          <w:p w:rsidR="00ED6C48" w:rsidRDefault="00ED6C48">
            <w:pPr>
              <w:rPr>
                <w:sz w:val="2"/>
                <w:szCs w:val="2"/>
              </w:rPr>
            </w:pPr>
          </w:p>
        </w:tc>
        <w:tc>
          <w:tcPr>
            <w:tcW w:w="691" w:type="dxa"/>
            <w:tcBorders>
              <w:top w:val="nil"/>
              <w:left w:val="double" w:sz="0" w:space="0" w:color="000000"/>
              <w:bottom w:val="thickThinMediumGap" w:sz="4" w:space="0" w:color="000000"/>
              <w:right w:val="single" w:sz="4" w:space="0" w:color="000000"/>
            </w:tcBorders>
          </w:tcPr>
          <w:p w:rsidR="00ED6C48" w:rsidRDefault="00ED6C48">
            <w:pPr>
              <w:pStyle w:val="TableParagraph"/>
              <w:rPr>
                <w:rFonts w:ascii="Times New Roman"/>
                <w:sz w:val="20"/>
              </w:rPr>
            </w:pPr>
          </w:p>
        </w:tc>
        <w:tc>
          <w:tcPr>
            <w:tcW w:w="5202" w:type="dxa"/>
            <w:tcBorders>
              <w:top w:val="nil"/>
              <w:left w:val="single" w:sz="4" w:space="0" w:color="000000"/>
              <w:bottom w:val="thickThinMediumGap" w:sz="4" w:space="0" w:color="000000"/>
              <w:right w:val="single" w:sz="4" w:space="0" w:color="000000"/>
            </w:tcBorders>
          </w:tcPr>
          <w:p w:rsidR="00ED6C48" w:rsidRDefault="00630A9A">
            <w:pPr>
              <w:pStyle w:val="TableParagraph"/>
              <w:spacing w:before="17"/>
              <w:ind w:left="111"/>
              <w:rPr>
                <w:sz w:val="21"/>
                <w:lang w:eastAsia="zh-CN"/>
              </w:rPr>
            </w:pPr>
            <w:r>
              <w:rPr>
                <w:spacing w:val="-7"/>
                <w:sz w:val="21"/>
                <w:lang w:eastAsia="zh-CN"/>
              </w:rPr>
              <w:t xml:space="preserve">本项目所在区域为 </w:t>
            </w:r>
            <w:r>
              <w:rPr>
                <w:rFonts w:ascii="Times New Roman" w:eastAsia="Times New Roman"/>
                <w:sz w:val="21"/>
                <w:lang w:eastAsia="zh-CN"/>
              </w:rPr>
              <w:t>3</w:t>
            </w:r>
            <w:r>
              <w:rPr>
                <w:rFonts w:ascii="Times New Roman" w:eastAsia="Times New Roman"/>
                <w:spacing w:val="-8"/>
                <w:sz w:val="21"/>
                <w:lang w:eastAsia="zh-CN"/>
              </w:rPr>
              <w:t xml:space="preserve"> </w:t>
            </w:r>
            <w:r>
              <w:rPr>
                <w:spacing w:val="-8"/>
                <w:sz w:val="21"/>
                <w:lang w:eastAsia="zh-CN"/>
              </w:rPr>
              <w:t>类声功能区，根据环境噪声现状监</w:t>
            </w:r>
          </w:p>
          <w:p w:rsidR="00ED6C48" w:rsidRDefault="00630A9A">
            <w:pPr>
              <w:pStyle w:val="TableParagraph"/>
              <w:spacing w:before="5" w:line="290" w:lineRule="atLeast"/>
              <w:ind w:left="111" w:right="95"/>
              <w:rPr>
                <w:sz w:val="21"/>
                <w:lang w:eastAsia="zh-CN"/>
              </w:rPr>
            </w:pPr>
            <w:r>
              <w:rPr>
                <w:sz w:val="21"/>
                <w:lang w:eastAsia="zh-CN"/>
              </w:rPr>
              <w:t>测结果，项目区域目前能够满足《声环境质量标准》</w:t>
            </w:r>
            <w:r>
              <w:rPr>
                <w:rFonts w:ascii="Times New Roman" w:eastAsia="Times New Roman"/>
                <w:sz w:val="21"/>
                <w:lang w:eastAsia="zh-CN"/>
              </w:rPr>
              <w:t xml:space="preserve">3 </w:t>
            </w:r>
            <w:r>
              <w:rPr>
                <w:spacing w:val="-7"/>
                <w:w w:val="95"/>
                <w:sz w:val="21"/>
                <w:lang w:eastAsia="zh-CN"/>
              </w:rPr>
              <w:t>类标准要求，本项目建成后噪声产生量小，且建设投产</w:t>
            </w:r>
          </w:p>
        </w:tc>
        <w:tc>
          <w:tcPr>
            <w:tcW w:w="902" w:type="dxa"/>
            <w:tcBorders>
              <w:top w:val="nil"/>
              <w:left w:val="single" w:sz="4" w:space="0" w:color="000000"/>
              <w:bottom w:val="thickThinMediumGap" w:sz="4" w:space="0" w:color="000000"/>
              <w:right w:val="thickThinMediumGap" w:sz="4" w:space="0" w:color="000000"/>
            </w:tcBorders>
          </w:tcPr>
          <w:p w:rsidR="00ED6C48" w:rsidRDefault="00ED6C48">
            <w:pPr>
              <w:pStyle w:val="TableParagraph"/>
              <w:rPr>
                <w:rFonts w:ascii="Times New Roman"/>
                <w:sz w:val="20"/>
                <w:lang w:eastAsia="zh-CN"/>
              </w:rPr>
            </w:pPr>
          </w:p>
        </w:tc>
      </w:tr>
    </w:tbl>
    <w:p w:rsidR="00ED6C48" w:rsidRDefault="00ED6C48">
      <w:pPr>
        <w:rPr>
          <w:rFonts w:ascii="Times New Roman"/>
          <w:sz w:val="20"/>
          <w:lang w:eastAsia="zh-CN"/>
        </w:rPr>
        <w:sectPr w:rsidR="00ED6C48">
          <w:pgSz w:w="11910" w:h="16840"/>
          <w:pgMar w:top="1580" w:right="980" w:bottom="1180" w:left="1220" w:header="0" w:footer="994" w:gutter="0"/>
          <w:cols w:space="720"/>
        </w:sectPr>
      </w:pPr>
    </w:p>
    <w:p w:rsidR="00ED6C48" w:rsidRDefault="00ED6C48">
      <w:pPr>
        <w:pStyle w:val="a3"/>
        <w:spacing w:before="7"/>
        <w:rPr>
          <w:rFonts w:ascii="Times New Roman"/>
          <w:sz w:val="9"/>
          <w:lang w:eastAsia="zh-CN"/>
        </w:rPr>
      </w:pPr>
    </w:p>
    <w:tbl>
      <w:tblPr>
        <w:tblW w:w="0" w:type="auto"/>
        <w:tblInd w:w="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37"/>
        <w:gridCol w:w="692"/>
        <w:gridCol w:w="563"/>
        <w:gridCol w:w="2894"/>
        <w:gridCol w:w="1713"/>
        <w:gridCol w:w="935"/>
      </w:tblGrid>
      <w:tr w:rsidR="00ED6C48">
        <w:trPr>
          <w:trHeight w:val="928"/>
        </w:trPr>
        <w:tc>
          <w:tcPr>
            <w:tcW w:w="2237" w:type="dxa"/>
            <w:vMerge w:val="restart"/>
            <w:tcBorders>
              <w:right w:val="double" w:sz="2" w:space="0" w:color="000000"/>
            </w:tcBorders>
          </w:tcPr>
          <w:p w:rsidR="00ED6C48" w:rsidRDefault="00ED6C48">
            <w:pPr>
              <w:pStyle w:val="TableParagraph"/>
              <w:rPr>
                <w:rFonts w:ascii="Times New Roman"/>
                <w:sz w:val="20"/>
                <w:lang w:eastAsia="zh-CN"/>
              </w:rPr>
            </w:pPr>
          </w:p>
        </w:tc>
        <w:tc>
          <w:tcPr>
            <w:tcW w:w="692" w:type="dxa"/>
            <w:tcBorders>
              <w:top w:val="thickThinMediumGap" w:sz="4" w:space="0" w:color="000000"/>
              <w:left w:val="double" w:sz="0" w:space="0" w:color="000000"/>
              <w:bottom w:val="single" w:sz="4" w:space="0" w:color="000000"/>
              <w:right w:val="single" w:sz="4" w:space="0" w:color="000000"/>
            </w:tcBorders>
          </w:tcPr>
          <w:p w:rsidR="00ED6C48" w:rsidRDefault="00ED6C48">
            <w:pPr>
              <w:pStyle w:val="TableParagraph"/>
              <w:rPr>
                <w:rFonts w:ascii="Times New Roman"/>
                <w:sz w:val="20"/>
                <w:lang w:eastAsia="zh-CN"/>
              </w:rPr>
            </w:pPr>
          </w:p>
        </w:tc>
        <w:tc>
          <w:tcPr>
            <w:tcW w:w="5170" w:type="dxa"/>
            <w:gridSpan w:val="3"/>
            <w:tcBorders>
              <w:top w:val="thickThinMediumGap" w:sz="4" w:space="0" w:color="000000"/>
              <w:left w:val="single" w:sz="4" w:space="0" w:color="000000"/>
              <w:bottom w:val="single" w:sz="4" w:space="0" w:color="000000"/>
              <w:right w:val="single" w:sz="4" w:space="0" w:color="000000"/>
            </w:tcBorders>
          </w:tcPr>
          <w:p w:rsidR="00ED6C48" w:rsidRDefault="00630A9A">
            <w:pPr>
              <w:pStyle w:val="TableParagraph"/>
              <w:spacing w:before="3" w:line="261" w:lineRule="auto"/>
              <w:ind w:left="1343" w:right="63" w:hanging="1232"/>
              <w:rPr>
                <w:sz w:val="21"/>
                <w:lang w:eastAsia="zh-CN"/>
              </w:rPr>
            </w:pPr>
            <w:r>
              <w:rPr>
                <w:spacing w:val="-3"/>
                <w:w w:val="95"/>
                <w:sz w:val="21"/>
                <w:lang w:eastAsia="zh-CN"/>
              </w:rPr>
              <w:t xml:space="preserve">后不会改变项目所在区域的声环境功能，因此项目建设 </w:t>
            </w:r>
            <w:r>
              <w:rPr>
                <w:spacing w:val="-3"/>
                <w:sz w:val="21"/>
                <w:lang w:eastAsia="zh-CN"/>
              </w:rPr>
              <w:t>声环境质量是符合要求的。</w:t>
            </w:r>
          </w:p>
          <w:p w:rsidR="00ED6C48" w:rsidRDefault="00630A9A">
            <w:pPr>
              <w:pStyle w:val="TableParagraph"/>
              <w:spacing w:before="26"/>
              <w:ind w:left="817"/>
              <w:rPr>
                <w:sz w:val="21"/>
                <w:lang w:eastAsia="zh-CN"/>
              </w:rPr>
            </w:pPr>
            <w:r>
              <w:rPr>
                <w:sz w:val="21"/>
                <w:lang w:eastAsia="zh-CN"/>
              </w:rPr>
              <w:t>综上，本项目建设符合环境质量底线要求。</w:t>
            </w:r>
          </w:p>
        </w:tc>
        <w:tc>
          <w:tcPr>
            <w:tcW w:w="935" w:type="dxa"/>
            <w:tcBorders>
              <w:top w:val="thickThinMediumGap" w:sz="4" w:space="0" w:color="000000"/>
              <w:left w:val="single" w:sz="4" w:space="0" w:color="000000"/>
              <w:bottom w:val="single" w:sz="4" w:space="0" w:color="000000"/>
              <w:right w:val="thickThinMediumGap" w:sz="4" w:space="0" w:color="000000"/>
            </w:tcBorders>
          </w:tcPr>
          <w:p w:rsidR="00ED6C48" w:rsidRDefault="00ED6C48">
            <w:pPr>
              <w:pStyle w:val="TableParagraph"/>
              <w:rPr>
                <w:rFonts w:ascii="Times New Roman"/>
                <w:sz w:val="20"/>
                <w:lang w:eastAsia="zh-CN"/>
              </w:rPr>
            </w:pPr>
          </w:p>
        </w:tc>
      </w:tr>
      <w:tr w:rsidR="00ED6C48">
        <w:trPr>
          <w:trHeight w:val="290"/>
        </w:trPr>
        <w:tc>
          <w:tcPr>
            <w:tcW w:w="2237" w:type="dxa"/>
            <w:vMerge/>
            <w:tcBorders>
              <w:top w:val="nil"/>
              <w:right w:val="double" w:sz="2" w:space="0" w:color="000000"/>
            </w:tcBorders>
          </w:tcPr>
          <w:p w:rsidR="00ED6C48" w:rsidRDefault="00ED6C48">
            <w:pPr>
              <w:rPr>
                <w:sz w:val="2"/>
                <w:szCs w:val="2"/>
                <w:lang w:eastAsia="zh-CN"/>
              </w:rPr>
            </w:pPr>
          </w:p>
        </w:tc>
        <w:tc>
          <w:tcPr>
            <w:tcW w:w="692" w:type="dxa"/>
            <w:tcBorders>
              <w:top w:val="single" w:sz="4" w:space="0" w:color="000000"/>
              <w:left w:val="double" w:sz="0" w:space="0" w:color="000000"/>
              <w:bottom w:val="nil"/>
              <w:right w:val="single" w:sz="4" w:space="0" w:color="000000"/>
            </w:tcBorders>
          </w:tcPr>
          <w:p w:rsidR="00ED6C48" w:rsidRDefault="00630A9A">
            <w:pPr>
              <w:pStyle w:val="TableParagraph"/>
              <w:spacing w:before="18" w:line="252" w:lineRule="exact"/>
              <w:ind w:left="109" w:right="91"/>
              <w:jc w:val="center"/>
              <w:rPr>
                <w:sz w:val="21"/>
              </w:rPr>
            </w:pPr>
            <w:r>
              <w:rPr>
                <w:sz w:val="21"/>
              </w:rPr>
              <w:t>环境</w:t>
            </w:r>
          </w:p>
        </w:tc>
        <w:tc>
          <w:tcPr>
            <w:tcW w:w="5170" w:type="dxa"/>
            <w:gridSpan w:val="3"/>
            <w:tcBorders>
              <w:top w:val="single" w:sz="4" w:space="0" w:color="000000"/>
              <w:left w:val="single" w:sz="4" w:space="0" w:color="000000"/>
              <w:bottom w:val="nil"/>
              <w:right w:val="single" w:sz="4" w:space="0" w:color="000000"/>
            </w:tcBorders>
          </w:tcPr>
          <w:p w:rsidR="00ED6C48" w:rsidRDefault="00630A9A">
            <w:pPr>
              <w:pStyle w:val="TableParagraph"/>
              <w:spacing w:before="18" w:line="252" w:lineRule="exact"/>
              <w:ind w:left="111"/>
              <w:rPr>
                <w:sz w:val="21"/>
                <w:lang w:eastAsia="zh-CN"/>
              </w:rPr>
            </w:pPr>
            <w:r>
              <w:rPr>
                <w:sz w:val="21"/>
                <w:lang w:eastAsia="zh-CN"/>
              </w:rPr>
              <w:t>项目建设符合国家和行业的产业政策，不涉及产业政策</w:t>
            </w:r>
          </w:p>
        </w:tc>
        <w:tc>
          <w:tcPr>
            <w:tcW w:w="935" w:type="dxa"/>
            <w:tcBorders>
              <w:top w:val="single" w:sz="4" w:space="0" w:color="000000"/>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tc>
      </w:tr>
      <w:tr w:rsidR="00ED6C48">
        <w:trPr>
          <w:trHeight w:val="274"/>
        </w:trPr>
        <w:tc>
          <w:tcPr>
            <w:tcW w:w="2237" w:type="dxa"/>
            <w:vMerge/>
            <w:tcBorders>
              <w:top w:val="nil"/>
              <w:right w:val="double" w:sz="2" w:space="0" w:color="000000"/>
            </w:tcBorders>
          </w:tcPr>
          <w:p w:rsidR="00ED6C48" w:rsidRDefault="00ED6C48">
            <w:pPr>
              <w:rPr>
                <w:sz w:val="2"/>
                <w:szCs w:val="2"/>
                <w:lang w:eastAsia="zh-CN"/>
              </w:rPr>
            </w:pPr>
          </w:p>
        </w:tc>
        <w:tc>
          <w:tcPr>
            <w:tcW w:w="692" w:type="dxa"/>
            <w:tcBorders>
              <w:top w:val="nil"/>
              <w:left w:val="double" w:sz="0" w:space="0" w:color="000000"/>
              <w:bottom w:val="nil"/>
              <w:right w:val="single" w:sz="4" w:space="0" w:color="000000"/>
            </w:tcBorders>
          </w:tcPr>
          <w:p w:rsidR="00ED6C48" w:rsidRDefault="00630A9A">
            <w:pPr>
              <w:pStyle w:val="TableParagraph"/>
              <w:spacing w:before="2" w:line="251" w:lineRule="exact"/>
              <w:ind w:left="109" w:right="91"/>
              <w:jc w:val="center"/>
              <w:rPr>
                <w:sz w:val="21"/>
              </w:rPr>
            </w:pPr>
            <w:r>
              <w:rPr>
                <w:sz w:val="21"/>
              </w:rPr>
              <w:t>准入</w:t>
            </w:r>
          </w:p>
        </w:tc>
        <w:tc>
          <w:tcPr>
            <w:tcW w:w="5170" w:type="dxa"/>
            <w:gridSpan w:val="3"/>
            <w:tcBorders>
              <w:top w:val="nil"/>
              <w:left w:val="single" w:sz="4" w:space="0" w:color="000000"/>
              <w:bottom w:val="nil"/>
              <w:right w:val="single" w:sz="4" w:space="0" w:color="000000"/>
            </w:tcBorders>
          </w:tcPr>
          <w:p w:rsidR="00ED6C48" w:rsidRDefault="00630A9A">
            <w:pPr>
              <w:pStyle w:val="TableParagraph"/>
              <w:spacing w:before="2" w:line="251" w:lineRule="exact"/>
              <w:ind w:left="111"/>
              <w:rPr>
                <w:sz w:val="21"/>
                <w:lang w:eastAsia="zh-CN"/>
              </w:rPr>
            </w:pPr>
            <w:r>
              <w:rPr>
                <w:sz w:val="21"/>
                <w:lang w:eastAsia="zh-CN"/>
              </w:rPr>
              <w:t>和《国家重点生态功能区产业准入负面清单（试行）》</w:t>
            </w:r>
          </w:p>
        </w:tc>
        <w:tc>
          <w:tcPr>
            <w:tcW w:w="935" w:type="dxa"/>
            <w:tcBorders>
              <w:top w:val="nil"/>
              <w:left w:val="single" w:sz="4" w:space="0" w:color="000000"/>
              <w:bottom w:val="nil"/>
              <w:right w:val="thickThinMediumGap" w:sz="4" w:space="0" w:color="000000"/>
            </w:tcBorders>
          </w:tcPr>
          <w:p w:rsidR="00ED6C48" w:rsidRDefault="00630A9A">
            <w:pPr>
              <w:pStyle w:val="TableParagraph"/>
              <w:spacing w:before="2" w:line="251" w:lineRule="exact"/>
              <w:ind w:left="267"/>
              <w:rPr>
                <w:sz w:val="21"/>
              </w:rPr>
            </w:pPr>
            <w:r>
              <w:rPr>
                <w:sz w:val="21"/>
              </w:rPr>
              <w:t>符合</w:t>
            </w:r>
          </w:p>
        </w:tc>
      </w:tr>
      <w:tr w:rsidR="00ED6C48">
        <w:trPr>
          <w:trHeight w:val="314"/>
        </w:trPr>
        <w:tc>
          <w:tcPr>
            <w:tcW w:w="2237" w:type="dxa"/>
            <w:vMerge/>
            <w:tcBorders>
              <w:top w:val="nil"/>
              <w:right w:val="double" w:sz="2" w:space="0" w:color="000000"/>
            </w:tcBorders>
          </w:tcPr>
          <w:p w:rsidR="00ED6C48" w:rsidRDefault="00ED6C48">
            <w:pPr>
              <w:rPr>
                <w:sz w:val="2"/>
                <w:szCs w:val="2"/>
              </w:rPr>
            </w:pPr>
          </w:p>
        </w:tc>
        <w:tc>
          <w:tcPr>
            <w:tcW w:w="692" w:type="dxa"/>
            <w:tcBorders>
              <w:top w:val="nil"/>
              <w:left w:val="double" w:sz="0" w:space="0" w:color="000000"/>
              <w:bottom w:val="single" w:sz="4" w:space="0" w:color="000000"/>
              <w:right w:val="single" w:sz="4" w:space="0" w:color="000000"/>
            </w:tcBorders>
          </w:tcPr>
          <w:p w:rsidR="00ED6C48" w:rsidRDefault="00630A9A">
            <w:pPr>
              <w:pStyle w:val="TableParagraph"/>
              <w:spacing w:before="1"/>
              <w:ind w:left="109" w:right="91"/>
              <w:jc w:val="center"/>
              <w:rPr>
                <w:sz w:val="21"/>
              </w:rPr>
            </w:pPr>
            <w:r>
              <w:rPr>
                <w:sz w:val="21"/>
              </w:rPr>
              <w:t>清单</w:t>
            </w:r>
          </w:p>
        </w:tc>
        <w:tc>
          <w:tcPr>
            <w:tcW w:w="5170" w:type="dxa"/>
            <w:gridSpan w:val="3"/>
            <w:tcBorders>
              <w:top w:val="nil"/>
              <w:left w:val="single" w:sz="4" w:space="0" w:color="000000"/>
              <w:bottom w:val="single" w:sz="4" w:space="0" w:color="000000"/>
              <w:right w:val="single" w:sz="4" w:space="0" w:color="000000"/>
            </w:tcBorders>
          </w:tcPr>
          <w:p w:rsidR="00ED6C48" w:rsidRDefault="00630A9A">
            <w:pPr>
              <w:pStyle w:val="TableParagraph"/>
              <w:spacing w:before="1"/>
              <w:ind w:left="1554"/>
              <w:rPr>
                <w:sz w:val="21"/>
                <w:lang w:eastAsia="zh-CN"/>
              </w:rPr>
            </w:pPr>
            <w:r>
              <w:rPr>
                <w:sz w:val="21"/>
                <w:lang w:eastAsia="zh-CN"/>
              </w:rPr>
              <w:t>规划的环境准入清单。</w:t>
            </w:r>
          </w:p>
        </w:tc>
        <w:tc>
          <w:tcPr>
            <w:tcW w:w="935" w:type="dxa"/>
            <w:tcBorders>
              <w:top w:val="nil"/>
              <w:left w:val="single" w:sz="4" w:space="0" w:color="000000"/>
              <w:bottom w:val="single" w:sz="4" w:space="0" w:color="000000"/>
              <w:right w:val="thickThinMediumGap" w:sz="4" w:space="0" w:color="000000"/>
            </w:tcBorders>
          </w:tcPr>
          <w:p w:rsidR="00ED6C48" w:rsidRDefault="00ED6C48">
            <w:pPr>
              <w:pStyle w:val="TableParagraph"/>
              <w:rPr>
                <w:rFonts w:ascii="Times New Roman"/>
                <w:sz w:val="20"/>
                <w:lang w:eastAsia="zh-CN"/>
              </w:rPr>
            </w:pPr>
          </w:p>
        </w:tc>
      </w:tr>
      <w:tr w:rsidR="00ED6C48">
        <w:trPr>
          <w:trHeight w:val="437"/>
        </w:trPr>
        <w:tc>
          <w:tcPr>
            <w:tcW w:w="2237" w:type="dxa"/>
            <w:vMerge/>
            <w:tcBorders>
              <w:top w:val="nil"/>
              <w:right w:val="double" w:sz="2" w:space="0" w:color="000000"/>
            </w:tcBorders>
          </w:tcPr>
          <w:p w:rsidR="00ED6C48" w:rsidRDefault="00ED6C48">
            <w:pPr>
              <w:rPr>
                <w:sz w:val="2"/>
                <w:szCs w:val="2"/>
                <w:lang w:eastAsia="zh-CN"/>
              </w:rPr>
            </w:pPr>
          </w:p>
        </w:tc>
        <w:tc>
          <w:tcPr>
            <w:tcW w:w="6797" w:type="dxa"/>
            <w:gridSpan w:val="5"/>
            <w:tcBorders>
              <w:top w:val="single" w:sz="4" w:space="0" w:color="000000"/>
              <w:left w:val="single" w:sz="4" w:space="0" w:color="000000"/>
              <w:bottom w:val="single" w:sz="4" w:space="0" w:color="000000"/>
            </w:tcBorders>
          </w:tcPr>
          <w:p w:rsidR="00ED6C48" w:rsidRDefault="00630A9A">
            <w:pPr>
              <w:pStyle w:val="TableParagraph"/>
              <w:tabs>
                <w:tab w:val="left" w:pos="1350"/>
              </w:tabs>
              <w:spacing w:before="115"/>
              <w:ind w:left="597"/>
              <w:rPr>
                <w:b/>
                <w:sz w:val="21"/>
                <w:lang w:eastAsia="zh-CN"/>
              </w:rPr>
            </w:pPr>
            <w:r>
              <w:rPr>
                <w:b/>
                <w:sz w:val="21"/>
                <w:lang w:eastAsia="zh-CN"/>
              </w:rPr>
              <w:t>表</w:t>
            </w:r>
            <w:r>
              <w:rPr>
                <w:b/>
                <w:spacing w:val="-52"/>
                <w:sz w:val="21"/>
                <w:lang w:eastAsia="zh-CN"/>
              </w:rPr>
              <w:t xml:space="preserve"> </w:t>
            </w:r>
            <w:r>
              <w:rPr>
                <w:rFonts w:ascii="Times New Roman" w:eastAsia="Times New Roman"/>
                <w:b/>
                <w:sz w:val="21"/>
                <w:lang w:eastAsia="zh-CN"/>
              </w:rPr>
              <w:t>1-2</w:t>
            </w:r>
            <w:r>
              <w:rPr>
                <w:rFonts w:ascii="Times New Roman" w:eastAsia="Times New Roman"/>
                <w:b/>
                <w:sz w:val="21"/>
                <w:lang w:eastAsia="zh-CN"/>
              </w:rPr>
              <w:tab/>
            </w:r>
            <w:r>
              <w:rPr>
                <w:b/>
                <w:sz w:val="21"/>
                <w:lang w:eastAsia="zh-CN"/>
              </w:rPr>
              <w:t>本项目与衡阳市雁峰区生态环境准入清单符合性分析</w:t>
            </w:r>
          </w:p>
        </w:tc>
      </w:tr>
      <w:tr w:rsidR="00ED6C48">
        <w:trPr>
          <w:trHeight w:val="257"/>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vMerge w:val="restart"/>
            <w:tcBorders>
              <w:top w:val="single" w:sz="4" w:space="0" w:color="000000"/>
              <w:left w:val="double" w:sz="0" w:space="0" w:color="000000"/>
              <w:bottom w:val="single" w:sz="4" w:space="0" w:color="000000"/>
              <w:right w:val="single" w:sz="4" w:space="0" w:color="000000"/>
            </w:tcBorders>
          </w:tcPr>
          <w:p w:rsidR="00ED6C48" w:rsidRDefault="00630A9A">
            <w:pPr>
              <w:pStyle w:val="TableParagraph"/>
              <w:spacing w:before="131"/>
              <w:ind w:left="205"/>
              <w:rPr>
                <w:sz w:val="21"/>
              </w:rPr>
            </w:pPr>
            <w:r>
              <w:rPr>
                <w:sz w:val="21"/>
              </w:rPr>
              <w:t>管控维度</w:t>
            </w:r>
          </w:p>
        </w:tc>
        <w:tc>
          <w:tcPr>
            <w:tcW w:w="2894"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31"/>
              <w:ind w:left="1008" w:right="996"/>
              <w:jc w:val="center"/>
              <w:rPr>
                <w:sz w:val="21"/>
              </w:rPr>
            </w:pPr>
            <w:r>
              <w:rPr>
                <w:sz w:val="21"/>
              </w:rPr>
              <w:t>管控要求</w:t>
            </w:r>
          </w:p>
        </w:tc>
        <w:tc>
          <w:tcPr>
            <w:tcW w:w="1713"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31"/>
              <w:ind w:left="314"/>
              <w:rPr>
                <w:sz w:val="21"/>
              </w:rPr>
            </w:pPr>
            <w:r>
              <w:rPr>
                <w:sz w:val="21"/>
              </w:rPr>
              <w:t>本项目情况</w:t>
            </w:r>
          </w:p>
        </w:tc>
        <w:tc>
          <w:tcPr>
            <w:tcW w:w="935" w:type="dxa"/>
            <w:tcBorders>
              <w:top w:val="single" w:sz="4" w:space="0" w:color="000000"/>
              <w:left w:val="single" w:sz="4" w:space="0" w:color="000000"/>
              <w:bottom w:val="nil"/>
              <w:right w:val="thickThinMediumGap" w:sz="4" w:space="0" w:color="000000"/>
            </w:tcBorders>
          </w:tcPr>
          <w:p w:rsidR="00ED6C48" w:rsidRDefault="00630A9A">
            <w:pPr>
              <w:pStyle w:val="TableParagraph"/>
              <w:spacing w:line="238" w:lineRule="exact"/>
              <w:ind w:left="125"/>
              <w:rPr>
                <w:sz w:val="21"/>
              </w:rPr>
            </w:pPr>
            <w:r>
              <w:rPr>
                <w:sz w:val="21"/>
              </w:rPr>
              <w:t>符合性</w:t>
            </w:r>
          </w:p>
        </w:tc>
      </w:tr>
      <w:tr w:rsidR="00ED6C48">
        <w:trPr>
          <w:trHeight w:val="257"/>
        </w:trPr>
        <w:tc>
          <w:tcPr>
            <w:tcW w:w="2237" w:type="dxa"/>
            <w:vMerge/>
            <w:tcBorders>
              <w:top w:val="nil"/>
              <w:right w:val="double" w:sz="2" w:space="0" w:color="000000"/>
            </w:tcBorders>
          </w:tcPr>
          <w:p w:rsidR="00ED6C48" w:rsidRDefault="00ED6C48">
            <w:pPr>
              <w:rPr>
                <w:sz w:val="2"/>
                <w:szCs w:val="2"/>
              </w:rPr>
            </w:pPr>
          </w:p>
        </w:tc>
        <w:tc>
          <w:tcPr>
            <w:tcW w:w="1255" w:type="dxa"/>
            <w:gridSpan w:val="2"/>
            <w:vMerge/>
            <w:tcBorders>
              <w:top w:val="nil"/>
              <w:left w:val="double" w:sz="0" w:space="0" w:color="000000"/>
              <w:bottom w:val="single" w:sz="4" w:space="0" w:color="000000"/>
              <w:right w:val="single" w:sz="4" w:space="0" w:color="000000"/>
            </w:tcBorders>
          </w:tcPr>
          <w:p w:rsidR="00ED6C48" w:rsidRDefault="00ED6C48">
            <w:pPr>
              <w:rPr>
                <w:sz w:val="2"/>
                <w:szCs w:val="2"/>
              </w:rPr>
            </w:pPr>
          </w:p>
        </w:tc>
        <w:tc>
          <w:tcPr>
            <w:tcW w:w="2894"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1713"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35" w:type="dxa"/>
            <w:tcBorders>
              <w:top w:val="nil"/>
              <w:left w:val="single" w:sz="4" w:space="0" w:color="000000"/>
              <w:bottom w:val="single" w:sz="4" w:space="0" w:color="000000"/>
              <w:right w:val="thickThinMediumGap" w:sz="4" w:space="0" w:color="000000"/>
            </w:tcBorders>
          </w:tcPr>
          <w:p w:rsidR="00ED6C48" w:rsidRDefault="00630A9A">
            <w:pPr>
              <w:pStyle w:val="TableParagraph"/>
              <w:spacing w:line="237" w:lineRule="exact"/>
              <w:ind w:left="231"/>
              <w:rPr>
                <w:sz w:val="21"/>
              </w:rPr>
            </w:pPr>
            <w:r>
              <w:rPr>
                <w:sz w:val="21"/>
              </w:rPr>
              <w:t>判断</w:t>
            </w:r>
          </w:p>
        </w:tc>
      </w:tr>
      <w:tr w:rsidR="00ED6C48">
        <w:trPr>
          <w:trHeight w:val="1207"/>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single" w:sz="4" w:space="0" w:color="000000"/>
              <w:left w:val="double" w:sz="0" w:space="0" w:color="000000"/>
              <w:bottom w:val="nil"/>
              <w:right w:val="single" w:sz="4" w:space="0" w:color="000000"/>
            </w:tcBorders>
          </w:tcPr>
          <w:p w:rsidR="00ED6C48" w:rsidRDefault="00ED6C48">
            <w:pPr>
              <w:pStyle w:val="TableParagraph"/>
              <w:rPr>
                <w:rFonts w:ascii="Times New Roman"/>
                <w:sz w:val="20"/>
              </w:rPr>
            </w:pPr>
          </w:p>
        </w:tc>
        <w:tc>
          <w:tcPr>
            <w:tcW w:w="2894"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sz w:val="20"/>
                <w:lang w:eastAsia="zh-CN"/>
              </w:rPr>
            </w:pPr>
          </w:p>
          <w:p w:rsidR="00ED6C48" w:rsidRDefault="00ED6C48">
            <w:pPr>
              <w:pStyle w:val="TableParagraph"/>
              <w:rPr>
                <w:rFonts w:ascii="Times New Roman"/>
                <w:sz w:val="20"/>
                <w:lang w:eastAsia="zh-CN"/>
              </w:rPr>
            </w:pPr>
          </w:p>
          <w:p w:rsidR="00ED6C48" w:rsidRDefault="00ED6C48">
            <w:pPr>
              <w:pStyle w:val="TableParagraph"/>
              <w:spacing w:before="7"/>
              <w:rPr>
                <w:rFonts w:ascii="Times New Roman"/>
                <w:sz w:val="18"/>
                <w:lang w:eastAsia="zh-CN"/>
              </w:rPr>
            </w:pPr>
          </w:p>
          <w:p w:rsidR="00ED6C48" w:rsidRDefault="00630A9A">
            <w:pPr>
              <w:pStyle w:val="TableParagraph"/>
              <w:spacing w:before="1" w:line="270" w:lineRule="atLeast"/>
              <w:ind w:left="110" w:right="29"/>
              <w:rPr>
                <w:sz w:val="21"/>
                <w:lang w:eastAsia="zh-CN"/>
              </w:rPr>
            </w:pPr>
            <w:r>
              <w:rPr>
                <w:sz w:val="21"/>
                <w:lang w:eastAsia="zh-CN"/>
              </w:rPr>
              <w:t>（</w:t>
            </w:r>
            <w:r>
              <w:rPr>
                <w:rFonts w:ascii="Times New Roman" w:eastAsia="Times New Roman"/>
                <w:sz w:val="21"/>
                <w:lang w:eastAsia="zh-CN"/>
              </w:rPr>
              <w:t>1.1</w:t>
            </w:r>
            <w:r>
              <w:rPr>
                <w:sz w:val="21"/>
                <w:lang w:eastAsia="zh-CN"/>
              </w:rPr>
              <w:t>）依法关停并取缔不符合国家产业政策、装备水平低</w:t>
            </w:r>
          </w:p>
        </w:tc>
        <w:tc>
          <w:tcPr>
            <w:tcW w:w="1713"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line="242" w:lineRule="auto"/>
              <w:ind w:left="108" w:right="27"/>
              <w:rPr>
                <w:sz w:val="21"/>
                <w:lang w:eastAsia="zh-CN"/>
              </w:rPr>
            </w:pPr>
            <w:r>
              <w:rPr>
                <w:sz w:val="21"/>
                <w:lang w:eastAsia="zh-CN"/>
              </w:rPr>
              <w:t xml:space="preserve">本项目为零部 件机加工行业， 不属于小型造 </w:t>
            </w:r>
            <w:r>
              <w:rPr>
                <w:spacing w:val="-18"/>
                <w:sz w:val="21"/>
                <w:lang w:eastAsia="zh-CN"/>
              </w:rPr>
              <w:t>纸、制革、印染、</w:t>
            </w:r>
            <w:r>
              <w:rPr>
                <w:spacing w:val="-2"/>
                <w:sz w:val="21"/>
                <w:lang w:eastAsia="zh-CN"/>
              </w:rPr>
              <w:t>染料、炼焦、炼</w:t>
            </w:r>
            <w:r>
              <w:rPr>
                <w:spacing w:val="-18"/>
                <w:sz w:val="21"/>
                <w:lang w:eastAsia="zh-CN"/>
              </w:rPr>
              <w:t>硫、炼砷、炼油、</w:t>
            </w:r>
            <w:r>
              <w:rPr>
                <w:sz w:val="21"/>
                <w:lang w:eastAsia="zh-CN"/>
              </w:rPr>
              <w:t>电镀、农药等</w:t>
            </w:r>
          </w:p>
          <w:p w:rsidR="00ED6C48" w:rsidRDefault="00630A9A">
            <w:pPr>
              <w:pStyle w:val="TableParagraph"/>
              <w:spacing w:line="242" w:lineRule="auto"/>
              <w:ind w:left="108" w:right="125"/>
              <w:rPr>
                <w:sz w:val="21"/>
                <w:lang w:eastAsia="zh-CN"/>
              </w:rPr>
            </w:pPr>
            <w:r>
              <w:rPr>
                <w:sz w:val="21"/>
                <w:lang w:eastAsia="zh-CN"/>
              </w:rPr>
              <w:t>“十小”严重污染水环境的行业；</w:t>
            </w:r>
          </w:p>
          <w:p w:rsidR="00ED6C48" w:rsidRDefault="00630A9A">
            <w:pPr>
              <w:pStyle w:val="TableParagraph"/>
              <w:spacing w:line="242" w:lineRule="auto"/>
              <w:ind w:left="108" w:right="334"/>
              <w:rPr>
                <w:sz w:val="21"/>
                <w:lang w:eastAsia="zh-CN"/>
              </w:rPr>
            </w:pPr>
            <w:r>
              <w:rPr>
                <w:spacing w:val="-3"/>
                <w:sz w:val="21"/>
                <w:lang w:eastAsia="zh-CN"/>
              </w:rPr>
              <w:t>本项目不属于淘汰类“散乱</w:t>
            </w:r>
            <w:r>
              <w:rPr>
                <w:sz w:val="21"/>
                <w:lang w:eastAsia="zh-CN"/>
              </w:rPr>
              <w:t xml:space="preserve">污”企业； </w:t>
            </w:r>
            <w:r>
              <w:rPr>
                <w:spacing w:val="-3"/>
                <w:w w:val="95"/>
                <w:sz w:val="21"/>
                <w:lang w:eastAsia="zh-CN"/>
              </w:rPr>
              <w:t>本项目不设置</w:t>
            </w:r>
          </w:p>
          <w:p w:rsidR="00ED6C48" w:rsidRDefault="00630A9A">
            <w:pPr>
              <w:pStyle w:val="TableParagraph"/>
              <w:spacing w:before="3" w:line="242" w:lineRule="auto"/>
              <w:ind w:left="108" w:right="130"/>
              <w:rPr>
                <w:sz w:val="21"/>
                <w:lang w:eastAsia="zh-CN"/>
              </w:rPr>
            </w:pPr>
            <w:r>
              <w:rPr>
                <w:spacing w:val="-4"/>
                <w:sz w:val="21"/>
                <w:lang w:eastAsia="zh-CN"/>
              </w:rPr>
              <w:t>入河排污口，不</w:t>
            </w:r>
            <w:r>
              <w:rPr>
                <w:sz w:val="21"/>
                <w:lang w:eastAsia="zh-CN"/>
              </w:rPr>
              <w:t>位于水产种质</w:t>
            </w:r>
          </w:p>
          <w:p w:rsidR="00ED6C48" w:rsidRDefault="00630A9A">
            <w:pPr>
              <w:pStyle w:val="TableParagraph"/>
              <w:spacing w:before="1" w:line="247" w:lineRule="exact"/>
              <w:ind w:left="108"/>
              <w:rPr>
                <w:sz w:val="21"/>
              </w:rPr>
            </w:pPr>
            <w:r>
              <w:rPr>
                <w:sz w:val="21"/>
              </w:rPr>
              <w:t>资源保护区内。</w:t>
            </w:r>
          </w:p>
        </w:tc>
        <w:tc>
          <w:tcPr>
            <w:tcW w:w="935" w:type="dxa"/>
            <w:tcBorders>
              <w:top w:val="single" w:sz="4" w:space="0" w:color="000000"/>
              <w:left w:val="single" w:sz="4" w:space="0" w:color="000000"/>
              <w:bottom w:val="nil"/>
              <w:right w:val="thickThinMediumGap" w:sz="4" w:space="0" w:color="000000"/>
            </w:tcBorders>
          </w:tcPr>
          <w:p w:rsidR="00ED6C48" w:rsidRDefault="00ED6C48">
            <w:pPr>
              <w:pStyle w:val="TableParagraph"/>
              <w:rPr>
                <w:rFonts w:ascii="Times New Roman"/>
                <w:sz w:val="20"/>
              </w:rPr>
            </w:pPr>
          </w:p>
        </w:tc>
      </w:tr>
      <w:tr w:rsidR="00ED6C48">
        <w:trPr>
          <w:trHeight w:val="245"/>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16"/>
              </w:rPr>
            </w:pPr>
          </w:p>
        </w:tc>
        <w:tc>
          <w:tcPr>
            <w:tcW w:w="2894" w:type="dxa"/>
            <w:tcBorders>
              <w:top w:val="nil"/>
              <w:left w:val="single" w:sz="4" w:space="0" w:color="000000"/>
              <w:bottom w:val="nil"/>
              <w:right w:val="single" w:sz="4" w:space="0" w:color="000000"/>
            </w:tcBorders>
          </w:tcPr>
          <w:p w:rsidR="00ED6C48" w:rsidRDefault="00630A9A">
            <w:pPr>
              <w:pStyle w:val="TableParagraph"/>
              <w:spacing w:line="225" w:lineRule="exact"/>
              <w:ind w:left="110"/>
              <w:rPr>
                <w:sz w:val="21"/>
                <w:lang w:eastAsia="zh-CN"/>
              </w:rPr>
            </w:pPr>
            <w:r>
              <w:rPr>
                <w:sz w:val="21"/>
                <w:lang w:eastAsia="zh-CN"/>
              </w:rPr>
              <w:t>和环保设施差的小型造纸、制</w:t>
            </w:r>
          </w:p>
        </w:tc>
        <w:tc>
          <w:tcPr>
            <w:tcW w:w="1713"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6"/>
                <w:lang w:eastAsia="zh-CN"/>
              </w:rPr>
            </w:pPr>
          </w:p>
        </w:tc>
      </w:tr>
      <w:tr w:rsidR="00ED6C48">
        <w:trPr>
          <w:trHeight w:val="252"/>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18"/>
                <w:lang w:eastAsia="zh-CN"/>
              </w:rPr>
            </w:pPr>
          </w:p>
        </w:tc>
        <w:tc>
          <w:tcPr>
            <w:tcW w:w="2894" w:type="dxa"/>
            <w:tcBorders>
              <w:top w:val="nil"/>
              <w:left w:val="single" w:sz="4" w:space="0" w:color="000000"/>
              <w:bottom w:val="nil"/>
              <w:right w:val="single" w:sz="4" w:space="0" w:color="000000"/>
            </w:tcBorders>
          </w:tcPr>
          <w:p w:rsidR="00ED6C48" w:rsidRDefault="00630A9A">
            <w:pPr>
              <w:pStyle w:val="TableParagraph"/>
              <w:spacing w:line="232" w:lineRule="exact"/>
              <w:ind w:left="110" w:right="-15"/>
              <w:rPr>
                <w:sz w:val="21"/>
                <w:lang w:eastAsia="zh-CN"/>
              </w:rPr>
            </w:pPr>
            <w:r>
              <w:rPr>
                <w:spacing w:val="-14"/>
                <w:sz w:val="21"/>
                <w:lang w:eastAsia="zh-CN"/>
              </w:rPr>
              <w:t>革、印染、染料、炼焦、炼硫、</w:t>
            </w:r>
          </w:p>
        </w:tc>
        <w:tc>
          <w:tcPr>
            <w:tcW w:w="1713"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lang w:eastAsia="zh-CN"/>
              </w:rPr>
            </w:pPr>
          </w:p>
        </w:tc>
      </w:tr>
      <w:tr w:rsidR="00ED6C48">
        <w:trPr>
          <w:trHeight w:val="249"/>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18"/>
                <w:lang w:eastAsia="zh-CN"/>
              </w:rPr>
            </w:pPr>
          </w:p>
        </w:tc>
        <w:tc>
          <w:tcPr>
            <w:tcW w:w="2894" w:type="dxa"/>
            <w:tcBorders>
              <w:top w:val="nil"/>
              <w:left w:val="single" w:sz="4" w:space="0" w:color="000000"/>
              <w:bottom w:val="nil"/>
              <w:right w:val="single" w:sz="4" w:space="0" w:color="000000"/>
            </w:tcBorders>
          </w:tcPr>
          <w:p w:rsidR="00ED6C48" w:rsidRDefault="00630A9A">
            <w:pPr>
              <w:pStyle w:val="TableParagraph"/>
              <w:spacing w:line="229" w:lineRule="exact"/>
              <w:ind w:left="110"/>
              <w:rPr>
                <w:sz w:val="21"/>
                <w:lang w:eastAsia="zh-CN"/>
              </w:rPr>
            </w:pPr>
            <w:r>
              <w:rPr>
                <w:spacing w:val="-23"/>
                <w:sz w:val="21"/>
                <w:lang w:eastAsia="zh-CN"/>
              </w:rPr>
              <w:t>炼砷、炼油、电镀、农药等“十</w:t>
            </w:r>
          </w:p>
        </w:tc>
        <w:tc>
          <w:tcPr>
            <w:tcW w:w="1713"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lang w:eastAsia="zh-CN"/>
              </w:rPr>
            </w:pPr>
          </w:p>
        </w:tc>
      </w:tr>
      <w:tr w:rsidR="00ED6C48">
        <w:trPr>
          <w:trHeight w:val="800"/>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tcBorders>
              <w:top w:val="nil"/>
              <w:left w:val="double" w:sz="0" w:space="0" w:color="000000"/>
              <w:bottom w:val="nil"/>
              <w:right w:val="single" w:sz="4" w:space="0" w:color="000000"/>
            </w:tcBorders>
          </w:tcPr>
          <w:p w:rsidR="00ED6C48" w:rsidRDefault="00630A9A">
            <w:pPr>
              <w:pStyle w:val="TableParagraph"/>
              <w:spacing w:line="244" w:lineRule="auto"/>
              <w:ind w:left="112" w:right="177"/>
              <w:rPr>
                <w:sz w:val="21"/>
              </w:rPr>
            </w:pPr>
            <w:r>
              <w:rPr>
                <w:rFonts w:ascii="Times New Roman" w:eastAsia="Times New Roman"/>
                <w:sz w:val="21"/>
              </w:rPr>
              <w:t>1</w:t>
            </w:r>
            <w:r>
              <w:rPr>
                <w:sz w:val="21"/>
              </w:rPr>
              <w:t>、空间布局约束</w:t>
            </w:r>
          </w:p>
        </w:tc>
        <w:tc>
          <w:tcPr>
            <w:tcW w:w="2894" w:type="dxa"/>
            <w:tcBorders>
              <w:top w:val="nil"/>
              <w:left w:val="single" w:sz="4" w:space="0" w:color="000000"/>
              <w:bottom w:val="nil"/>
              <w:right w:val="single" w:sz="4" w:space="0" w:color="000000"/>
            </w:tcBorders>
          </w:tcPr>
          <w:p w:rsidR="00ED6C48" w:rsidRDefault="00630A9A">
            <w:pPr>
              <w:pStyle w:val="TableParagraph"/>
              <w:spacing w:line="264" w:lineRule="exact"/>
              <w:ind w:left="110"/>
              <w:rPr>
                <w:sz w:val="21"/>
                <w:lang w:eastAsia="zh-CN"/>
              </w:rPr>
            </w:pPr>
            <w:r>
              <w:rPr>
                <w:sz w:val="21"/>
                <w:lang w:eastAsia="zh-CN"/>
              </w:rPr>
              <w:t>小”严重污染水环境的行业。</w:t>
            </w:r>
          </w:p>
          <w:p w:rsidR="00ED6C48" w:rsidRDefault="00630A9A">
            <w:pPr>
              <w:pStyle w:val="TableParagraph"/>
              <w:spacing w:before="3" w:line="270" w:lineRule="atLeast"/>
              <w:ind w:left="110" w:right="29"/>
              <w:rPr>
                <w:sz w:val="21"/>
                <w:lang w:eastAsia="zh-CN"/>
              </w:rPr>
            </w:pPr>
            <w:r>
              <w:rPr>
                <w:sz w:val="21"/>
                <w:lang w:eastAsia="zh-CN"/>
              </w:rPr>
              <w:t>（</w:t>
            </w:r>
            <w:r>
              <w:rPr>
                <w:rFonts w:ascii="Times New Roman" w:eastAsia="Times New Roman" w:hAnsi="Times New Roman"/>
                <w:sz w:val="21"/>
                <w:lang w:eastAsia="zh-CN"/>
              </w:rPr>
              <w:t>1.2</w:t>
            </w:r>
            <w:r>
              <w:rPr>
                <w:sz w:val="21"/>
                <w:lang w:eastAsia="zh-CN"/>
              </w:rPr>
              <w:t>）在全区范围内对淘汰类“散乱污”企业依法依规完</w:t>
            </w:r>
          </w:p>
        </w:tc>
        <w:tc>
          <w:tcPr>
            <w:tcW w:w="1713"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935" w:type="dxa"/>
            <w:tcBorders>
              <w:top w:val="nil"/>
              <w:left w:val="single" w:sz="4" w:space="0" w:color="000000"/>
              <w:bottom w:val="nil"/>
              <w:right w:val="thickThinMediumGap" w:sz="4" w:space="0" w:color="000000"/>
            </w:tcBorders>
          </w:tcPr>
          <w:p w:rsidR="00ED6C48" w:rsidRDefault="00630A9A">
            <w:pPr>
              <w:pStyle w:val="TableParagraph"/>
              <w:spacing w:before="132"/>
              <w:ind w:left="72"/>
              <w:rPr>
                <w:sz w:val="21"/>
              </w:rPr>
            </w:pPr>
            <w:r>
              <w:rPr>
                <w:sz w:val="21"/>
              </w:rPr>
              <w:t>符合</w:t>
            </w:r>
          </w:p>
        </w:tc>
      </w:tr>
      <w:tr w:rsidR="00ED6C48">
        <w:trPr>
          <w:trHeight w:val="790"/>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20"/>
              </w:rPr>
            </w:pPr>
          </w:p>
        </w:tc>
        <w:tc>
          <w:tcPr>
            <w:tcW w:w="2894" w:type="dxa"/>
            <w:tcBorders>
              <w:top w:val="nil"/>
              <w:left w:val="single" w:sz="4" w:space="0" w:color="000000"/>
              <w:bottom w:val="nil"/>
              <w:right w:val="single" w:sz="4" w:space="0" w:color="000000"/>
            </w:tcBorders>
          </w:tcPr>
          <w:p w:rsidR="00ED6C48" w:rsidRDefault="00630A9A">
            <w:pPr>
              <w:pStyle w:val="TableParagraph"/>
              <w:spacing w:line="253" w:lineRule="exact"/>
              <w:ind w:left="110"/>
              <w:rPr>
                <w:sz w:val="21"/>
                <w:lang w:eastAsia="zh-CN"/>
              </w:rPr>
            </w:pPr>
            <w:r>
              <w:rPr>
                <w:sz w:val="21"/>
                <w:lang w:eastAsia="zh-CN"/>
              </w:rPr>
              <w:t>成关停取缔。</w:t>
            </w:r>
          </w:p>
          <w:p w:rsidR="00ED6C48" w:rsidRDefault="00630A9A">
            <w:pPr>
              <w:pStyle w:val="TableParagraph"/>
              <w:spacing w:before="3" w:line="270" w:lineRule="atLeast"/>
              <w:ind w:left="110" w:right="29"/>
              <w:rPr>
                <w:sz w:val="21"/>
                <w:lang w:eastAsia="zh-CN"/>
              </w:rPr>
            </w:pPr>
            <w:r>
              <w:rPr>
                <w:sz w:val="21"/>
                <w:lang w:eastAsia="zh-CN"/>
              </w:rPr>
              <w:t>（</w:t>
            </w:r>
            <w:r>
              <w:rPr>
                <w:rFonts w:ascii="Times New Roman" w:eastAsia="Times New Roman"/>
                <w:sz w:val="21"/>
                <w:lang w:eastAsia="zh-CN"/>
              </w:rPr>
              <w:t>1.3</w:t>
            </w:r>
            <w:r>
              <w:rPr>
                <w:sz w:val="21"/>
                <w:lang w:eastAsia="zh-CN"/>
              </w:rPr>
              <w:t>）水产种质资源保护区按《水产种质资源保护区管理</w:t>
            </w:r>
          </w:p>
        </w:tc>
        <w:tc>
          <w:tcPr>
            <w:tcW w:w="1713"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tc>
      </w:tr>
      <w:tr w:rsidR="00ED6C48">
        <w:trPr>
          <w:trHeight w:val="934"/>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tcBorders>
              <w:top w:val="nil"/>
              <w:left w:val="double" w:sz="0" w:space="0" w:color="000000"/>
              <w:bottom w:val="single" w:sz="4" w:space="0" w:color="000000"/>
              <w:right w:val="single" w:sz="4" w:space="0" w:color="000000"/>
            </w:tcBorders>
          </w:tcPr>
          <w:p w:rsidR="00ED6C48" w:rsidRDefault="00ED6C48">
            <w:pPr>
              <w:pStyle w:val="TableParagraph"/>
              <w:rPr>
                <w:rFonts w:ascii="Times New Roman"/>
                <w:sz w:val="20"/>
                <w:lang w:eastAsia="zh-CN"/>
              </w:rPr>
            </w:pPr>
          </w:p>
        </w:tc>
        <w:tc>
          <w:tcPr>
            <w:tcW w:w="2894" w:type="dxa"/>
            <w:tcBorders>
              <w:top w:val="nil"/>
              <w:left w:val="single" w:sz="4" w:space="0" w:color="000000"/>
              <w:bottom w:val="single" w:sz="4" w:space="0" w:color="000000"/>
              <w:right w:val="single" w:sz="4" w:space="0" w:color="000000"/>
            </w:tcBorders>
          </w:tcPr>
          <w:p w:rsidR="00ED6C48" w:rsidRDefault="00630A9A">
            <w:pPr>
              <w:pStyle w:val="TableParagraph"/>
              <w:spacing w:line="255" w:lineRule="exact"/>
              <w:ind w:left="110"/>
              <w:rPr>
                <w:sz w:val="21"/>
                <w:lang w:eastAsia="zh-CN"/>
              </w:rPr>
            </w:pPr>
            <w:r>
              <w:rPr>
                <w:sz w:val="21"/>
                <w:lang w:eastAsia="zh-CN"/>
              </w:rPr>
              <w:t>暂行办法》要求管理。</w:t>
            </w:r>
          </w:p>
        </w:tc>
        <w:tc>
          <w:tcPr>
            <w:tcW w:w="1713"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935" w:type="dxa"/>
            <w:tcBorders>
              <w:top w:val="nil"/>
              <w:left w:val="single" w:sz="4" w:space="0" w:color="000000"/>
              <w:bottom w:val="single" w:sz="4" w:space="0" w:color="000000"/>
              <w:right w:val="thickThinMediumGap" w:sz="4" w:space="0" w:color="000000"/>
            </w:tcBorders>
          </w:tcPr>
          <w:p w:rsidR="00ED6C48" w:rsidRDefault="00ED6C48">
            <w:pPr>
              <w:pStyle w:val="TableParagraph"/>
              <w:rPr>
                <w:rFonts w:ascii="Times New Roman"/>
                <w:sz w:val="20"/>
                <w:lang w:eastAsia="zh-CN"/>
              </w:rPr>
            </w:pPr>
          </w:p>
        </w:tc>
      </w:tr>
      <w:tr w:rsidR="00ED6C48">
        <w:trPr>
          <w:trHeight w:val="527"/>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tcBorders>
              <w:top w:val="single" w:sz="4" w:space="0" w:color="000000"/>
              <w:left w:val="double" w:sz="0" w:space="0" w:color="000000"/>
              <w:bottom w:val="nil"/>
              <w:right w:val="single" w:sz="4" w:space="0" w:color="000000"/>
            </w:tcBorders>
          </w:tcPr>
          <w:p w:rsidR="00ED6C48" w:rsidRDefault="00ED6C48">
            <w:pPr>
              <w:pStyle w:val="TableParagraph"/>
              <w:rPr>
                <w:rFonts w:ascii="Times New Roman"/>
                <w:sz w:val="20"/>
                <w:lang w:eastAsia="zh-CN"/>
              </w:rPr>
            </w:pPr>
          </w:p>
        </w:tc>
        <w:tc>
          <w:tcPr>
            <w:tcW w:w="2894" w:type="dxa"/>
            <w:tcBorders>
              <w:top w:val="single" w:sz="4" w:space="0" w:color="000000"/>
              <w:left w:val="single" w:sz="4" w:space="0" w:color="000000"/>
              <w:bottom w:val="nil"/>
              <w:right w:val="single" w:sz="4" w:space="0" w:color="000000"/>
            </w:tcBorders>
          </w:tcPr>
          <w:p w:rsidR="00ED6C48" w:rsidRDefault="00630A9A">
            <w:pPr>
              <w:pStyle w:val="TableParagraph"/>
              <w:spacing w:line="265" w:lineRule="exact"/>
              <w:ind w:left="110"/>
              <w:rPr>
                <w:sz w:val="21"/>
                <w:lang w:eastAsia="zh-CN"/>
              </w:rPr>
            </w:pPr>
            <w:r>
              <w:rPr>
                <w:sz w:val="21"/>
                <w:lang w:eastAsia="zh-CN"/>
              </w:rPr>
              <w:t>（</w:t>
            </w:r>
            <w:r>
              <w:rPr>
                <w:rFonts w:ascii="Times New Roman" w:eastAsia="Times New Roman"/>
                <w:sz w:val="21"/>
                <w:lang w:eastAsia="zh-CN"/>
              </w:rPr>
              <w:t>2.7</w:t>
            </w:r>
            <w:r>
              <w:rPr>
                <w:sz w:val="21"/>
                <w:lang w:eastAsia="zh-CN"/>
              </w:rPr>
              <w:t>）严禁在城市建成区内</w:t>
            </w:r>
          </w:p>
          <w:p w:rsidR="00ED6C48" w:rsidRDefault="00630A9A">
            <w:pPr>
              <w:pStyle w:val="TableParagraph"/>
              <w:spacing w:before="2" w:line="240" w:lineRule="exact"/>
              <w:ind w:left="110"/>
              <w:rPr>
                <w:sz w:val="21"/>
                <w:lang w:eastAsia="zh-CN"/>
              </w:rPr>
            </w:pPr>
            <w:r>
              <w:rPr>
                <w:sz w:val="21"/>
                <w:lang w:eastAsia="zh-CN"/>
              </w:rPr>
              <w:t>新建石化、有机化工、包装印</w:t>
            </w:r>
          </w:p>
        </w:tc>
        <w:tc>
          <w:tcPr>
            <w:tcW w:w="1713"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sz w:val="20"/>
                <w:lang w:eastAsia="zh-CN"/>
              </w:rPr>
            </w:pPr>
          </w:p>
        </w:tc>
        <w:tc>
          <w:tcPr>
            <w:tcW w:w="935" w:type="dxa"/>
            <w:tcBorders>
              <w:top w:val="single" w:sz="4" w:space="0" w:color="000000"/>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tc>
      </w:tr>
      <w:tr w:rsidR="00ED6C48">
        <w:trPr>
          <w:trHeight w:val="793"/>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20"/>
                <w:lang w:eastAsia="zh-CN"/>
              </w:rPr>
            </w:pPr>
          </w:p>
        </w:tc>
        <w:tc>
          <w:tcPr>
            <w:tcW w:w="2894" w:type="dxa"/>
            <w:tcBorders>
              <w:top w:val="nil"/>
              <w:left w:val="single" w:sz="4" w:space="0" w:color="000000"/>
              <w:bottom w:val="nil"/>
              <w:right w:val="single" w:sz="4" w:space="0" w:color="000000"/>
            </w:tcBorders>
          </w:tcPr>
          <w:p w:rsidR="00ED6C48" w:rsidRDefault="00630A9A">
            <w:pPr>
              <w:pStyle w:val="TableParagraph"/>
              <w:spacing w:line="260" w:lineRule="exact"/>
              <w:ind w:left="110"/>
              <w:rPr>
                <w:sz w:val="21"/>
                <w:lang w:eastAsia="zh-CN"/>
              </w:rPr>
            </w:pPr>
            <w:r>
              <w:rPr>
                <w:sz w:val="21"/>
                <w:lang w:eastAsia="zh-CN"/>
              </w:rPr>
              <w:t>刷、沥青搅拌站、工业涂装等</w:t>
            </w:r>
          </w:p>
          <w:p w:rsidR="00ED6C48" w:rsidRDefault="00630A9A">
            <w:pPr>
              <w:pStyle w:val="TableParagraph"/>
              <w:spacing w:before="3" w:line="270" w:lineRule="atLeast"/>
              <w:ind w:left="110" w:right="148"/>
              <w:rPr>
                <w:sz w:val="21"/>
                <w:lang w:eastAsia="zh-CN"/>
              </w:rPr>
            </w:pPr>
            <w:r>
              <w:rPr>
                <w:sz w:val="21"/>
                <w:lang w:eastAsia="zh-CN"/>
              </w:rPr>
              <w:t>高</w:t>
            </w:r>
            <w:r>
              <w:rPr>
                <w:rFonts w:ascii="Times New Roman" w:eastAsia="Times New Roman"/>
                <w:sz w:val="21"/>
                <w:lang w:eastAsia="zh-CN"/>
              </w:rPr>
              <w:t>VOCs</w:t>
            </w:r>
            <w:r>
              <w:rPr>
                <w:sz w:val="21"/>
                <w:lang w:eastAsia="zh-CN"/>
              </w:rPr>
              <w:t>排放建设项目。强化末端治理，加快推进有机化</w:t>
            </w:r>
          </w:p>
        </w:tc>
        <w:tc>
          <w:tcPr>
            <w:tcW w:w="1713" w:type="dxa"/>
            <w:tcBorders>
              <w:top w:val="nil"/>
              <w:left w:val="single" w:sz="4" w:space="0" w:color="000000"/>
              <w:bottom w:val="nil"/>
              <w:right w:val="single" w:sz="4" w:space="0" w:color="000000"/>
            </w:tcBorders>
          </w:tcPr>
          <w:p w:rsidR="00ED6C48" w:rsidRDefault="00630A9A">
            <w:pPr>
              <w:pStyle w:val="TableParagraph"/>
              <w:spacing w:line="260" w:lineRule="exact"/>
              <w:ind w:left="108"/>
              <w:rPr>
                <w:sz w:val="21"/>
                <w:lang w:eastAsia="zh-CN"/>
              </w:rPr>
            </w:pPr>
            <w:r>
              <w:rPr>
                <w:sz w:val="21"/>
                <w:lang w:eastAsia="zh-CN"/>
              </w:rPr>
              <w:t>本项目不属于</w:t>
            </w:r>
          </w:p>
          <w:p w:rsidR="00ED6C48" w:rsidRDefault="00630A9A">
            <w:pPr>
              <w:pStyle w:val="TableParagraph"/>
              <w:spacing w:before="3" w:line="270" w:lineRule="atLeast"/>
              <w:ind w:left="108" w:right="123"/>
              <w:rPr>
                <w:sz w:val="21"/>
                <w:lang w:eastAsia="zh-CN"/>
              </w:rPr>
            </w:pPr>
            <w:r>
              <w:rPr>
                <w:sz w:val="21"/>
                <w:lang w:eastAsia="zh-CN"/>
              </w:rPr>
              <w:t xml:space="preserve">石化、有机化 </w:t>
            </w:r>
            <w:r>
              <w:rPr>
                <w:spacing w:val="-2"/>
                <w:sz w:val="21"/>
                <w:lang w:eastAsia="zh-CN"/>
              </w:rPr>
              <w:t>工、包装印刷、</w:t>
            </w: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tc>
      </w:tr>
      <w:tr w:rsidR="00ED6C48">
        <w:trPr>
          <w:trHeight w:val="1063"/>
        </w:trPr>
        <w:tc>
          <w:tcPr>
            <w:tcW w:w="2237" w:type="dxa"/>
            <w:vMerge/>
            <w:tcBorders>
              <w:top w:val="nil"/>
              <w:right w:val="double" w:sz="2" w:space="0" w:color="000000"/>
            </w:tcBorders>
          </w:tcPr>
          <w:p w:rsidR="00ED6C48" w:rsidRDefault="00ED6C48">
            <w:pPr>
              <w:rPr>
                <w:sz w:val="2"/>
                <w:szCs w:val="2"/>
                <w:lang w:eastAsia="zh-CN"/>
              </w:rPr>
            </w:pPr>
          </w:p>
        </w:tc>
        <w:tc>
          <w:tcPr>
            <w:tcW w:w="1255" w:type="dxa"/>
            <w:gridSpan w:val="2"/>
            <w:tcBorders>
              <w:top w:val="nil"/>
              <w:left w:val="double" w:sz="0" w:space="0" w:color="000000"/>
              <w:bottom w:val="nil"/>
              <w:right w:val="single" w:sz="4" w:space="0" w:color="000000"/>
            </w:tcBorders>
          </w:tcPr>
          <w:p w:rsidR="00ED6C48" w:rsidRDefault="00630A9A">
            <w:pPr>
              <w:pStyle w:val="TableParagraph"/>
              <w:spacing w:line="255" w:lineRule="exact"/>
              <w:ind w:left="112"/>
              <w:rPr>
                <w:sz w:val="21"/>
              </w:rPr>
            </w:pPr>
            <w:r>
              <w:rPr>
                <w:rFonts w:ascii="Times New Roman" w:eastAsia="Times New Roman"/>
                <w:sz w:val="21"/>
              </w:rPr>
              <w:t>2</w:t>
            </w:r>
            <w:r>
              <w:rPr>
                <w:sz w:val="21"/>
              </w:rPr>
              <w:t>、污染物</w:t>
            </w:r>
          </w:p>
          <w:p w:rsidR="00ED6C48" w:rsidRDefault="00630A9A">
            <w:pPr>
              <w:pStyle w:val="TableParagraph"/>
              <w:spacing w:before="2"/>
              <w:ind w:left="112"/>
              <w:rPr>
                <w:sz w:val="21"/>
              </w:rPr>
            </w:pPr>
            <w:r>
              <w:rPr>
                <w:sz w:val="21"/>
              </w:rPr>
              <w:t>排放管控</w:t>
            </w:r>
          </w:p>
        </w:tc>
        <w:tc>
          <w:tcPr>
            <w:tcW w:w="2894" w:type="dxa"/>
            <w:tcBorders>
              <w:top w:val="nil"/>
              <w:left w:val="single" w:sz="4" w:space="0" w:color="000000"/>
              <w:bottom w:val="nil"/>
              <w:right w:val="single" w:sz="4" w:space="0" w:color="000000"/>
            </w:tcBorders>
          </w:tcPr>
          <w:p w:rsidR="00ED6C48" w:rsidRDefault="00630A9A">
            <w:pPr>
              <w:pStyle w:val="TableParagraph"/>
              <w:spacing w:line="255" w:lineRule="exact"/>
              <w:ind w:left="110"/>
              <w:rPr>
                <w:sz w:val="21"/>
                <w:lang w:eastAsia="zh-CN"/>
              </w:rPr>
            </w:pPr>
            <w:r>
              <w:rPr>
                <w:spacing w:val="-7"/>
                <w:w w:val="95"/>
                <w:sz w:val="21"/>
                <w:lang w:eastAsia="zh-CN"/>
              </w:rPr>
              <w:t>工、工业涂装、包装印刷、沥</w:t>
            </w:r>
          </w:p>
          <w:p w:rsidR="00ED6C48" w:rsidRDefault="00630A9A">
            <w:pPr>
              <w:pStyle w:val="TableParagraph"/>
              <w:spacing w:before="3" w:line="270" w:lineRule="atLeast"/>
              <w:ind w:left="110" w:right="95"/>
              <w:rPr>
                <w:sz w:val="21"/>
                <w:lang w:eastAsia="zh-CN"/>
              </w:rPr>
            </w:pPr>
            <w:r>
              <w:rPr>
                <w:sz w:val="21"/>
                <w:lang w:eastAsia="zh-CN"/>
              </w:rPr>
              <w:t>青搅拌等行业企业</w:t>
            </w:r>
            <w:r>
              <w:rPr>
                <w:rFonts w:ascii="Times New Roman" w:eastAsia="Times New Roman"/>
                <w:sz w:val="21"/>
                <w:lang w:eastAsia="zh-CN"/>
              </w:rPr>
              <w:t>VOCs</w:t>
            </w:r>
            <w:r>
              <w:rPr>
                <w:sz w:val="21"/>
                <w:lang w:eastAsia="zh-CN"/>
              </w:rPr>
              <w:t xml:space="preserve">治 </w:t>
            </w:r>
            <w:r>
              <w:rPr>
                <w:spacing w:val="-9"/>
                <w:w w:val="95"/>
                <w:sz w:val="21"/>
                <w:lang w:eastAsia="zh-CN"/>
              </w:rPr>
              <w:t>理，确保达标排放。完成交通</w:t>
            </w:r>
            <w:r>
              <w:rPr>
                <w:spacing w:val="-11"/>
                <w:w w:val="95"/>
                <w:sz w:val="21"/>
                <w:lang w:eastAsia="zh-CN"/>
              </w:rPr>
              <w:t>运输设备制造、汽车制造、工</w:t>
            </w:r>
          </w:p>
        </w:tc>
        <w:tc>
          <w:tcPr>
            <w:tcW w:w="1713" w:type="dxa"/>
            <w:tcBorders>
              <w:top w:val="nil"/>
              <w:left w:val="single" w:sz="4" w:space="0" w:color="000000"/>
              <w:bottom w:val="nil"/>
              <w:right w:val="single" w:sz="4" w:space="0" w:color="000000"/>
            </w:tcBorders>
          </w:tcPr>
          <w:p w:rsidR="00ED6C48" w:rsidRDefault="00630A9A">
            <w:pPr>
              <w:pStyle w:val="TableParagraph"/>
              <w:spacing w:line="255" w:lineRule="exact"/>
              <w:ind w:left="108"/>
              <w:rPr>
                <w:sz w:val="21"/>
                <w:lang w:eastAsia="zh-CN"/>
              </w:rPr>
            </w:pPr>
            <w:r>
              <w:rPr>
                <w:sz w:val="21"/>
                <w:lang w:eastAsia="zh-CN"/>
              </w:rPr>
              <w:t>沥青搅拌站、工</w:t>
            </w:r>
          </w:p>
          <w:p w:rsidR="00ED6C48" w:rsidRDefault="00630A9A">
            <w:pPr>
              <w:pStyle w:val="TableParagraph"/>
              <w:spacing w:before="2"/>
              <w:ind w:left="108"/>
              <w:rPr>
                <w:sz w:val="21"/>
                <w:lang w:eastAsia="zh-CN"/>
              </w:rPr>
            </w:pPr>
            <w:r>
              <w:rPr>
                <w:sz w:val="21"/>
                <w:lang w:eastAsia="zh-CN"/>
              </w:rPr>
              <w:t>业涂装等高</w:t>
            </w:r>
          </w:p>
          <w:p w:rsidR="00ED6C48" w:rsidRDefault="00630A9A">
            <w:pPr>
              <w:pStyle w:val="TableParagraph"/>
              <w:spacing w:before="2"/>
              <w:ind w:left="108"/>
              <w:rPr>
                <w:sz w:val="21"/>
                <w:lang w:eastAsia="zh-CN"/>
              </w:rPr>
            </w:pPr>
            <w:r>
              <w:rPr>
                <w:rFonts w:ascii="Times New Roman" w:eastAsia="Times New Roman"/>
                <w:sz w:val="21"/>
                <w:lang w:eastAsia="zh-CN"/>
              </w:rPr>
              <w:t>VOCs</w:t>
            </w:r>
            <w:r>
              <w:rPr>
                <w:sz w:val="21"/>
                <w:lang w:eastAsia="zh-CN"/>
              </w:rPr>
              <w:t>排放建设</w:t>
            </w:r>
          </w:p>
          <w:p w:rsidR="00ED6C48" w:rsidRDefault="00630A9A">
            <w:pPr>
              <w:pStyle w:val="TableParagraph"/>
              <w:spacing w:before="5" w:line="242" w:lineRule="exact"/>
              <w:ind w:left="108"/>
              <w:rPr>
                <w:sz w:val="21"/>
                <w:lang w:eastAsia="zh-CN"/>
              </w:rPr>
            </w:pPr>
            <w:r>
              <w:rPr>
                <w:sz w:val="21"/>
                <w:lang w:eastAsia="zh-CN"/>
              </w:rPr>
              <w:t>项目，不涉及油</w:t>
            </w:r>
          </w:p>
        </w:tc>
        <w:tc>
          <w:tcPr>
            <w:tcW w:w="935" w:type="dxa"/>
            <w:tcBorders>
              <w:top w:val="nil"/>
              <w:left w:val="single" w:sz="4" w:space="0" w:color="000000"/>
              <w:bottom w:val="nil"/>
              <w:right w:val="thickThinMediumGap" w:sz="4" w:space="0" w:color="000000"/>
            </w:tcBorders>
          </w:tcPr>
          <w:p w:rsidR="00ED6C48" w:rsidRDefault="00630A9A">
            <w:pPr>
              <w:pStyle w:val="TableParagraph"/>
              <w:spacing w:before="120"/>
              <w:ind w:left="72"/>
              <w:rPr>
                <w:sz w:val="21"/>
              </w:rPr>
            </w:pPr>
            <w:r>
              <w:rPr>
                <w:sz w:val="21"/>
              </w:rPr>
              <w:t>符合</w:t>
            </w:r>
          </w:p>
        </w:tc>
      </w:tr>
      <w:tr w:rsidR="00ED6C48">
        <w:trPr>
          <w:trHeight w:val="248"/>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4" w:type="dxa"/>
            <w:tcBorders>
              <w:top w:val="nil"/>
              <w:left w:val="single" w:sz="4" w:space="0" w:color="000000"/>
              <w:bottom w:val="nil"/>
              <w:right w:val="single" w:sz="4" w:space="0" w:color="000000"/>
            </w:tcBorders>
          </w:tcPr>
          <w:p w:rsidR="00ED6C48" w:rsidRDefault="00630A9A">
            <w:pPr>
              <w:pStyle w:val="TableParagraph"/>
              <w:spacing w:line="228" w:lineRule="exact"/>
              <w:ind w:left="110"/>
              <w:rPr>
                <w:sz w:val="21"/>
                <w:lang w:eastAsia="zh-CN"/>
              </w:rPr>
            </w:pPr>
            <w:r>
              <w:rPr>
                <w:sz w:val="21"/>
                <w:lang w:eastAsia="zh-CN"/>
              </w:rPr>
              <w:t>程机械制造和家具制造行业</w:t>
            </w:r>
          </w:p>
        </w:tc>
        <w:tc>
          <w:tcPr>
            <w:tcW w:w="1713" w:type="dxa"/>
            <w:tcBorders>
              <w:top w:val="nil"/>
              <w:left w:val="single" w:sz="4" w:space="0" w:color="000000"/>
              <w:bottom w:val="nil"/>
              <w:right w:val="single" w:sz="4" w:space="0" w:color="000000"/>
            </w:tcBorders>
          </w:tcPr>
          <w:p w:rsidR="00ED6C48" w:rsidRDefault="00630A9A">
            <w:pPr>
              <w:pStyle w:val="TableParagraph"/>
              <w:spacing w:line="228" w:lineRule="exact"/>
              <w:ind w:left="108"/>
              <w:rPr>
                <w:sz w:val="21"/>
              </w:rPr>
            </w:pPr>
            <w:r>
              <w:rPr>
                <w:sz w:val="21"/>
              </w:rPr>
              <w:t>漆的使用。</w:t>
            </w: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531"/>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single" w:sz="4" w:space="0" w:color="000000"/>
              <w:right w:val="single" w:sz="4" w:space="0" w:color="000000"/>
            </w:tcBorders>
          </w:tcPr>
          <w:p w:rsidR="00ED6C48" w:rsidRDefault="00ED6C48">
            <w:pPr>
              <w:pStyle w:val="TableParagraph"/>
              <w:rPr>
                <w:rFonts w:ascii="Times New Roman"/>
                <w:sz w:val="20"/>
              </w:rPr>
            </w:pPr>
          </w:p>
        </w:tc>
        <w:tc>
          <w:tcPr>
            <w:tcW w:w="2894" w:type="dxa"/>
            <w:tcBorders>
              <w:top w:val="nil"/>
              <w:left w:val="single" w:sz="4" w:space="0" w:color="000000"/>
              <w:bottom w:val="single" w:sz="4" w:space="0" w:color="000000"/>
              <w:right w:val="single" w:sz="4" w:space="0" w:color="000000"/>
            </w:tcBorders>
          </w:tcPr>
          <w:p w:rsidR="00ED6C48" w:rsidRDefault="00630A9A">
            <w:pPr>
              <w:pStyle w:val="TableParagraph"/>
              <w:spacing w:line="260" w:lineRule="exact"/>
              <w:ind w:left="110"/>
              <w:rPr>
                <w:sz w:val="21"/>
                <w:lang w:eastAsia="zh-CN"/>
              </w:rPr>
            </w:pPr>
            <w:r>
              <w:rPr>
                <w:sz w:val="21"/>
                <w:lang w:eastAsia="zh-CN"/>
              </w:rPr>
              <w:t>全面实施油性漆改水性漆，减</w:t>
            </w:r>
          </w:p>
          <w:p w:rsidR="00ED6C48" w:rsidRDefault="00630A9A">
            <w:pPr>
              <w:pStyle w:val="TableParagraph"/>
              <w:spacing w:before="4" w:line="247" w:lineRule="exact"/>
              <w:ind w:left="110"/>
              <w:rPr>
                <w:sz w:val="21"/>
              </w:rPr>
            </w:pPr>
            <w:r>
              <w:rPr>
                <w:sz w:val="21"/>
              </w:rPr>
              <w:t>少</w:t>
            </w:r>
            <w:r>
              <w:rPr>
                <w:rFonts w:ascii="Times New Roman" w:eastAsia="Times New Roman"/>
                <w:sz w:val="21"/>
              </w:rPr>
              <w:t>VOCs</w:t>
            </w:r>
            <w:r>
              <w:rPr>
                <w:sz w:val="21"/>
              </w:rPr>
              <w:t>产生量。</w:t>
            </w:r>
          </w:p>
        </w:tc>
        <w:tc>
          <w:tcPr>
            <w:tcW w:w="1713"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sz w:val="20"/>
              </w:rPr>
            </w:pPr>
          </w:p>
        </w:tc>
        <w:tc>
          <w:tcPr>
            <w:tcW w:w="935" w:type="dxa"/>
            <w:tcBorders>
              <w:top w:val="nil"/>
              <w:left w:val="single" w:sz="4" w:space="0" w:color="000000"/>
              <w:bottom w:val="single" w:sz="4" w:space="0" w:color="000000"/>
              <w:right w:val="thickThinMediumGap" w:sz="4" w:space="0" w:color="000000"/>
            </w:tcBorders>
          </w:tcPr>
          <w:p w:rsidR="00ED6C48" w:rsidRDefault="00ED6C48">
            <w:pPr>
              <w:pStyle w:val="TableParagraph"/>
              <w:rPr>
                <w:rFonts w:ascii="Times New Roman"/>
                <w:sz w:val="20"/>
              </w:rPr>
            </w:pPr>
          </w:p>
        </w:tc>
      </w:tr>
      <w:tr w:rsidR="00ED6C48">
        <w:trPr>
          <w:trHeight w:val="256"/>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single" w:sz="4" w:space="0" w:color="000000"/>
              <w:left w:val="double" w:sz="0" w:space="0" w:color="000000"/>
              <w:bottom w:val="nil"/>
              <w:right w:val="single" w:sz="4" w:space="0" w:color="000000"/>
            </w:tcBorders>
          </w:tcPr>
          <w:p w:rsidR="00ED6C48" w:rsidRDefault="00ED6C48">
            <w:pPr>
              <w:pStyle w:val="TableParagraph"/>
              <w:rPr>
                <w:rFonts w:ascii="Times New Roman"/>
                <w:sz w:val="18"/>
              </w:rPr>
            </w:pPr>
          </w:p>
        </w:tc>
        <w:tc>
          <w:tcPr>
            <w:tcW w:w="2894"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sz w:val="18"/>
              </w:rPr>
            </w:pPr>
          </w:p>
        </w:tc>
        <w:tc>
          <w:tcPr>
            <w:tcW w:w="1713" w:type="dxa"/>
            <w:tcBorders>
              <w:top w:val="single" w:sz="4" w:space="0" w:color="000000"/>
              <w:left w:val="single" w:sz="4" w:space="0" w:color="000000"/>
              <w:bottom w:val="nil"/>
              <w:right w:val="single" w:sz="4" w:space="0" w:color="000000"/>
            </w:tcBorders>
          </w:tcPr>
          <w:p w:rsidR="00ED6C48" w:rsidRDefault="00630A9A">
            <w:pPr>
              <w:pStyle w:val="TableParagraph"/>
              <w:spacing w:line="237" w:lineRule="exact"/>
              <w:ind w:left="108"/>
              <w:rPr>
                <w:sz w:val="21"/>
              </w:rPr>
            </w:pPr>
            <w:r>
              <w:rPr>
                <w:sz w:val="21"/>
              </w:rPr>
              <w:t>本项目一般工</w:t>
            </w:r>
          </w:p>
        </w:tc>
        <w:tc>
          <w:tcPr>
            <w:tcW w:w="935" w:type="dxa"/>
            <w:tcBorders>
              <w:top w:val="single" w:sz="4" w:space="0" w:color="000000"/>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251"/>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4" w:type="dxa"/>
            <w:tcBorders>
              <w:top w:val="nil"/>
              <w:left w:val="single" w:sz="4" w:space="0" w:color="000000"/>
              <w:bottom w:val="nil"/>
              <w:right w:val="single" w:sz="4" w:space="0" w:color="000000"/>
            </w:tcBorders>
          </w:tcPr>
          <w:p w:rsidR="00ED6C48" w:rsidRDefault="00ED6C48">
            <w:pPr>
              <w:pStyle w:val="TableParagraph"/>
              <w:rPr>
                <w:rFonts w:ascii="Times New Roman"/>
                <w:sz w:val="18"/>
              </w:rPr>
            </w:pPr>
          </w:p>
        </w:tc>
        <w:tc>
          <w:tcPr>
            <w:tcW w:w="1713" w:type="dxa"/>
            <w:tcBorders>
              <w:top w:val="nil"/>
              <w:left w:val="single" w:sz="4" w:space="0" w:color="000000"/>
              <w:bottom w:val="nil"/>
              <w:right w:val="single" w:sz="4" w:space="0" w:color="000000"/>
            </w:tcBorders>
          </w:tcPr>
          <w:p w:rsidR="00ED6C48" w:rsidRDefault="00630A9A">
            <w:pPr>
              <w:pStyle w:val="TableParagraph"/>
              <w:spacing w:line="231" w:lineRule="exact"/>
              <w:ind w:left="108"/>
              <w:rPr>
                <w:sz w:val="21"/>
              </w:rPr>
            </w:pPr>
            <w:r>
              <w:rPr>
                <w:sz w:val="21"/>
              </w:rPr>
              <w:t>业固废外售，危</w:t>
            </w: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1342"/>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20"/>
              </w:rPr>
            </w:pPr>
          </w:p>
          <w:p w:rsidR="00ED6C48" w:rsidRDefault="00630A9A">
            <w:pPr>
              <w:pStyle w:val="TableParagraph"/>
              <w:spacing w:before="171" w:line="242" w:lineRule="auto"/>
              <w:ind w:left="112" w:right="177"/>
              <w:rPr>
                <w:sz w:val="21"/>
              </w:rPr>
            </w:pPr>
            <w:r>
              <w:rPr>
                <w:rFonts w:ascii="Times New Roman" w:eastAsia="Times New Roman"/>
                <w:sz w:val="21"/>
              </w:rPr>
              <w:t>3</w:t>
            </w:r>
            <w:r>
              <w:rPr>
                <w:sz w:val="21"/>
              </w:rPr>
              <w:t>、环境风险防控</w:t>
            </w:r>
          </w:p>
        </w:tc>
        <w:tc>
          <w:tcPr>
            <w:tcW w:w="2894" w:type="dxa"/>
            <w:tcBorders>
              <w:top w:val="nil"/>
              <w:left w:val="single" w:sz="4" w:space="0" w:color="000000"/>
              <w:bottom w:val="nil"/>
              <w:right w:val="single" w:sz="4" w:space="0" w:color="000000"/>
            </w:tcBorders>
          </w:tcPr>
          <w:p w:rsidR="00ED6C48" w:rsidRDefault="00630A9A">
            <w:pPr>
              <w:pStyle w:val="TableParagraph"/>
              <w:spacing w:before="127" w:line="242" w:lineRule="auto"/>
              <w:ind w:left="110" w:right="95"/>
              <w:rPr>
                <w:sz w:val="21"/>
                <w:lang w:eastAsia="zh-CN"/>
              </w:rPr>
            </w:pPr>
            <w:r>
              <w:rPr>
                <w:spacing w:val="-11"/>
                <w:sz w:val="21"/>
                <w:lang w:eastAsia="zh-CN"/>
              </w:rPr>
              <w:t>（</w:t>
            </w:r>
            <w:r>
              <w:rPr>
                <w:rFonts w:ascii="Times New Roman" w:eastAsia="Times New Roman"/>
                <w:spacing w:val="-11"/>
                <w:sz w:val="21"/>
                <w:lang w:eastAsia="zh-CN"/>
              </w:rPr>
              <w:t>3.1</w:t>
            </w:r>
            <w:r>
              <w:rPr>
                <w:spacing w:val="-11"/>
                <w:sz w:val="21"/>
                <w:lang w:eastAsia="zh-CN"/>
              </w:rPr>
              <w:t>）</w:t>
            </w:r>
            <w:r>
              <w:rPr>
                <w:spacing w:val="-8"/>
                <w:sz w:val="21"/>
                <w:lang w:eastAsia="zh-CN"/>
              </w:rPr>
              <w:t>强化固体废物、危险废物等污染源管控。推进现有危</w:t>
            </w:r>
            <w:r>
              <w:rPr>
                <w:sz w:val="21"/>
                <w:lang w:eastAsia="zh-CN"/>
              </w:rPr>
              <w:t>险废物经营企业进入工业园区。</w:t>
            </w:r>
          </w:p>
        </w:tc>
        <w:tc>
          <w:tcPr>
            <w:tcW w:w="1713" w:type="dxa"/>
            <w:tcBorders>
              <w:top w:val="nil"/>
              <w:left w:val="single" w:sz="4" w:space="0" w:color="000000"/>
              <w:bottom w:val="nil"/>
              <w:right w:val="single" w:sz="4" w:space="0" w:color="000000"/>
            </w:tcBorders>
          </w:tcPr>
          <w:p w:rsidR="00ED6C48" w:rsidRDefault="00630A9A">
            <w:pPr>
              <w:pStyle w:val="TableParagraph"/>
              <w:spacing w:line="242" w:lineRule="auto"/>
              <w:ind w:left="108" w:right="123"/>
              <w:rPr>
                <w:sz w:val="21"/>
                <w:lang w:eastAsia="zh-CN"/>
              </w:rPr>
            </w:pPr>
            <w:r>
              <w:rPr>
                <w:sz w:val="21"/>
                <w:lang w:eastAsia="zh-CN"/>
              </w:rPr>
              <w:t xml:space="preserve">险固废委托有 </w:t>
            </w:r>
            <w:r>
              <w:rPr>
                <w:spacing w:val="-2"/>
                <w:sz w:val="21"/>
                <w:lang w:eastAsia="zh-CN"/>
              </w:rPr>
              <w:t xml:space="preserve">资质单位处置， </w:t>
            </w:r>
            <w:r>
              <w:rPr>
                <w:sz w:val="21"/>
                <w:lang w:eastAsia="zh-CN"/>
              </w:rPr>
              <w:t>生活垃圾委托</w:t>
            </w:r>
          </w:p>
          <w:p w:rsidR="00ED6C48" w:rsidRDefault="00630A9A">
            <w:pPr>
              <w:pStyle w:val="TableParagraph"/>
              <w:spacing w:line="270" w:lineRule="atLeast"/>
              <w:ind w:left="108" w:right="133"/>
              <w:rPr>
                <w:sz w:val="21"/>
                <w:lang w:eastAsia="zh-CN"/>
              </w:rPr>
            </w:pPr>
            <w:r>
              <w:rPr>
                <w:sz w:val="21"/>
                <w:lang w:eastAsia="zh-CN"/>
              </w:rPr>
              <w:t>环卫部门统一</w:t>
            </w:r>
            <w:r>
              <w:rPr>
                <w:spacing w:val="-5"/>
                <w:sz w:val="21"/>
                <w:lang w:eastAsia="zh-CN"/>
              </w:rPr>
              <w:t>清运。本项目不</w:t>
            </w: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20"/>
                <w:lang w:eastAsia="zh-CN"/>
              </w:rPr>
            </w:pPr>
          </w:p>
          <w:p w:rsidR="00ED6C48" w:rsidRDefault="00ED6C48">
            <w:pPr>
              <w:pStyle w:val="TableParagraph"/>
              <w:spacing w:before="6"/>
              <w:rPr>
                <w:rFonts w:ascii="Times New Roman"/>
                <w:sz w:val="26"/>
                <w:lang w:eastAsia="zh-CN"/>
              </w:rPr>
            </w:pPr>
          </w:p>
          <w:p w:rsidR="00ED6C48" w:rsidRDefault="00630A9A">
            <w:pPr>
              <w:pStyle w:val="TableParagraph"/>
              <w:ind w:left="72"/>
              <w:rPr>
                <w:sz w:val="21"/>
              </w:rPr>
            </w:pPr>
            <w:r>
              <w:rPr>
                <w:sz w:val="21"/>
              </w:rPr>
              <w:t>符合</w:t>
            </w:r>
          </w:p>
        </w:tc>
      </w:tr>
      <w:tr w:rsidR="00ED6C48">
        <w:trPr>
          <w:trHeight w:val="239"/>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nil"/>
              <w:right w:val="single" w:sz="4" w:space="0" w:color="000000"/>
            </w:tcBorders>
          </w:tcPr>
          <w:p w:rsidR="00ED6C48" w:rsidRDefault="00ED6C48">
            <w:pPr>
              <w:pStyle w:val="TableParagraph"/>
              <w:rPr>
                <w:rFonts w:ascii="Times New Roman"/>
                <w:sz w:val="16"/>
              </w:rPr>
            </w:pPr>
          </w:p>
        </w:tc>
        <w:tc>
          <w:tcPr>
            <w:tcW w:w="2894" w:type="dxa"/>
            <w:tcBorders>
              <w:top w:val="nil"/>
              <w:left w:val="single" w:sz="4" w:space="0" w:color="000000"/>
              <w:bottom w:val="nil"/>
              <w:right w:val="single" w:sz="4" w:space="0" w:color="000000"/>
            </w:tcBorders>
          </w:tcPr>
          <w:p w:rsidR="00ED6C48" w:rsidRDefault="00ED6C48">
            <w:pPr>
              <w:pStyle w:val="TableParagraph"/>
              <w:rPr>
                <w:rFonts w:ascii="Times New Roman"/>
                <w:sz w:val="16"/>
              </w:rPr>
            </w:pPr>
          </w:p>
        </w:tc>
        <w:tc>
          <w:tcPr>
            <w:tcW w:w="1713" w:type="dxa"/>
            <w:tcBorders>
              <w:top w:val="nil"/>
              <w:left w:val="single" w:sz="4" w:space="0" w:color="000000"/>
              <w:bottom w:val="nil"/>
              <w:right w:val="single" w:sz="4" w:space="0" w:color="000000"/>
            </w:tcBorders>
          </w:tcPr>
          <w:p w:rsidR="00ED6C48" w:rsidRDefault="00630A9A">
            <w:pPr>
              <w:pStyle w:val="TableParagraph"/>
              <w:spacing w:line="219" w:lineRule="exact"/>
              <w:ind w:left="108"/>
              <w:rPr>
                <w:sz w:val="21"/>
              </w:rPr>
            </w:pPr>
            <w:r>
              <w:rPr>
                <w:sz w:val="21"/>
              </w:rPr>
              <w:t>属于危废经营</w:t>
            </w:r>
          </w:p>
        </w:tc>
        <w:tc>
          <w:tcPr>
            <w:tcW w:w="935"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6"/>
              </w:rPr>
            </w:pPr>
          </w:p>
        </w:tc>
      </w:tr>
      <w:tr w:rsidR="00ED6C48">
        <w:trPr>
          <w:trHeight w:val="266"/>
        </w:trPr>
        <w:tc>
          <w:tcPr>
            <w:tcW w:w="2237" w:type="dxa"/>
            <w:vMerge/>
            <w:tcBorders>
              <w:top w:val="nil"/>
              <w:right w:val="double" w:sz="2" w:space="0" w:color="000000"/>
            </w:tcBorders>
          </w:tcPr>
          <w:p w:rsidR="00ED6C48" w:rsidRDefault="00ED6C48">
            <w:pPr>
              <w:rPr>
                <w:sz w:val="2"/>
                <w:szCs w:val="2"/>
              </w:rPr>
            </w:pPr>
          </w:p>
        </w:tc>
        <w:tc>
          <w:tcPr>
            <w:tcW w:w="1255" w:type="dxa"/>
            <w:gridSpan w:val="2"/>
            <w:tcBorders>
              <w:top w:val="nil"/>
              <w:left w:val="double" w:sz="0" w:space="0" w:color="000000"/>
              <w:bottom w:val="thickThinMediumGap" w:sz="4" w:space="0" w:color="000000"/>
              <w:right w:val="single" w:sz="4" w:space="0" w:color="000000"/>
            </w:tcBorders>
          </w:tcPr>
          <w:p w:rsidR="00ED6C48" w:rsidRDefault="00ED6C48">
            <w:pPr>
              <w:pStyle w:val="TableParagraph"/>
              <w:rPr>
                <w:rFonts w:ascii="Times New Roman"/>
                <w:sz w:val="18"/>
              </w:rPr>
            </w:pPr>
          </w:p>
        </w:tc>
        <w:tc>
          <w:tcPr>
            <w:tcW w:w="2894" w:type="dxa"/>
            <w:tcBorders>
              <w:top w:val="nil"/>
              <w:left w:val="single" w:sz="4" w:space="0" w:color="000000"/>
              <w:bottom w:val="thickThinMediumGap" w:sz="4" w:space="0" w:color="000000"/>
              <w:right w:val="single" w:sz="4" w:space="0" w:color="000000"/>
            </w:tcBorders>
          </w:tcPr>
          <w:p w:rsidR="00ED6C48" w:rsidRDefault="00ED6C48">
            <w:pPr>
              <w:pStyle w:val="TableParagraph"/>
              <w:rPr>
                <w:rFonts w:ascii="Times New Roman"/>
                <w:sz w:val="18"/>
              </w:rPr>
            </w:pPr>
          </w:p>
        </w:tc>
        <w:tc>
          <w:tcPr>
            <w:tcW w:w="1713" w:type="dxa"/>
            <w:tcBorders>
              <w:top w:val="nil"/>
              <w:left w:val="single" w:sz="4" w:space="0" w:color="000000"/>
              <w:bottom w:val="thickThinMediumGap" w:sz="4" w:space="0" w:color="000000"/>
              <w:right w:val="single" w:sz="4" w:space="0" w:color="000000"/>
            </w:tcBorders>
          </w:tcPr>
          <w:p w:rsidR="00ED6C48" w:rsidRDefault="00630A9A">
            <w:pPr>
              <w:pStyle w:val="TableParagraph"/>
              <w:spacing w:line="247" w:lineRule="exact"/>
              <w:ind w:left="108"/>
              <w:rPr>
                <w:sz w:val="21"/>
              </w:rPr>
            </w:pPr>
            <w:r>
              <w:rPr>
                <w:sz w:val="21"/>
              </w:rPr>
              <w:t>企业。</w:t>
            </w:r>
          </w:p>
        </w:tc>
        <w:tc>
          <w:tcPr>
            <w:tcW w:w="935" w:type="dxa"/>
            <w:tcBorders>
              <w:top w:val="nil"/>
              <w:left w:val="single" w:sz="4" w:space="0" w:color="000000"/>
              <w:bottom w:val="thickThinMediumGap" w:sz="4" w:space="0" w:color="000000"/>
              <w:right w:val="thickThinMediumGap" w:sz="4" w:space="0" w:color="000000"/>
            </w:tcBorders>
          </w:tcPr>
          <w:p w:rsidR="00ED6C48" w:rsidRDefault="00ED6C48">
            <w:pPr>
              <w:pStyle w:val="TableParagraph"/>
              <w:rPr>
                <w:rFonts w:ascii="Times New Roman"/>
                <w:sz w:val="18"/>
              </w:rPr>
            </w:pPr>
          </w:p>
        </w:tc>
      </w:tr>
    </w:tbl>
    <w:p w:rsidR="00ED6C48" w:rsidRDefault="00ED6C48">
      <w:pPr>
        <w:rPr>
          <w:rFonts w:ascii="Times New Roman"/>
          <w:sz w:val="18"/>
        </w:rPr>
        <w:sectPr w:rsidR="00ED6C48">
          <w:pgSz w:w="11910" w:h="16840"/>
          <w:pgMar w:top="1580" w:right="980" w:bottom="1180" w:left="1220" w:header="0" w:footer="994" w:gutter="0"/>
          <w:cols w:space="720"/>
        </w:sect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rPr>
          <w:rFonts w:ascii="Times New Roman"/>
          <w:sz w:val="20"/>
        </w:rPr>
      </w:pPr>
    </w:p>
    <w:p w:rsidR="00ED6C48" w:rsidRDefault="00ED6C48">
      <w:pPr>
        <w:pStyle w:val="a3"/>
        <w:spacing w:before="3"/>
        <w:rPr>
          <w:rFonts w:ascii="Times New Roman"/>
          <w:sz w:val="25"/>
        </w:rPr>
      </w:pPr>
    </w:p>
    <w:p w:rsidR="00ED6C48" w:rsidRDefault="00A83896">
      <w:pPr>
        <w:pStyle w:val="a3"/>
        <w:spacing w:before="67"/>
        <w:ind w:right="251"/>
        <w:jc w:val="right"/>
      </w:pPr>
      <w:r>
        <w:pict>
          <v:shapetype id="_x0000_t202" coordsize="21600,21600" o:spt="202" path="m,l,21600r21600,l21600,xe">
            <v:stroke joinstyle="miter"/>
            <v:path gradientshapeok="t" o:connecttype="rect"/>
          </v:shapetype>
          <v:shape id="文本框 3" o:spid="_x0000_s1366" type="#_x0000_t202" style="position:absolute;left:0;text-align:left;margin-left:76.05pt;margin-top:-227.4pt;width:453.4pt;height:511.35pt;z-index:251608064;mso-position-horizontal-relative:page" o:gfxdata="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J0w+tsAAAANAQAADwAAAAAAAAABACAAAAAiAAAAZHJzL2Rvd25yZXYueG1s&#10;UEsBAhQAFAAAAAgAh07iQOShnkm8AQAAcwMAAA4AAAAAAAAAAQAgAAAAKgEAAGRycy9lMm9Eb2Mu&#10;eG1sUEsFBgAAAAAGAAYAWQEAAFg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226"/>
                    <w:gridCol w:w="1264"/>
                    <w:gridCol w:w="2893"/>
                    <w:gridCol w:w="1677"/>
                    <w:gridCol w:w="979"/>
                  </w:tblGrid>
                  <w:tr w:rsidR="00ED6C48">
                    <w:trPr>
                      <w:trHeight w:val="537"/>
                    </w:trPr>
                    <w:tc>
                      <w:tcPr>
                        <w:tcW w:w="2226" w:type="dxa"/>
                        <w:vMerge w:val="restart"/>
                        <w:tcBorders>
                          <w:right w:val="single" w:sz="4" w:space="0" w:color="000000"/>
                        </w:tcBorders>
                      </w:tcPr>
                      <w:p w:rsidR="00ED6C48" w:rsidRDefault="00ED6C48">
                        <w:pPr>
                          <w:pStyle w:val="TableParagraph"/>
                          <w:rPr>
                            <w:rFonts w:ascii="Times New Roman"/>
                          </w:rPr>
                        </w:pPr>
                      </w:p>
                    </w:tc>
                    <w:tc>
                      <w:tcPr>
                        <w:tcW w:w="1264" w:type="dxa"/>
                        <w:tcBorders>
                          <w:top w:val="thickThinMediumGap" w:sz="4" w:space="0" w:color="000000"/>
                          <w:left w:val="double" w:sz="0" w:space="0" w:color="000000"/>
                          <w:bottom w:val="nil"/>
                          <w:right w:val="single" w:sz="4" w:space="0" w:color="000000"/>
                        </w:tcBorders>
                      </w:tcPr>
                      <w:p w:rsidR="00ED6C48" w:rsidRDefault="00ED6C48">
                        <w:pPr>
                          <w:pStyle w:val="TableParagraph"/>
                          <w:rPr>
                            <w:rFonts w:ascii="Times New Roman"/>
                          </w:rPr>
                        </w:pPr>
                      </w:p>
                    </w:tc>
                    <w:tc>
                      <w:tcPr>
                        <w:tcW w:w="2893" w:type="dxa"/>
                        <w:tcBorders>
                          <w:top w:val="thickThinMediumGap" w:sz="4" w:space="0" w:color="000000"/>
                          <w:left w:val="single" w:sz="4" w:space="0" w:color="000000"/>
                          <w:bottom w:val="nil"/>
                          <w:right w:val="single" w:sz="4" w:space="0" w:color="000000"/>
                        </w:tcBorders>
                      </w:tcPr>
                      <w:p w:rsidR="00ED6C48" w:rsidRDefault="00630A9A">
                        <w:pPr>
                          <w:pStyle w:val="TableParagraph"/>
                          <w:spacing w:before="3"/>
                          <w:ind w:left="112"/>
                          <w:rPr>
                            <w:sz w:val="21"/>
                          </w:rPr>
                        </w:pPr>
                        <w:r>
                          <w:rPr>
                            <w:spacing w:val="-11"/>
                            <w:w w:val="95"/>
                            <w:sz w:val="21"/>
                          </w:rPr>
                          <w:t>（</w:t>
                        </w:r>
                        <w:r>
                          <w:rPr>
                            <w:rFonts w:ascii="Times New Roman" w:eastAsia="Times New Roman"/>
                            <w:spacing w:val="-11"/>
                            <w:w w:val="95"/>
                            <w:sz w:val="21"/>
                          </w:rPr>
                          <w:t>4.1</w:t>
                        </w:r>
                        <w:r>
                          <w:rPr>
                            <w:spacing w:val="-11"/>
                            <w:w w:val="95"/>
                            <w:sz w:val="21"/>
                          </w:rPr>
                          <w:t>）</w:t>
                        </w:r>
                        <w:r>
                          <w:rPr>
                            <w:spacing w:val="-8"/>
                            <w:w w:val="95"/>
                            <w:sz w:val="21"/>
                          </w:rPr>
                          <w:t>能源：强化节能环保标</w:t>
                        </w:r>
                      </w:p>
                      <w:p w:rsidR="00ED6C48" w:rsidRDefault="00630A9A">
                        <w:pPr>
                          <w:pStyle w:val="TableParagraph"/>
                          <w:spacing w:before="5" w:line="240" w:lineRule="exact"/>
                          <w:ind w:left="112"/>
                          <w:rPr>
                            <w:sz w:val="21"/>
                          </w:rPr>
                        </w:pPr>
                        <w:r>
                          <w:rPr>
                            <w:spacing w:val="-7"/>
                            <w:w w:val="95"/>
                            <w:sz w:val="21"/>
                          </w:rPr>
                          <w:t>准约束，严格行业规范、准入</w:t>
                        </w:r>
                      </w:p>
                    </w:tc>
                    <w:tc>
                      <w:tcPr>
                        <w:tcW w:w="1677" w:type="dxa"/>
                        <w:vMerge w:val="restart"/>
                        <w:tcBorders>
                          <w:top w:val="thickThinMediumGap"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2"/>
                          <w:rPr>
                            <w:sz w:val="17"/>
                          </w:rPr>
                        </w:pPr>
                      </w:p>
                      <w:p w:rsidR="00ED6C48" w:rsidRDefault="00630A9A">
                        <w:pPr>
                          <w:pStyle w:val="TableParagraph"/>
                          <w:spacing w:line="242" w:lineRule="auto"/>
                          <w:ind w:left="111" w:right="91"/>
                          <w:rPr>
                            <w:sz w:val="21"/>
                          </w:rPr>
                        </w:pPr>
                        <w:r>
                          <w:rPr>
                            <w:sz w:val="21"/>
                          </w:rPr>
                          <w:t>本项目营运期</w:t>
                        </w:r>
                        <w:r>
                          <w:rPr>
                            <w:spacing w:val="-4"/>
                            <w:sz w:val="21"/>
                          </w:rPr>
                          <w:t>不使用燃煤，主</w:t>
                        </w:r>
                        <w:r>
                          <w:rPr>
                            <w:sz w:val="21"/>
                          </w:rPr>
                          <w:t>要能源消耗为电力</w:t>
                        </w:r>
                      </w:p>
                    </w:tc>
                    <w:tc>
                      <w:tcPr>
                        <w:tcW w:w="979" w:type="dxa"/>
                        <w:tcBorders>
                          <w:top w:val="thickThinMediumGap" w:sz="4" w:space="0" w:color="000000"/>
                          <w:left w:val="single" w:sz="4" w:space="0" w:color="000000"/>
                          <w:bottom w:val="nil"/>
                          <w:right w:val="thickThinMediumGap" w:sz="4" w:space="0" w:color="000000"/>
                        </w:tcBorders>
                      </w:tcPr>
                      <w:p w:rsidR="00ED6C48" w:rsidRDefault="00ED6C48">
                        <w:pPr>
                          <w:pStyle w:val="TableParagraph"/>
                          <w:rPr>
                            <w:rFonts w:ascii="Times New Roman"/>
                          </w:rPr>
                        </w:pPr>
                      </w:p>
                    </w:tc>
                  </w:tr>
                  <w:tr w:rsidR="00ED6C48">
                    <w:trPr>
                      <w:trHeight w:val="252"/>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3" w:type="dxa"/>
                        <w:tcBorders>
                          <w:top w:val="nil"/>
                          <w:left w:val="single" w:sz="4" w:space="0" w:color="000000"/>
                          <w:bottom w:val="nil"/>
                          <w:right w:val="single" w:sz="4" w:space="0" w:color="000000"/>
                        </w:tcBorders>
                      </w:tcPr>
                      <w:p w:rsidR="00ED6C48" w:rsidRDefault="00630A9A">
                        <w:pPr>
                          <w:pStyle w:val="TableParagraph"/>
                          <w:spacing w:line="232" w:lineRule="exact"/>
                          <w:ind w:left="39" w:right="21"/>
                          <w:jc w:val="center"/>
                          <w:rPr>
                            <w:sz w:val="21"/>
                          </w:rPr>
                        </w:pPr>
                        <w:r>
                          <w:rPr>
                            <w:sz w:val="21"/>
                          </w:rPr>
                          <w:t>管理和节能审查，对电力、钢</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252"/>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3" w:type="dxa"/>
                        <w:tcBorders>
                          <w:top w:val="nil"/>
                          <w:left w:val="single" w:sz="4" w:space="0" w:color="000000"/>
                          <w:bottom w:val="nil"/>
                          <w:right w:val="single" w:sz="4" w:space="0" w:color="000000"/>
                        </w:tcBorders>
                      </w:tcPr>
                      <w:p w:rsidR="00ED6C48" w:rsidRDefault="00630A9A">
                        <w:pPr>
                          <w:pStyle w:val="TableParagraph"/>
                          <w:spacing w:line="232" w:lineRule="exact"/>
                          <w:ind w:left="36" w:right="21"/>
                          <w:jc w:val="center"/>
                          <w:rPr>
                            <w:sz w:val="21"/>
                          </w:rPr>
                        </w:pPr>
                        <w:r>
                          <w:rPr>
                            <w:sz w:val="21"/>
                          </w:rPr>
                          <w:t>铁、建材、有色、化工、石油</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251"/>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3" w:type="dxa"/>
                        <w:tcBorders>
                          <w:top w:val="nil"/>
                          <w:left w:val="single" w:sz="4" w:space="0" w:color="000000"/>
                          <w:bottom w:val="nil"/>
                          <w:right w:val="single" w:sz="4" w:space="0" w:color="000000"/>
                        </w:tcBorders>
                      </w:tcPr>
                      <w:p w:rsidR="00ED6C48" w:rsidRDefault="00630A9A">
                        <w:pPr>
                          <w:pStyle w:val="TableParagraph"/>
                          <w:spacing w:line="231" w:lineRule="exact"/>
                          <w:ind w:left="91" w:right="21"/>
                          <w:jc w:val="center"/>
                          <w:rPr>
                            <w:sz w:val="21"/>
                          </w:rPr>
                        </w:pPr>
                        <w:r>
                          <w:rPr>
                            <w:sz w:val="21"/>
                          </w:rPr>
                          <w:t>石化、煤炭、造纸等行业中，</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249"/>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3" w:type="dxa"/>
                        <w:tcBorders>
                          <w:top w:val="nil"/>
                          <w:left w:val="single" w:sz="4" w:space="0" w:color="000000"/>
                          <w:bottom w:val="nil"/>
                          <w:right w:val="single" w:sz="4" w:space="0" w:color="000000"/>
                        </w:tcBorders>
                      </w:tcPr>
                      <w:p w:rsidR="00ED6C48" w:rsidRDefault="00630A9A">
                        <w:pPr>
                          <w:pStyle w:val="TableParagraph"/>
                          <w:spacing w:line="229" w:lineRule="exact"/>
                          <w:ind w:left="38" w:right="21"/>
                          <w:jc w:val="center"/>
                          <w:rPr>
                            <w:sz w:val="21"/>
                          </w:rPr>
                        </w:pPr>
                        <w:r>
                          <w:rPr>
                            <w:sz w:val="21"/>
                          </w:rPr>
                          <w:t>环保、能耗、安全等不达标或</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526"/>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630A9A">
                        <w:pPr>
                          <w:pStyle w:val="TableParagraph"/>
                          <w:spacing w:line="264" w:lineRule="exact"/>
                          <w:ind w:left="123"/>
                          <w:rPr>
                            <w:sz w:val="21"/>
                          </w:rPr>
                        </w:pPr>
                        <w:r>
                          <w:rPr>
                            <w:rFonts w:ascii="Times New Roman" w:eastAsia="Times New Roman"/>
                            <w:sz w:val="21"/>
                          </w:rPr>
                          <w:t>4</w:t>
                        </w:r>
                        <w:r>
                          <w:rPr>
                            <w:sz w:val="21"/>
                          </w:rPr>
                          <w:t>、资源开</w:t>
                        </w:r>
                      </w:p>
                      <w:p w:rsidR="00ED6C48" w:rsidRDefault="00630A9A">
                        <w:pPr>
                          <w:pStyle w:val="TableParagraph"/>
                          <w:spacing w:before="2" w:line="240" w:lineRule="exact"/>
                          <w:ind w:left="123"/>
                          <w:rPr>
                            <w:sz w:val="21"/>
                          </w:rPr>
                        </w:pPr>
                        <w:r>
                          <w:rPr>
                            <w:sz w:val="21"/>
                          </w:rPr>
                          <w:t>发效率要</w:t>
                        </w:r>
                      </w:p>
                    </w:tc>
                    <w:tc>
                      <w:tcPr>
                        <w:tcW w:w="2893" w:type="dxa"/>
                        <w:tcBorders>
                          <w:top w:val="nil"/>
                          <w:left w:val="single" w:sz="4" w:space="0" w:color="000000"/>
                          <w:bottom w:val="nil"/>
                          <w:right w:val="single" w:sz="4" w:space="0" w:color="000000"/>
                        </w:tcBorders>
                      </w:tcPr>
                      <w:p w:rsidR="00ED6C48" w:rsidRDefault="00630A9A">
                        <w:pPr>
                          <w:pStyle w:val="TableParagraph"/>
                          <w:spacing w:line="264" w:lineRule="exact"/>
                          <w:ind w:left="112"/>
                          <w:rPr>
                            <w:sz w:val="21"/>
                          </w:rPr>
                        </w:pPr>
                        <w:r>
                          <w:rPr>
                            <w:spacing w:val="-8"/>
                            <w:w w:val="95"/>
                            <w:sz w:val="21"/>
                          </w:rPr>
                          <w:t>生产、使用淘汰类产品的企业</w:t>
                        </w:r>
                      </w:p>
                      <w:p w:rsidR="00ED6C48" w:rsidRDefault="00630A9A">
                        <w:pPr>
                          <w:pStyle w:val="TableParagraph"/>
                          <w:spacing w:before="2" w:line="240" w:lineRule="exact"/>
                          <w:ind w:left="112"/>
                          <w:rPr>
                            <w:sz w:val="21"/>
                          </w:rPr>
                        </w:pPr>
                        <w:r>
                          <w:rPr>
                            <w:spacing w:val="-8"/>
                            <w:w w:val="95"/>
                            <w:sz w:val="21"/>
                          </w:rPr>
                          <w:t>和产能，依法依规改造升级或</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spacing w:before="10"/>
                          <w:rPr>
                            <w:sz w:val="20"/>
                          </w:rPr>
                        </w:pPr>
                      </w:p>
                      <w:p w:rsidR="00ED6C48" w:rsidRDefault="00630A9A">
                        <w:pPr>
                          <w:pStyle w:val="TableParagraph"/>
                          <w:spacing w:line="240" w:lineRule="exact"/>
                          <w:ind w:left="111"/>
                          <w:rPr>
                            <w:sz w:val="21"/>
                          </w:rPr>
                        </w:pPr>
                        <w:r>
                          <w:rPr>
                            <w:sz w:val="21"/>
                          </w:rPr>
                          <w:t>符合</w:t>
                        </w:r>
                      </w:p>
                    </w:tc>
                  </w:tr>
                  <w:tr w:rsidR="00ED6C48">
                    <w:trPr>
                      <w:trHeight w:val="253"/>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630A9A">
                        <w:pPr>
                          <w:pStyle w:val="TableParagraph"/>
                          <w:spacing w:line="234" w:lineRule="exact"/>
                          <w:ind w:left="123"/>
                          <w:rPr>
                            <w:sz w:val="21"/>
                          </w:rPr>
                        </w:pPr>
                        <w:r>
                          <w:rPr>
                            <w:w w:val="99"/>
                            <w:sz w:val="21"/>
                          </w:rPr>
                          <w:t>求</w:t>
                        </w:r>
                      </w:p>
                    </w:tc>
                    <w:tc>
                      <w:tcPr>
                        <w:tcW w:w="2893" w:type="dxa"/>
                        <w:tcBorders>
                          <w:top w:val="nil"/>
                          <w:left w:val="single" w:sz="4" w:space="0" w:color="000000"/>
                          <w:bottom w:val="nil"/>
                          <w:right w:val="single" w:sz="4" w:space="0" w:color="000000"/>
                        </w:tcBorders>
                      </w:tcPr>
                      <w:p w:rsidR="00ED6C48" w:rsidRDefault="00630A9A">
                        <w:pPr>
                          <w:pStyle w:val="TableParagraph"/>
                          <w:spacing w:line="234" w:lineRule="exact"/>
                          <w:ind w:left="91" w:right="21"/>
                          <w:jc w:val="center"/>
                          <w:rPr>
                            <w:sz w:val="21"/>
                          </w:rPr>
                        </w:pPr>
                        <w:r>
                          <w:rPr>
                            <w:sz w:val="21"/>
                          </w:rPr>
                          <w:t>有序退出。推广使用优质煤、</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252"/>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3" w:type="dxa"/>
                        <w:tcBorders>
                          <w:top w:val="nil"/>
                          <w:left w:val="single" w:sz="4" w:space="0" w:color="000000"/>
                          <w:bottom w:val="nil"/>
                          <w:right w:val="single" w:sz="4" w:space="0" w:color="000000"/>
                        </w:tcBorders>
                      </w:tcPr>
                      <w:p w:rsidR="00ED6C48" w:rsidRDefault="00630A9A">
                        <w:pPr>
                          <w:pStyle w:val="TableParagraph"/>
                          <w:spacing w:line="232" w:lineRule="exact"/>
                          <w:ind w:left="36" w:right="21"/>
                          <w:jc w:val="center"/>
                          <w:rPr>
                            <w:sz w:val="21"/>
                          </w:rPr>
                        </w:pPr>
                        <w:r>
                          <w:rPr>
                            <w:sz w:val="21"/>
                          </w:rPr>
                          <w:t>洁净型煤，推进煤改气、煤改</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252"/>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nil"/>
                          <w:right w:val="single" w:sz="4" w:space="0" w:color="000000"/>
                        </w:tcBorders>
                      </w:tcPr>
                      <w:p w:rsidR="00ED6C48" w:rsidRDefault="00ED6C48">
                        <w:pPr>
                          <w:pStyle w:val="TableParagraph"/>
                          <w:rPr>
                            <w:rFonts w:ascii="Times New Roman"/>
                            <w:sz w:val="18"/>
                          </w:rPr>
                        </w:pPr>
                      </w:p>
                    </w:tc>
                    <w:tc>
                      <w:tcPr>
                        <w:tcW w:w="2893" w:type="dxa"/>
                        <w:tcBorders>
                          <w:top w:val="nil"/>
                          <w:left w:val="single" w:sz="4" w:space="0" w:color="000000"/>
                          <w:bottom w:val="nil"/>
                          <w:right w:val="single" w:sz="4" w:space="0" w:color="000000"/>
                        </w:tcBorders>
                      </w:tcPr>
                      <w:p w:rsidR="00ED6C48" w:rsidRDefault="00630A9A">
                        <w:pPr>
                          <w:pStyle w:val="TableParagraph"/>
                          <w:spacing w:line="232" w:lineRule="exact"/>
                          <w:ind w:left="39" w:right="21"/>
                          <w:jc w:val="center"/>
                          <w:rPr>
                            <w:sz w:val="21"/>
                          </w:rPr>
                        </w:pPr>
                        <w:r>
                          <w:rPr>
                            <w:sz w:val="21"/>
                          </w:rPr>
                          <w:t>电，鼓励利用可再生能源、天</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nil"/>
                          <w:right w:val="thickThinMediumGap" w:sz="4" w:space="0" w:color="000000"/>
                        </w:tcBorders>
                      </w:tcPr>
                      <w:p w:rsidR="00ED6C48" w:rsidRDefault="00ED6C48">
                        <w:pPr>
                          <w:pStyle w:val="TableParagraph"/>
                          <w:rPr>
                            <w:rFonts w:ascii="Times New Roman"/>
                            <w:sz w:val="18"/>
                          </w:rPr>
                        </w:pPr>
                      </w:p>
                    </w:tc>
                  </w:tr>
                  <w:tr w:rsidR="00ED6C48">
                    <w:trPr>
                      <w:trHeight w:val="1074"/>
                    </w:trPr>
                    <w:tc>
                      <w:tcPr>
                        <w:tcW w:w="2226" w:type="dxa"/>
                        <w:vMerge/>
                        <w:tcBorders>
                          <w:top w:val="nil"/>
                          <w:right w:val="single" w:sz="4" w:space="0" w:color="000000"/>
                        </w:tcBorders>
                      </w:tcPr>
                      <w:p w:rsidR="00ED6C48" w:rsidRDefault="00ED6C48">
                        <w:pPr>
                          <w:rPr>
                            <w:sz w:val="2"/>
                            <w:szCs w:val="2"/>
                          </w:rPr>
                        </w:pPr>
                      </w:p>
                    </w:tc>
                    <w:tc>
                      <w:tcPr>
                        <w:tcW w:w="1264" w:type="dxa"/>
                        <w:tcBorders>
                          <w:top w:val="nil"/>
                          <w:left w:val="double" w:sz="0" w:space="0" w:color="000000"/>
                          <w:bottom w:val="single" w:sz="4" w:space="0" w:color="000000"/>
                          <w:right w:val="single" w:sz="4" w:space="0" w:color="000000"/>
                        </w:tcBorders>
                      </w:tcPr>
                      <w:p w:rsidR="00ED6C48" w:rsidRDefault="00ED6C48">
                        <w:pPr>
                          <w:pStyle w:val="TableParagraph"/>
                          <w:rPr>
                            <w:rFonts w:ascii="Times New Roman"/>
                          </w:rPr>
                        </w:pPr>
                      </w:p>
                    </w:tc>
                    <w:tc>
                      <w:tcPr>
                        <w:tcW w:w="2893" w:type="dxa"/>
                        <w:tcBorders>
                          <w:top w:val="nil"/>
                          <w:left w:val="single" w:sz="4" w:space="0" w:color="000000"/>
                          <w:bottom w:val="single" w:sz="4" w:space="0" w:color="000000"/>
                          <w:right w:val="single" w:sz="4" w:space="0" w:color="000000"/>
                        </w:tcBorders>
                      </w:tcPr>
                      <w:p w:rsidR="00ED6C48" w:rsidRDefault="00630A9A">
                        <w:pPr>
                          <w:pStyle w:val="TableParagraph"/>
                          <w:spacing w:line="242" w:lineRule="auto"/>
                          <w:ind w:left="112" w:right="94"/>
                          <w:jc w:val="both"/>
                          <w:rPr>
                            <w:sz w:val="21"/>
                          </w:rPr>
                        </w:pPr>
                        <w:r>
                          <w:rPr>
                            <w:spacing w:val="-9"/>
                            <w:sz w:val="21"/>
                          </w:rPr>
                          <w:t>然气、电力等优质能源替代燃</w:t>
                        </w:r>
                        <w:r>
                          <w:rPr>
                            <w:spacing w:val="-6"/>
                            <w:sz w:val="21"/>
                          </w:rPr>
                          <w:t>煤使用。到</w:t>
                        </w:r>
                        <w:r>
                          <w:rPr>
                            <w:rFonts w:ascii="Times New Roman" w:eastAsia="Times New Roman"/>
                            <w:sz w:val="21"/>
                          </w:rPr>
                          <w:t>2020</w:t>
                        </w:r>
                        <w:r>
                          <w:rPr>
                            <w:spacing w:val="-8"/>
                            <w:sz w:val="21"/>
                          </w:rPr>
                          <w:t>年，全区能耗</w:t>
                        </w:r>
                        <w:r>
                          <w:rPr>
                            <w:sz w:val="21"/>
                          </w:rPr>
                          <w:t>强度降低</w:t>
                        </w:r>
                        <w:r>
                          <w:rPr>
                            <w:rFonts w:ascii="Times New Roman" w:eastAsia="Times New Roman"/>
                            <w:sz w:val="21"/>
                          </w:rPr>
                          <w:t>16%</w:t>
                        </w:r>
                        <w:r>
                          <w:rPr>
                            <w:sz w:val="21"/>
                          </w:rPr>
                          <w:t>，控制目标</w:t>
                        </w:r>
                      </w:p>
                      <w:p w:rsidR="00ED6C48" w:rsidRDefault="00630A9A">
                        <w:pPr>
                          <w:pStyle w:val="TableParagraph"/>
                          <w:spacing w:line="246" w:lineRule="exact"/>
                          <w:ind w:left="112"/>
                          <w:jc w:val="both"/>
                          <w:rPr>
                            <w:sz w:val="21"/>
                          </w:rPr>
                        </w:pPr>
                        <w:r>
                          <w:rPr>
                            <w:rFonts w:ascii="Times New Roman" w:eastAsia="Times New Roman"/>
                            <w:sz w:val="21"/>
                          </w:rPr>
                          <w:t>111.22</w:t>
                        </w:r>
                        <w:r>
                          <w:rPr>
                            <w:sz w:val="21"/>
                          </w:rPr>
                          <w:t>万吨标准煤。</w:t>
                        </w:r>
                      </w:p>
                    </w:tc>
                    <w:tc>
                      <w:tcPr>
                        <w:tcW w:w="1677"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79" w:type="dxa"/>
                        <w:tcBorders>
                          <w:top w:val="nil"/>
                          <w:left w:val="single" w:sz="4" w:space="0" w:color="000000"/>
                          <w:bottom w:val="single" w:sz="4" w:space="0" w:color="000000"/>
                          <w:right w:val="thickThinMediumGap" w:sz="4" w:space="0" w:color="000000"/>
                        </w:tcBorders>
                      </w:tcPr>
                      <w:p w:rsidR="00ED6C48" w:rsidRDefault="00ED6C48">
                        <w:pPr>
                          <w:pStyle w:val="TableParagraph"/>
                          <w:rPr>
                            <w:rFonts w:ascii="Times New Roman"/>
                          </w:rPr>
                        </w:pPr>
                      </w:p>
                    </w:tc>
                  </w:tr>
                  <w:tr w:rsidR="00ED6C48">
                    <w:trPr>
                      <w:trHeight w:val="6079"/>
                    </w:trPr>
                    <w:tc>
                      <w:tcPr>
                        <w:tcW w:w="2226" w:type="dxa"/>
                        <w:vMerge/>
                        <w:tcBorders>
                          <w:top w:val="nil"/>
                          <w:right w:val="single" w:sz="4" w:space="0" w:color="000000"/>
                        </w:tcBorders>
                      </w:tcPr>
                      <w:p w:rsidR="00ED6C48" w:rsidRDefault="00ED6C48">
                        <w:pPr>
                          <w:rPr>
                            <w:sz w:val="2"/>
                            <w:szCs w:val="2"/>
                          </w:rPr>
                        </w:pPr>
                      </w:p>
                    </w:tc>
                    <w:tc>
                      <w:tcPr>
                        <w:tcW w:w="6813" w:type="dxa"/>
                        <w:gridSpan w:val="4"/>
                        <w:tcBorders>
                          <w:top w:val="single" w:sz="4" w:space="0" w:color="000000"/>
                          <w:left w:val="single" w:sz="4" w:space="0" w:color="000000"/>
                        </w:tcBorders>
                      </w:tcPr>
                      <w:p w:rsidR="00ED6C48" w:rsidRDefault="00630A9A">
                        <w:pPr>
                          <w:pStyle w:val="TableParagraph"/>
                          <w:spacing w:before="20" w:line="364" w:lineRule="auto"/>
                          <w:ind w:left="20" w:right="55" w:firstLine="480"/>
                          <w:jc w:val="both"/>
                          <w:rPr>
                            <w:sz w:val="24"/>
                          </w:rPr>
                        </w:pPr>
                        <w:r>
                          <w:rPr>
                            <w:sz w:val="24"/>
                          </w:rPr>
                          <w:t>根据上述分析可知，本项目符合“三线一单”以及《衡阳市人民政府关于实施“三线一单”生态环境分区管控的意见》要求本项目选址符合所在区域现行生态环境约束性要求；项目所在区域满足环境质量底线要求；项目满足资源利用上线要求；项目运营期产生的污染物经采取相应防治措施后可做到达标排放，不会降低区域环境质量等级，对环境影响不大。</w:t>
                        </w:r>
                      </w:p>
                      <w:p w:rsidR="00ED6C48" w:rsidRDefault="00630A9A">
                        <w:pPr>
                          <w:pStyle w:val="TableParagraph"/>
                          <w:spacing w:before="20"/>
                          <w:ind w:left="500"/>
                          <w:rPr>
                            <w:b/>
                            <w:sz w:val="24"/>
                          </w:rPr>
                        </w:pPr>
                        <w:r>
                          <w:rPr>
                            <w:rFonts w:ascii="Times New Roman" w:eastAsia="Times New Roman"/>
                            <w:b/>
                            <w:sz w:val="24"/>
                          </w:rPr>
                          <w:t>2</w:t>
                        </w:r>
                        <w:r>
                          <w:rPr>
                            <w:b/>
                            <w:sz w:val="24"/>
                          </w:rPr>
                          <w:t>、产业政策相符性分析</w:t>
                        </w:r>
                      </w:p>
                      <w:p w:rsidR="00ED6C48" w:rsidRDefault="00630A9A">
                        <w:pPr>
                          <w:pStyle w:val="TableParagraph"/>
                          <w:spacing w:before="185" w:line="364" w:lineRule="auto"/>
                          <w:ind w:left="20" w:right="-15" w:firstLine="480"/>
                          <w:rPr>
                            <w:sz w:val="24"/>
                          </w:rPr>
                        </w:pPr>
                        <w:r>
                          <w:rPr>
                            <w:sz w:val="24"/>
                          </w:rPr>
                          <w:t>本项目为机械零部件加工项目，根据《产业结构调整指导目</w:t>
                        </w:r>
                        <w:r>
                          <w:rPr>
                            <w:spacing w:val="-29"/>
                            <w:sz w:val="24"/>
                          </w:rPr>
                          <w:t>录</w:t>
                        </w:r>
                        <w:r>
                          <w:rPr>
                            <w:sz w:val="24"/>
                          </w:rPr>
                          <w:t>（</w:t>
                        </w:r>
                        <w:r>
                          <w:rPr>
                            <w:rFonts w:ascii="Times New Roman" w:eastAsia="Times New Roman"/>
                            <w:sz w:val="24"/>
                          </w:rPr>
                          <w:t xml:space="preserve">2019 </w:t>
                        </w:r>
                        <w:r>
                          <w:rPr>
                            <w:sz w:val="24"/>
                          </w:rPr>
                          <w:t>年本</w:t>
                        </w:r>
                        <w:r>
                          <w:rPr>
                            <w:spacing w:val="-32"/>
                            <w:sz w:val="24"/>
                          </w:rPr>
                          <w:t>）</w:t>
                        </w:r>
                        <w:r>
                          <w:rPr>
                            <w:spacing w:val="-23"/>
                            <w:sz w:val="24"/>
                          </w:rPr>
                          <w:t xml:space="preserve">》及其 </w:t>
                        </w:r>
                        <w:r>
                          <w:rPr>
                            <w:rFonts w:ascii="Times New Roman" w:eastAsia="Times New Roman"/>
                            <w:sz w:val="24"/>
                          </w:rPr>
                          <w:t xml:space="preserve">2021 </w:t>
                        </w:r>
                        <w:r>
                          <w:rPr>
                            <w:spacing w:val="-8"/>
                            <w:sz w:val="24"/>
                          </w:rPr>
                          <w:t>年修改单</w:t>
                        </w:r>
                        <w:r>
                          <w:rPr>
                            <w:sz w:val="24"/>
                          </w:rPr>
                          <w:t>（中华人民共和国国家发展</w:t>
                        </w:r>
                        <w:r>
                          <w:rPr>
                            <w:spacing w:val="-7"/>
                            <w:sz w:val="24"/>
                          </w:rPr>
                          <w:t xml:space="preserve">和改革委员会令第 </w:t>
                        </w:r>
                        <w:r>
                          <w:rPr>
                            <w:rFonts w:ascii="Times New Roman" w:eastAsia="Times New Roman"/>
                            <w:sz w:val="24"/>
                          </w:rPr>
                          <w:t xml:space="preserve">49 </w:t>
                        </w:r>
                        <w:r>
                          <w:rPr>
                            <w:sz w:val="24"/>
                          </w:rPr>
                          <w:t>号），本项目不属于指导目录中的鼓励类限制类和淘汰类，为允许类，因此本项目建设符合国家现行产业政策要求。</w:t>
                        </w:r>
                      </w:p>
                    </w:tc>
                  </w:tr>
                </w:tbl>
                <w:p w:rsidR="00ED6C48" w:rsidRDefault="00ED6C48">
                  <w:pPr>
                    <w:pStyle w:val="a3"/>
                  </w:pPr>
                </w:p>
              </w:txbxContent>
            </v:textbox>
            <w10:wrap anchorx="page"/>
          </v:shape>
        </w:pict>
      </w:r>
      <w:r w:rsidR="00630A9A">
        <w:t>，</w:t>
      </w: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spacing w:before="2"/>
        <w:rPr>
          <w:sz w:val="31"/>
        </w:rPr>
      </w:pPr>
    </w:p>
    <w:p w:rsidR="00ED6C48" w:rsidRDefault="00630A9A">
      <w:pPr>
        <w:pStyle w:val="a3"/>
        <w:ind w:right="311"/>
        <w:jc w:val="right"/>
      </w:pPr>
      <w:r>
        <w:t>、</w:t>
      </w:r>
    </w:p>
    <w:p w:rsidR="00ED6C48" w:rsidRDefault="00ED6C48">
      <w:pPr>
        <w:jc w:val="right"/>
        <w:sectPr w:rsidR="00ED6C48">
          <w:pgSz w:w="11910" w:h="16840"/>
          <w:pgMar w:top="1580" w:right="980" w:bottom="1180" w:left="1220" w:header="0" w:footer="994" w:gutter="0"/>
          <w:cols w:space="720"/>
        </w:sectPr>
      </w:pPr>
    </w:p>
    <w:p w:rsidR="00ED6C48" w:rsidRDefault="00A83896">
      <w:pPr>
        <w:pStyle w:val="1"/>
      </w:pPr>
      <w:r>
        <w:lastRenderedPageBreak/>
        <w:pict>
          <v:group id="组合 4" o:spid="_x0000_s1363" style="position:absolute;left:0;text-align:left;margin-left:69.9pt;margin-top:119.45pt;width:455.5pt;height:645.85pt;z-index:-251689984;mso-position-horizontal-relative:page;mso-position-vertical-relative:page" coordorigin="13,23" coordsize="91,129172" o:gfxdata="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GI6V1vbAAAADQEA&#10;AA8AAAAAAAAAAQAgAAAAIgAAAGRycy9kb3ducmV2LnhtbFBLAQIUABQAAAAIAIdO4kCkhHWrNAMA&#10;ANEIAAAOAAAAAAAAAAEAIAAAACoBAABkcnMvZTJvRG9jLnhtbFBLBQYAAAAABgAGAFkBAADQBgAA&#10;AAA=&#10;">
            <v:shape id="任意多边形 5" o:spid="_x0000_s1365" style="position:absolute;left:13;top:15;width:92;height:129" coordsize="9110,12917" o:spt="100" o:gfxdata="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TpMa/&#10;AAAA2wAAAA8AAAAAAAAAAQAgAAAAIgAAAGRycy9kb3ducmV2LnhtbFBLAQIUABQAAAAIAIdO4kAz&#10;LwWeOwAAADkAAAAQAAAAAAAAAAEAIAAAAA4BAABkcnMvc2hhcGV4bWwueG1sUEsFBgAAAAAGAAYA&#10;WwEAALgDAAAAAA==&#10;" adj="0,,0" path="m,866r9110,m,13763r9110,m10,856r,12916m9100,875r,12897e" filled="f" strokeweight=".96pt">
              <v:stroke joinstyle="round"/>
              <v:formulas/>
              <v:path o:connecttype="segments"/>
            </v:shape>
            <v:line id="直线 6" o:spid="_x0000_s1364" style="position:absolute" from="21,24" to="21,152" o:gfxdata="UEsDBAoAAAAAAIdO4kAAAAAAAAAAAAAAAAAEAAAAZHJzL1BLAwQUAAAACACHTuJAwrkQO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9gP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kQOr4A&#10;AADbAAAADwAAAAAAAAABACAAAAAiAAAAZHJzL2Rvd25yZXYueG1sUEsBAhQAFAAAAAgAh07iQDMv&#10;BZ47AAAAOQAAABAAAAAAAAAAAQAgAAAADQEAAGRycy9zaGFwZXhtbC54bWxQSwUGAAAAAAYABgBb&#10;AQAAtwMAAAAA&#10;" strokeweight=".48pt"/>
            <w10:wrap anchorx="page" anchory="page"/>
          </v:group>
        </w:pict>
      </w:r>
      <w:bookmarkStart w:id="4" w:name="_bookmark1"/>
      <w:bookmarkStart w:id="5" w:name="二、建设项目工程分析"/>
      <w:bookmarkEnd w:id="4"/>
      <w:bookmarkEnd w:id="5"/>
      <w:r w:rsidR="00630A9A">
        <w:t>二、建设项目工程分析</w:t>
      </w:r>
    </w:p>
    <w:p w:rsidR="00ED6C48" w:rsidRDefault="00ED6C48">
      <w:pPr>
        <w:pStyle w:val="a3"/>
        <w:spacing w:before="7"/>
        <w:rPr>
          <w:rFonts w:ascii="黑体"/>
          <w:sz w:val="18"/>
        </w:rPr>
      </w:pPr>
    </w:p>
    <w:p w:rsidR="00ED6C48" w:rsidRDefault="00630A9A">
      <w:pPr>
        <w:pStyle w:val="2"/>
        <w:spacing w:before="66"/>
        <w:ind w:left="995"/>
      </w:pPr>
      <w:r>
        <w:t>建设内容及规模：</w:t>
      </w:r>
    </w:p>
    <w:p w:rsidR="00ED6C48" w:rsidRDefault="00630A9A">
      <w:pPr>
        <w:pStyle w:val="2"/>
        <w:spacing w:before="125"/>
        <w:ind w:left="1475"/>
      </w:pPr>
      <w:r>
        <w:rPr>
          <w:rFonts w:ascii="Arial" w:eastAsia="Arial"/>
        </w:rPr>
        <w:t>1</w:t>
      </w:r>
      <w:r>
        <w:t>、项目由来</w:t>
      </w:r>
    </w:p>
    <w:p w:rsidR="00ED6C48" w:rsidRDefault="00630A9A">
      <w:pPr>
        <w:pStyle w:val="a3"/>
        <w:spacing w:before="163" w:line="364" w:lineRule="auto"/>
        <w:ind w:left="1052" w:right="569" w:firstLine="480"/>
        <w:rPr>
          <w:lang w:eastAsia="zh-CN"/>
        </w:rPr>
      </w:pPr>
      <w:r>
        <w:rPr>
          <w:spacing w:val="-4"/>
          <w:lang w:eastAsia="zh-CN"/>
        </w:rPr>
        <w:t xml:space="preserve">衡阳一方精密机械有限公司是深圳一方精密机械有限公司的子公司，成立于 </w:t>
      </w:r>
      <w:r>
        <w:rPr>
          <w:rFonts w:ascii="Times New Roman" w:eastAsia="Times New Roman"/>
          <w:lang w:eastAsia="zh-CN"/>
        </w:rPr>
        <w:t>2018</w:t>
      </w:r>
      <w:r>
        <w:rPr>
          <w:rFonts w:ascii="Times New Roman" w:eastAsia="Times New Roman"/>
          <w:spacing w:val="50"/>
          <w:lang w:eastAsia="zh-CN"/>
        </w:rPr>
        <w:t xml:space="preserve"> </w:t>
      </w:r>
      <w:r>
        <w:rPr>
          <w:spacing w:val="-4"/>
          <w:lang w:eastAsia="zh-CN"/>
        </w:rPr>
        <w:t xml:space="preserve">年 </w:t>
      </w:r>
      <w:r>
        <w:rPr>
          <w:rFonts w:ascii="Times New Roman" w:eastAsia="Times New Roman"/>
          <w:spacing w:val="-3"/>
          <w:lang w:eastAsia="zh-CN"/>
        </w:rPr>
        <w:t>11</w:t>
      </w:r>
      <w:r>
        <w:rPr>
          <w:rFonts w:ascii="Times New Roman" w:eastAsia="Times New Roman"/>
          <w:spacing w:val="48"/>
          <w:lang w:eastAsia="zh-CN"/>
        </w:rPr>
        <w:t xml:space="preserve"> </w:t>
      </w:r>
      <w:r>
        <w:rPr>
          <w:spacing w:val="-4"/>
          <w:lang w:eastAsia="zh-CN"/>
        </w:rPr>
        <w:t xml:space="preserve">月 </w:t>
      </w:r>
      <w:r>
        <w:rPr>
          <w:rFonts w:ascii="Times New Roman" w:eastAsia="Times New Roman"/>
          <w:lang w:eastAsia="zh-CN"/>
        </w:rPr>
        <w:t>23</w:t>
      </w:r>
      <w:r>
        <w:rPr>
          <w:rFonts w:ascii="Times New Roman" w:eastAsia="Times New Roman"/>
          <w:spacing w:val="52"/>
          <w:lang w:eastAsia="zh-CN"/>
        </w:rPr>
        <w:t xml:space="preserve"> </w:t>
      </w:r>
      <w:r>
        <w:rPr>
          <w:spacing w:val="14"/>
          <w:lang w:eastAsia="zh-CN"/>
        </w:rPr>
        <w:t xml:space="preserve">日， 注册资本 </w:t>
      </w:r>
      <w:r>
        <w:rPr>
          <w:rFonts w:ascii="Times New Roman" w:eastAsia="Times New Roman"/>
          <w:lang w:eastAsia="zh-CN"/>
        </w:rPr>
        <w:t>500</w:t>
      </w:r>
      <w:r>
        <w:rPr>
          <w:rFonts w:ascii="Times New Roman" w:eastAsia="Times New Roman"/>
          <w:spacing w:val="52"/>
          <w:lang w:eastAsia="zh-CN"/>
        </w:rPr>
        <w:t xml:space="preserve"> </w:t>
      </w:r>
      <w:r>
        <w:rPr>
          <w:spacing w:val="32"/>
          <w:lang w:eastAsia="zh-CN"/>
        </w:rPr>
        <w:t>万元， 统一社会信用代码为</w:t>
      </w:r>
    </w:p>
    <w:p w:rsidR="00ED6C48" w:rsidRDefault="00630A9A">
      <w:pPr>
        <w:pStyle w:val="a3"/>
        <w:spacing w:line="306" w:lineRule="exact"/>
        <w:ind w:left="1052"/>
        <w:rPr>
          <w:lang w:eastAsia="zh-CN"/>
        </w:rPr>
      </w:pPr>
      <w:r>
        <w:rPr>
          <w:rFonts w:ascii="Times New Roman" w:eastAsia="Times New Roman"/>
          <w:lang w:eastAsia="zh-CN"/>
        </w:rPr>
        <w:t>91430406MA4Q4KFW1D</w:t>
      </w:r>
      <w:r>
        <w:rPr>
          <w:spacing w:val="8"/>
          <w:lang w:eastAsia="zh-CN"/>
        </w:rPr>
        <w:t>。为满足市场需求，衡阳一方精密机械有限公司于</w:t>
      </w:r>
    </w:p>
    <w:p w:rsidR="00ED6C48" w:rsidRDefault="00630A9A">
      <w:pPr>
        <w:pStyle w:val="a3"/>
        <w:spacing w:before="160" w:line="364" w:lineRule="auto"/>
        <w:ind w:left="1052" w:right="527"/>
        <w:jc w:val="both"/>
        <w:rPr>
          <w:lang w:eastAsia="zh-CN"/>
        </w:rPr>
      </w:pPr>
      <w:r>
        <w:rPr>
          <w:rFonts w:ascii="Times New Roman" w:eastAsia="Times New Roman"/>
          <w:lang w:eastAsia="zh-CN"/>
        </w:rPr>
        <w:t xml:space="preserve">2018 </w:t>
      </w:r>
      <w:r>
        <w:rPr>
          <w:spacing w:val="-27"/>
          <w:lang w:eastAsia="zh-CN"/>
        </w:rPr>
        <w:t xml:space="preserve">年 </w:t>
      </w:r>
      <w:r>
        <w:rPr>
          <w:rFonts w:ascii="Times New Roman" w:eastAsia="Times New Roman"/>
          <w:spacing w:val="-4"/>
          <w:lang w:eastAsia="zh-CN"/>
        </w:rPr>
        <w:t xml:space="preserve">11 </w:t>
      </w:r>
      <w:r>
        <w:rPr>
          <w:spacing w:val="-27"/>
          <w:lang w:eastAsia="zh-CN"/>
        </w:rPr>
        <w:t xml:space="preserve">月 </w:t>
      </w:r>
      <w:r>
        <w:rPr>
          <w:rFonts w:ascii="Times New Roman" w:eastAsia="Times New Roman"/>
          <w:lang w:eastAsia="zh-CN"/>
        </w:rPr>
        <w:t xml:space="preserve">23 </w:t>
      </w:r>
      <w:r>
        <w:rPr>
          <w:lang w:eastAsia="zh-CN"/>
        </w:rPr>
        <w:t xml:space="preserve">日与深圳一方精密机械有限公司签订了代加工协议，资 </w:t>
      </w:r>
      <w:r>
        <w:rPr>
          <w:rFonts w:ascii="Times New Roman" w:eastAsia="Times New Roman"/>
          <w:lang w:eastAsia="zh-CN"/>
        </w:rPr>
        <w:t xml:space="preserve">500 </w:t>
      </w:r>
      <w:r>
        <w:rPr>
          <w:spacing w:val="-2"/>
          <w:lang w:eastAsia="zh-CN"/>
        </w:rPr>
        <w:t>万元租赁衡阳市瑞安创业基地管理有限公司原工具车间</w:t>
      </w:r>
      <w:r>
        <w:rPr>
          <w:lang w:eastAsia="zh-CN"/>
        </w:rPr>
        <w:t>（</w:t>
      </w:r>
      <w:r>
        <w:rPr>
          <w:spacing w:val="-5"/>
          <w:lang w:eastAsia="zh-CN"/>
        </w:rPr>
        <w:t>原衡阳市手表厂，已</w:t>
      </w:r>
      <w:r>
        <w:rPr>
          <w:spacing w:val="-31"/>
          <w:lang w:eastAsia="zh-CN"/>
        </w:rPr>
        <w:t xml:space="preserve">于 </w:t>
      </w:r>
      <w:r>
        <w:rPr>
          <w:rFonts w:ascii="Times New Roman" w:eastAsia="Times New Roman"/>
          <w:lang w:eastAsia="zh-CN"/>
        </w:rPr>
        <w:t xml:space="preserve">2007 </w:t>
      </w:r>
      <w:r>
        <w:rPr>
          <w:lang w:eastAsia="zh-CN"/>
        </w:rPr>
        <w:t>年破产清算）</w:t>
      </w:r>
      <w:r>
        <w:rPr>
          <w:spacing w:val="-3"/>
          <w:lang w:eastAsia="zh-CN"/>
        </w:rPr>
        <w:t xml:space="preserve">的部分厂房和原花圃空地的部分厂房面积共计 </w:t>
      </w:r>
      <w:r>
        <w:rPr>
          <w:rFonts w:ascii="Times New Roman" w:eastAsia="Times New Roman"/>
          <w:spacing w:val="-4"/>
          <w:lang w:eastAsia="zh-CN"/>
        </w:rPr>
        <w:t>1492m</w:t>
      </w:r>
      <w:r>
        <w:rPr>
          <w:rFonts w:ascii="Times New Roman" w:eastAsia="Times New Roman"/>
          <w:spacing w:val="-4"/>
          <w:position w:val="8"/>
          <w:sz w:val="15"/>
          <w:lang w:eastAsia="zh-CN"/>
        </w:rPr>
        <w:t>2</w:t>
      </w:r>
      <w:r>
        <w:rPr>
          <w:spacing w:val="-4"/>
          <w:lang w:eastAsia="zh-CN"/>
        </w:rPr>
        <w:t xml:space="preserve">， </w:t>
      </w:r>
      <w:r>
        <w:rPr>
          <w:spacing w:val="-5"/>
          <w:lang w:eastAsia="zh-CN"/>
        </w:rPr>
        <w:t>为深圳一方精密机械有限公司代加工吸嘴、点胶嘴及精密零配件产品各部件的</w:t>
      </w:r>
      <w:r>
        <w:rPr>
          <w:spacing w:val="-10"/>
          <w:lang w:eastAsia="zh-CN"/>
        </w:rPr>
        <w:t>生产及装配。本项目租赁已建厂房及配套设施，内部布局包括加工车间及配套公辅工程、环保工程、办公室生活设施等。</w:t>
      </w:r>
    </w:p>
    <w:p w:rsidR="00ED6C48" w:rsidRDefault="00630A9A">
      <w:pPr>
        <w:pStyle w:val="a3"/>
        <w:spacing w:before="57" w:line="362" w:lineRule="auto"/>
        <w:ind w:left="1052" w:right="523" w:firstLine="480"/>
        <w:rPr>
          <w:lang w:eastAsia="zh-CN"/>
        </w:rPr>
      </w:pPr>
      <w:r>
        <w:rPr>
          <w:lang w:eastAsia="zh-CN"/>
        </w:rPr>
        <w:t xml:space="preserve">企业已建成多年，原已办完环评登记表手续，根据衡阳市 </w:t>
      </w:r>
      <w:r>
        <w:rPr>
          <w:rFonts w:ascii="Times New Roman" w:eastAsia="Times New Roman"/>
          <w:lang w:eastAsia="zh-CN"/>
        </w:rPr>
        <w:t xml:space="preserve">2021 </w:t>
      </w:r>
      <w:r>
        <w:rPr>
          <w:lang w:eastAsia="zh-CN"/>
        </w:rPr>
        <w:t>年度环评登记表抽查问题整改情况汇总表，项目不属于金属制品加工制造仅切割组装</w:t>
      </w:r>
    </w:p>
    <w:p w:rsidR="00ED6C48" w:rsidRDefault="00630A9A">
      <w:pPr>
        <w:pStyle w:val="a3"/>
        <w:tabs>
          <w:tab w:val="left" w:pos="1052"/>
        </w:tabs>
        <w:spacing w:before="5"/>
        <w:ind w:left="296" w:right="569"/>
        <w:rPr>
          <w:lang w:eastAsia="zh-CN"/>
        </w:rPr>
      </w:pPr>
      <w:r>
        <w:rPr>
          <w:position w:val="-2"/>
          <w:lang w:eastAsia="zh-CN"/>
        </w:rPr>
        <w:t>建设</w:t>
      </w:r>
      <w:r>
        <w:rPr>
          <w:position w:val="-2"/>
          <w:lang w:eastAsia="zh-CN"/>
        </w:rPr>
        <w:tab/>
      </w:r>
      <w:r>
        <w:rPr>
          <w:lang w:eastAsia="zh-CN"/>
        </w:rPr>
        <w:t>的</w:t>
      </w:r>
      <w:r>
        <w:rPr>
          <w:spacing w:val="-27"/>
          <w:lang w:eastAsia="zh-CN"/>
        </w:rPr>
        <w:t>，</w:t>
      </w:r>
      <w:r>
        <w:rPr>
          <w:lang w:eastAsia="zh-CN"/>
        </w:rPr>
        <w:t>应编制环评报告表报批</w:t>
      </w:r>
      <w:r>
        <w:rPr>
          <w:spacing w:val="-27"/>
          <w:lang w:eastAsia="zh-CN"/>
        </w:rPr>
        <w:t>，</w:t>
      </w:r>
      <w:r>
        <w:rPr>
          <w:lang w:eastAsia="zh-CN"/>
        </w:rPr>
        <w:t>属于降低环评等级</w:t>
      </w:r>
      <w:r>
        <w:rPr>
          <w:spacing w:val="-24"/>
          <w:lang w:eastAsia="zh-CN"/>
        </w:rPr>
        <w:t>，</w:t>
      </w:r>
      <w:r>
        <w:rPr>
          <w:lang w:eastAsia="zh-CN"/>
        </w:rPr>
        <w:t>因此委托湖南青涟环保科</w:t>
      </w:r>
      <w:r>
        <w:rPr>
          <w:spacing w:val="-17"/>
          <w:lang w:eastAsia="zh-CN"/>
        </w:rPr>
        <w:t>技</w:t>
      </w:r>
      <w:r>
        <w:rPr>
          <w:position w:val="13"/>
          <w:lang w:eastAsia="zh-CN"/>
        </w:rPr>
        <w:t>内容</w:t>
      </w:r>
      <w:r>
        <w:rPr>
          <w:position w:val="13"/>
          <w:lang w:eastAsia="zh-CN"/>
        </w:rPr>
        <w:tab/>
      </w:r>
      <w:r>
        <w:rPr>
          <w:lang w:eastAsia="zh-CN"/>
        </w:rPr>
        <w:t>有限公司编制环评报告表。</w:t>
      </w:r>
    </w:p>
    <w:p w:rsidR="00ED6C48" w:rsidRDefault="00630A9A">
      <w:pPr>
        <w:pStyle w:val="a3"/>
        <w:spacing w:before="218" w:line="364" w:lineRule="auto"/>
        <w:ind w:left="1052" w:right="449" w:firstLine="480"/>
        <w:rPr>
          <w:lang w:eastAsia="zh-CN"/>
        </w:rPr>
      </w:pPr>
      <w:r>
        <w:rPr>
          <w:spacing w:val="-5"/>
          <w:lang w:eastAsia="zh-CN"/>
        </w:rPr>
        <w:t>本项目主要利用电木及钨钢、不锈钢等金属原料加工成各类吸嘴、顶针等</w:t>
      </w:r>
      <w:r>
        <w:rPr>
          <w:spacing w:val="-4"/>
          <w:lang w:eastAsia="zh-CN"/>
        </w:rPr>
        <w:t>机械零部件成品或半成品，根据《国民经济行业分类》</w:t>
      </w:r>
      <w:r>
        <w:rPr>
          <w:lang w:eastAsia="zh-CN"/>
        </w:rPr>
        <w:t>（</w:t>
      </w:r>
      <w:r>
        <w:rPr>
          <w:rFonts w:ascii="Times New Roman" w:eastAsia="Times New Roman" w:hAnsi="Times New Roman"/>
          <w:lang w:eastAsia="zh-CN"/>
        </w:rPr>
        <w:t>GB/T4754—2017</w:t>
      </w:r>
      <w:r>
        <w:rPr>
          <w:lang w:eastAsia="zh-CN"/>
        </w:rPr>
        <w:t xml:space="preserve">）， </w:t>
      </w:r>
      <w:r>
        <w:rPr>
          <w:spacing w:val="-10"/>
          <w:lang w:eastAsia="zh-CN"/>
        </w:rPr>
        <w:t xml:space="preserve">本项目属于 </w:t>
      </w:r>
      <w:r>
        <w:rPr>
          <w:rFonts w:ascii="Times New Roman" w:eastAsia="Times New Roman" w:hAnsi="Times New Roman"/>
          <w:lang w:eastAsia="zh-CN"/>
        </w:rPr>
        <w:t xml:space="preserve">C3483 </w:t>
      </w:r>
      <w:r>
        <w:rPr>
          <w:spacing w:val="-1"/>
          <w:lang w:eastAsia="zh-CN"/>
        </w:rPr>
        <w:t>机械零部件加工行业，生产工序中包括打磨、打孔、喷砂、</w:t>
      </w:r>
      <w:r>
        <w:rPr>
          <w:spacing w:val="-4"/>
          <w:lang w:eastAsia="zh-CN"/>
        </w:rPr>
        <w:t xml:space="preserve">抛光、组装等，年使用溶剂型溶液 </w:t>
      </w:r>
      <w:r>
        <w:rPr>
          <w:rFonts w:ascii="Times New Roman" w:eastAsia="Times New Roman" w:hAnsi="Times New Roman"/>
          <w:lang w:eastAsia="zh-CN"/>
        </w:rPr>
        <w:t>0.65t</w:t>
      </w:r>
      <w:r>
        <w:rPr>
          <w:lang w:eastAsia="zh-CN"/>
        </w:rPr>
        <w:t>（</w:t>
      </w:r>
      <w:r>
        <w:rPr>
          <w:spacing w:val="2"/>
          <w:lang w:eastAsia="zh-CN"/>
        </w:rPr>
        <w:t>切削液</w:t>
      </w:r>
      <w:r>
        <w:rPr>
          <w:lang w:eastAsia="zh-CN"/>
        </w:rPr>
        <w:t>），</w:t>
      </w:r>
      <w:r>
        <w:rPr>
          <w:spacing w:val="-11"/>
          <w:lang w:eastAsia="zh-CN"/>
        </w:rPr>
        <w:t xml:space="preserve">不属于低 </w:t>
      </w:r>
      <w:r>
        <w:rPr>
          <w:rFonts w:ascii="Times New Roman" w:eastAsia="Times New Roman" w:hAnsi="Times New Roman"/>
          <w:lang w:eastAsia="zh-CN"/>
        </w:rPr>
        <w:t xml:space="preserve">VOCs </w:t>
      </w:r>
      <w:r>
        <w:rPr>
          <w:spacing w:val="1"/>
          <w:lang w:eastAsia="zh-CN"/>
        </w:rPr>
        <w:t>含量涂</w:t>
      </w:r>
      <w:r>
        <w:rPr>
          <w:spacing w:val="-17"/>
          <w:lang w:eastAsia="zh-CN"/>
        </w:rPr>
        <w:t>料，根据《中华人民共和国环境保护法》、《中华人民共和国环境影响评价法》</w:t>
      </w:r>
      <w:r>
        <w:rPr>
          <w:lang w:eastAsia="zh-CN"/>
        </w:rPr>
        <w:t>和《建设项目环境影响评价分类管理名录》（</w:t>
      </w:r>
      <w:r>
        <w:rPr>
          <w:rFonts w:ascii="Times New Roman" w:eastAsia="Times New Roman" w:hAnsi="Times New Roman"/>
          <w:lang w:eastAsia="zh-CN"/>
        </w:rPr>
        <w:t xml:space="preserve">2021 </w:t>
      </w:r>
      <w:r>
        <w:rPr>
          <w:spacing w:val="2"/>
          <w:lang w:eastAsia="zh-CN"/>
        </w:rPr>
        <w:t>年版</w:t>
      </w:r>
      <w:r>
        <w:rPr>
          <w:spacing w:val="3"/>
          <w:lang w:eastAsia="zh-CN"/>
        </w:rPr>
        <w:t>）</w:t>
      </w:r>
      <w:r>
        <w:rPr>
          <w:lang w:eastAsia="zh-CN"/>
        </w:rPr>
        <w:t>，本项目属于“三</w:t>
      </w:r>
      <w:r>
        <w:rPr>
          <w:spacing w:val="-3"/>
          <w:lang w:eastAsia="zh-CN"/>
        </w:rPr>
        <w:t xml:space="preserve">十一、通用设备制造业”中的“通用零部件制造 </w:t>
      </w:r>
      <w:r>
        <w:rPr>
          <w:rFonts w:ascii="Times New Roman" w:eastAsia="Times New Roman" w:hAnsi="Times New Roman"/>
          <w:lang w:eastAsia="zh-CN"/>
        </w:rPr>
        <w:t>348</w:t>
      </w:r>
      <w:r>
        <w:rPr>
          <w:lang w:eastAsia="zh-CN"/>
        </w:rPr>
        <w:t>”其他（仅分割、焊接、</w:t>
      </w:r>
      <w:r>
        <w:rPr>
          <w:spacing w:val="-5"/>
          <w:lang w:eastAsia="zh-CN"/>
        </w:rPr>
        <w:t xml:space="preserve">组装的除外；年用溶剂型低 </w:t>
      </w:r>
      <w:r>
        <w:rPr>
          <w:rFonts w:ascii="Times New Roman" w:eastAsia="Times New Roman" w:hAnsi="Times New Roman"/>
          <w:lang w:eastAsia="zh-CN"/>
        </w:rPr>
        <w:t xml:space="preserve">VOCs </w:t>
      </w:r>
      <w:r>
        <w:rPr>
          <w:spacing w:val="-11"/>
          <w:lang w:eastAsia="zh-CN"/>
        </w:rPr>
        <w:t xml:space="preserve">含量涂料 </w:t>
      </w:r>
      <w:r>
        <w:rPr>
          <w:rFonts w:ascii="Times New Roman" w:eastAsia="Times New Roman" w:hAnsi="Times New Roman"/>
          <w:lang w:eastAsia="zh-CN"/>
        </w:rPr>
        <w:t xml:space="preserve">10 </w:t>
      </w:r>
      <w:r>
        <w:rPr>
          <w:lang w:eastAsia="zh-CN"/>
        </w:rPr>
        <w:t>吨以下的除外）”项目，应编</w:t>
      </w:r>
      <w:r>
        <w:rPr>
          <w:spacing w:val="-7"/>
          <w:lang w:eastAsia="zh-CN"/>
        </w:rPr>
        <w:t>制环境影响报告表。受衡阳一方精密机械有限公司委托，湖南青涟环保科技有限公司承担本项目的环境影响评价工作。</w:t>
      </w:r>
    </w:p>
    <w:p w:rsidR="00ED6C48" w:rsidRDefault="00630A9A">
      <w:pPr>
        <w:pStyle w:val="2"/>
        <w:spacing w:before="114"/>
        <w:ind w:left="1475"/>
      </w:pPr>
      <w:r>
        <w:rPr>
          <w:rFonts w:ascii="Arial" w:eastAsia="Arial"/>
        </w:rPr>
        <w:t>2</w:t>
      </w:r>
      <w:r>
        <w:t>、项目概况</w:t>
      </w:r>
    </w:p>
    <w:p w:rsidR="00ED6C48" w:rsidRDefault="00630A9A">
      <w:pPr>
        <w:pStyle w:val="a4"/>
        <w:numPr>
          <w:ilvl w:val="0"/>
          <w:numId w:val="2"/>
        </w:numPr>
        <w:tabs>
          <w:tab w:val="left" w:pos="2134"/>
        </w:tabs>
        <w:spacing w:before="163"/>
        <w:rPr>
          <w:sz w:val="24"/>
          <w:lang w:eastAsia="zh-CN"/>
        </w:rPr>
      </w:pPr>
      <w:r>
        <w:rPr>
          <w:spacing w:val="-7"/>
          <w:sz w:val="24"/>
          <w:lang w:eastAsia="zh-CN"/>
        </w:rPr>
        <w:t xml:space="preserve">项目名称：年产量 </w:t>
      </w:r>
      <w:r>
        <w:rPr>
          <w:rFonts w:ascii="Times New Roman" w:eastAsia="Times New Roman"/>
          <w:sz w:val="24"/>
          <w:lang w:eastAsia="zh-CN"/>
        </w:rPr>
        <w:t xml:space="preserve">170 </w:t>
      </w:r>
      <w:r>
        <w:rPr>
          <w:sz w:val="24"/>
          <w:lang w:eastAsia="zh-CN"/>
        </w:rPr>
        <w:t>万件吸嘴、顶针建设项目</w:t>
      </w:r>
    </w:p>
    <w:p w:rsidR="00ED6C48" w:rsidRDefault="00ED6C48">
      <w:pPr>
        <w:rPr>
          <w:sz w:val="24"/>
          <w:lang w:eastAsia="zh-CN"/>
        </w:rPr>
        <w:sectPr w:rsidR="00ED6C48">
          <w:pgSz w:w="11910" w:h="16840"/>
          <w:pgMar w:top="1580" w:right="980" w:bottom="1260" w:left="1220" w:header="0" w:footer="994" w:gutter="0"/>
          <w:cols w:space="720"/>
        </w:sectPr>
      </w:pPr>
    </w:p>
    <w:p w:rsidR="00ED6C48" w:rsidRDefault="00A83896">
      <w:pPr>
        <w:pStyle w:val="a4"/>
        <w:numPr>
          <w:ilvl w:val="0"/>
          <w:numId w:val="2"/>
        </w:numPr>
        <w:tabs>
          <w:tab w:val="left" w:pos="2134"/>
        </w:tabs>
        <w:spacing w:before="64"/>
        <w:rPr>
          <w:sz w:val="24"/>
          <w:lang w:eastAsia="zh-CN"/>
        </w:rPr>
      </w:pPr>
      <w:r>
        <w:lastRenderedPageBreak/>
        <w:pict>
          <v:group id="组合 7" o:spid="_x0000_s1360" style="position:absolute;left:0;text-align:left;margin-left:69.9pt;margin-top:1in;width:455.5pt;height:678.4pt;z-index:-251688960;mso-position-horizontal-relative:page;mso-position-vertical-relative:page" coordorigin="13,14" coordsize="91,135682" o:gfxdata="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">
            <v:shape id="任意多边形 8" o:spid="_x0000_s1362" style="position:absolute;left:13;top:18;width:92;height:135" coordsize="9110,13568" o:spt="100" o:gfxdata="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uws9vQAA&#10;ANsAAAAPAAAAAAAAAAEAIAAAACIAAABkcnMvZG93bnJldi54bWxQSwECFAAUAAAACACHTuJAMy8F&#10;njsAAAA5AAAAEAAAAAAAAAABACAAAAAMAQAAZHJzL3NoYXBleG1sLnhtbFBLBQYAAAAABgAGAFsB&#10;AAC2AwAAAAA=&#10;" adj="0,,0" path="m,-381r9110,m,13167r9110,m10,-391r,13567m9100,-372r,13548e" filled="f" strokeweight=".96pt">
              <v:stroke joinstyle="round"/>
              <v:formulas/>
              <v:path o:connecttype="segments"/>
            </v:shape>
            <v:line id="直线 9" o:spid="_x0000_s1361" style="position:absolute" from="21,14" to="21,149" o:gfxdata="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zrOivQAA&#10;ANsAAAAPAAAAAAAAAAEAIAAAACIAAABkcnMvZG93bnJldi54bWxQSwECFAAUAAAACACHTuJAMy8F&#10;njsAAAA5AAAAEAAAAAAAAAABACAAAAAMAQAAZHJzL3NoYXBleG1sLnhtbFBLBQYAAAAABgAGAFsB&#10;AAC2AwAAAAA=&#10;" strokeweight=".48pt"/>
            <w10:wrap anchorx="page" anchory="page"/>
          </v:group>
        </w:pict>
      </w:r>
      <w:r w:rsidR="00630A9A">
        <w:rPr>
          <w:sz w:val="24"/>
          <w:lang w:eastAsia="zh-CN"/>
        </w:rPr>
        <w:t>建设单位：衡阳一方精密机械有限公司</w:t>
      </w:r>
    </w:p>
    <w:p w:rsidR="00ED6C48" w:rsidRDefault="00630A9A">
      <w:pPr>
        <w:pStyle w:val="a4"/>
        <w:numPr>
          <w:ilvl w:val="0"/>
          <w:numId w:val="2"/>
        </w:numPr>
        <w:tabs>
          <w:tab w:val="left" w:pos="2134"/>
        </w:tabs>
        <w:spacing w:before="218"/>
        <w:rPr>
          <w:sz w:val="24"/>
        </w:rPr>
      </w:pPr>
      <w:r>
        <w:rPr>
          <w:sz w:val="24"/>
        </w:rPr>
        <w:t>建设性质：新建</w:t>
      </w:r>
    </w:p>
    <w:p w:rsidR="00ED6C48" w:rsidRDefault="00630A9A">
      <w:pPr>
        <w:pStyle w:val="a4"/>
        <w:numPr>
          <w:ilvl w:val="0"/>
          <w:numId w:val="2"/>
        </w:numPr>
        <w:tabs>
          <w:tab w:val="left" w:pos="2134"/>
        </w:tabs>
        <w:spacing w:before="218" w:line="364" w:lineRule="auto"/>
        <w:ind w:left="1052" w:right="569" w:firstLine="480"/>
        <w:rPr>
          <w:sz w:val="24"/>
          <w:lang w:eastAsia="zh-CN"/>
        </w:rPr>
      </w:pPr>
      <w:r>
        <w:rPr>
          <w:spacing w:val="-10"/>
          <w:sz w:val="24"/>
          <w:lang w:eastAsia="zh-CN"/>
        </w:rPr>
        <w:t xml:space="preserve">建设地点：衡阳市雁峰区欧水岭 </w:t>
      </w:r>
      <w:r>
        <w:rPr>
          <w:rFonts w:ascii="Times New Roman" w:eastAsia="Times New Roman"/>
          <w:sz w:val="24"/>
          <w:lang w:eastAsia="zh-CN"/>
        </w:rPr>
        <w:t xml:space="preserve">55 </w:t>
      </w:r>
      <w:r>
        <w:rPr>
          <w:spacing w:val="-39"/>
          <w:sz w:val="24"/>
          <w:lang w:eastAsia="zh-CN"/>
        </w:rPr>
        <w:t>号</w:t>
      </w:r>
      <w:r>
        <w:rPr>
          <w:sz w:val="24"/>
          <w:lang w:eastAsia="zh-CN"/>
        </w:rPr>
        <w:t>（</w:t>
      </w:r>
      <w:r>
        <w:rPr>
          <w:spacing w:val="-2"/>
          <w:sz w:val="24"/>
          <w:lang w:eastAsia="zh-CN"/>
        </w:rPr>
        <w:t>衡阳市瑞安创业基地管理有</w:t>
      </w:r>
      <w:r>
        <w:rPr>
          <w:sz w:val="24"/>
          <w:lang w:eastAsia="zh-CN"/>
        </w:rPr>
        <w:t>限公司厂区内）</w:t>
      </w:r>
    </w:p>
    <w:p w:rsidR="00ED6C48" w:rsidRDefault="00630A9A">
      <w:pPr>
        <w:pStyle w:val="a4"/>
        <w:numPr>
          <w:ilvl w:val="0"/>
          <w:numId w:val="2"/>
        </w:numPr>
        <w:tabs>
          <w:tab w:val="left" w:pos="2134"/>
        </w:tabs>
        <w:spacing w:before="62"/>
        <w:rPr>
          <w:rFonts w:ascii="Times New Roman" w:eastAsia="Times New Roman"/>
          <w:sz w:val="24"/>
          <w:lang w:eastAsia="zh-CN"/>
        </w:rPr>
      </w:pPr>
      <w:r>
        <w:rPr>
          <w:sz w:val="24"/>
          <w:lang w:eastAsia="zh-CN"/>
        </w:rPr>
        <w:t>总投资：</w:t>
      </w:r>
      <w:r>
        <w:rPr>
          <w:rFonts w:ascii="Times New Roman" w:eastAsia="Times New Roman"/>
          <w:sz w:val="24"/>
          <w:lang w:eastAsia="zh-CN"/>
        </w:rPr>
        <w:t xml:space="preserve">500 </w:t>
      </w:r>
      <w:r>
        <w:rPr>
          <w:spacing w:val="-6"/>
          <w:sz w:val="24"/>
          <w:lang w:eastAsia="zh-CN"/>
        </w:rPr>
        <w:t xml:space="preserve">万元，其中环保投资 </w:t>
      </w:r>
      <w:r>
        <w:rPr>
          <w:rFonts w:ascii="Times New Roman" w:eastAsia="Times New Roman"/>
          <w:sz w:val="24"/>
          <w:lang w:eastAsia="zh-CN"/>
        </w:rPr>
        <w:t xml:space="preserve">14.5 </w:t>
      </w:r>
      <w:r>
        <w:rPr>
          <w:spacing w:val="-7"/>
          <w:sz w:val="24"/>
          <w:lang w:eastAsia="zh-CN"/>
        </w:rPr>
        <w:t xml:space="preserve">万元，占总投资的 </w:t>
      </w:r>
      <w:r>
        <w:rPr>
          <w:rFonts w:ascii="Times New Roman" w:eastAsia="Times New Roman"/>
          <w:sz w:val="24"/>
          <w:lang w:eastAsia="zh-CN"/>
        </w:rPr>
        <w:t>2.9%</w:t>
      </w:r>
    </w:p>
    <w:p w:rsidR="00ED6C48" w:rsidRDefault="00630A9A">
      <w:pPr>
        <w:pStyle w:val="a4"/>
        <w:numPr>
          <w:ilvl w:val="0"/>
          <w:numId w:val="2"/>
        </w:numPr>
        <w:tabs>
          <w:tab w:val="left" w:pos="2134"/>
        </w:tabs>
        <w:spacing w:before="218"/>
        <w:rPr>
          <w:sz w:val="24"/>
          <w:lang w:eastAsia="zh-CN"/>
        </w:rPr>
      </w:pPr>
      <w:r>
        <w:rPr>
          <w:sz w:val="24"/>
          <w:lang w:eastAsia="zh-CN"/>
        </w:rPr>
        <w:t>劳动定员：</w:t>
      </w:r>
      <w:r>
        <w:rPr>
          <w:rFonts w:ascii="Times New Roman" w:eastAsia="Times New Roman"/>
          <w:sz w:val="24"/>
          <w:lang w:eastAsia="zh-CN"/>
        </w:rPr>
        <w:t xml:space="preserve">43 </w:t>
      </w:r>
      <w:r>
        <w:rPr>
          <w:sz w:val="24"/>
          <w:lang w:eastAsia="zh-CN"/>
        </w:rPr>
        <w:t>人，不提供食宿</w:t>
      </w:r>
    </w:p>
    <w:p w:rsidR="00ED6C48" w:rsidRDefault="00630A9A">
      <w:pPr>
        <w:pStyle w:val="a4"/>
        <w:numPr>
          <w:ilvl w:val="0"/>
          <w:numId w:val="2"/>
        </w:numPr>
        <w:tabs>
          <w:tab w:val="left" w:pos="2134"/>
        </w:tabs>
        <w:spacing w:before="220"/>
        <w:rPr>
          <w:sz w:val="24"/>
          <w:lang w:eastAsia="zh-CN"/>
        </w:rPr>
      </w:pPr>
      <w:r>
        <w:rPr>
          <w:spacing w:val="-6"/>
          <w:sz w:val="24"/>
          <w:lang w:eastAsia="zh-CN"/>
        </w:rPr>
        <w:t xml:space="preserve">工作制度：全年工作 </w:t>
      </w:r>
      <w:r>
        <w:rPr>
          <w:rFonts w:ascii="Times New Roman" w:eastAsia="Times New Roman"/>
          <w:sz w:val="24"/>
          <w:lang w:eastAsia="zh-CN"/>
        </w:rPr>
        <w:t xml:space="preserve">300 </w:t>
      </w:r>
      <w:r>
        <w:rPr>
          <w:spacing w:val="-9"/>
          <w:sz w:val="24"/>
          <w:lang w:eastAsia="zh-CN"/>
        </w:rPr>
        <w:t xml:space="preserve">天，全日工作 </w:t>
      </w:r>
      <w:r>
        <w:rPr>
          <w:rFonts w:ascii="Times New Roman" w:eastAsia="Times New Roman"/>
          <w:sz w:val="24"/>
          <w:lang w:eastAsia="zh-CN"/>
        </w:rPr>
        <w:t xml:space="preserve">8 </w:t>
      </w:r>
      <w:r>
        <w:rPr>
          <w:sz w:val="24"/>
          <w:lang w:eastAsia="zh-CN"/>
        </w:rPr>
        <w:t>小时</w:t>
      </w:r>
    </w:p>
    <w:p w:rsidR="00ED6C48" w:rsidRDefault="00630A9A">
      <w:pPr>
        <w:pStyle w:val="a4"/>
        <w:numPr>
          <w:ilvl w:val="0"/>
          <w:numId w:val="2"/>
        </w:numPr>
        <w:tabs>
          <w:tab w:val="left" w:pos="2134"/>
        </w:tabs>
        <w:spacing w:before="218"/>
        <w:rPr>
          <w:sz w:val="24"/>
        </w:rPr>
      </w:pPr>
      <w:r>
        <w:rPr>
          <w:sz w:val="24"/>
        </w:rPr>
        <w:t>主要产品及产能</w:t>
      </w:r>
    </w:p>
    <w:p w:rsidR="00ED6C48" w:rsidRDefault="00630A9A">
      <w:pPr>
        <w:pStyle w:val="a3"/>
        <w:spacing w:before="221"/>
        <w:ind w:left="1475"/>
        <w:rPr>
          <w:lang w:eastAsia="zh-CN"/>
        </w:rPr>
      </w:pPr>
      <w:r>
        <w:rPr>
          <w:lang w:eastAsia="zh-CN"/>
        </w:rPr>
        <w:t xml:space="preserve">项目年加工吸嘴、顶针配件 </w:t>
      </w:r>
      <w:r>
        <w:rPr>
          <w:rFonts w:ascii="Times New Roman" w:eastAsia="Times New Roman"/>
          <w:lang w:eastAsia="zh-CN"/>
        </w:rPr>
        <w:t xml:space="preserve">170 </w:t>
      </w:r>
      <w:r>
        <w:rPr>
          <w:lang w:eastAsia="zh-CN"/>
        </w:rPr>
        <w:t xml:space="preserve">万件，其主要产品及产能情况见表 </w:t>
      </w:r>
      <w:r>
        <w:rPr>
          <w:rFonts w:ascii="Times New Roman" w:eastAsia="Times New Roman"/>
          <w:lang w:eastAsia="zh-CN"/>
        </w:rPr>
        <w:t>2-1</w:t>
      </w:r>
      <w:r>
        <w:rPr>
          <w:lang w:eastAsia="zh-CN"/>
        </w:rPr>
        <w:t>。</w:t>
      </w:r>
    </w:p>
    <w:p w:rsidR="00ED6C48" w:rsidRDefault="00ED6C48">
      <w:pPr>
        <w:pStyle w:val="a3"/>
        <w:spacing w:before="8"/>
        <w:rPr>
          <w:sz w:val="21"/>
          <w:lang w:eastAsia="zh-CN"/>
        </w:rPr>
      </w:pPr>
    </w:p>
    <w:p w:rsidR="00ED6C48" w:rsidRDefault="00630A9A">
      <w:pPr>
        <w:spacing w:after="59"/>
        <w:ind w:left="642" w:right="188"/>
        <w:jc w:val="center"/>
        <w:rPr>
          <w:b/>
          <w:sz w:val="21"/>
        </w:rPr>
      </w:pPr>
      <w:r>
        <w:rPr>
          <w:b/>
          <w:spacing w:val="-26"/>
          <w:sz w:val="21"/>
        </w:rPr>
        <w:t xml:space="preserve">表 </w:t>
      </w:r>
      <w:r>
        <w:rPr>
          <w:rFonts w:ascii="Times New Roman" w:eastAsia="Times New Roman"/>
          <w:b/>
          <w:sz w:val="21"/>
        </w:rPr>
        <w:t>2-1</w:t>
      </w:r>
      <w:r>
        <w:rPr>
          <w:rFonts w:ascii="Times New Roman" w:eastAsia="Times New Roman"/>
          <w:b/>
          <w:spacing w:val="52"/>
          <w:sz w:val="21"/>
        </w:rPr>
        <w:t xml:space="preserve"> </w:t>
      </w:r>
      <w:r>
        <w:rPr>
          <w:b/>
          <w:sz w:val="21"/>
        </w:rPr>
        <w:t>项目产品方案</w: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2"/>
        <w:gridCol w:w="1123"/>
        <w:gridCol w:w="2197"/>
        <w:gridCol w:w="1144"/>
        <w:gridCol w:w="1608"/>
        <w:gridCol w:w="1407"/>
      </w:tblGrid>
      <w:tr w:rsidR="00ED6C48">
        <w:trPr>
          <w:trHeight w:val="317"/>
        </w:trPr>
        <w:tc>
          <w:tcPr>
            <w:tcW w:w="682" w:type="dxa"/>
          </w:tcPr>
          <w:p w:rsidR="00ED6C48" w:rsidRDefault="00630A9A">
            <w:pPr>
              <w:pStyle w:val="TableParagraph"/>
              <w:spacing w:before="25"/>
              <w:ind w:left="104" w:right="97"/>
              <w:jc w:val="center"/>
              <w:rPr>
                <w:sz w:val="21"/>
              </w:rPr>
            </w:pPr>
            <w:r>
              <w:rPr>
                <w:sz w:val="21"/>
              </w:rPr>
              <w:t>序号</w:t>
            </w:r>
          </w:p>
        </w:tc>
        <w:tc>
          <w:tcPr>
            <w:tcW w:w="1123" w:type="dxa"/>
          </w:tcPr>
          <w:p w:rsidR="00ED6C48" w:rsidRDefault="00630A9A">
            <w:pPr>
              <w:pStyle w:val="TableParagraph"/>
              <w:spacing w:before="25"/>
              <w:ind w:left="87" w:right="80"/>
              <w:jc w:val="center"/>
              <w:rPr>
                <w:sz w:val="21"/>
              </w:rPr>
            </w:pPr>
            <w:r>
              <w:rPr>
                <w:sz w:val="21"/>
              </w:rPr>
              <w:t>名称</w:t>
            </w:r>
          </w:p>
        </w:tc>
        <w:tc>
          <w:tcPr>
            <w:tcW w:w="2197" w:type="dxa"/>
          </w:tcPr>
          <w:p w:rsidR="00ED6C48" w:rsidRDefault="00630A9A">
            <w:pPr>
              <w:pStyle w:val="TableParagraph"/>
              <w:spacing w:before="25"/>
              <w:ind w:left="67" w:right="61"/>
              <w:jc w:val="center"/>
              <w:rPr>
                <w:sz w:val="21"/>
              </w:rPr>
            </w:pPr>
            <w:r>
              <w:rPr>
                <w:sz w:val="21"/>
              </w:rPr>
              <w:t>产品规格</w:t>
            </w:r>
          </w:p>
        </w:tc>
        <w:tc>
          <w:tcPr>
            <w:tcW w:w="1144" w:type="dxa"/>
          </w:tcPr>
          <w:p w:rsidR="00ED6C48" w:rsidRDefault="00630A9A">
            <w:pPr>
              <w:pStyle w:val="TableParagraph"/>
              <w:spacing w:before="25"/>
              <w:ind w:left="130" w:right="124"/>
              <w:jc w:val="center"/>
              <w:rPr>
                <w:sz w:val="21"/>
              </w:rPr>
            </w:pPr>
            <w:r>
              <w:rPr>
                <w:sz w:val="21"/>
              </w:rPr>
              <w:t>包装方式</w:t>
            </w:r>
          </w:p>
        </w:tc>
        <w:tc>
          <w:tcPr>
            <w:tcW w:w="1608" w:type="dxa"/>
          </w:tcPr>
          <w:p w:rsidR="00ED6C48" w:rsidRDefault="00630A9A">
            <w:pPr>
              <w:pStyle w:val="TableParagraph"/>
              <w:spacing w:before="25"/>
              <w:ind w:left="108" w:right="-15"/>
              <w:jc w:val="center"/>
              <w:rPr>
                <w:sz w:val="21"/>
              </w:rPr>
            </w:pPr>
            <w:r>
              <w:rPr>
                <w:spacing w:val="-11"/>
                <w:sz w:val="21"/>
              </w:rPr>
              <w:t>年产量</w:t>
            </w:r>
            <w:r>
              <w:rPr>
                <w:sz w:val="21"/>
              </w:rPr>
              <w:t>（个</w:t>
            </w:r>
            <w:r>
              <w:rPr>
                <w:rFonts w:ascii="Times New Roman" w:eastAsia="Times New Roman"/>
                <w:sz w:val="21"/>
              </w:rPr>
              <w:t>/</w:t>
            </w:r>
            <w:r>
              <w:rPr>
                <w:sz w:val="21"/>
              </w:rPr>
              <w:t>年）</w:t>
            </w:r>
          </w:p>
        </w:tc>
        <w:tc>
          <w:tcPr>
            <w:tcW w:w="1407" w:type="dxa"/>
          </w:tcPr>
          <w:p w:rsidR="00ED6C48" w:rsidRDefault="00630A9A">
            <w:pPr>
              <w:pStyle w:val="TableParagraph"/>
              <w:spacing w:before="25"/>
              <w:ind w:left="173" w:right="167"/>
              <w:jc w:val="center"/>
              <w:rPr>
                <w:sz w:val="21"/>
              </w:rPr>
            </w:pPr>
            <w:r>
              <w:rPr>
                <w:sz w:val="21"/>
              </w:rPr>
              <w:t>备注</w:t>
            </w:r>
          </w:p>
        </w:tc>
      </w:tr>
      <w:tr w:rsidR="00ED6C48">
        <w:trPr>
          <w:trHeight w:val="340"/>
        </w:trPr>
        <w:tc>
          <w:tcPr>
            <w:tcW w:w="682" w:type="dxa"/>
          </w:tcPr>
          <w:p w:rsidR="00ED6C48" w:rsidRDefault="00630A9A">
            <w:pPr>
              <w:pStyle w:val="TableParagraph"/>
              <w:spacing w:before="39"/>
              <w:ind w:left="6"/>
              <w:jc w:val="center"/>
              <w:rPr>
                <w:rFonts w:ascii="Times New Roman"/>
                <w:sz w:val="21"/>
              </w:rPr>
            </w:pPr>
            <w:r>
              <w:rPr>
                <w:rFonts w:ascii="Times New Roman"/>
                <w:w w:val="99"/>
                <w:sz w:val="21"/>
              </w:rPr>
              <w:t>1</w:t>
            </w:r>
          </w:p>
        </w:tc>
        <w:tc>
          <w:tcPr>
            <w:tcW w:w="1123" w:type="dxa"/>
          </w:tcPr>
          <w:p w:rsidR="00ED6C48" w:rsidRDefault="00630A9A">
            <w:pPr>
              <w:pStyle w:val="TableParagraph"/>
              <w:spacing w:before="23"/>
              <w:ind w:left="84" w:right="80"/>
              <w:jc w:val="center"/>
              <w:rPr>
                <w:sz w:val="21"/>
              </w:rPr>
            </w:pPr>
            <w:r>
              <w:rPr>
                <w:sz w:val="21"/>
              </w:rPr>
              <w:t>钨钢吸嘴</w:t>
            </w:r>
          </w:p>
        </w:tc>
        <w:tc>
          <w:tcPr>
            <w:tcW w:w="2197" w:type="dxa"/>
          </w:tcPr>
          <w:p w:rsidR="00ED6C48" w:rsidRDefault="00630A9A">
            <w:pPr>
              <w:pStyle w:val="TableParagraph"/>
              <w:spacing w:before="23"/>
              <w:ind w:left="67" w:right="61"/>
              <w:jc w:val="center"/>
              <w:rPr>
                <w:sz w:val="21"/>
              </w:rPr>
            </w:pPr>
            <w:r>
              <w:rPr>
                <w:rFonts w:ascii="Times New Roman" w:eastAsia="Times New Roman"/>
                <w:sz w:val="21"/>
              </w:rPr>
              <w:t>1400</w:t>
            </w:r>
            <w:r>
              <w:rPr>
                <w:sz w:val="21"/>
              </w:rPr>
              <w:t>、</w:t>
            </w:r>
            <w:r>
              <w:rPr>
                <w:rFonts w:ascii="Times New Roman" w:eastAsia="Times New Roman"/>
                <w:sz w:val="21"/>
              </w:rPr>
              <w:t>1700</w:t>
            </w:r>
            <w:r>
              <w:rPr>
                <w:sz w:val="21"/>
              </w:rPr>
              <w:t>、定制款</w:t>
            </w:r>
          </w:p>
        </w:tc>
        <w:tc>
          <w:tcPr>
            <w:tcW w:w="1144" w:type="dxa"/>
          </w:tcPr>
          <w:p w:rsidR="00ED6C48" w:rsidRDefault="00630A9A">
            <w:pPr>
              <w:pStyle w:val="TableParagraph"/>
              <w:spacing w:before="23"/>
              <w:ind w:left="130" w:right="122"/>
              <w:jc w:val="center"/>
              <w:rPr>
                <w:sz w:val="21"/>
              </w:rPr>
            </w:pPr>
            <w:r>
              <w:rPr>
                <w:sz w:val="21"/>
              </w:rPr>
              <w:t>盒装</w:t>
            </w:r>
          </w:p>
        </w:tc>
        <w:tc>
          <w:tcPr>
            <w:tcW w:w="1608" w:type="dxa"/>
          </w:tcPr>
          <w:p w:rsidR="00ED6C48" w:rsidRDefault="00630A9A">
            <w:pPr>
              <w:pStyle w:val="TableParagraph"/>
              <w:spacing w:before="39"/>
              <w:ind w:left="108" w:right="100"/>
              <w:jc w:val="center"/>
              <w:rPr>
                <w:rFonts w:ascii="Times New Roman"/>
                <w:strike/>
                <w:color w:val="000000" w:themeColor="text1"/>
                <w:sz w:val="21"/>
                <w:u w:val="single" w:color="000000" w:themeColor="text1"/>
              </w:rPr>
            </w:pPr>
            <w:r>
              <w:rPr>
                <w:rFonts w:ascii="Times New Roman"/>
                <w:color w:val="000000" w:themeColor="text1"/>
                <w:sz w:val="21"/>
                <w:u w:val="single" w:color="000000" w:themeColor="text1"/>
              </w:rPr>
              <w:t>50000</w:t>
            </w:r>
          </w:p>
        </w:tc>
        <w:tc>
          <w:tcPr>
            <w:tcW w:w="1407" w:type="dxa"/>
          </w:tcPr>
          <w:p w:rsidR="00ED6C48" w:rsidRDefault="00ED6C48">
            <w:pPr>
              <w:pStyle w:val="TableParagraph"/>
              <w:rPr>
                <w:rFonts w:ascii="Times New Roman"/>
              </w:rPr>
            </w:pPr>
          </w:p>
        </w:tc>
      </w:tr>
      <w:tr w:rsidR="00ED6C48">
        <w:trPr>
          <w:trHeight w:val="342"/>
        </w:trPr>
        <w:tc>
          <w:tcPr>
            <w:tcW w:w="682" w:type="dxa"/>
          </w:tcPr>
          <w:p w:rsidR="00ED6C48" w:rsidRDefault="00630A9A">
            <w:pPr>
              <w:pStyle w:val="TableParagraph"/>
              <w:spacing w:before="39"/>
              <w:ind w:left="6"/>
              <w:jc w:val="center"/>
              <w:rPr>
                <w:rFonts w:ascii="Times New Roman"/>
                <w:sz w:val="21"/>
              </w:rPr>
            </w:pPr>
            <w:r>
              <w:rPr>
                <w:rFonts w:ascii="Times New Roman"/>
                <w:w w:val="99"/>
                <w:sz w:val="21"/>
              </w:rPr>
              <w:t>2</w:t>
            </w:r>
          </w:p>
        </w:tc>
        <w:tc>
          <w:tcPr>
            <w:tcW w:w="1123" w:type="dxa"/>
          </w:tcPr>
          <w:p w:rsidR="00ED6C48" w:rsidRDefault="00630A9A">
            <w:pPr>
              <w:pStyle w:val="TableParagraph"/>
              <w:spacing w:before="25"/>
              <w:ind w:left="84" w:right="80"/>
              <w:jc w:val="center"/>
              <w:rPr>
                <w:sz w:val="21"/>
              </w:rPr>
            </w:pPr>
            <w:r>
              <w:rPr>
                <w:sz w:val="21"/>
              </w:rPr>
              <w:t>电木吸嘴</w:t>
            </w:r>
          </w:p>
        </w:tc>
        <w:tc>
          <w:tcPr>
            <w:tcW w:w="2197" w:type="dxa"/>
          </w:tcPr>
          <w:p w:rsidR="00ED6C48" w:rsidRDefault="00630A9A">
            <w:pPr>
              <w:pStyle w:val="TableParagraph"/>
              <w:spacing w:before="25"/>
              <w:ind w:left="68" w:right="61"/>
              <w:jc w:val="center"/>
              <w:rPr>
                <w:rFonts w:ascii="Times New Roman" w:eastAsia="Times New Roman"/>
                <w:sz w:val="21"/>
              </w:rPr>
            </w:pPr>
            <w:r>
              <w:rPr>
                <w:rFonts w:ascii="Times New Roman" w:eastAsia="Times New Roman"/>
                <w:sz w:val="21"/>
              </w:rPr>
              <w:t>1300</w:t>
            </w:r>
            <w:r>
              <w:rPr>
                <w:sz w:val="21"/>
              </w:rPr>
              <w:t>、</w:t>
            </w:r>
            <w:r>
              <w:rPr>
                <w:rFonts w:ascii="Times New Roman" w:eastAsia="Times New Roman"/>
                <w:sz w:val="21"/>
              </w:rPr>
              <w:t>2200</w:t>
            </w:r>
          </w:p>
        </w:tc>
        <w:tc>
          <w:tcPr>
            <w:tcW w:w="1144" w:type="dxa"/>
          </w:tcPr>
          <w:p w:rsidR="00ED6C48" w:rsidRDefault="00630A9A">
            <w:pPr>
              <w:pStyle w:val="TableParagraph"/>
              <w:spacing w:before="25"/>
              <w:ind w:left="130" w:right="122"/>
              <w:jc w:val="center"/>
              <w:rPr>
                <w:sz w:val="21"/>
              </w:rPr>
            </w:pPr>
            <w:r>
              <w:rPr>
                <w:sz w:val="21"/>
              </w:rPr>
              <w:t>盒装</w:t>
            </w:r>
          </w:p>
        </w:tc>
        <w:tc>
          <w:tcPr>
            <w:tcW w:w="1608" w:type="dxa"/>
          </w:tcPr>
          <w:p w:rsidR="00ED6C48" w:rsidRDefault="00630A9A">
            <w:pPr>
              <w:pStyle w:val="TableParagraph"/>
              <w:spacing w:before="39"/>
              <w:ind w:left="108" w:right="100"/>
              <w:jc w:val="center"/>
              <w:rPr>
                <w:rFonts w:ascii="Times New Roman"/>
                <w:color w:val="000000" w:themeColor="text1"/>
                <w:sz w:val="21"/>
                <w:u w:val="single" w:color="000000" w:themeColor="text1"/>
              </w:rPr>
            </w:pPr>
            <w:r>
              <w:rPr>
                <w:rFonts w:ascii="Times New Roman"/>
                <w:color w:val="000000" w:themeColor="text1"/>
                <w:sz w:val="21"/>
                <w:u w:val="single" w:color="000000" w:themeColor="text1"/>
              </w:rPr>
              <w:t>850000</w:t>
            </w:r>
          </w:p>
        </w:tc>
        <w:tc>
          <w:tcPr>
            <w:tcW w:w="1407" w:type="dxa"/>
          </w:tcPr>
          <w:p w:rsidR="00ED6C48" w:rsidRDefault="00ED6C48">
            <w:pPr>
              <w:pStyle w:val="TableParagraph"/>
              <w:rPr>
                <w:rFonts w:ascii="Times New Roman"/>
              </w:rPr>
            </w:pPr>
          </w:p>
        </w:tc>
      </w:tr>
      <w:tr w:rsidR="00ED6C48">
        <w:trPr>
          <w:trHeight w:val="342"/>
        </w:trPr>
        <w:tc>
          <w:tcPr>
            <w:tcW w:w="682" w:type="dxa"/>
          </w:tcPr>
          <w:p w:rsidR="00ED6C48" w:rsidRDefault="00630A9A">
            <w:pPr>
              <w:pStyle w:val="TableParagraph"/>
              <w:spacing w:before="40"/>
              <w:ind w:left="6"/>
              <w:jc w:val="center"/>
              <w:rPr>
                <w:rFonts w:ascii="Times New Roman"/>
                <w:sz w:val="21"/>
              </w:rPr>
            </w:pPr>
            <w:r>
              <w:rPr>
                <w:rFonts w:ascii="Times New Roman"/>
                <w:w w:val="99"/>
                <w:sz w:val="21"/>
              </w:rPr>
              <w:t>3</w:t>
            </w:r>
          </w:p>
        </w:tc>
        <w:tc>
          <w:tcPr>
            <w:tcW w:w="1123" w:type="dxa"/>
          </w:tcPr>
          <w:p w:rsidR="00ED6C48" w:rsidRDefault="00630A9A">
            <w:pPr>
              <w:pStyle w:val="TableParagraph"/>
              <w:spacing w:before="26"/>
              <w:ind w:left="84" w:right="80"/>
              <w:jc w:val="center"/>
              <w:rPr>
                <w:sz w:val="21"/>
              </w:rPr>
            </w:pPr>
            <w:r>
              <w:rPr>
                <w:sz w:val="21"/>
              </w:rPr>
              <w:t>陶瓷吸嘴</w:t>
            </w:r>
          </w:p>
        </w:tc>
        <w:tc>
          <w:tcPr>
            <w:tcW w:w="2197" w:type="dxa"/>
          </w:tcPr>
          <w:p w:rsidR="00ED6C48" w:rsidRDefault="00630A9A">
            <w:pPr>
              <w:pStyle w:val="TableParagraph"/>
              <w:spacing w:before="26"/>
              <w:ind w:left="68" w:right="61"/>
              <w:jc w:val="center"/>
              <w:rPr>
                <w:rFonts w:ascii="Times New Roman" w:eastAsia="Times New Roman"/>
                <w:sz w:val="21"/>
              </w:rPr>
            </w:pPr>
            <w:r>
              <w:rPr>
                <w:rFonts w:ascii="Times New Roman" w:eastAsia="Times New Roman"/>
                <w:sz w:val="21"/>
              </w:rPr>
              <w:t>1400</w:t>
            </w:r>
            <w:r>
              <w:rPr>
                <w:sz w:val="21"/>
              </w:rPr>
              <w:t>、</w:t>
            </w:r>
            <w:r>
              <w:rPr>
                <w:rFonts w:ascii="Times New Roman" w:eastAsia="Times New Roman"/>
                <w:sz w:val="21"/>
              </w:rPr>
              <w:t>1700</w:t>
            </w:r>
          </w:p>
        </w:tc>
        <w:tc>
          <w:tcPr>
            <w:tcW w:w="1144" w:type="dxa"/>
          </w:tcPr>
          <w:p w:rsidR="00ED6C48" w:rsidRDefault="00630A9A">
            <w:pPr>
              <w:pStyle w:val="TableParagraph"/>
              <w:spacing w:before="26"/>
              <w:ind w:left="130" w:right="122"/>
              <w:jc w:val="center"/>
              <w:rPr>
                <w:sz w:val="21"/>
              </w:rPr>
            </w:pPr>
            <w:r>
              <w:rPr>
                <w:sz w:val="21"/>
              </w:rPr>
              <w:t>盒装</w:t>
            </w:r>
          </w:p>
        </w:tc>
        <w:tc>
          <w:tcPr>
            <w:tcW w:w="1608" w:type="dxa"/>
          </w:tcPr>
          <w:p w:rsidR="00ED6C48" w:rsidRDefault="00630A9A">
            <w:pPr>
              <w:pStyle w:val="TableParagraph"/>
              <w:spacing w:before="40"/>
              <w:ind w:left="108" w:right="100"/>
              <w:jc w:val="center"/>
              <w:rPr>
                <w:rFonts w:ascii="Times New Roman"/>
                <w:color w:val="000000" w:themeColor="text1"/>
                <w:sz w:val="21"/>
                <w:u w:val="single" w:color="000000" w:themeColor="text1"/>
              </w:rPr>
            </w:pPr>
            <w:r>
              <w:rPr>
                <w:rFonts w:ascii="Times New Roman"/>
                <w:color w:val="000000" w:themeColor="text1"/>
                <w:sz w:val="21"/>
                <w:u w:val="single" w:color="000000" w:themeColor="text1"/>
              </w:rPr>
              <w:t>28000</w:t>
            </w:r>
          </w:p>
        </w:tc>
        <w:tc>
          <w:tcPr>
            <w:tcW w:w="1407" w:type="dxa"/>
          </w:tcPr>
          <w:p w:rsidR="00ED6C48" w:rsidRDefault="00ED6C48">
            <w:pPr>
              <w:pStyle w:val="TableParagraph"/>
              <w:rPr>
                <w:rFonts w:ascii="Times New Roman"/>
              </w:rPr>
            </w:pPr>
          </w:p>
        </w:tc>
      </w:tr>
      <w:tr w:rsidR="00ED6C48">
        <w:trPr>
          <w:trHeight w:val="341"/>
        </w:trPr>
        <w:tc>
          <w:tcPr>
            <w:tcW w:w="682" w:type="dxa"/>
          </w:tcPr>
          <w:p w:rsidR="00ED6C48" w:rsidRDefault="00630A9A">
            <w:pPr>
              <w:pStyle w:val="TableParagraph"/>
              <w:spacing w:before="40"/>
              <w:ind w:left="6"/>
              <w:jc w:val="center"/>
              <w:rPr>
                <w:rFonts w:ascii="Times New Roman"/>
                <w:sz w:val="21"/>
              </w:rPr>
            </w:pPr>
            <w:r>
              <w:rPr>
                <w:rFonts w:ascii="Times New Roman"/>
                <w:w w:val="99"/>
                <w:sz w:val="21"/>
              </w:rPr>
              <w:t>4</w:t>
            </w:r>
          </w:p>
        </w:tc>
        <w:tc>
          <w:tcPr>
            <w:tcW w:w="1123" w:type="dxa"/>
          </w:tcPr>
          <w:p w:rsidR="00ED6C48" w:rsidRDefault="00630A9A">
            <w:pPr>
              <w:pStyle w:val="TableParagraph"/>
              <w:spacing w:before="24"/>
              <w:ind w:left="84" w:right="80"/>
              <w:jc w:val="center"/>
              <w:rPr>
                <w:sz w:val="21"/>
              </w:rPr>
            </w:pPr>
            <w:r>
              <w:rPr>
                <w:sz w:val="21"/>
              </w:rPr>
              <w:t>橡胶吸嘴</w:t>
            </w:r>
          </w:p>
        </w:tc>
        <w:tc>
          <w:tcPr>
            <w:tcW w:w="2197" w:type="dxa"/>
          </w:tcPr>
          <w:p w:rsidR="00ED6C48" w:rsidRDefault="00630A9A">
            <w:pPr>
              <w:pStyle w:val="TableParagraph"/>
              <w:spacing w:before="40"/>
              <w:ind w:left="69" w:right="57"/>
              <w:jc w:val="center"/>
              <w:rPr>
                <w:rFonts w:ascii="Times New Roman"/>
                <w:sz w:val="21"/>
              </w:rPr>
            </w:pPr>
            <w:r>
              <w:rPr>
                <w:rFonts w:ascii="Times New Roman"/>
                <w:sz w:val="21"/>
              </w:rPr>
              <w:t>101</w:t>
            </w:r>
          </w:p>
        </w:tc>
        <w:tc>
          <w:tcPr>
            <w:tcW w:w="1144" w:type="dxa"/>
          </w:tcPr>
          <w:p w:rsidR="00ED6C48" w:rsidRDefault="00630A9A">
            <w:pPr>
              <w:pStyle w:val="TableParagraph"/>
              <w:spacing w:before="24"/>
              <w:ind w:left="130" w:right="122"/>
              <w:jc w:val="center"/>
              <w:rPr>
                <w:sz w:val="21"/>
              </w:rPr>
            </w:pPr>
            <w:r>
              <w:rPr>
                <w:sz w:val="21"/>
              </w:rPr>
              <w:t>盒装</w:t>
            </w:r>
          </w:p>
        </w:tc>
        <w:tc>
          <w:tcPr>
            <w:tcW w:w="1608" w:type="dxa"/>
          </w:tcPr>
          <w:p w:rsidR="00ED6C48" w:rsidRDefault="00630A9A">
            <w:pPr>
              <w:pStyle w:val="TableParagraph"/>
              <w:spacing w:before="40"/>
              <w:ind w:left="108" w:right="100"/>
              <w:jc w:val="center"/>
              <w:rPr>
                <w:rFonts w:ascii="Times New Roman"/>
                <w:color w:val="000000" w:themeColor="text1"/>
                <w:sz w:val="21"/>
                <w:u w:val="single" w:color="000000" w:themeColor="text1"/>
              </w:rPr>
            </w:pPr>
            <w:r>
              <w:rPr>
                <w:rFonts w:ascii="Times New Roman"/>
                <w:color w:val="000000" w:themeColor="text1"/>
                <w:sz w:val="21"/>
                <w:u w:val="single" w:color="000000" w:themeColor="text1"/>
              </w:rPr>
              <w:t>80000</w:t>
            </w:r>
          </w:p>
        </w:tc>
        <w:tc>
          <w:tcPr>
            <w:tcW w:w="1407" w:type="dxa"/>
          </w:tcPr>
          <w:p w:rsidR="00ED6C48" w:rsidRDefault="00ED6C48">
            <w:pPr>
              <w:pStyle w:val="TableParagraph"/>
              <w:rPr>
                <w:rFonts w:ascii="Times New Roman"/>
              </w:rPr>
            </w:pPr>
          </w:p>
        </w:tc>
      </w:tr>
      <w:tr w:rsidR="00ED6C48">
        <w:trPr>
          <w:trHeight w:val="930"/>
        </w:trPr>
        <w:tc>
          <w:tcPr>
            <w:tcW w:w="682" w:type="dxa"/>
          </w:tcPr>
          <w:p w:rsidR="00ED6C48" w:rsidRDefault="00ED6C48">
            <w:pPr>
              <w:pStyle w:val="TableParagraph"/>
              <w:spacing w:before="1"/>
              <w:rPr>
                <w:b/>
                <w:sz w:val="26"/>
              </w:rPr>
            </w:pPr>
          </w:p>
          <w:p w:rsidR="00ED6C48" w:rsidRDefault="00630A9A">
            <w:pPr>
              <w:pStyle w:val="TableParagraph"/>
              <w:ind w:left="6"/>
              <w:jc w:val="center"/>
              <w:rPr>
                <w:rFonts w:ascii="Times New Roman"/>
                <w:sz w:val="21"/>
              </w:rPr>
            </w:pPr>
            <w:r>
              <w:rPr>
                <w:rFonts w:ascii="Times New Roman"/>
                <w:w w:val="99"/>
                <w:sz w:val="21"/>
              </w:rPr>
              <w:t>5</w:t>
            </w:r>
          </w:p>
        </w:tc>
        <w:tc>
          <w:tcPr>
            <w:tcW w:w="1123" w:type="dxa"/>
          </w:tcPr>
          <w:p w:rsidR="00ED6C48" w:rsidRDefault="00ED6C48">
            <w:pPr>
              <w:pStyle w:val="TableParagraph"/>
              <w:spacing w:before="10"/>
              <w:rPr>
                <w:b/>
                <w:sz w:val="24"/>
              </w:rPr>
            </w:pPr>
          </w:p>
          <w:p w:rsidR="00ED6C48" w:rsidRDefault="00630A9A">
            <w:pPr>
              <w:pStyle w:val="TableParagraph"/>
              <w:ind w:left="87" w:right="80"/>
              <w:jc w:val="center"/>
              <w:rPr>
                <w:sz w:val="21"/>
              </w:rPr>
            </w:pPr>
            <w:r>
              <w:rPr>
                <w:sz w:val="21"/>
              </w:rPr>
              <w:t>顶针</w:t>
            </w:r>
          </w:p>
        </w:tc>
        <w:tc>
          <w:tcPr>
            <w:tcW w:w="2197" w:type="dxa"/>
          </w:tcPr>
          <w:p w:rsidR="00ED6C48" w:rsidRDefault="00630A9A">
            <w:pPr>
              <w:pStyle w:val="TableParagraph"/>
              <w:spacing w:before="25" w:line="261" w:lineRule="auto"/>
              <w:ind w:left="69" w:right="61"/>
              <w:jc w:val="center"/>
              <w:rPr>
                <w:sz w:val="21"/>
                <w:lang w:eastAsia="zh-CN"/>
              </w:rPr>
            </w:pPr>
            <w:r>
              <w:rPr>
                <w:rFonts w:ascii="Times New Roman" w:eastAsia="Times New Roman"/>
                <w:sz w:val="21"/>
                <w:lang w:eastAsia="zh-CN"/>
              </w:rPr>
              <w:t xml:space="preserve">10 </w:t>
            </w:r>
            <w:r>
              <w:rPr>
                <w:sz w:val="21"/>
                <w:lang w:eastAsia="zh-CN"/>
              </w:rPr>
              <w:t>长、</w:t>
            </w:r>
            <w:r>
              <w:rPr>
                <w:rFonts w:ascii="Times New Roman" w:eastAsia="Times New Roman"/>
                <w:sz w:val="21"/>
                <w:lang w:eastAsia="zh-CN"/>
              </w:rPr>
              <w:t xml:space="preserve">17 </w:t>
            </w:r>
            <w:r>
              <w:rPr>
                <w:sz w:val="21"/>
                <w:lang w:eastAsia="zh-CN"/>
              </w:rPr>
              <w:t>长、</w:t>
            </w:r>
            <w:r>
              <w:rPr>
                <w:rFonts w:ascii="Times New Roman" w:eastAsia="Times New Roman"/>
                <w:sz w:val="21"/>
                <w:lang w:eastAsia="zh-CN"/>
              </w:rPr>
              <w:t xml:space="preserve">20 </w:t>
            </w:r>
            <w:r>
              <w:rPr>
                <w:sz w:val="21"/>
                <w:lang w:eastAsia="zh-CN"/>
              </w:rPr>
              <w:t>长等钨钢、电木、进口顶针</w:t>
            </w:r>
          </w:p>
        </w:tc>
        <w:tc>
          <w:tcPr>
            <w:tcW w:w="1144" w:type="dxa"/>
          </w:tcPr>
          <w:p w:rsidR="00ED6C48" w:rsidRDefault="00ED6C48">
            <w:pPr>
              <w:pStyle w:val="TableParagraph"/>
              <w:spacing w:before="10"/>
              <w:rPr>
                <w:b/>
                <w:sz w:val="24"/>
                <w:lang w:eastAsia="zh-CN"/>
              </w:rPr>
            </w:pPr>
          </w:p>
          <w:p w:rsidR="00ED6C48" w:rsidRDefault="00630A9A">
            <w:pPr>
              <w:pStyle w:val="TableParagraph"/>
              <w:ind w:left="130" w:right="122"/>
              <w:jc w:val="center"/>
              <w:rPr>
                <w:sz w:val="21"/>
              </w:rPr>
            </w:pPr>
            <w:r>
              <w:rPr>
                <w:sz w:val="21"/>
              </w:rPr>
              <w:t>盒装</w:t>
            </w:r>
          </w:p>
        </w:tc>
        <w:tc>
          <w:tcPr>
            <w:tcW w:w="1608" w:type="dxa"/>
          </w:tcPr>
          <w:p w:rsidR="00ED6C48" w:rsidRDefault="00ED6C48">
            <w:pPr>
              <w:pStyle w:val="TableParagraph"/>
              <w:spacing w:before="1"/>
              <w:rPr>
                <w:b/>
                <w:color w:val="000000" w:themeColor="text1"/>
                <w:sz w:val="26"/>
                <w:u w:val="single" w:color="000000" w:themeColor="text1"/>
              </w:rPr>
            </w:pPr>
          </w:p>
          <w:p w:rsidR="00ED6C48" w:rsidRDefault="00630A9A">
            <w:pPr>
              <w:pStyle w:val="TableParagraph"/>
              <w:ind w:left="108" w:right="100"/>
              <w:jc w:val="center"/>
              <w:rPr>
                <w:rFonts w:ascii="Times New Roman"/>
                <w:color w:val="000000" w:themeColor="text1"/>
                <w:sz w:val="21"/>
                <w:u w:val="single" w:color="000000" w:themeColor="text1"/>
              </w:rPr>
            </w:pPr>
            <w:r>
              <w:rPr>
                <w:rFonts w:ascii="Times New Roman"/>
                <w:color w:val="000000" w:themeColor="text1"/>
                <w:sz w:val="21"/>
                <w:u w:val="single" w:color="000000" w:themeColor="text1"/>
              </w:rPr>
              <w:t>620000</w:t>
            </w:r>
          </w:p>
        </w:tc>
        <w:tc>
          <w:tcPr>
            <w:tcW w:w="1407" w:type="dxa"/>
          </w:tcPr>
          <w:p w:rsidR="00ED6C48" w:rsidRDefault="00ED6C48">
            <w:pPr>
              <w:pStyle w:val="TableParagraph"/>
              <w:rPr>
                <w:rFonts w:ascii="Times New Roman"/>
              </w:rPr>
            </w:pPr>
          </w:p>
        </w:tc>
      </w:tr>
      <w:tr w:rsidR="00ED6C48">
        <w:trPr>
          <w:trHeight w:val="930"/>
        </w:trPr>
        <w:tc>
          <w:tcPr>
            <w:tcW w:w="682" w:type="dxa"/>
          </w:tcPr>
          <w:p w:rsidR="00ED6C48" w:rsidRDefault="00ED6C48">
            <w:pPr>
              <w:pStyle w:val="TableParagraph"/>
              <w:spacing w:before="12"/>
              <w:rPr>
                <w:b/>
                <w:sz w:val="25"/>
              </w:rPr>
            </w:pPr>
          </w:p>
          <w:p w:rsidR="00ED6C48" w:rsidRDefault="00630A9A">
            <w:pPr>
              <w:pStyle w:val="TableParagraph"/>
              <w:ind w:left="6"/>
              <w:jc w:val="center"/>
              <w:rPr>
                <w:rFonts w:ascii="Times New Roman"/>
                <w:sz w:val="21"/>
              </w:rPr>
            </w:pPr>
            <w:r>
              <w:rPr>
                <w:rFonts w:ascii="Times New Roman"/>
                <w:w w:val="99"/>
                <w:sz w:val="21"/>
              </w:rPr>
              <w:t>6</w:t>
            </w:r>
          </w:p>
        </w:tc>
        <w:tc>
          <w:tcPr>
            <w:tcW w:w="1123" w:type="dxa"/>
          </w:tcPr>
          <w:p w:rsidR="00ED6C48" w:rsidRDefault="00ED6C48">
            <w:pPr>
              <w:pStyle w:val="TableParagraph"/>
              <w:spacing w:before="8"/>
              <w:rPr>
                <w:b/>
                <w:sz w:val="24"/>
              </w:rPr>
            </w:pPr>
          </w:p>
          <w:p w:rsidR="00ED6C48" w:rsidRDefault="00630A9A">
            <w:pPr>
              <w:pStyle w:val="TableParagraph"/>
              <w:spacing w:before="1"/>
              <w:ind w:left="87" w:right="80"/>
              <w:jc w:val="center"/>
              <w:rPr>
                <w:sz w:val="21"/>
              </w:rPr>
            </w:pPr>
            <w:r>
              <w:rPr>
                <w:rFonts w:ascii="Times New Roman" w:eastAsia="Times New Roman"/>
                <w:sz w:val="21"/>
              </w:rPr>
              <w:t xml:space="preserve">SMT </w:t>
            </w:r>
            <w:r>
              <w:rPr>
                <w:sz w:val="21"/>
              </w:rPr>
              <w:t>吸嘴</w:t>
            </w:r>
          </w:p>
        </w:tc>
        <w:tc>
          <w:tcPr>
            <w:tcW w:w="2197" w:type="dxa"/>
          </w:tcPr>
          <w:p w:rsidR="00ED6C48" w:rsidRDefault="00630A9A">
            <w:pPr>
              <w:pStyle w:val="TableParagraph"/>
              <w:spacing w:before="170" w:line="261" w:lineRule="auto"/>
              <w:ind w:left="240" w:right="107" w:hanging="123"/>
              <w:rPr>
                <w:rFonts w:ascii="Times New Roman" w:eastAsia="Times New Roman"/>
                <w:sz w:val="21"/>
              </w:rPr>
            </w:pPr>
            <w:r>
              <w:rPr>
                <w:rFonts w:ascii="Times New Roman" w:eastAsia="Times New Roman"/>
                <w:sz w:val="21"/>
              </w:rPr>
              <w:t>YMH</w:t>
            </w:r>
            <w:r>
              <w:rPr>
                <w:sz w:val="21"/>
              </w:rPr>
              <w:t>、日立、松下、富士、三星、</w:t>
            </w:r>
            <w:r>
              <w:rPr>
                <w:rFonts w:ascii="Times New Roman" w:eastAsia="Times New Roman"/>
                <w:sz w:val="21"/>
              </w:rPr>
              <w:t>JUKI</w:t>
            </w:r>
          </w:p>
        </w:tc>
        <w:tc>
          <w:tcPr>
            <w:tcW w:w="1144" w:type="dxa"/>
          </w:tcPr>
          <w:p w:rsidR="00ED6C48" w:rsidRDefault="00ED6C48">
            <w:pPr>
              <w:pStyle w:val="TableParagraph"/>
              <w:spacing w:before="8"/>
              <w:rPr>
                <w:b/>
                <w:sz w:val="24"/>
              </w:rPr>
            </w:pPr>
          </w:p>
          <w:p w:rsidR="00ED6C48" w:rsidRDefault="00630A9A">
            <w:pPr>
              <w:pStyle w:val="TableParagraph"/>
              <w:spacing w:before="1"/>
              <w:ind w:left="130" w:right="122"/>
              <w:jc w:val="center"/>
              <w:rPr>
                <w:sz w:val="21"/>
              </w:rPr>
            </w:pPr>
            <w:r>
              <w:rPr>
                <w:sz w:val="21"/>
              </w:rPr>
              <w:t>盒装</w:t>
            </w:r>
          </w:p>
        </w:tc>
        <w:tc>
          <w:tcPr>
            <w:tcW w:w="1608" w:type="dxa"/>
          </w:tcPr>
          <w:p w:rsidR="00ED6C48" w:rsidRDefault="00ED6C48">
            <w:pPr>
              <w:pStyle w:val="TableParagraph"/>
              <w:spacing w:before="12"/>
              <w:rPr>
                <w:b/>
                <w:color w:val="000000" w:themeColor="text1"/>
                <w:sz w:val="25"/>
                <w:u w:val="single" w:color="000000" w:themeColor="text1"/>
              </w:rPr>
            </w:pPr>
          </w:p>
          <w:p w:rsidR="00ED6C48" w:rsidRDefault="00630A9A">
            <w:pPr>
              <w:pStyle w:val="TableParagraph"/>
              <w:ind w:left="108" w:right="100"/>
              <w:jc w:val="center"/>
              <w:rPr>
                <w:rFonts w:ascii="Times New Roman"/>
                <w:color w:val="000000" w:themeColor="text1"/>
                <w:sz w:val="21"/>
                <w:u w:val="single" w:color="000000" w:themeColor="text1"/>
              </w:rPr>
            </w:pPr>
            <w:r>
              <w:rPr>
                <w:rFonts w:ascii="Times New Roman"/>
                <w:color w:val="000000" w:themeColor="text1"/>
                <w:sz w:val="21"/>
                <w:u w:val="single" w:color="000000" w:themeColor="text1"/>
              </w:rPr>
              <w:t>72000</w:t>
            </w:r>
          </w:p>
        </w:tc>
        <w:tc>
          <w:tcPr>
            <w:tcW w:w="1407" w:type="dxa"/>
          </w:tcPr>
          <w:p w:rsidR="00ED6C48" w:rsidRDefault="00630A9A">
            <w:pPr>
              <w:pStyle w:val="TableParagraph"/>
              <w:spacing w:before="23" w:line="261" w:lineRule="auto"/>
              <w:ind w:left="178" w:right="167"/>
              <w:jc w:val="center"/>
              <w:rPr>
                <w:sz w:val="21"/>
                <w:lang w:eastAsia="zh-CN"/>
              </w:rPr>
            </w:pPr>
            <w:r>
              <w:rPr>
                <w:sz w:val="21"/>
                <w:lang w:eastAsia="zh-CN"/>
              </w:rPr>
              <w:t>电镀工序由深圳母公司负责</w:t>
            </w:r>
          </w:p>
        </w:tc>
      </w:tr>
      <w:tr w:rsidR="00ED6C48">
        <w:trPr>
          <w:trHeight w:val="342"/>
        </w:trPr>
        <w:tc>
          <w:tcPr>
            <w:tcW w:w="5146" w:type="dxa"/>
            <w:gridSpan w:val="4"/>
          </w:tcPr>
          <w:p w:rsidR="00ED6C48" w:rsidRDefault="00630A9A">
            <w:pPr>
              <w:pStyle w:val="TableParagraph"/>
              <w:spacing w:before="24"/>
              <w:ind w:left="2341" w:right="2334"/>
              <w:jc w:val="center"/>
              <w:rPr>
                <w:sz w:val="21"/>
              </w:rPr>
            </w:pPr>
            <w:r>
              <w:rPr>
                <w:sz w:val="21"/>
              </w:rPr>
              <w:t>合计</w:t>
            </w:r>
          </w:p>
        </w:tc>
        <w:tc>
          <w:tcPr>
            <w:tcW w:w="1608" w:type="dxa"/>
          </w:tcPr>
          <w:p w:rsidR="00ED6C48" w:rsidRDefault="00630A9A">
            <w:pPr>
              <w:pStyle w:val="TableParagraph"/>
              <w:spacing w:before="38"/>
              <w:ind w:left="108" w:right="100"/>
              <w:jc w:val="center"/>
              <w:rPr>
                <w:rFonts w:ascii="Times New Roman"/>
                <w:color w:val="000000" w:themeColor="text1"/>
                <w:sz w:val="21"/>
                <w:u w:val="single" w:color="000000" w:themeColor="text1"/>
              </w:rPr>
            </w:pPr>
            <w:r>
              <w:rPr>
                <w:rFonts w:ascii="Times New Roman"/>
                <w:color w:val="000000" w:themeColor="text1"/>
                <w:sz w:val="21"/>
                <w:u w:val="single" w:color="000000" w:themeColor="text1"/>
              </w:rPr>
              <w:t>1700000</w:t>
            </w:r>
          </w:p>
        </w:tc>
        <w:tc>
          <w:tcPr>
            <w:tcW w:w="1407" w:type="dxa"/>
          </w:tcPr>
          <w:p w:rsidR="00ED6C48" w:rsidRDefault="00ED6C48">
            <w:pPr>
              <w:pStyle w:val="TableParagraph"/>
              <w:rPr>
                <w:rFonts w:ascii="Times New Roman"/>
              </w:rPr>
            </w:pPr>
          </w:p>
        </w:tc>
      </w:tr>
    </w:tbl>
    <w:p w:rsidR="00ED6C48" w:rsidRDefault="00ED6C48">
      <w:pPr>
        <w:pStyle w:val="a3"/>
        <w:rPr>
          <w:b/>
          <w:sz w:val="22"/>
        </w:rPr>
      </w:pPr>
    </w:p>
    <w:p w:rsidR="00ED6C48" w:rsidRDefault="00ED6C48">
      <w:pPr>
        <w:pStyle w:val="a3"/>
        <w:spacing w:before="6"/>
        <w:rPr>
          <w:b/>
        </w:rPr>
      </w:pPr>
    </w:p>
    <w:p w:rsidR="00ED6C48" w:rsidRDefault="00630A9A">
      <w:pPr>
        <w:pStyle w:val="2"/>
        <w:ind w:left="1475"/>
      </w:pPr>
      <w:r>
        <w:rPr>
          <w:rFonts w:ascii="Arial" w:eastAsia="Arial"/>
        </w:rPr>
        <w:t>3</w:t>
      </w:r>
      <w:r>
        <w:t>、建设内容及规模</w:t>
      </w:r>
    </w:p>
    <w:p w:rsidR="00ED6C48" w:rsidRDefault="00630A9A">
      <w:pPr>
        <w:pStyle w:val="a3"/>
        <w:spacing w:before="163" w:line="364" w:lineRule="auto"/>
        <w:ind w:left="1052" w:right="569" w:firstLine="480"/>
        <w:jc w:val="both"/>
        <w:rPr>
          <w:lang w:eastAsia="zh-CN"/>
        </w:rPr>
      </w:pPr>
      <w:r>
        <w:rPr>
          <w:spacing w:val="-4"/>
          <w:lang w:eastAsia="zh-CN"/>
        </w:rPr>
        <w:t xml:space="preserve">本项目租用衡阳市瑞安创业基地管理有限公司已建厂房进行规划布局，租用面积为 </w:t>
      </w:r>
      <w:r>
        <w:rPr>
          <w:rFonts w:ascii="Times New Roman" w:eastAsia="Times New Roman"/>
          <w:lang w:eastAsia="zh-CN"/>
        </w:rPr>
        <w:t>1492m</w:t>
      </w:r>
      <w:r>
        <w:rPr>
          <w:rFonts w:ascii="Times New Roman" w:eastAsia="Times New Roman"/>
          <w:position w:val="8"/>
          <w:sz w:val="15"/>
          <w:lang w:eastAsia="zh-CN"/>
        </w:rPr>
        <w:t>2</w:t>
      </w:r>
      <w:r>
        <w:rPr>
          <w:lang w:eastAsia="zh-CN"/>
        </w:rPr>
        <w:t>，不涉及主体构筑物建设，仅在厂区内进行设备安装，现已</w:t>
      </w:r>
      <w:r>
        <w:rPr>
          <w:spacing w:val="-8"/>
          <w:lang w:eastAsia="zh-CN"/>
        </w:rPr>
        <w:t>完成建设期。项目生产区主要包括数控车加工区、走芯机加工区、自动车加工</w:t>
      </w:r>
      <w:r>
        <w:rPr>
          <w:spacing w:val="-10"/>
          <w:lang w:eastAsia="zh-CN"/>
        </w:rPr>
        <w:t>区、线切割加工区、平面磨区、喷砂区等，具体加工区域位置规划布局详情见</w:t>
      </w:r>
      <w:r>
        <w:rPr>
          <w:spacing w:val="-20"/>
          <w:lang w:eastAsia="zh-CN"/>
        </w:rPr>
        <w:t xml:space="preserve">附图 </w:t>
      </w:r>
      <w:r>
        <w:rPr>
          <w:rFonts w:ascii="Times New Roman" w:eastAsia="Times New Roman"/>
          <w:lang w:eastAsia="zh-CN"/>
        </w:rPr>
        <w:t>4</w:t>
      </w:r>
      <w:r>
        <w:rPr>
          <w:lang w:eastAsia="zh-CN"/>
        </w:rPr>
        <w:t>。</w:t>
      </w:r>
    </w:p>
    <w:p w:rsidR="00ED6C48" w:rsidRDefault="00630A9A">
      <w:pPr>
        <w:pStyle w:val="a3"/>
        <w:spacing w:before="58"/>
        <w:ind w:left="1532"/>
      </w:pPr>
      <w:r>
        <w:t xml:space="preserve">项目组成表见表 </w:t>
      </w:r>
      <w:r>
        <w:rPr>
          <w:rFonts w:ascii="Times New Roman" w:eastAsia="Times New Roman"/>
        </w:rPr>
        <w:t>2-2</w:t>
      </w:r>
      <w:r>
        <w:t>。</w:t>
      </w:r>
    </w:p>
    <w:p w:rsidR="00ED6C48" w:rsidRDefault="00ED6C48">
      <w:pPr>
        <w:sectPr w:rsidR="00ED6C48">
          <w:pgSz w:w="11910" w:h="16840"/>
          <w:pgMar w:top="1380" w:right="980" w:bottom="1260" w:left="1220" w:header="0" w:footer="994" w:gutter="0"/>
          <w:cols w:space="720"/>
        </w:sect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0"/>
        <w:gridCol w:w="113"/>
        <w:gridCol w:w="426"/>
        <w:gridCol w:w="727"/>
        <w:gridCol w:w="4203"/>
        <w:gridCol w:w="1348"/>
        <w:gridCol w:w="763"/>
        <w:gridCol w:w="697"/>
        <w:gridCol w:w="113"/>
      </w:tblGrid>
      <w:tr w:rsidR="00ED6C48">
        <w:trPr>
          <w:trHeight w:val="856"/>
        </w:trPr>
        <w:tc>
          <w:tcPr>
            <w:tcW w:w="700" w:type="dxa"/>
            <w:vMerge w:val="restart"/>
            <w:tcBorders>
              <w:right w:val="single" w:sz="4" w:space="0" w:color="000000"/>
            </w:tcBorders>
          </w:tcPr>
          <w:p w:rsidR="00ED6C48" w:rsidRDefault="00ED6C48">
            <w:pPr>
              <w:pStyle w:val="TableParagraph"/>
              <w:rPr>
                <w:rFonts w:ascii="Times New Roman"/>
                <w:sz w:val="20"/>
              </w:rPr>
            </w:pPr>
          </w:p>
        </w:tc>
        <w:tc>
          <w:tcPr>
            <w:tcW w:w="8390" w:type="dxa"/>
            <w:gridSpan w:val="8"/>
            <w:tcBorders>
              <w:left w:val="single" w:sz="4" w:space="0" w:color="000000"/>
              <w:bottom w:val="single" w:sz="4" w:space="0" w:color="000000"/>
            </w:tcBorders>
          </w:tcPr>
          <w:p w:rsidR="00ED6C48" w:rsidRDefault="00ED6C48">
            <w:pPr>
              <w:pStyle w:val="TableParagraph"/>
            </w:pPr>
          </w:p>
          <w:p w:rsidR="00ED6C48" w:rsidRDefault="00ED6C48">
            <w:pPr>
              <w:pStyle w:val="TableParagraph"/>
              <w:spacing w:before="9"/>
              <w:rPr>
                <w:sz w:val="19"/>
              </w:rPr>
            </w:pPr>
          </w:p>
          <w:p w:rsidR="00ED6C48" w:rsidRDefault="00630A9A">
            <w:pPr>
              <w:pStyle w:val="TableParagraph"/>
              <w:ind w:left="3090" w:right="3067"/>
              <w:jc w:val="center"/>
              <w:rPr>
                <w:b/>
                <w:sz w:val="21"/>
              </w:rPr>
            </w:pPr>
            <w:r>
              <w:rPr>
                <w:b/>
                <w:sz w:val="21"/>
              </w:rPr>
              <w:t xml:space="preserve">表 </w:t>
            </w:r>
            <w:r>
              <w:rPr>
                <w:rFonts w:ascii="Times New Roman" w:eastAsia="Times New Roman"/>
                <w:b/>
                <w:sz w:val="21"/>
              </w:rPr>
              <w:t xml:space="preserve">2-2  </w:t>
            </w:r>
            <w:r>
              <w:rPr>
                <w:b/>
                <w:sz w:val="21"/>
              </w:rPr>
              <w:t>项目组成一览表</w:t>
            </w:r>
          </w:p>
        </w:tc>
      </w:tr>
      <w:tr w:rsidR="00ED6C48">
        <w:trPr>
          <w:trHeight w:val="332"/>
        </w:trPr>
        <w:tc>
          <w:tcPr>
            <w:tcW w:w="700" w:type="dxa"/>
            <w:vMerge/>
            <w:tcBorders>
              <w:top w:val="nil"/>
              <w:right w:val="single" w:sz="4" w:space="0" w:color="000000"/>
            </w:tcBorders>
          </w:tcPr>
          <w:p w:rsidR="00ED6C48" w:rsidRDefault="00ED6C48">
            <w:pPr>
              <w:rPr>
                <w:sz w:val="2"/>
                <w:szCs w:val="2"/>
              </w:rPr>
            </w:pPr>
          </w:p>
        </w:tc>
        <w:tc>
          <w:tcPr>
            <w:tcW w:w="113" w:type="dxa"/>
            <w:vMerge w:val="restart"/>
            <w:tcBorders>
              <w:top w:val="nil"/>
              <w:left w:val="single" w:sz="4" w:space="0" w:color="000000"/>
              <w:right w:val="single" w:sz="4" w:space="0" w:color="000000"/>
            </w:tcBorders>
          </w:tcPr>
          <w:p w:rsidR="00ED6C48" w:rsidRDefault="00ED6C48">
            <w:pPr>
              <w:pStyle w:val="TableParagraph"/>
              <w:rPr>
                <w:rFonts w:ascii="Times New Roman"/>
                <w:sz w:val="20"/>
              </w:rPr>
            </w:pPr>
          </w:p>
        </w:tc>
        <w:tc>
          <w:tcPr>
            <w:tcW w:w="1153"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59"/>
              <w:rPr>
                <w:sz w:val="21"/>
              </w:rPr>
            </w:pPr>
            <w:r>
              <w:rPr>
                <w:sz w:val="21"/>
              </w:rPr>
              <w:t>项目名称</w:t>
            </w:r>
          </w:p>
        </w:tc>
        <w:tc>
          <w:tcPr>
            <w:tcW w:w="420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08" w:right="91"/>
              <w:jc w:val="center"/>
              <w:rPr>
                <w:sz w:val="21"/>
              </w:rPr>
            </w:pPr>
            <w:r>
              <w:rPr>
                <w:sz w:val="21"/>
              </w:rPr>
              <w:t>内容</w:t>
            </w:r>
          </w:p>
        </w:tc>
        <w:tc>
          <w:tcPr>
            <w:tcW w:w="134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47" w:right="133"/>
              <w:jc w:val="center"/>
              <w:rPr>
                <w:sz w:val="21"/>
              </w:rPr>
            </w:pPr>
            <w:r>
              <w:rPr>
                <w:sz w:val="21"/>
              </w:rPr>
              <w:t>位置</w:t>
            </w:r>
          </w:p>
        </w:tc>
        <w:tc>
          <w:tcPr>
            <w:tcW w:w="76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right="157"/>
              <w:jc w:val="right"/>
              <w:rPr>
                <w:sz w:val="21"/>
              </w:rPr>
            </w:pPr>
            <w:r>
              <w:rPr>
                <w:w w:val="95"/>
                <w:sz w:val="21"/>
              </w:rPr>
              <w:t>面积</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42"/>
              <w:rPr>
                <w:sz w:val="21"/>
              </w:rPr>
            </w:pPr>
            <w:r>
              <w:rPr>
                <w:sz w:val="21"/>
              </w:rPr>
              <w:t>备注</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1507"/>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ED6C48">
            <w:pPr>
              <w:pStyle w:val="TableParagraph"/>
              <w:spacing w:before="8"/>
              <w:rPr>
                <w:sz w:val="29"/>
              </w:rPr>
            </w:pPr>
          </w:p>
          <w:p w:rsidR="00ED6C48" w:rsidRDefault="00630A9A">
            <w:pPr>
              <w:pStyle w:val="TableParagraph"/>
              <w:spacing w:line="261" w:lineRule="auto"/>
              <w:ind w:left="111" w:right="93"/>
              <w:jc w:val="both"/>
              <w:rPr>
                <w:sz w:val="21"/>
              </w:rPr>
            </w:pPr>
            <w:r>
              <w:rPr>
                <w:sz w:val="21"/>
              </w:rPr>
              <w:t>主体工程</w:t>
            </w:r>
          </w:p>
        </w:tc>
        <w:tc>
          <w:tcPr>
            <w:tcW w:w="72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ED6C48">
            <w:pPr>
              <w:pStyle w:val="TableParagraph"/>
              <w:spacing w:before="9"/>
              <w:rPr>
                <w:sz w:val="15"/>
              </w:rPr>
            </w:pPr>
          </w:p>
          <w:p w:rsidR="00ED6C48" w:rsidRDefault="00630A9A">
            <w:pPr>
              <w:pStyle w:val="TableParagraph"/>
              <w:spacing w:before="1" w:line="261" w:lineRule="auto"/>
              <w:ind w:left="158" w:right="138"/>
              <w:rPr>
                <w:sz w:val="21"/>
              </w:rPr>
            </w:pPr>
            <w:r>
              <w:rPr>
                <w:sz w:val="21"/>
              </w:rPr>
              <w:t>一号车间</w:t>
            </w:r>
          </w:p>
        </w:tc>
        <w:tc>
          <w:tcPr>
            <w:tcW w:w="420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12" w:right="90" w:hanging="3"/>
              <w:jc w:val="center"/>
              <w:rPr>
                <w:sz w:val="21"/>
                <w:lang w:eastAsia="zh-CN"/>
              </w:rPr>
            </w:pPr>
            <w:r>
              <w:rPr>
                <w:spacing w:val="-1"/>
                <w:w w:val="95"/>
                <w:sz w:val="21"/>
                <w:lang w:eastAsia="zh-CN"/>
              </w:rPr>
              <w:t>包括数控车加工区、自动车加工区、无心磨 区、打孔区、镭目加工区、走芯机加工区、 精雕加工区、钻孔区、线切割加工区、台车</w:t>
            </w:r>
            <w:r>
              <w:rPr>
                <w:spacing w:val="-7"/>
                <w:sz w:val="21"/>
                <w:lang w:eastAsia="zh-CN"/>
              </w:rPr>
              <w:t>区、喷砂区、清洗房、</w:t>
            </w:r>
            <w:r>
              <w:rPr>
                <w:rFonts w:ascii="Times New Roman" w:eastAsia="Times New Roman"/>
                <w:sz w:val="21"/>
                <w:lang w:eastAsia="zh-CN"/>
              </w:rPr>
              <w:t>SMT</w:t>
            </w:r>
            <w:r>
              <w:rPr>
                <w:rFonts w:ascii="Times New Roman" w:eastAsia="Times New Roman"/>
                <w:spacing w:val="-19"/>
                <w:sz w:val="21"/>
                <w:lang w:eastAsia="zh-CN"/>
              </w:rPr>
              <w:t xml:space="preserve"> </w:t>
            </w:r>
            <w:r>
              <w:rPr>
                <w:spacing w:val="-3"/>
                <w:sz w:val="21"/>
                <w:lang w:eastAsia="zh-CN"/>
              </w:rPr>
              <w:t>装配部等，主要</w:t>
            </w:r>
            <w:r>
              <w:rPr>
                <w:spacing w:val="-27"/>
                <w:sz w:val="21"/>
                <w:lang w:eastAsia="zh-CN"/>
              </w:rPr>
              <w:t xml:space="preserve">为 </w:t>
            </w:r>
            <w:r>
              <w:rPr>
                <w:rFonts w:ascii="Times New Roman" w:eastAsia="Times New Roman"/>
                <w:sz w:val="21"/>
                <w:lang w:eastAsia="zh-CN"/>
              </w:rPr>
              <w:t>SMT</w:t>
            </w:r>
            <w:r>
              <w:rPr>
                <w:rFonts w:ascii="Times New Roman" w:eastAsia="Times New Roman"/>
                <w:spacing w:val="-2"/>
                <w:sz w:val="21"/>
                <w:lang w:eastAsia="zh-CN"/>
              </w:rPr>
              <w:t xml:space="preserve"> </w:t>
            </w:r>
            <w:r>
              <w:rPr>
                <w:spacing w:val="-26"/>
                <w:sz w:val="21"/>
                <w:lang w:eastAsia="zh-CN"/>
              </w:rPr>
              <w:t xml:space="preserve">及 </w:t>
            </w:r>
            <w:r>
              <w:rPr>
                <w:rFonts w:ascii="Times New Roman" w:eastAsia="Times New Roman"/>
                <w:sz w:val="21"/>
                <w:lang w:eastAsia="zh-CN"/>
              </w:rPr>
              <w:t>LED</w:t>
            </w:r>
            <w:r>
              <w:rPr>
                <w:rFonts w:ascii="Times New Roman" w:eastAsia="Times New Roman"/>
                <w:spacing w:val="2"/>
                <w:sz w:val="21"/>
                <w:lang w:eastAsia="zh-CN"/>
              </w:rPr>
              <w:t xml:space="preserve"> </w:t>
            </w:r>
            <w:r>
              <w:rPr>
                <w:sz w:val="21"/>
                <w:lang w:eastAsia="zh-CN"/>
              </w:rPr>
              <w:t>吸嘴加工工序</w:t>
            </w:r>
          </w:p>
        </w:tc>
        <w:tc>
          <w:tcPr>
            <w:tcW w:w="134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lang w:eastAsia="zh-CN"/>
              </w:rPr>
            </w:pPr>
          </w:p>
          <w:p w:rsidR="00ED6C48" w:rsidRDefault="00ED6C48">
            <w:pPr>
              <w:pStyle w:val="TableParagraph"/>
              <w:spacing w:before="5"/>
              <w:rPr>
                <w:sz w:val="27"/>
                <w:lang w:eastAsia="zh-CN"/>
              </w:rPr>
            </w:pPr>
          </w:p>
          <w:p w:rsidR="00ED6C48" w:rsidRDefault="00630A9A">
            <w:pPr>
              <w:pStyle w:val="TableParagraph"/>
              <w:ind w:left="150" w:right="133"/>
              <w:jc w:val="center"/>
              <w:rPr>
                <w:sz w:val="21"/>
              </w:rPr>
            </w:pPr>
            <w:r>
              <w:rPr>
                <w:sz w:val="21"/>
              </w:rPr>
              <w:t>一号厂房</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ED6C48">
            <w:pPr>
              <w:pStyle w:val="TableParagraph"/>
              <w:spacing w:before="6"/>
              <w:rPr>
                <w:sz w:val="26"/>
              </w:rPr>
            </w:pPr>
          </w:p>
          <w:p w:rsidR="00ED6C48" w:rsidRDefault="00630A9A">
            <w:pPr>
              <w:pStyle w:val="TableParagraph"/>
              <w:ind w:right="91"/>
              <w:jc w:val="right"/>
              <w:rPr>
                <w:rFonts w:ascii="Times New Roman"/>
                <w:sz w:val="13"/>
              </w:rPr>
            </w:pPr>
            <w:r>
              <w:rPr>
                <w:rFonts w:ascii="Times New Roman"/>
                <w:sz w:val="21"/>
              </w:rPr>
              <w:t>910m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sz w:val="24"/>
              </w:rPr>
            </w:pPr>
          </w:p>
          <w:p w:rsidR="00ED6C48" w:rsidRDefault="00630A9A">
            <w:pPr>
              <w:pStyle w:val="TableParagraph"/>
              <w:spacing w:line="261" w:lineRule="auto"/>
              <w:ind w:left="142" w:right="125"/>
              <w:jc w:val="both"/>
              <w:rPr>
                <w:sz w:val="21"/>
              </w:rPr>
            </w:pPr>
            <w:r>
              <w:rPr>
                <w:sz w:val="21"/>
              </w:rPr>
              <w:t>租用已建厂房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920"/>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line="264" w:lineRule="auto"/>
              <w:ind w:left="158" w:right="138"/>
              <w:rPr>
                <w:sz w:val="21"/>
              </w:rPr>
            </w:pPr>
            <w:r>
              <w:rPr>
                <w:sz w:val="21"/>
              </w:rPr>
              <w:t>二号车间</w:t>
            </w:r>
          </w:p>
        </w:tc>
        <w:tc>
          <w:tcPr>
            <w:tcW w:w="420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line="264" w:lineRule="auto"/>
              <w:ind w:left="1579" w:right="46" w:hanging="1467"/>
              <w:rPr>
                <w:sz w:val="21"/>
                <w:lang w:eastAsia="zh-CN"/>
              </w:rPr>
            </w:pPr>
            <w:r>
              <w:rPr>
                <w:w w:val="95"/>
                <w:sz w:val="21"/>
                <w:lang w:eastAsia="zh-CN"/>
              </w:rPr>
              <w:t>包括顶针车间、检验室、配料房等主要为顶</w:t>
            </w:r>
            <w:r>
              <w:rPr>
                <w:sz w:val="21"/>
                <w:lang w:eastAsia="zh-CN"/>
              </w:rPr>
              <w:t>针加工工序</w:t>
            </w:r>
          </w:p>
        </w:tc>
        <w:tc>
          <w:tcPr>
            <w:tcW w:w="134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6"/>
              <w:rPr>
                <w:sz w:val="24"/>
                <w:lang w:eastAsia="zh-CN"/>
              </w:rPr>
            </w:pPr>
          </w:p>
          <w:p w:rsidR="00ED6C48" w:rsidRDefault="00630A9A">
            <w:pPr>
              <w:pStyle w:val="TableParagraph"/>
              <w:ind w:left="150" w:right="133"/>
              <w:jc w:val="center"/>
              <w:rPr>
                <w:sz w:val="21"/>
              </w:rPr>
            </w:pPr>
            <w:r>
              <w:rPr>
                <w:sz w:val="21"/>
              </w:rPr>
              <w:t>二号厂房</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9"/>
              <w:rPr>
                <w:sz w:val="25"/>
              </w:rPr>
            </w:pPr>
          </w:p>
          <w:p w:rsidR="00ED6C48" w:rsidRDefault="00630A9A">
            <w:pPr>
              <w:pStyle w:val="TableParagraph"/>
              <w:spacing w:before="1"/>
              <w:ind w:right="91"/>
              <w:jc w:val="right"/>
              <w:rPr>
                <w:rFonts w:ascii="Times New Roman"/>
                <w:sz w:val="13"/>
              </w:rPr>
            </w:pPr>
            <w:r>
              <w:rPr>
                <w:rFonts w:ascii="Times New Roman"/>
                <w:sz w:val="21"/>
              </w:rPr>
              <w:t>300m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142"/>
              <w:rPr>
                <w:sz w:val="21"/>
              </w:rPr>
            </w:pPr>
            <w:r>
              <w:rPr>
                <w:spacing w:val="-1"/>
                <w:w w:val="95"/>
                <w:sz w:val="21"/>
              </w:rPr>
              <w:t>租用</w:t>
            </w:r>
          </w:p>
          <w:p w:rsidR="00ED6C48" w:rsidRDefault="00630A9A">
            <w:pPr>
              <w:pStyle w:val="TableParagraph"/>
              <w:spacing w:before="3" w:line="290" w:lineRule="atLeast"/>
              <w:ind w:left="142" w:right="125"/>
              <w:rPr>
                <w:sz w:val="21"/>
              </w:rPr>
            </w:pPr>
            <w:r>
              <w:rPr>
                <w:spacing w:val="-9"/>
                <w:sz w:val="21"/>
              </w:rPr>
              <w:t>已建</w:t>
            </w:r>
            <w:r>
              <w:rPr>
                <w:spacing w:val="-9"/>
                <w:w w:val="95"/>
                <w:sz w:val="21"/>
              </w:rPr>
              <w:t>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1213"/>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4"/>
              <w:rPr>
                <w:sz w:val="16"/>
              </w:rPr>
            </w:pPr>
          </w:p>
          <w:p w:rsidR="00ED6C48" w:rsidRDefault="00630A9A">
            <w:pPr>
              <w:pStyle w:val="TableParagraph"/>
              <w:spacing w:line="261" w:lineRule="auto"/>
              <w:ind w:left="111" w:right="93"/>
              <w:jc w:val="both"/>
              <w:rPr>
                <w:sz w:val="21"/>
              </w:rPr>
            </w:pPr>
            <w:r>
              <w:rPr>
                <w:sz w:val="21"/>
              </w:rPr>
              <w:t>辅助工程</w:t>
            </w:r>
          </w:p>
        </w:tc>
        <w:tc>
          <w:tcPr>
            <w:tcW w:w="72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sz w:val="24"/>
              </w:rPr>
            </w:pPr>
          </w:p>
          <w:p w:rsidR="00ED6C48" w:rsidRDefault="00630A9A">
            <w:pPr>
              <w:pStyle w:val="TableParagraph"/>
              <w:spacing w:line="261" w:lineRule="auto"/>
              <w:ind w:left="261" w:right="138" w:hanging="104"/>
              <w:rPr>
                <w:sz w:val="21"/>
              </w:rPr>
            </w:pPr>
            <w:r>
              <w:rPr>
                <w:sz w:val="21"/>
              </w:rPr>
              <w:t>仓储区</w:t>
            </w:r>
          </w:p>
        </w:tc>
        <w:tc>
          <w:tcPr>
            <w:tcW w:w="420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12" w:right="91"/>
              <w:jc w:val="center"/>
              <w:rPr>
                <w:sz w:val="21"/>
                <w:lang w:eastAsia="zh-CN"/>
              </w:rPr>
            </w:pPr>
            <w:r>
              <w:rPr>
                <w:spacing w:val="-1"/>
                <w:w w:val="95"/>
                <w:sz w:val="21"/>
                <w:lang w:eastAsia="zh-CN"/>
              </w:rPr>
              <w:t>包括仓库、呆滞料房及设备呆滞房，仓库位 于一号车间二楼，呆滞料房位于一号车间南 侧，设备呆滞房位于二号车间南侧，主要为</w:t>
            </w:r>
            <w:r>
              <w:rPr>
                <w:spacing w:val="-1"/>
                <w:sz w:val="21"/>
                <w:lang w:eastAsia="zh-CN"/>
              </w:rPr>
              <w:t>原材料、呆滞料和呆滞设备的存放</w:t>
            </w:r>
          </w:p>
        </w:tc>
        <w:tc>
          <w:tcPr>
            <w:tcW w:w="134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6" w:line="261" w:lineRule="auto"/>
              <w:ind w:left="153" w:right="133"/>
              <w:jc w:val="center"/>
              <w:rPr>
                <w:sz w:val="21"/>
                <w:lang w:eastAsia="zh-CN"/>
              </w:rPr>
            </w:pPr>
            <w:r>
              <w:rPr>
                <w:sz w:val="21"/>
                <w:lang w:eastAsia="zh-CN"/>
              </w:rPr>
              <w:t>一号厂房二楼和二号厂房南侧</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4"/>
                <w:lang w:eastAsia="zh-CN"/>
              </w:rPr>
            </w:pPr>
          </w:p>
          <w:p w:rsidR="00ED6C48" w:rsidRDefault="00630A9A">
            <w:pPr>
              <w:pStyle w:val="TableParagraph"/>
              <w:spacing w:before="167"/>
              <w:ind w:right="91"/>
              <w:jc w:val="right"/>
              <w:rPr>
                <w:rFonts w:ascii="Times New Roman"/>
                <w:sz w:val="13"/>
              </w:rPr>
            </w:pPr>
            <w:r>
              <w:rPr>
                <w:rFonts w:ascii="Times New Roman"/>
                <w:sz w:val="21"/>
              </w:rPr>
              <w:t>100m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6" w:line="261" w:lineRule="auto"/>
              <w:ind w:left="142" w:right="125"/>
              <w:jc w:val="both"/>
              <w:rPr>
                <w:sz w:val="21"/>
              </w:rPr>
            </w:pPr>
            <w:r>
              <w:rPr>
                <w:sz w:val="21"/>
              </w:rPr>
              <w:t>租用已建厂房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919"/>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58" w:right="138"/>
              <w:jc w:val="both"/>
              <w:rPr>
                <w:sz w:val="21"/>
              </w:rPr>
            </w:pPr>
            <w:r>
              <w:rPr>
                <w:sz w:val="21"/>
              </w:rPr>
              <w:t>总经理办公室</w:t>
            </w:r>
          </w:p>
        </w:tc>
        <w:tc>
          <w:tcPr>
            <w:tcW w:w="4203"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lang w:eastAsia="zh-CN"/>
              </w:rPr>
            </w:pPr>
          </w:p>
          <w:p w:rsidR="00ED6C48" w:rsidRDefault="00ED6C48">
            <w:pPr>
              <w:pStyle w:val="TableParagraph"/>
              <w:spacing w:before="7"/>
              <w:rPr>
                <w:sz w:val="29"/>
                <w:lang w:eastAsia="zh-CN"/>
              </w:rPr>
            </w:pPr>
          </w:p>
          <w:p w:rsidR="00ED6C48" w:rsidRDefault="00630A9A">
            <w:pPr>
              <w:pStyle w:val="TableParagraph"/>
              <w:spacing w:before="1" w:line="261" w:lineRule="auto"/>
              <w:ind w:left="1685" w:right="46" w:hanging="1572"/>
              <w:rPr>
                <w:sz w:val="21"/>
                <w:lang w:eastAsia="zh-CN"/>
              </w:rPr>
            </w:pPr>
            <w:r>
              <w:rPr>
                <w:w w:val="95"/>
                <w:sz w:val="21"/>
                <w:lang w:eastAsia="zh-CN"/>
              </w:rPr>
              <w:t>包括总经理办公室和财务室，主要为业务生</w:t>
            </w:r>
            <w:r>
              <w:rPr>
                <w:sz w:val="21"/>
                <w:lang w:eastAsia="zh-CN"/>
              </w:rPr>
              <w:t>产办公区</w:t>
            </w:r>
          </w:p>
        </w:tc>
        <w:tc>
          <w:tcPr>
            <w:tcW w:w="134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line="261" w:lineRule="auto"/>
              <w:ind w:left="573" w:right="133" w:hanging="420"/>
              <w:rPr>
                <w:sz w:val="21"/>
              </w:rPr>
            </w:pPr>
            <w:r>
              <w:rPr>
                <w:sz w:val="21"/>
              </w:rPr>
              <w:t>二号厂房中部</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7"/>
              <w:rPr>
                <w:sz w:val="25"/>
              </w:rPr>
            </w:pPr>
          </w:p>
          <w:p w:rsidR="00ED6C48" w:rsidRDefault="00630A9A">
            <w:pPr>
              <w:pStyle w:val="TableParagraph"/>
              <w:spacing w:before="1"/>
              <w:ind w:right="144"/>
              <w:jc w:val="right"/>
              <w:rPr>
                <w:rFonts w:ascii="Times New Roman"/>
                <w:sz w:val="13"/>
              </w:rPr>
            </w:pPr>
            <w:r>
              <w:rPr>
                <w:rFonts w:ascii="Times New Roman"/>
                <w:sz w:val="21"/>
              </w:rPr>
              <w:t>30m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42" w:right="125"/>
              <w:jc w:val="both"/>
              <w:rPr>
                <w:sz w:val="21"/>
              </w:rPr>
            </w:pPr>
            <w:r>
              <w:rPr>
                <w:sz w:val="21"/>
              </w:rPr>
              <w:t>租用已建厂房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920"/>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line="261" w:lineRule="auto"/>
              <w:ind w:left="261" w:right="138" w:hanging="104"/>
              <w:rPr>
                <w:sz w:val="21"/>
              </w:rPr>
            </w:pPr>
            <w:r>
              <w:rPr>
                <w:sz w:val="21"/>
              </w:rPr>
              <w:t>财务室</w:t>
            </w:r>
          </w:p>
        </w:tc>
        <w:tc>
          <w:tcPr>
            <w:tcW w:w="4203"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134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line="261" w:lineRule="auto"/>
              <w:ind w:left="573" w:right="133" w:hanging="420"/>
              <w:rPr>
                <w:sz w:val="21"/>
              </w:rPr>
            </w:pPr>
            <w:r>
              <w:rPr>
                <w:sz w:val="21"/>
              </w:rPr>
              <w:t>一号厂房二楼</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9"/>
              <w:rPr>
                <w:sz w:val="25"/>
              </w:rPr>
            </w:pPr>
          </w:p>
          <w:p w:rsidR="00ED6C48" w:rsidRDefault="00630A9A">
            <w:pPr>
              <w:pStyle w:val="TableParagraph"/>
              <w:ind w:right="144"/>
              <w:jc w:val="right"/>
              <w:rPr>
                <w:rFonts w:ascii="Times New Roman"/>
                <w:sz w:val="13"/>
              </w:rPr>
            </w:pPr>
            <w:r>
              <w:rPr>
                <w:rFonts w:ascii="Times New Roman"/>
                <w:sz w:val="21"/>
              </w:rPr>
              <w:t>20m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line="261" w:lineRule="auto"/>
              <w:ind w:left="142" w:right="125"/>
              <w:rPr>
                <w:sz w:val="21"/>
              </w:rPr>
            </w:pPr>
            <w:r>
              <w:rPr>
                <w:spacing w:val="-9"/>
                <w:sz w:val="21"/>
              </w:rPr>
              <w:t>租用</w:t>
            </w:r>
            <w:r>
              <w:rPr>
                <w:spacing w:val="-9"/>
                <w:w w:val="95"/>
                <w:sz w:val="21"/>
              </w:rPr>
              <w:t>已建</w:t>
            </w:r>
          </w:p>
          <w:p w:rsidR="00ED6C48" w:rsidRDefault="00630A9A">
            <w:pPr>
              <w:pStyle w:val="TableParagraph"/>
              <w:spacing w:line="268" w:lineRule="exact"/>
              <w:ind w:left="142"/>
              <w:rPr>
                <w:sz w:val="21"/>
              </w:rPr>
            </w:pPr>
            <w:r>
              <w:rPr>
                <w:spacing w:val="-1"/>
                <w:w w:val="95"/>
                <w:sz w:val="21"/>
              </w:rPr>
              <w:t>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920"/>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line="261" w:lineRule="auto"/>
              <w:ind w:left="261" w:right="138" w:hanging="104"/>
              <w:rPr>
                <w:sz w:val="21"/>
              </w:rPr>
            </w:pPr>
            <w:r>
              <w:rPr>
                <w:sz w:val="21"/>
              </w:rPr>
              <w:t>清洗房</w:t>
            </w:r>
          </w:p>
        </w:tc>
        <w:tc>
          <w:tcPr>
            <w:tcW w:w="420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sz w:val="24"/>
                <w:lang w:eastAsia="zh-CN"/>
              </w:rPr>
            </w:pPr>
          </w:p>
          <w:p w:rsidR="00ED6C48" w:rsidRDefault="00630A9A">
            <w:pPr>
              <w:pStyle w:val="TableParagraph"/>
              <w:ind w:left="108" w:right="91"/>
              <w:jc w:val="center"/>
              <w:rPr>
                <w:sz w:val="21"/>
                <w:lang w:eastAsia="zh-CN"/>
              </w:rPr>
            </w:pPr>
            <w:r>
              <w:rPr>
                <w:sz w:val="21"/>
                <w:lang w:eastAsia="zh-CN"/>
              </w:rPr>
              <w:t>用于机械零部件及设备油污的清洗</w:t>
            </w:r>
          </w:p>
        </w:tc>
        <w:tc>
          <w:tcPr>
            <w:tcW w:w="134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line="261" w:lineRule="auto"/>
              <w:ind w:left="573" w:right="133" w:hanging="420"/>
              <w:rPr>
                <w:sz w:val="21"/>
              </w:rPr>
            </w:pPr>
            <w:r>
              <w:rPr>
                <w:sz w:val="21"/>
              </w:rPr>
              <w:t>一号厂房东侧</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sz w:val="25"/>
              </w:rPr>
            </w:pPr>
          </w:p>
          <w:p w:rsidR="00ED6C48" w:rsidRDefault="00630A9A">
            <w:pPr>
              <w:pStyle w:val="TableParagraph"/>
              <w:ind w:right="144"/>
              <w:jc w:val="right"/>
              <w:rPr>
                <w:rFonts w:ascii="Times New Roman"/>
                <w:sz w:val="13"/>
              </w:rPr>
            </w:pPr>
            <w:r>
              <w:rPr>
                <w:rFonts w:ascii="Times New Roman"/>
                <w:sz w:val="21"/>
              </w:rPr>
              <w:t>30m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42" w:right="125"/>
              <w:jc w:val="both"/>
              <w:rPr>
                <w:sz w:val="21"/>
              </w:rPr>
            </w:pPr>
            <w:r>
              <w:rPr>
                <w:sz w:val="21"/>
              </w:rPr>
              <w:t>租用已建厂房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918"/>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line="264" w:lineRule="auto"/>
              <w:ind w:left="158" w:right="138"/>
              <w:rPr>
                <w:sz w:val="21"/>
              </w:rPr>
            </w:pPr>
            <w:r>
              <w:rPr>
                <w:sz w:val="21"/>
              </w:rPr>
              <w:t>生活设施</w:t>
            </w:r>
          </w:p>
        </w:tc>
        <w:tc>
          <w:tcPr>
            <w:tcW w:w="420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sz w:val="24"/>
                <w:lang w:eastAsia="zh-CN"/>
              </w:rPr>
            </w:pPr>
          </w:p>
          <w:p w:rsidR="00ED6C48" w:rsidRDefault="00630A9A">
            <w:pPr>
              <w:pStyle w:val="TableParagraph"/>
              <w:ind w:left="108" w:right="91"/>
              <w:jc w:val="center"/>
              <w:rPr>
                <w:sz w:val="21"/>
                <w:lang w:eastAsia="zh-CN"/>
              </w:rPr>
            </w:pPr>
            <w:r>
              <w:rPr>
                <w:sz w:val="21"/>
                <w:lang w:eastAsia="zh-CN"/>
              </w:rPr>
              <w:t>包括洗手间、休闲室、停车棚等</w:t>
            </w:r>
          </w:p>
        </w:tc>
        <w:tc>
          <w:tcPr>
            <w:tcW w:w="134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53"/>
              <w:rPr>
                <w:sz w:val="21"/>
                <w:lang w:eastAsia="zh-CN"/>
              </w:rPr>
            </w:pPr>
            <w:r>
              <w:rPr>
                <w:w w:val="95"/>
                <w:sz w:val="21"/>
                <w:lang w:eastAsia="zh-CN"/>
              </w:rPr>
              <w:t>一号厂房东</w:t>
            </w:r>
          </w:p>
          <w:p w:rsidR="00ED6C48" w:rsidRDefault="00630A9A">
            <w:pPr>
              <w:pStyle w:val="TableParagraph"/>
              <w:spacing w:before="3" w:line="290" w:lineRule="atLeast"/>
              <w:ind w:left="153" w:right="133"/>
              <w:rPr>
                <w:sz w:val="21"/>
                <w:lang w:eastAsia="zh-CN"/>
              </w:rPr>
            </w:pPr>
            <w:r>
              <w:rPr>
                <w:spacing w:val="-3"/>
                <w:sz w:val="21"/>
                <w:lang w:eastAsia="zh-CN"/>
              </w:rPr>
              <w:t>北角，二号</w:t>
            </w:r>
            <w:r>
              <w:rPr>
                <w:spacing w:val="-3"/>
                <w:w w:val="95"/>
                <w:sz w:val="21"/>
                <w:lang w:eastAsia="zh-CN"/>
              </w:rPr>
              <w:t>厂房西北角</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sz w:val="25"/>
                <w:lang w:eastAsia="zh-CN"/>
              </w:rPr>
            </w:pPr>
          </w:p>
          <w:p w:rsidR="00ED6C48" w:rsidRDefault="00630A9A">
            <w:pPr>
              <w:pStyle w:val="TableParagraph"/>
              <w:spacing w:before="1"/>
              <w:ind w:right="91"/>
              <w:jc w:val="right"/>
              <w:rPr>
                <w:rFonts w:ascii="Times New Roman"/>
                <w:sz w:val="13"/>
              </w:rPr>
            </w:pPr>
            <w:r>
              <w:rPr>
                <w:rFonts w:ascii="Times New Roman"/>
                <w:sz w:val="21"/>
              </w:rPr>
              <w:t>100m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42"/>
              <w:rPr>
                <w:sz w:val="21"/>
              </w:rPr>
            </w:pPr>
            <w:r>
              <w:rPr>
                <w:spacing w:val="-1"/>
                <w:w w:val="95"/>
                <w:sz w:val="21"/>
              </w:rPr>
              <w:t>租用</w:t>
            </w:r>
          </w:p>
          <w:p w:rsidR="00ED6C48" w:rsidRDefault="00630A9A">
            <w:pPr>
              <w:pStyle w:val="TableParagraph"/>
              <w:spacing w:before="3" w:line="290" w:lineRule="atLeast"/>
              <w:ind w:left="142" w:right="125"/>
              <w:rPr>
                <w:sz w:val="21"/>
              </w:rPr>
            </w:pPr>
            <w:r>
              <w:rPr>
                <w:spacing w:val="-9"/>
                <w:sz w:val="21"/>
              </w:rPr>
              <w:t>已建</w:t>
            </w:r>
            <w:r>
              <w:rPr>
                <w:spacing w:val="-9"/>
                <w:w w:val="95"/>
                <w:sz w:val="21"/>
              </w:rPr>
              <w:t>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1213"/>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29" w:right="111" w:firstLine="28"/>
              <w:jc w:val="both"/>
              <w:rPr>
                <w:sz w:val="21"/>
              </w:rPr>
            </w:pPr>
            <w:r>
              <w:rPr>
                <w:sz w:val="21"/>
              </w:rPr>
              <w:t>危废暂存间</w:t>
            </w:r>
            <w:r>
              <w:rPr>
                <w:rFonts w:ascii="Times New Roman" w:eastAsia="Times New Roman"/>
                <w:sz w:val="21"/>
              </w:rPr>
              <w:t>/</w:t>
            </w:r>
            <w:r>
              <w:rPr>
                <w:spacing w:val="-18"/>
                <w:sz w:val="21"/>
              </w:rPr>
              <w:t>油</w:t>
            </w:r>
            <w:r>
              <w:rPr>
                <w:sz w:val="21"/>
              </w:rPr>
              <w:t>库间</w:t>
            </w:r>
          </w:p>
        </w:tc>
        <w:tc>
          <w:tcPr>
            <w:tcW w:w="420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lang w:eastAsia="zh-CN"/>
              </w:rPr>
            </w:pPr>
          </w:p>
          <w:p w:rsidR="00ED6C48" w:rsidRDefault="00ED6C48">
            <w:pPr>
              <w:pStyle w:val="TableParagraph"/>
              <w:spacing w:before="12"/>
              <w:rPr>
                <w:sz w:val="15"/>
                <w:lang w:eastAsia="zh-CN"/>
              </w:rPr>
            </w:pPr>
          </w:p>
          <w:p w:rsidR="00ED6C48" w:rsidRDefault="00630A9A">
            <w:pPr>
              <w:pStyle w:val="TableParagraph"/>
              <w:ind w:left="105" w:right="91"/>
              <w:jc w:val="center"/>
              <w:rPr>
                <w:sz w:val="21"/>
                <w:lang w:eastAsia="zh-CN"/>
              </w:rPr>
            </w:pPr>
            <w:r>
              <w:rPr>
                <w:sz w:val="21"/>
                <w:lang w:eastAsia="zh-CN"/>
              </w:rPr>
              <w:t>分类暂存危险固废及废油料</w:t>
            </w:r>
          </w:p>
        </w:tc>
        <w:tc>
          <w:tcPr>
            <w:tcW w:w="134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sz w:val="24"/>
                <w:lang w:eastAsia="zh-CN"/>
              </w:rPr>
            </w:pPr>
          </w:p>
          <w:p w:rsidR="00ED6C48" w:rsidRDefault="00630A9A">
            <w:pPr>
              <w:pStyle w:val="TableParagraph"/>
              <w:spacing w:line="261" w:lineRule="auto"/>
              <w:ind w:left="467" w:right="133" w:hanging="315"/>
              <w:rPr>
                <w:sz w:val="21"/>
              </w:rPr>
            </w:pPr>
            <w:r>
              <w:rPr>
                <w:sz w:val="21"/>
              </w:rPr>
              <w:t>一号厂房西南角</w:t>
            </w:r>
          </w:p>
        </w:tc>
        <w:tc>
          <w:tcPr>
            <w:tcW w:w="76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630A9A">
            <w:pPr>
              <w:pStyle w:val="TableParagraph"/>
              <w:spacing w:before="193"/>
              <w:ind w:right="144"/>
              <w:jc w:val="right"/>
              <w:rPr>
                <w:rFonts w:ascii="Times New Roman"/>
                <w:sz w:val="13"/>
              </w:rPr>
            </w:pPr>
            <w:r>
              <w:rPr>
                <w:rFonts w:ascii="Times New Roman"/>
                <w:sz w:val="21"/>
              </w:rPr>
              <w:t>10m</w:t>
            </w:r>
            <w:r>
              <w:rPr>
                <w:rFonts w:ascii="Times New Roman"/>
                <w:position w:val="7"/>
                <w:sz w:val="13"/>
              </w:rPr>
              <w:t>2</w:t>
            </w:r>
          </w:p>
        </w:tc>
        <w:tc>
          <w:tcPr>
            <w:tcW w:w="69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6" w:line="261" w:lineRule="auto"/>
              <w:ind w:left="142" w:right="125"/>
              <w:jc w:val="both"/>
              <w:rPr>
                <w:sz w:val="21"/>
              </w:rPr>
            </w:pPr>
            <w:r>
              <w:rPr>
                <w:sz w:val="21"/>
              </w:rPr>
              <w:t>租用已建厂房</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630"/>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val="restart"/>
            <w:tcBorders>
              <w:top w:val="single" w:sz="4" w:space="0" w:color="000000"/>
              <w:left w:val="single" w:sz="4" w:space="0" w:color="000000"/>
              <w:right w:val="single" w:sz="4" w:space="0" w:color="000000"/>
            </w:tcBorders>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3"/>
              <w:rPr>
                <w:sz w:val="25"/>
              </w:rPr>
            </w:pPr>
          </w:p>
          <w:p w:rsidR="00ED6C48" w:rsidRDefault="00630A9A">
            <w:pPr>
              <w:pStyle w:val="TableParagraph"/>
              <w:spacing w:line="261" w:lineRule="auto"/>
              <w:ind w:left="111" w:right="93"/>
              <w:jc w:val="both"/>
              <w:rPr>
                <w:sz w:val="21"/>
              </w:rPr>
            </w:pPr>
            <w:r>
              <w:rPr>
                <w:sz w:val="21"/>
              </w:rPr>
              <w:t>公用工程</w:t>
            </w: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line="261" w:lineRule="auto"/>
              <w:ind w:left="158" w:right="138"/>
              <w:rPr>
                <w:sz w:val="21"/>
              </w:rPr>
            </w:pPr>
            <w:r>
              <w:rPr>
                <w:sz w:val="21"/>
              </w:rPr>
              <w:t>给水系统</w:t>
            </w:r>
          </w:p>
        </w:tc>
        <w:tc>
          <w:tcPr>
            <w:tcW w:w="7011" w:type="dxa"/>
            <w:gridSpan w:val="4"/>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line="261" w:lineRule="auto"/>
              <w:ind w:left="3403" w:right="132" w:hanging="3255"/>
              <w:rPr>
                <w:sz w:val="21"/>
                <w:lang w:eastAsia="zh-CN"/>
              </w:rPr>
            </w:pPr>
            <w:r>
              <w:rPr>
                <w:w w:val="95"/>
                <w:sz w:val="21"/>
                <w:lang w:eastAsia="zh-CN"/>
              </w:rPr>
              <w:t xml:space="preserve">依托衡阳市瑞安创业基地管理有限公司原有供水管网，由市政供水管网供  </w:t>
            </w:r>
            <w:r>
              <w:rPr>
                <w:sz w:val="21"/>
                <w:lang w:eastAsia="zh-CN"/>
              </w:rPr>
              <w:t>水</w:t>
            </w:r>
          </w:p>
        </w:tc>
        <w:tc>
          <w:tcPr>
            <w:tcW w:w="113" w:type="dxa"/>
            <w:tcBorders>
              <w:top w:val="nil"/>
              <w:left w:val="single" w:sz="4" w:space="0" w:color="000000"/>
              <w:bottom w:val="nil"/>
            </w:tcBorders>
          </w:tcPr>
          <w:p w:rsidR="00ED6C48" w:rsidRDefault="00ED6C48">
            <w:pPr>
              <w:pStyle w:val="TableParagraph"/>
              <w:rPr>
                <w:rFonts w:ascii="Times New Roman"/>
                <w:sz w:val="20"/>
                <w:lang w:eastAsia="zh-CN"/>
              </w:rPr>
            </w:pPr>
          </w:p>
        </w:tc>
      </w:tr>
      <w:tr w:rsidR="00ED6C48">
        <w:trPr>
          <w:trHeight w:val="1580"/>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426" w:type="dxa"/>
            <w:vMerge/>
            <w:tcBorders>
              <w:top w:val="nil"/>
              <w:left w:val="single" w:sz="4" w:space="0" w:color="000000"/>
              <w:right w:val="single" w:sz="4" w:space="0" w:color="000000"/>
            </w:tcBorders>
          </w:tcPr>
          <w:p w:rsidR="00ED6C48" w:rsidRDefault="00ED6C48">
            <w:pPr>
              <w:rPr>
                <w:sz w:val="2"/>
                <w:szCs w:val="2"/>
                <w:lang w:eastAsia="zh-CN"/>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lang w:eastAsia="zh-CN"/>
              </w:rPr>
            </w:pPr>
          </w:p>
          <w:p w:rsidR="00ED6C48" w:rsidRDefault="00ED6C48">
            <w:pPr>
              <w:pStyle w:val="TableParagraph"/>
              <w:spacing w:before="10"/>
              <w:rPr>
                <w:sz w:val="18"/>
                <w:lang w:eastAsia="zh-CN"/>
              </w:rPr>
            </w:pPr>
          </w:p>
          <w:p w:rsidR="00ED6C48" w:rsidRDefault="00630A9A">
            <w:pPr>
              <w:pStyle w:val="TableParagraph"/>
              <w:spacing w:line="261" w:lineRule="auto"/>
              <w:ind w:left="158" w:right="138"/>
              <w:rPr>
                <w:sz w:val="21"/>
              </w:rPr>
            </w:pPr>
            <w:r>
              <w:rPr>
                <w:sz w:val="21"/>
              </w:rPr>
              <w:t>排水系统</w:t>
            </w:r>
          </w:p>
        </w:tc>
        <w:tc>
          <w:tcPr>
            <w:tcW w:w="7011" w:type="dxa"/>
            <w:gridSpan w:val="4"/>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46" w:right="132"/>
              <w:jc w:val="center"/>
              <w:rPr>
                <w:sz w:val="21"/>
                <w:lang w:eastAsia="zh-CN"/>
              </w:rPr>
            </w:pPr>
            <w:r>
              <w:rPr>
                <w:sz w:val="21"/>
                <w:lang w:eastAsia="zh-CN"/>
              </w:rPr>
              <w:t>采用雨污分流制；</w:t>
            </w:r>
          </w:p>
          <w:p w:rsidR="00ED6C48" w:rsidRDefault="00630A9A">
            <w:pPr>
              <w:pStyle w:val="TableParagraph"/>
              <w:spacing w:before="48"/>
              <w:ind w:left="1303"/>
              <w:rPr>
                <w:sz w:val="21"/>
                <w:lang w:eastAsia="zh-CN"/>
              </w:rPr>
            </w:pPr>
            <w:r>
              <w:rPr>
                <w:sz w:val="21"/>
                <w:lang w:eastAsia="zh-CN"/>
              </w:rPr>
              <w:t>雨水收集后排入东侧冲沟，进入市政雨水管网；</w:t>
            </w:r>
          </w:p>
          <w:p w:rsidR="00ED6C48" w:rsidRDefault="00630A9A">
            <w:pPr>
              <w:pStyle w:val="TableParagraph"/>
              <w:spacing w:before="50" w:line="261" w:lineRule="auto"/>
              <w:ind w:left="149" w:right="132"/>
              <w:jc w:val="center"/>
              <w:rPr>
                <w:sz w:val="21"/>
                <w:lang w:eastAsia="zh-CN"/>
              </w:rPr>
            </w:pPr>
            <w:r>
              <w:rPr>
                <w:w w:val="95"/>
                <w:sz w:val="21"/>
                <w:lang w:eastAsia="zh-CN"/>
              </w:rPr>
              <w:t xml:space="preserve">经化粪池处理后的生活污水排入市政污水管网，经铜桥港污水处理厂处理  </w:t>
            </w:r>
            <w:r>
              <w:rPr>
                <w:sz w:val="21"/>
                <w:lang w:eastAsia="zh-CN"/>
              </w:rPr>
              <w:t>达标后排入湘江；</w:t>
            </w:r>
          </w:p>
          <w:p w:rsidR="00ED6C48" w:rsidRDefault="00630A9A">
            <w:pPr>
              <w:pStyle w:val="TableParagraph"/>
              <w:spacing w:before="25"/>
              <w:ind w:left="149" w:right="132"/>
              <w:jc w:val="center"/>
              <w:rPr>
                <w:sz w:val="21"/>
                <w:lang w:eastAsia="zh-CN"/>
              </w:rPr>
            </w:pPr>
            <w:r>
              <w:rPr>
                <w:sz w:val="21"/>
                <w:lang w:eastAsia="zh-CN"/>
              </w:rPr>
              <w:t xml:space="preserve">生产废水经隔油沉淀（约 </w:t>
            </w:r>
            <w:r>
              <w:rPr>
                <w:rFonts w:ascii="Times New Roman" w:eastAsia="Times New Roman"/>
                <w:sz w:val="21"/>
                <w:lang w:eastAsia="zh-CN"/>
              </w:rPr>
              <w:t>0.1m</w:t>
            </w:r>
            <w:r>
              <w:rPr>
                <w:rFonts w:ascii="Times New Roman" w:eastAsia="Times New Roman"/>
                <w:position w:val="7"/>
                <w:sz w:val="13"/>
                <w:lang w:eastAsia="zh-CN"/>
              </w:rPr>
              <w:t>3</w:t>
            </w:r>
            <w:r>
              <w:rPr>
                <w:sz w:val="21"/>
                <w:lang w:eastAsia="zh-CN"/>
              </w:rPr>
              <w:t>）后回用于清洗工序；</w:t>
            </w:r>
          </w:p>
        </w:tc>
        <w:tc>
          <w:tcPr>
            <w:tcW w:w="113" w:type="dxa"/>
            <w:tcBorders>
              <w:top w:val="nil"/>
              <w:left w:val="single" w:sz="4" w:space="0" w:color="000000"/>
              <w:bottom w:val="nil"/>
            </w:tcBorders>
          </w:tcPr>
          <w:p w:rsidR="00ED6C48" w:rsidRDefault="00ED6C48">
            <w:pPr>
              <w:pStyle w:val="TableParagraph"/>
              <w:rPr>
                <w:rFonts w:ascii="Times New Roman"/>
                <w:sz w:val="20"/>
                <w:lang w:eastAsia="zh-CN"/>
              </w:rPr>
            </w:pPr>
          </w:p>
        </w:tc>
      </w:tr>
      <w:tr w:rsidR="00ED6C48">
        <w:trPr>
          <w:trHeight w:val="625"/>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426" w:type="dxa"/>
            <w:vMerge/>
            <w:tcBorders>
              <w:top w:val="nil"/>
              <w:left w:val="single" w:sz="4" w:space="0" w:color="000000"/>
              <w:right w:val="single" w:sz="4" w:space="0" w:color="000000"/>
            </w:tcBorders>
          </w:tcPr>
          <w:p w:rsidR="00ED6C48" w:rsidRDefault="00ED6C48">
            <w:pPr>
              <w:rPr>
                <w:sz w:val="2"/>
                <w:szCs w:val="2"/>
                <w:lang w:eastAsia="zh-CN"/>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58"/>
              <w:rPr>
                <w:sz w:val="21"/>
              </w:rPr>
            </w:pPr>
            <w:r>
              <w:rPr>
                <w:spacing w:val="-1"/>
                <w:w w:val="95"/>
                <w:sz w:val="21"/>
              </w:rPr>
              <w:t>消防</w:t>
            </w:r>
          </w:p>
          <w:p w:rsidR="00ED6C48" w:rsidRDefault="00630A9A">
            <w:pPr>
              <w:pStyle w:val="TableParagraph"/>
              <w:spacing w:before="24"/>
              <w:ind w:left="158"/>
              <w:rPr>
                <w:sz w:val="21"/>
              </w:rPr>
            </w:pPr>
            <w:r>
              <w:rPr>
                <w:spacing w:val="-1"/>
                <w:w w:val="95"/>
                <w:sz w:val="21"/>
              </w:rPr>
              <w:t>系统</w:t>
            </w:r>
          </w:p>
        </w:tc>
        <w:tc>
          <w:tcPr>
            <w:tcW w:w="7011" w:type="dxa"/>
            <w:gridSpan w:val="4"/>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1094"/>
              <w:rPr>
                <w:sz w:val="21"/>
                <w:lang w:eastAsia="zh-CN"/>
              </w:rPr>
            </w:pPr>
            <w:r>
              <w:rPr>
                <w:sz w:val="21"/>
                <w:lang w:eastAsia="zh-CN"/>
              </w:rPr>
              <w:t>设置消防安全通道，室内消防按规范要求设置灭火器</w:t>
            </w:r>
          </w:p>
        </w:tc>
        <w:tc>
          <w:tcPr>
            <w:tcW w:w="113" w:type="dxa"/>
            <w:tcBorders>
              <w:top w:val="nil"/>
              <w:left w:val="single" w:sz="4" w:space="0" w:color="000000"/>
              <w:bottom w:val="nil"/>
            </w:tcBorders>
          </w:tcPr>
          <w:p w:rsidR="00ED6C48" w:rsidRDefault="00ED6C48">
            <w:pPr>
              <w:pStyle w:val="TableParagraph"/>
              <w:rPr>
                <w:rFonts w:ascii="Times New Roman"/>
                <w:sz w:val="20"/>
                <w:lang w:eastAsia="zh-CN"/>
              </w:rPr>
            </w:pPr>
          </w:p>
        </w:tc>
      </w:tr>
      <w:tr w:rsidR="00ED6C48">
        <w:trPr>
          <w:trHeight w:val="626"/>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426" w:type="dxa"/>
            <w:vMerge/>
            <w:tcBorders>
              <w:top w:val="nil"/>
              <w:left w:val="single" w:sz="4" w:space="0" w:color="000000"/>
              <w:right w:val="single" w:sz="4" w:space="0" w:color="000000"/>
            </w:tcBorders>
          </w:tcPr>
          <w:p w:rsidR="00ED6C48" w:rsidRDefault="00ED6C48">
            <w:pPr>
              <w:rPr>
                <w:sz w:val="2"/>
                <w:szCs w:val="2"/>
                <w:lang w:eastAsia="zh-CN"/>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158"/>
              <w:rPr>
                <w:sz w:val="21"/>
              </w:rPr>
            </w:pPr>
            <w:r>
              <w:rPr>
                <w:spacing w:val="-1"/>
                <w:w w:val="95"/>
                <w:sz w:val="21"/>
              </w:rPr>
              <w:t>供电</w:t>
            </w:r>
          </w:p>
          <w:p w:rsidR="00ED6C48" w:rsidRDefault="00630A9A">
            <w:pPr>
              <w:pStyle w:val="TableParagraph"/>
              <w:spacing w:before="23"/>
              <w:ind w:left="158"/>
              <w:rPr>
                <w:sz w:val="21"/>
              </w:rPr>
            </w:pPr>
            <w:r>
              <w:rPr>
                <w:spacing w:val="-1"/>
                <w:w w:val="95"/>
                <w:sz w:val="21"/>
              </w:rPr>
              <w:t>系统</w:t>
            </w:r>
          </w:p>
        </w:tc>
        <w:tc>
          <w:tcPr>
            <w:tcW w:w="7011" w:type="dxa"/>
            <w:gridSpan w:val="4"/>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127" w:right="113"/>
              <w:jc w:val="center"/>
              <w:rPr>
                <w:sz w:val="21"/>
                <w:lang w:eastAsia="zh-CN"/>
              </w:rPr>
            </w:pPr>
            <w:r>
              <w:rPr>
                <w:sz w:val="21"/>
                <w:lang w:eastAsia="zh-CN"/>
              </w:rPr>
              <w:t>依托衡阳市瑞安创业基地管理有限公司现有供电系统，由市政电力管网进</w:t>
            </w:r>
          </w:p>
          <w:p w:rsidR="00ED6C48" w:rsidRDefault="00630A9A">
            <w:pPr>
              <w:pStyle w:val="TableParagraph"/>
              <w:spacing w:before="23"/>
              <w:ind w:left="149" w:right="132"/>
              <w:jc w:val="center"/>
              <w:rPr>
                <w:sz w:val="21"/>
              </w:rPr>
            </w:pPr>
            <w:r>
              <w:rPr>
                <w:sz w:val="21"/>
              </w:rPr>
              <w:t>行供电</w:t>
            </w:r>
          </w:p>
        </w:tc>
        <w:tc>
          <w:tcPr>
            <w:tcW w:w="113"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334"/>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26" w:type="dxa"/>
            <w:vMerge/>
            <w:tcBorders>
              <w:top w:val="nil"/>
              <w:left w:val="single" w:sz="4" w:space="0" w:color="000000"/>
              <w:right w:val="single" w:sz="4" w:space="0" w:color="000000"/>
            </w:tcBorders>
          </w:tcPr>
          <w:p w:rsidR="00ED6C48" w:rsidRDefault="00ED6C48">
            <w:pPr>
              <w:rPr>
                <w:sz w:val="2"/>
                <w:szCs w:val="2"/>
              </w:rPr>
            </w:pPr>
          </w:p>
        </w:tc>
        <w:tc>
          <w:tcPr>
            <w:tcW w:w="727" w:type="dxa"/>
            <w:tcBorders>
              <w:top w:val="single" w:sz="4" w:space="0" w:color="000000"/>
              <w:left w:val="single" w:sz="4" w:space="0" w:color="000000"/>
              <w:right w:val="single" w:sz="4" w:space="0" w:color="000000"/>
            </w:tcBorders>
          </w:tcPr>
          <w:p w:rsidR="00ED6C48" w:rsidRDefault="00630A9A">
            <w:pPr>
              <w:pStyle w:val="TableParagraph"/>
              <w:spacing w:before="30"/>
              <w:ind w:left="158"/>
              <w:rPr>
                <w:sz w:val="21"/>
              </w:rPr>
            </w:pPr>
            <w:r>
              <w:rPr>
                <w:sz w:val="21"/>
              </w:rPr>
              <w:t>排气</w:t>
            </w:r>
          </w:p>
        </w:tc>
        <w:tc>
          <w:tcPr>
            <w:tcW w:w="7011" w:type="dxa"/>
            <w:gridSpan w:val="4"/>
            <w:tcBorders>
              <w:top w:val="single" w:sz="4" w:space="0" w:color="000000"/>
              <w:left w:val="single" w:sz="4" w:space="0" w:color="000000"/>
              <w:right w:val="single" w:sz="4" w:space="0" w:color="000000"/>
            </w:tcBorders>
          </w:tcPr>
          <w:p w:rsidR="00ED6C48" w:rsidRDefault="00630A9A">
            <w:pPr>
              <w:pStyle w:val="TableParagraph"/>
              <w:spacing w:before="20"/>
              <w:ind w:left="1934"/>
              <w:rPr>
                <w:sz w:val="21"/>
                <w:lang w:eastAsia="zh-CN"/>
              </w:rPr>
            </w:pPr>
            <w:r>
              <w:rPr>
                <w:sz w:val="21"/>
                <w:lang w:eastAsia="zh-CN"/>
              </w:rPr>
              <w:t>车间设有排气扇、办公室设有空调</w:t>
            </w:r>
          </w:p>
        </w:tc>
        <w:tc>
          <w:tcPr>
            <w:tcW w:w="113" w:type="dxa"/>
            <w:tcBorders>
              <w:top w:val="nil"/>
              <w:left w:val="single" w:sz="4" w:space="0" w:color="000000"/>
            </w:tcBorders>
          </w:tcPr>
          <w:p w:rsidR="00ED6C48" w:rsidRDefault="00ED6C48">
            <w:pPr>
              <w:pStyle w:val="TableParagraph"/>
              <w:rPr>
                <w:rFonts w:ascii="Times New Roman"/>
                <w:sz w:val="20"/>
                <w:lang w:eastAsia="zh-CN"/>
              </w:rPr>
            </w:pPr>
          </w:p>
        </w:tc>
      </w:tr>
    </w:tbl>
    <w:p w:rsidR="00ED6C48" w:rsidRDefault="00A83896">
      <w:pPr>
        <w:rPr>
          <w:sz w:val="2"/>
          <w:szCs w:val="2"/>
          <w:lang w:eastAsia="zh-CN"/>
        </w:rPr>
      </w:pPr>
      <w:r>
        <w:pict>
          <v:line id="直线 10" o:spid="_x0000_s1359" style="position:absolute;z-index:-251687936;mso-position-horizontal-relative:page;mso-position-vertical-relative:page" from="220.05pt,676.65pt" to="467.85pt,676.65pt" o:gfxdata="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1m&#10;/zHaAAAADQEAAA8AAAAAAAAAAQAgAAAAIgAAAGRycy9kb3ducmV2LnhtbFBLAQIUABQAAAAIAIdO&#10;4kDhJflD6AEAAN0DAAAOAAAAAAAAAAEAIAAAACkBAABkcnMvZTJvRG9jLnhtbFBLBQYAAAAABgAG&#10;AFkBAACDBQAAAAA=&#10;" strokeweight=".48pt">
            <w10:wrap anchorx="page" anchory="page"/>
          </v:line>
        </w:pict>
      </w:r>
    </w:p>
    <w:p w:rsidR="00ED6C48" w:rsidRDefault="00ED6C48">
      <w:pPr>
        <w:rPr>
          <w:sz w:val="2"/>
          <w:szCs w:val="2"/>
          <w:lang w:eastAsia="zh-CN"/>
        </w:rPr>
        <w:sectPr w:rsidR="00ED6C48">
          <w:pgSz w:w="11910" w:h="16840"/>
          <w:pgMar w:top="1420" w:right="980" w:bottom="1180" w:left="1220" w:header="0" w:footer="994" w:gutter="0"/>
          <w:cols w:space="720"/>
        </w:sect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0"/>
        <w:gridCol w:w="113"/>
        <w:gridCol w:w="426"/>
        <w:gridCol w:w="727"/>
        <w:gridCol w:w="7011"/>
        <w:gridCol w:w="113"/>
      </w:tblGrid>
      <w:tr w:rsidR="00ED6C48">
        <w:trPr>
          <w:trHeight w:val="312"/>
        </w:trPr>
        <w:tc>
          <w:tcPr>
            <w:tcW w:w="700" w:type="dxa"/>
            <w:vMerge w:val="restart"/>
            <w:tcBorders>
              <w:right w:val="single" w:sz="4" w:space="0" w:color="000000"/>
            </w:tcBorders>
          </w:tcPr>
          <w:p w:rsidR="00ED6C48" w:rsidRDefault="00ED6C48">
            <w:pPr>
              <w:pStyle w:val="TableParagraph"/>
              <w:rPr>
                <w:rFonts w:ascii="Times New Roman"/>
                <w:lang w:eastAsia="zh-CN"/>
              </w:rPr>
            </w:pPr>
          </w:p>
        </w:tc>
        <w:tc>
          <w:tcPr>
            <w:tcW w:w="113" w:type="dxa"/>
            <w:vMerge w:val="restart"/>
            <w:tcBorders>
              <w:left w:val="single" w:sz="4" w:space="0" w:color="000000"/>
              <w:bottom w:val="nil"/>
              <w:right w:val="single" w:sz="4" w:space="0" w:color="000000"/>
            </w:tcBorders>
          </w:tcPr>
          <w:p w:rsidR="00ED6C48" w:rsidRDefault="00ED6C48">
            <w:pPr>
              <w:pStyle w:val="TableParagraph"/>
              <w:rPr>
                <w:rFonts w:ascii="Times New Roman"/>
                <w:lang w:eastAsia="zh-CN"/>
              </w:rPr>
            </w:pPr>
          </w:p>
        </w:tc>
        <w:tc>
          <w:tcPr>
            <w:tcW w:w="426"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lang w:eastAsia="zh-CN"/>
              </w:rPr>
            </w:pPr>
          </w:p>
        </w:tc>
        <w:tc>
          <w:tcPr>
            <w:tcW w:w="727" w:type="dxa"/>
            <w:tcBorders>
              <w:top w:val="single" w:sz="12" w:space="0" w:color="000000"/>
              <w:left w:val="single" w:sz="4" w:space="0" w:color="000000"/>
              <w:bottom w:val="single" w:sz="4" w:space="0" w:color="000000"/>
              <w:right w:val="single" w:sz="4" w:space="0" w:color="000000"/>
            </w:tcBorders>
          </w:tcPr>
          <w:p w:rsidR="00ED6C48" w:rsidRDefault="00630A9A">
            <w:pPr>
              <w:pStyle w:val="TableParagraph"/>
              <w:spacing w:before="1"/>
              <w:ind w:left="158"/>
              <w:rPr>
                <w:sz w:val="21"/>
              </w:rPr>
            </w:pPr>
            <w:r>
              <w:rPr>
                <w:sz w:val="21"/>
              </w:rPr>
              <w:t>系统</w:t>
            </w:r>
          </w:p>
        </w:tc>
        <w:tc>
          <w:tcPr>
            <w:tcW w:w="7011"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rPr>
            </w:pPr>
          </w:p>
        </w:tc>
        <w:tc>
          <w:tcPr>
            <w:tcW w:w="113" w:type="dxa"/>
            <w:tcBorders>
              <w:left w:val="single" w:sz="4" w:space="0" w:color="000000"/>
              <w:bottom w:val="nil"/>
            </w:tcBorders>
          </w:tcPr>
          <w:p w:rsidR="00ED6C48" w:rsidRDefault="00ED6C48">
            <w:pPr>
              <w:pStyle w:val="TableParagraph"/>
              <w:rPr>
                <w:rFonts w:ascii="Times New Roman"/>
              </w:rPr>
            </w:pPr>
          </w:p>
        </w:tc>
      </w:tr>
      <w:tr w:rsidR="00ED6C48">
        <w:trPr>
          <w:trHeight w:val="650"/>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bottom w:val="nil"/>
              <w:right w:val="single" w:sz="4" w:space="0" w:color="000000"/>
            </w:tcBorders>
          </w:tcPr>
          <w:p w:rsidR="00ED6C48" w:rsidRDefault="00ED6C48">
            <w:pPr>
              <w:rPr>
                <w:sz w:val="2"/>
                <w:szCs w:val="2"/>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630A9A">
            <w:pPr>
              <w:pStyle w:val="TableParagraph"/>
              <w:spacing w:before="157" w:line="261" w:lineRule="auto"/>
              <w:ind w:left="111" w:right="93"/>
              <w:jc w:val="both"/>
              <w:rPr>
                <w:sz w:val="21"/>
              </w:rPr>
            </w:pPr>
            <w:r>
              <w:rPr>
                <w:sz w:val="21"/>
              </w:rPr>
              <w:t>环保工程</w:t>
            </w: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0" w:line="261" w:lineRule="auto"/>
              <w:ind w:left="158" w:right="138"/>
              <w:rPr>
                <w:sz w:val="21"/>
              </w:rPr>
            </w:pPr>
            <w:r>
              <w:rPr>
                <w:sz w:val="21"/>
              </w:rPr>
              <w:t>废气处理</w:t>
            </w:r>
          </w:p>
        </w:tc>
        <w:tc>
          <w:tcPr>
            <w:tcW w:w="70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D6C48" w:rsidRDefault="00630A9A">
            <w:pPr>
              <w:pStyle w:val="TableParagraph"/>
              <w:spacing w:before="18"/>
              <w:ind w:left="149" w:right="132"/>
              <w:jc w:val="center"/>
              <w:rPr>
                <w:color w:val="000000" w:themeColor="text1"/>
                <w:sz w:val="21"/>
                <w:u w:color="000000" w:themeColor="text1"/>
                <w:lang w:eastAsia="zh-CN"/>
              </w:rPr>
            </w:pPr>
            <w:r>
              <w:rPr>
                <w:color w:val="000000" w:themeColor="text1"/>
                <w:sz w:val="21"/>
                <w:u w:val="single" w:color="000000" w:themeColor="text1"/>
                <w:lang w:eastAsia="zh-CN"/>
              </w:rPr>
              <w:t>机加工粉尘处理措施：鼓风机</w:t>
            </w:r>
            <w:r>
              <w:rPr>
                <w:rFonts w:ascii="Times New Roman" w:eastAsia="Times New Roman"/>
                <w:color w:val="000000" w:themeColor="text1"/>
                <w:sz w:val="21"/>
                <w:u w:val="single" w:color="000000" w:themeColor="text1"/>
                <w:lang w:eastAsia="zh-CN"/>
              </w:rPr>
              <w:t>+</w:t>
            </w:r>
            <w:r>
              <w:rPr>
                <w:color w:val="000000" w:themeColor="text1"/>
                <w:sz w:val="21"/>
                <w:u w:val="single" w:color="000000" w:themeColor="text1"/>
                <w:lang w:eastAsia="zh-CN"/>
              </w:rPr>
              <w:t>排气管道</w:t>
            </w:r>
            <w:r>
              <w:rPr>
                <w:rFonts w:ascii="Times New Roman" w:eastAsia="Times New Roman"/>
                <w:color w:val="000000" w:themeColor="text1"/>
                <w:sz w:val="21"/>
                <w:u w:val="single" w:color="000000" w:themeColor="text1"/>
                <w:lang w:eastAsia="zh-CN"/>
              </w:rPr>
              <w:t>+</w:t>
            </w:r>
            <w:r>
              <w:rPr>
                <w:color w:val="000000" w:themeColor="text1"/>
                <w:sz w:val="21"/>
                <w:u w:val="single" w:color="000000" w:themeColor="text1"/>
                <w:lang w:eastAsia="zh-CN"/>
              </w:rPr>
              <w:t>干式过滤（布袋除尘）</w:t>
            </w:r>
          </w:p>
          <w:p w:rsidR="00ED6C48" w:rsidRDefault="00630A9A">
            <w:pPr>
              <w:pStyle w:val="TableParagraph"/>
              <w:spacing w:before="48"/>
              <w:ind w:left="146" w:right="132"/>
              <w:jc w:val="center"/>
              <w:rPr>
                <w:sz w:val="21"/>
                <w:lang w:eastAsia="zh-CN"/>
              </w:rPr>
            </w:pPr>
            <w:r>
              <w:rPr>
                <w:sz w:val="21"/>
                <w:lang w:eastAsia="zh-CN"/>
              </w:rPr>
              <w:t>胶合废气处理措施：鼓风机</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1237"/>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bottom w:val="nil"/>
              <w:right w:val="single" w:sz="4" w:space="0" w:color="000000"/>
            </w:tcBorders>
          </w:tcPr>
          <w:p w:rsidR="00ED6C48" w:rsidRDefault="00ED6C48">
            <w:pPr>
              <w:rPr>
                <w:sz w:val="2"/>
                <w:szCs w:val="2"/>
                <w:lang w:eastAsia="zh-CN"/>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2"/>
              <w:rPr>
                <w:sz w:val="25"/>
                <w:lang w:eastAsia="zh-CN"/>
              </w:rPr>
            </w:pPr>
          </w:p>
          <w:p w:rsidR="00ED6C48" w:rsidRDefault="00630A9A">
            <w:pPr>
              <w:pStyle w:val="TableParagraph"/>
              <w:spacing w:line="264" w:lineRule="auto"/>
              <w:ind w:left="158" w:right="138"/>
              <w:rPr>
                <w:sz w:val="21"/>
              </w:rPr>
            </w:pPr>
            <w:r>
              <w:rPr>
                <w:sz w:val="21"/>
              </w:rPr>
              <w:t>废水处理</w:t>
            </w:r>
          </w:p>
        </w:tc>
        <w:tc>
          <w:tcPr>
            <w:tcW w:w="701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149" w:right="132"/>
              <w:jc w:val="center"/>
              <w:rPr>
                <w:sz w:val="21"/>
                <w:lang w:eastAsia="zh-CN"/>
              </w:rPr>
            </w:pPr>
            <w:r>
              <w:rPr>
                <w:w w:val="95"/>
                <w:sz w:val="21"/>
                <w:lang w:eastAsia="zh-CN"/>
              </w:rPr>
              <w:t xml:space="preserve">生活污水：经化粪池预处理后，排入市政污水管网，进入铜桥港污水处理  </w:t>
            </w:r>
            <w:r>
              <w:rPr>
                <w:sz w:val="21"/>
                <w:lang w:eastAsia="zh-CN"/>
              </w:rPr>
              <w:t>厂处理达标后排入湘江</w:t>
            </w:r>
          </w:p>
          <w:p w:rsidR="00ED6C48" w:rsidRDefault="00630A9A">
            <w:pPr>
              <w:pStyle w:val="TableParagraph"/>
              <w:spacing w:before="25" w:line="261" w:lineRule="auto"/>
              <w:ind w:left="149" w:right="129"/>
              <w:jc w:val="center"/>
              <w:rPr>
                <w:sz w:val="21"/>
                <w:lang w:eastAsia="zh-CN"/>
              </w:rPr>
            </w:pPr>
            <w:r>
              <w:rPr>
                <w:w w:val="95"/>
                <w:sz w:val="21"/>
                <w:lang w:eastAsia="zh-CN"/>
              </w:rPr>
              <w:t xml:space="preserve">清洗废水：含油清洗废水隔油沉淀后回用于清洗工序，无法循环时作为危  </w:t>
            </w:r>
            <w:r>
              <w:rPr>
                <w:sz w:val="21"/>
                <w:lang w:eastAsia="zh-CN"/>
              </w:rPr>
              <w:t>废管理</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967"/>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bottom w:val="nil"/>
              <w:right w:val="single" w:sz="4" w:space="0" w:color="000000"/>
            </w:tcBorders>
          </w:tcPr>
          <w:p w:rsidR="00ED6C48" w:rsidRDefault="00ED6C48">
            <w:pPr>
              <w:rPr>
                <w:sz w:val="2"/>
                <w:szCs w:val="2"/>
                <w:lang w:eastAsia="zh-CN"/>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9"/>
              <w:rPr>
                <w:sz w:val="14"/>
                <w:lang w:eastAsia="zh-CN"/>
              </w:rPr>
            </w:pPr>
          </w:p>
          <w:p w:rsidR="00ED6C48" w:rsidRDefault="00630A9A">
            <w:pPr>
              <w:pStyle w:val="TableParagraph"/>
              <w:spacing w:before="1" w:line="261" w:lineRule="auto"/>
              <w:ind w:left="158" w:right="138"/>
              <w:rPr>
                <w:sz w:val="21"/>
              </w:rPr>
            </w:pPr>
            <w:r>
              <w:rPr>
                <w:sz w:val="21"/>
              </w:rPr>
              <w:t>固废处理</w:t>
            </w:r>
          </w:p>
        </w:tc>
        <w:tc>
          <w:tcPr>
            <w:tcW w:w="701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1408"/>
              <w:rPr>
                <w:sz w:val="21"/>
                <w:lang w:eastAsia="zh-CN"/>
              </w:rPr>
            </w:pPr>
            <w:r>
              <w:rPr>
                <w:sz w:val="21"/>
                <w:lang w:eastAsia="zh-CN"/>
              </w:rPr>
              <w:t>生活垃圾袋装收集，委托环卫部门统一清运；</w:t>
            </w:r>
          </w:p>
          <w:p w:rsidR="00ED6C48" w:rsidRDefault="00630A9A">
            <w:pPr>
              <w:pStyle w:val="TableParagraph"/>
              <w:spacing w:before="7" w:line="310" w:lineRule="atLeast"/>
              <w:ind w:left="360" w:right="341"/>
              <w:jc w:val="center"/>
              <w:rPr>
                <w:sz w:val="21"/>
                <w:lang w:eastAsia="zh-CN"/>
              </w:rPr>
            </w:pPr>
            <w:r>
              <w:rPr>
                <w:w w:val="95"/>
                <w:sz w:val="21"/>
                <w:lang w:eastAsia="zh-CN"/>
              </w:rPr>
              <w:t>一般工业固废收集存放于一般固废间，由废品回收站回收综合利用；  危险废物统一收集暂存于危废暂存间，定期交由有资质单位进行处理</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625"/>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bottom w:val="nil"/>
              <w:right w:val="single" w:sz="4" w:space="0" w:color="000000"/>
            </w:tcBorders>
          </w:tcPr>
          <w:p w:rsidR="00ED6C48" w:rsidRDefault="00ED6C48">
            <w:pPr>
              <w:rPr>
                <w:sz w:val="2"/>
                <w:szCs w:val="2"/>
                <w:lang w:eastAsia="zh-CN"/>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sz w:val="2"/>
                <w:szCs w:val="2"/>
                <w:lang w:eastAsia="zh-CN"/>
              </w:rPr>
            </w:pPr>
          </w:p>
        </w:tc>
        <w:tc>
          <w:tcPr>
            <w:tcW w:w="72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58"/>
              <w:rPr>
                <w:sz w:val="21"/>
              </w:rPr>
            </w:pPr>
            <w:r>
              <w:rPr>
                <w:spacing w:val="-1"/>
                <w:w w:val="95"/>
                <w:sz w:val="21"/>
              </w:rPr>
              <w:t>噪声</w:t>
            </w:r>
          </w:p>
          <w:p w:rsidR="00ED6C48" w:rsidRDefault="00630A9A">
            <w:pPr>
              <w:pStyle w:val="TableParagraph"/>
              <w:spacing w:before="24"/>
              <w:ind w:left="158"/>
              <w:rPr>
                <w:sz w:val="21"/>
              </w:rPr>
            </w:pPr>
            <w:r>
              <w:rPr>
                <w:spacing w:val="-1"/>
                <w:w w:val="95"/>
                <w:sz w:val="21"/>
              </w:rPr>
              <w:t>处理</w:t>
            </w:r>
          </w:p>
        </w:tc>
        <w:tc>
          <w:tcPr>
            <w:tcW w:w="701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6"/>
              <w:ind w:left="2040"/>
              <w:rPr>
                <w:sz w:val="21"/>
                <w:lang w:eastAsia="zh-CN"/>
              </w:rPr>
            </w:pPr>
            <w:r>
              <w:rPr>
                <w:sz w:val="21"/>
                <w:lang w:eastAsia="zh-CN"/>
              </w:rPr>
              <w:t>采取厂房隔声、基础减振等措施</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9754"/>
        </w:trPr>
        <w:tc>
          <w:tcPr>
            <w:tcW w:w="700" w:type="dxa"/>
            <w:vMerge/>
            <w:tcBorders>
              <w:top w:val="nil"/>
              <w:right w:val="single" w:sz="4" w:space="0" w:color="000000"/>
            </w:tcBorders>
          </w:tcPr>
          <w:p w:rsidR="00ED6C48" w:rsidRDefault="00ED6C48">
            <w:pPr>
              <w:rPr>
                <w:color w:val="262626" w:themeColor="text1" w:themeTint="D9"/>
                <w:sz w:val="2"/>
                <w:szCs w:val="2"/>
                <w:u w:color="000000" w:themeColor="text1"/>
                <w:lang w:eastAsia="zh-CN"/>
              </w:rPr>
            </w:pPr>
          </w:p>
        </w:tc>
        <w:tc>
          <w:tcPr>
            <w:tcW w:w="8390" w:type="dxa"/>
            <w:gridSpan w:val="5"/>
            <w:tcBorders>
              <w:top w:val="single" w:sz="4" w:space="0" w:color="000000"/>
              <w:left w:val="single" w:sz="4" w:space="0" w:color="000000"/>
            </w:tcBorders>
          </w:tcPr>
          <w:p w:rsidR="00ED6C48" w:rsidRDefault="00630A9A">
            <w:pPr>
              <w:pStyle w:val="TableParagraph"/>
              <w:spacing w:before="116"/>
              <w:ind w:left="591"/>
              <w:rPr>
                <w:b/>
                <w:color w:val="262626" w:themeColor="text1" w:themeTint="D9"/>
                <w:sz w:val="24"/>
                <w:u w:color="000000" w:themeColor="text1"/>
                <w:lang w:eastAsia="zh-CN"/>
              </w:rPr>
            </w:pPr>
            <w:r>
              <w:rPr>
                <w:rFonts w:ascii="Arial" w:eastAsia="Arial"/>
                <w:b/>
                <w:color w:val="262626" w:themeColor="text1" w:themeTint="D9"/>
                <w:sz w:val="24"/>
                <w:u w:color="000000" w:themeColor="text1"/>
                <w:lang w:eastAsia="zh-CN"/>
              </w:rPr>
              <w:t>4</w:t>
            </w:r>
            <w:r>
              <w:rPr>
                <w:b/>
                <w:color w:val="262626" w:themeColor="text1" w:themeTint="D9"/>
                <w:sz w:val="24"/>
                <w:u w:color="000000" w:themeColor="text1"/>
                <w:lang w:eastAsia="zh-CN"/>
              </w:rPr>
              <w:t>、公用系统及依托可行性分析</w:t>
            </w:r>
          </w:p>
          <w:p w:rsidR="00ED6C48" w:rsidRDefault="00630A9A">
            <w:pPr>
              <w:pStyle w:val="TableParagraph"/>
              <w:spacing w:before="165"/>
              <w:ind w:left="649"/>
              <w:rPr>
                <w:color w:val="262626" w:themeColor="text1" w:themeTint="D9"/>
                <w:sz w:val="24"/>
                <w:u w:color="000000" w:themeColor="text1"/>
                <w:lang w:eastAsia="zh-CN"/>
              </w:rPr>
            </w:pPr>
            <w:r>
              <w:rPr>
                <w:color w:val="262626" w:themeColor="text1" w:themeTint="D9"/>
                <w:sz w:val="24"/>
                <w:u w:color="000000" w:themeColor="text1"/>
                <w:lang w:eastAsia="zh-CN"/>
              </w:rPr>
              <w:t>（</w:t>
            </w:r>
            <w:r>
              <w:rPr>
                <w:rFonts w:ascii="Times New Roman" w:eastAsia="Times New Roman"/>
                <w:color w:val="262626" w:themeColor="text1" w:themeTint="D9"/>
                <w:sz w:val="24"/>
                <w:u w:color="000000" w:themeColor="text1"/>
                <w:lang w:eastAsia="zh-CN"/>
              </w:rPr>
              <w:t>1</w:t>
            </w:r>
            <w:r>
              <w:rPr>
                <w:color w:val="262626" w:themeColor="text1" w:themeTint="D9"/>
                <w:sz w:val="24"/>
                <w:u w:color="000000" w:themeColor="text1"/>
                <w:lang w:eastAsia="zh-CN"/>
              </w:rPr>
              <w:t>）给水系统</w:t>
            </w:r>
          </w:p>
          <w:p w:rsidR="00ED6C48" w:rsidRDefault="00630A9A">
            <w:pPr>
              <w:pStyle w:val="TableParagraph"/>
              <w:spacing w:before="218" w:line="364" w:lineRule="auto"/>
              <w:ind w:left="169" w:right="120" w:firstLine="480"/>
              <w:jc w:val="both"/>
              <w:rPr>
                <w:color w:val="262626" w:themeColor="text1" w:themeTint="D9"/>
                <w:sz w:val="24"/>
                <w:u w:color="000000" w:themeColor="text1"/>
                <w:lang w:eastAsia="zh-CN"/>
              </w:rPr>
            </w:pPr>
            <w:r>
              <w:rPr>
                <w:color w:val="262626" w:themeColor="text1" w:themeTint="D9"/>
                <w:spacing w:val="-4"/>
                <w:sz w:val="24"/>
                <w:u w:color="000000" w:themeColor="text1"/>
                <w:lang w:eastAsia="zh-CN"/>
              </w:rPr>
              <w:t>本项目用水由衡阳市瑞安创业基地管理有限公司已建给水管网提供，由市</w:t>
            </w:r>
            <w:r>
              <w:rPr>
                <w:color w:val="262626" w:themeColor="text1" w:themeTint="D9"/>
                <w:spacing w:val="-8"/>
                <w:sz w:val="24"/>
                <w:u w:color="000000" w:themeColor="text1"/>
                <w:lang w:eastAsia="zh-CN"/>
              </w:rPr>
              <w:t>政给水管网供水，供厂区内生产用水、办公室生活用水，接入点给水水压能满</w:t>
            </w:r>
            <w:r>
              <w:rPr>
                <w:color w:val="262626" w:themeColor="text1" w:themeTint="D9"/>
                <w:sz w:val="24"/>
                <w:u w:color="000000" w:themeColor="text1"/>
                <w:lang w:eastAsia="zh-CN"/>
              </w:rPr>
              <w:t>足各单元用水压力条件。</w:t>
            </w:r>
          </w:p>
          <w:p w:rsidR="00ED6C48" w:rsidRDefault="00630A9A">
            <w:pPr>
              <w:pStyle w:val="TableParagraph"/>
              <w:spacing w:before="57" w:line="364" w:lineRule="auto"/>
              <w:ind w:left="169" w:right="120" w:firstLine="480"/>
              <w:jc w:val="both"/>
              <w:rPr>
                <w:color w:val="262626" w:themeColor="text1" w:themeTint="D9"/>
                <w:sz w:val="24"/>
                <w:u w:color="000000" w:themeColor="text1"/>
                <w:lang w:eastAsia="zh-CN"/>
              </w:rPr>
            </w:pPr>
            <w:r>
              <w:rPr>
                <w:color w:val="262626" w:themeColor="text1" w:themeTint="D9"/>
                <w:spacing w:val="-4"/>
                <w:sz w:val="24"/>
                <w:u w:color="000000" w:themeColor="text1"/>
                <w:lang w:eastAsia="zh-CN"/>
              </w:rPr>
              <w:t xml:space="preserve">①生活用水：本项目劳动定员 </w:t>
            </w:r>
            <w:r>
              <w:rPr>
                <w:rFonts w:ascii="Times New Roman" w:eastAsia="Times New Roman" w:hAnsi="Times New Roman"/>
                <w:color w:val="262626" w:themeColor="text1" w:themeTint="D9"/>
                <w:sz w:val="24"/>
                <w:u w:color="000000" w:themeColor="text1"/>
                <w:lang w:eastAsia="zh-CN"/>
              </w:rPr>
              <w:t xml:space="preserve">43 </w:t>
            </w:r>
            <w:r>
              <w:rPr>
                <w:color w:val="262626" w:themeColor="text1" w:themeTint="D9"/>
                <w:spacing w:val="-9"/>
                <w:sz w:val="24"/>
                <w:u w:color="000000" w:themeColor="text1"/>
                <w:lang w:eastAsia="zh-CN"/>
              </w:rPr>
              <w:t xml:space="preserve">人，年工作 </w:t>
            </w:r>
            <w:r>
              <w:rPr>
                <w:rFonts w:ascii="Times New Roman" w:eastAsia="Times New Roman" w:hAnsi="Times New Roman"/>
                <w:color w:val="262626" w:themeColor="text1" w:themeTint="D9"/>
                <w:sz w:val="24"/>
                <w:u w:color="000000" w:themeColor="text1"/>
                <w:lang w:eastAsia="zh-CN"/>
              </w:rPr>
              <w:t xml:space="preserve">300 </w:t>
            </w:r>
            <w:r>
              <w:rPr>
                <w:color w:val="262626" w:themeColor="text1" w:themeTint="D9"/>
                <w:spacing w:val="-8"/>
                <w:sz w:val="24"/>
                <w:u w:color="000000" w:themeColor="text1"/>
                <w:lang w:eastAsia="zh-CN"/>
              </w:rPr>
              <w:t xml:space="preserve">天，每天工作 </w:t>
            </w:r>
            <w:r>
              <w:rPr>
                <w:rFonts w:ascii="Times New Roman" w:eastAsia="Times New Roman" w:hAnsi="Times New Roman"/>
                <w:color w:val="262626" w:themeColor="text1" w:themeTint="D9"/>
                <w:sz w:val="24"/>
                <w:u w:color="000000" w:themeColor="text1"/>
                <w:lang w:eastAsia="zh-CN"/>
              </w:rPr>
              <w:t xml:space="preserve">8 </w:t>
            </w:r>
            <w:r>
              <w:rPr>
                <w:color w:val="262626" w:themeColor="text1" w:themeTint="D9"/>
                <w:spacing w:val="-4"/>
                <w:sz w:val="24"/>
                <w:u w:color="000000" w:themeColor="text1"/>
                <w:lang w:eastAsia="zh-CN"/>
              </w:rPr>
              <w:t xml:space="preserve">小时， </w:t>
            </w:r>
            <w:r>
              <w:rPr>
                <w:color w:val="262626" w:themeColor="text1" w:themeTint="D9"/>
                <w:spacing w:val="-7"/>
                <w:sz w:val="24"/>
                <w:u w:color="000000" w:themeColor="text1"/>
                <w:lang w:eastAsia="zh-CN"/>
              </w:rPr>
              <w:t>不在厂区食宿，根据湖南省地方标准《用水定额》</w:t>
            </w:r>
            <w:r>
              <w:rPr>
                <w:color w:val="262626" w:themeColor="text1" w:themeTint="D9"/>
                <w:sz w:val="24"/>
                <w:u w:color="000000" w:themeColor="text1"/>
                <w:lang w:eastAsia="zh-CN"/>
              </w:rPr>
              <w:t>（</w:t>
            </w:r>
            <w:r>
              <w:rPr>
                <w:rFonts w:ascii="Times New Roman" w:eastAsia="Times New Roman" w:hAnsi="Times New Roman"/>
                <w:color w:val="262626" w:themeColor="text1" w:themeTint="D9"/>
                <w:sz w:val="24"/>
                <w:u w:color="000000" w:themeColor="text1"/>
                <w:lang w:eastAsia="zh-CN"/>
              </w:rPr>
              <w:t>DB43/T388-2020</w:t>
            </w:r>
            <w:r>
              <w:rPr>
                <w:color w:val="262626" w:themeColor="text1" w:themeTint="D9"/>
                <w:sz w:val="24"/>
                <w:u w:color="000000" w:themeColor="text1"/>
                <w:lang w:eastAsia="zh-CN"/>
              </w:rPr>
              <w:t>）</w:t>
            </w:r>
            <w:r>
              <w:rPr>
                <w:color w:val="262626" w:themeColor="text1" w:themeTint="D9"/>
                <w:spacing w:val="-4"/>
                <w:sz w:val="24"/>
                <w:u w:color="000000" w:themeColor="text1"/>
                <w:lang w:eastAsia="zh-CN"/>
              </w:rPr>
              <w:t>并参考</w:t>
            </w:r>
          </w:p>
          <w:p w:rsidR="00ED6C48" w:rsidRDefault="00630A9A">
            <w:pPr>
              <w:pStyle w:val="TableParagraph"/>
              <w:spacing w:before="2" w:line="364" w:lineRule="auto"/>
              <w:ind w:left="169" w:right="120"/>
              <w:jc w:val="both"/>
              <w:rPr>
                <w:color w:val="262626" w:themeColor="text1" w:themeTint="D9"/>
                <w:sz w:val="24"/>
                <w:u w:color="000000" w:themeColor="text1"/>
                <w:lang w:eastAsia="zh-CN"/>
              </w:rPr>
            </w:pPr>
            <w:r>
              <w:rPr>
                <w:color w:val="262626" w:themeColor="text1" w:themeTint="D9"/>
                <w:spacing w:val="7"/>
                <w:sz w:val="24"/>
                <w:u w:color="000000" w:themeColor="text1"/>
                <w:lang w:eastAsia="zh-CN"/>
              </w:rPr>
              <w:t>《建筑给水排水设计规范》</w:t>
            </w:r>
            <w:r>
              <w:rPr>
                <w:color w:val="262626" w:themeColor="text1" w:themeTint="D9"/>
                <w:sz w:val="24"/>
                <w:u w:color="000000" w:themeColor="text1"/>
                <w:lang w:eastAsia="zh-CN"/>
              </w:rPr>
              <w:t>（</w:t>
            </w:r>
            <w:r>
              <w:rPr>
                <w:rFonts w:ascii="Times New Roman" w:eastAsia="Times New Roman" w:hAnsi="Times New Roman"/>
                <w:color w:val="262626" w:themeColor="text1" w:themeTint="D9"/>
                <w:sz w:val="24"/>
                <w:u w:color="000000" w:themeColor="text1"/>
                <w:lang w:eastAsia="zh-CN"/>
              </w:rPr>
              <w:t>GB50015-2019</w:t>
            </w:r>
            <w:r>
              <w:rPr>
                <w:color w:val="262626" w:themeColor="text1" w:themeTint="D9"/>
                <w:sz w:val="24"/>
                <w:u w:color="000000" w:themeColor="text1"/>
                <w:lang w:eastAsia="zh-CN"/>
              </w:rPr>
              <w:t>）</w:t>
            </w:r>
            <w:r>
              <w:rPr>
                <w:color w:val="262626" w:themeColor="text1" w:themeTint="D9"/>
                <w:spacing w:val="1"/>
                <w:sz w:val="24"/>
                <w:u w:color="000000" w:themeColor="text1"/>
                <w:lang w:eastAsia="zh-CN"/>
              </w:rPr>
              <w:t xml:space="preserve">中办公室用水定额为 </w:t>
            </w:r>
            <w:r>
              <w:rPr>
                <w:rFonts w:ascii="Times New Roman" w:eastAsia="Times New Roman" w:hAnsi="Times New Roman"/>
                <w:color w:val="262626" w:themeColor="text1" w:themeTint="D9"/>
                <w:sz w:val="24"/>
                <w:u w:color="000000" w:themeColor="text1"/>
                <w:lang w:eastAsia="zh-CN"/>
              </w:rPr>
              <w:t xml:space="preserve">30~50L/ </w:t>
            </w:r>
            <w:r>
              <w:rPr>
                <w:color w:val="262626" w:themeColor="text1" w:themeTint="D9"/>
                <w:sz w:val="24"/>
                <w:u w:color="000000" w:themeColor="text1"/>
                <w:lang w:eastAsia="zh-CN"/>
              </w:rPr>
              <w:t>人</w:t>
            </w:r>
            <w:r>
              <w:rPr>
                <w:rFonts w:ascii="Times New Roman" w:eastAsia="Times New Roman" w:hAnsi="Times New Roman"/>
                <w:color w:val="262626" w:themeColor="text1" w:themeTint="D9"/>
                <w:sz w:val="24"/>
                <w:u w:color="000000" w:themeColor="text1"/>
                <w:lang w:eastAsia="zh-CN"/>
              </w:rPr>
              <w:t>•d</w:t>
            </w:r>
            <w:r>
              <w:rPr>
                <w:color w:val="262626" w:themeColor="text1" w:themeTint="D9"/>
                <w:spacing w:val="-3"/>
                <w:sz w:val="24"/>
                <w:u w:color="000000" w:themeColor="text1"/>
                <w:lang w:eastAsia="zh-CN"/>
              </w:rPr>
              <w:t xml:space="preserve">，本项目职工办公室生活用水量取 </w:t>
            </w:r>
            <w:r>
              <w:rPr>
                <w:rFonts w:ascii="Times New Roman" w:eastAsia="Times New Roman" w:hAnsi="Times New Roman"/>
                <w:color w:val="262626" w:themeColor="text1" w:themeTint="D9"/>
                <w:sz w:val="24"/>
                <w:u w:color="000000" w:themeColor="text1"/>
                <w:lang w:eastAsia="zh-CN"/>
              </w:rPr>
              <w:t>40L/</w:t>
            </w:r>
            <w:r>
              <w:rPr>
                <w:color w:val="262626" w:themeColor="text1" w:themeTint="D9"/>
                <w:spacing w:val="2"/>
                <w:sz w:val="24"/>
                <w:u w:color="000000" w:themeColor="text1"/>
                <w:lang w:eastAsia="zh-CN"/>
              </w:rPr>
              <w:t>人•</w:t>
            </w:r>
            <w:r>
              <w:rPr>
                <w:rFonts w:ascii="Times New Roman" w:eastAsia="Times New Roman" w:hAnsi="Times New Roman"/>
                <w:color w:val="262626" w:themeColor="text1" w:themeTint="D9"/>
                <w:sz w:val="24"/>
                <w:u w:color="000000" w:themeColor="text1"/>
                <w:lang w:eastAsia="zh-CN"/>
              </w:rPr>
              <w:t xml:space="preserve">d </w:t>
            </w:r>
            <w:r>
              <w:rPr>
                <w:color w:val="262626" w:themeColor="text1" w:themeTint="D9"/>
                <w:sz w:val="24"/>
                <w:u w:color="000000" w:themeColor="text1"/>
                <w:lang w:eastAsia="zh-CN"/>
              </w:rPr>
              <w:t>计，本项目营运期生活用水</w:t>
            </w:r>
            <w:r>
              <w:rPr>
                <w:color w:val="262626" w:themeColor="text1" w:themeTint="D9"/>
                <w:spacing w:val="-14"/>
                <w:sz w:val="24"/>
                <w:u w:color="000000" w:themeColor="text1"/>
                <w:lang w:eastAsia="zh-CN"/>
              </w:rPr>
              <w:t xml:space="preserve">量为 </w:t>
            </w:r>
            <w:r>
              <w:rPr>
                <w:rFonts w:ascii="Times New Roman" w:eastAsia="Times New Roman" w:hAnsi="Times New Roman"/>
                <w:color w:val="262626" w:themeColor="text1" w:themeTint="D9"/>
                <w:sz w:val="24"/>
                <w:u w:color="000000" w:themeColor="text1"/>
                <w:lang w:eastAsia="zh-CN"/>
              </w:rPr>
              <w:t>1.72m</w:t>
            </w:r>
            <w:r>
              <w:rPr>
                <w:rFonts w:ascii="Times New Roman" w:eastAsia="Times New Roman" w:hAnsi="Times New Roman"/>
                <w:color w:val="262626" w:themeColor="text1" w:themeTint="D9"/>
                <w:position w:val="8"/>
                <w:sz w:val="15"/>
                <w:u w:color="000000" w:themeColor="text1"/>
                <w:lang w:eastAsia="zh-CN"/>
              </w:rPr>
              <w:t>3</w:t>
            </w:r>
            <w:r>
              <w:rPr>
                <w:rFonts w:ascii="Times New Roman" w:eastAsia="Times New Roman" w:hAnsi="Times New Roman"/>
                <w:color w:val="262626" w:themeColor="text1" w:themeTint="D9"/>
                <w:sz w:val="24"/>
                <w:u w:color="000000" w:themeColor="text1"/>
                <w:lang w:eastAsia="zh-CN"/>
              </w:rPr>
              <w:t>/d</w:t>
            </w:r>
            <w:r>
              <w:rPr>
                <w:color w:val="262626" w:themeColor="text1" w:themeTint="D9"/>
                <w:sz w:val="24"/>
                <w:u w:color="000000" w:themeColor="text1"/>
                <w:lang w:eastAsia="zh-CN"/>
              </w:rPr>
              <w:t>（</w:t>
            </w:r>
            <w:r>
              <w:rPr>
                <w:rFonts w:ascii="Times New Roman" w:eastAsia="Times New Roman" w:hAnsi="Times New Roman"/>
                <w:color w:val="262626" w:themeColor="text1" w:themeTint="D9"/>
                <w:sz w:val="24"/>
                <w:u w:color="000000" w:themeColor="text1"/>
                <w:lang w:eastAsia="zh-CN"/>
              </w:rPr>
              <w:t>516m</w:t>
            </w:r>
            <w:r>
              <w:rPr>
                <w:rFonts w:ascii="Times New Roman" w:eastAsia="Times New Roman" w:hAnsi="Times New Roman"/>
                <w:color w:val="262626" w:themeColor="text1" w:themeTint="D9"/>
                <w:position w:val="8"/>
                <w:sz w:val="15"/>
                <w:u w:color="000000" w:themeColor="text1"/>
                <w:lang w:eastAsia="zh-CN"/>
              </w:rPr>
              <w:t>3</w:t>
            </w:r>
            <w:r>
              <w:rPr>
                <w:rFonts w:ascii="Times New Roman" w:eastAsia="Times New Roman" w:hAnsi="Times New Roman"/>
                <w:color w:val="262626" w:themeColor="text1" w:themeTint="D9"/>
                <w:sz w:val="24"/>
                <w:u w:color="000000" w:themeColor="text1"/>
                <w:lang w:eastAsia="zh-CN"/>
              </w:rPr>
              <w:t>/a</w:t>
            </w:r>
            <w:r>
              <w:rPr>
                <w:color w:val="262626" w:themeColor="text1" w:themeTint="D9"/>
                <w:sz w:val="24"/>
                <w:u w:color="000000" w:themeColor="text1"/>
                <w:lang w:eastAsia="zh-CN"/>
              </w:rPr>
              <w:t>）</w:t>
            </w:r>
            <w:r>
              <w:rPr>
                <w:color w:val="262626" w:themeColor="text1" w:themeTint="D9"/>
                <w:spacing w:val="-4"/>
                <w:sz w:val="24"/>
                <w:u w:color="000000" w:themeColor="text1"/>
                <w:lang w:eastAsia="zh-CN"/>
              </w:rPr>
              <w:t xml:space="preserve">。排水系数按用水量的 </w:t>
            </w:r>
            <w:r>
              <w:rPr>
                <w:rFonts w:ascii="Times New Roman" w:eastAsia="Times New Roman" w:hAnsi="Times New Roman"/>
                <w:color w:val="262626" w:themeColor="text1" w:themeTint="D9"/>
                <w:sz w:val="24"/>
                <w:u w:color="000000" w:themeColor="text1"/>
                <w:lang w:eastAsia="zh-CN"/>
              </w:rPr>
              <w:t>80%</w:t>
            </w:r>
            <w:r>
              <w:rPr>
                <w:color w:val="262626" w:themeColor="text1" w:themeTint="D9"/>
                <w:sz w:val="24"/>
                <w:u w:color="000000" w:themeColor="text1"/>
                <w:lang w:eastAsia="zh-CN"/>
              </w:rPr>
              <w:t>计算，办公生活污水产</w:t>
            </w:r>
            <w:r>
              <w:rPr>
                <w:color w:val="262626" w:themeColor="text1" w:themeTint="D9"/>
                <w:spacing w:val="-15"/>
                <w:sz w:val="24"/>
                <w:u w:color="000000" w:themeColor="text1"/>
                <w:lang w:eastAsia="zh-CN"/>
              </w:rPr>
              <w:t xml:space="preserve">生量为 </w:t>
            </w:r>
            <w:r>
              <w:rPr>
                <w:rFonts w:ascii="Times New Roman" w:eastAsia="Times New Roman" w:hAnsi="Times New Roman"/>
                <w:color w:val="262626" w:themeColor="text1" w:themeTint="D9"/>
                <w:sz w:val="24"/>
                <w:u w:color="000000" w:themeColor="text1"/>
                <w:lang w:eastAsia="zh-CN"/>
              </w:rPr>
              <w:t>1.376m</w:t>
            </w:r>
            <w:r>
              <w:rPr>
                <w:rFonts w:ascii="Times New Roman" w:eastAsia="Times New Roman" w:hAnsi="Times New Roman"/>
                <w:color w:val="262626" w:themeColor="text1" w:themeTint="D9"/>
                <w:position w:val="8"/>
                <w:sz w:val="15"/>
                <w:u w:color="000000" w:themeColor="text1"/>
                <w:lang w:eastAsia="zh-CN"/>
              </w:rPr>
              <w:t>3</w:t>
            </w:r>
            <w:r>
              <w:rPr>
                <w:rFonts w:ascii="Times New Roman" w:eastAsia="Times New Roman" w:hAnsi="Times New Roman"/>
                <w:color w:val="262626" w:themeColor="text1" w:themeTint="D9"/>
                <w:sz w:val="24"/>
                <w:u w:color="000000" w:themeColor="text1"/>
                <w:lang w:eastAsia="zh-CN"/>
              </w:rPr>
              <w:t>/d</w:t>
            </w:r>
            <w:r>
              <w:rPr>
                <w:color w:val="262626" w:themeColor="text1" w:themeTint="D9"/>
                <w:sz w:val="24"/>
                <w:u w:color="000000" w:themeColor="text1"/>
                <w:lang w:eastAsia="zh-CN"/>
              </w:rPr>
              <w:t>，</w:t>
            </w:r>
            <w:r>
              <w:rPr>
                <w:rFonts w:ascii="Times New Roman" w:eastAsia="Times New Roman" w:hAnsi="Times New Roman"/>
                <w:color w:val="262626" w:themeColor="text1" w:themeTint="D9"/>
                <w:sz w:val="24"/>
                <w:u w:color="000000" w:themeColor="text1"/>
                <w:lang w:eastAsia="zh-CN"/>
              </w:rPr>
              <w:t>412.8m</w:t>
            </w:r>
            <w:r>
              <w:rPr>
                <w:rFonts w:ascii="Times New Roman" w:eastAsia="Times New Roman" w:hAnsi="Times New Roman"/>
                <w:color w:val="262626" w:themeColor="text1" w:themeTint="D9"/>
                <w:position w:val="8"/>
                <w:sz w:val="15"/>
                <w:u w:color="000000" w:themeColor="text1"/>
                <w:lang w:eastAsia="zh-CN"/>
              </w:rPr>
              <w:t>3</w:t>
            </w:r>
            <w:r>
              <w:rPr>
                <w:rFonts w:ascii="Times New Roman" w:eastAsia="Times New Roman" w:hAnsi="Times New Roman"/>
                <w:color w:val="262626" w:themeColor="text1" w:themeTint="D9"/>
                <w:sz w:val="24"/>
                <w:u w:color="000000" w:themeColor="text1"/>
                <w:lang w:eastAsia="zh-CN"/>
              </w:rPr>
              <w:t>/a</w:t>
            </w:r>
            <w:r>
              <w:rPr>
                <w:color w:val="262626" w:themeColor="text1" w:themeTint="D9"/>
                <w:sz w:val="24"/>
                <w:u w:color="000000" w:themeColor="text1"/>
                <w:lang w:eastAsia="zh-CN"/>
              </w:rPr>
              <w:t>。</w:t>
            </w:r>
          </w:p>
          <w:p w:rsidR="00ED6C48" w:rsidRDefault="00630A9A">
            <w:pPr>
              <w:pStyle w:val="TableParagraph"/>
              <w:spacing w:before="57" w:line="362" w:lineRule="auto"/>
              <w:ind w:left="169" w:right="120" w:firstLine="480"/>
              <w:jc w:val="both"/>
              <w:rPr>
                <w:color w:val="262626" w:themeColor="text1" w:themeTint="D9"/>
                <w:sz w:val="24"/>
                <w:u w:color="000000" w:themeColor="text1"/>
                <w:lang w:eastAsia="zh-CN"/>
              </w:rPr>
            </w:pPr>
            <w:r>
              <w:rPr>
                <w:color w:val="262626" w:themeColor="text1" w:themeTint="D9"/>
                <w:spacing w:val="-10"/>
                <w:sz w:val="24"/>
                <w:u w:color="000000" w:themeColor="text1"/>
                <w:lang w:eastAsia="zh-CN"/>
              </w:rPr>
              <w:t>②生产用水：本项目生产用水主要为机械零部件清洗用水和切削液配制用</w:t>
            </w:r>
            <w:r>
              <w:rPr>
                <w:color w:val="262626" w:themeColor="text1" w:themeTint="D9"/>
                <w:sz w:val="24"/>
                <w:u w:color="000000" w:themeColor="text1"/>
                <w:lang w:eastAsia="zh-CN"/>
              </w:rPr>
              <w:t>水。</w:t>
            </w:r>
          </w:p>
          <w:p w:rsidR="00ED6C48" w:rsidRDefault="00630A9A">
            <w:pPr>
              <w:pStyle w:val="TableParagraph"/>
              <w:spacing w:before="65"/>
              <w:ind w:left="649"/>
              <w:rPr>
                <w:color w:val="262626" w:themeColor="text1" w:themeTint="D9"/>
                <w:sz w:val="24"/>
                <w:u w:color="000000" w:themeColor="text1"/>
                <w:lang w:eastAsia="zh-CN"/>
              </w:rPr>
            </w:pPr>
            <w:r>
              <w:rPr>
                <w:rFonts w:ascii="Times New Roman" w:eastAsia="Times New Roman"/>
                <w:color w:val="262626" w:themeColor="text1" w:themeTint="D9"/>
                <w:sz w:val="24"/>
                <w:u w:color="000000" w:themeColor="text1"/>
                <w:lang w:eastAsia="zh-CN"/>
              </w:rPr>
              <w:t>1</w:t>
            </w:r>
            <w:r>
              <w:rPr>
                <w:color w:val="262626" w:themeColor="text1" w:themeTint="D9"/>
                <w:sz w:val="24"/>
                <w:u w:color="000000" w:themeColor="text1"/>
                <w:lang w:eastAsia="zh-CN"/>
              </w:rPr>
              <w:t>）清洗用水</w:t>
            </w:r>
          </w:p>
          <w:p w:rsidR="00ED6C48" w:rsidRDefault="00630A9A">
            <w:pPr>
              <w:pStyle w:val="TableParagraph"/>
              <w:spacing w:before="218" w:line="364" w:lineRule="auto"/>
              <w:ind w:left="169" w:right="120" w:firstLine="480"/>
              <w:jc w:val="both"/>
              <w:rPr>
                <w:color w:val="262626" w:themeColor="text1" w:themeTint="D9"/>
                <w:sz w:val="24"/>
                <w:u w:color="000000" w:themeColor="text1"/>
                <w:lang w:eastAsia="zh-CN"/>
              </w:rPr>
            </w:pPr>
            <w:r>
              <w:rPr>
                <w:color w:val="262626" w:themeColor="text1" w:themeTint="D9"/>
                <w:spacing w:val="-6"/>
                <w:sz w:val="24"/>
                <w:u w:val="single" w:color="000000" w:themeColor="text1"/>
                <w:lang w:eastAsia="zh-CN"/>
              </w:rPr>
              <w:t>企业根据实际情况对产品上的油污进行清洗，通过建设单位多年实际生产</w:t>
            </w:r>
            <w:r>
              <w:rPr>
                <w:color w:val="262626" w:themeColor="text1" w:themeTint="D9"/>
                <w:spacing w:val="-220"/>
                <w:sz w:val="24"/>
                <w:u w:val="single" w:color="000000" w:themeColor="text1"/>
                <w:lang w:eastAsia="zh-CN"/>
              </w:rPr>
              <w:t>工</w:t>
            </w:r>
            <w:r>
              <w:rPr>
                <w:color w:val="262626" w:themeColor="text1" w:themeTint="D9"/>
                <w:spacing w:val="-8"/>
                <w:sz w:val="24"/>
                <w:u w:val="single" w:color="000000" w:themeColor="text1"/>
                <w:lang w:eastAsia="zh-CN"/>
              </w:rPr>
              <w:t>作经验，本项目清洗过程为在自来水中加入清洗粉配置形成清洗用水，将产品</w:t>
            </w:r>
            <w:r>
              <w:rPr>
                <w:color w:val="262626" w:themeColor="text1" w:themeTint="D9"/>
                <w:spacing w:val="-3"/>
                <w:sz w:val="24"/>
                <w:u w:val="single" w:color="000000" w:themeColor="text1"/>
                <w:lang w:eastAsia="zh-CN"/>
              </w:rPr>
              <w:t xml:space="preserve">通过筛简单的在清洗用水中过水浸泡，过水浸泡时长约为 </w:t>
            </w:r>
            <w:r>
              <w:rPr>
                <w:rFonts w:ascii="Times New Roman" w:eastAsia="Times New Roman"/>
                <w:color w:val="262626" w:themeColor="text1" w:themeTint="D9"/>
                <w:sz w:val="24"/>
                <w:u w:val="single" w:color="000000" w:themeColor="text1"/>
                <w:lang w:eastAsia="zh-CN"/>
              </w:rPr>
              <w:t>5min</w:t>
            </w:r>
            <w:r>
              <w:rPr>
                <w:color w:val="262626" w:themeColor="text1" w:themeTint="D9"/>
                <w:sz w:val="24"/>
                <w:u w:val="single" w:color="000000" w:themeColor="text1"/>
                <w:lang w:eastAsia="zh-CN"/>
              </w:rPr>
              <w:t>，然后人工</w:t>
            </w:r>
            <w:r>
              <w:rPr>
                <w:color w:val="262626" w:themeColor="text1" w:themeTint="D9"/>
                <w:sz w:val="24"/>
                <w:u w:color="000000" w:themeColor="text1"/>
                <w:lang w:eastAsia="zh-CN"/>
              </w:rPr>
              <w:t>晃</w:t>
            </w:r>
            <w:r>
              <w:rPr>
                <w:color w:val="262626" w:themeColor="text1" w:themeTint="D9"/>
                <w:spacing w:val="-9"/>
                <w:sz w:val="24"/>
                <w:u w:color="FFFFFF" w:themeColor="background1"/>
                <w:lang w:eastAsia="zh-CN"/>
              </w:rPr>
              <w:t xml:space="preserve">动筛清洗即可，清洗用水为 </w:t>
            </w:r>
            <w:r>
              <w:rPr>
                <w:rFonts w:ascii="Times New Roman" w:eastAsia="Times New Roman"/>
                <w:color w:val="262626" w:themeColor="text1" w:themeTint="D9"/>
                <w:spacing w:val="-3"/>
                <w:sz w:val="24"/>
                <w:u w:color="FFFFFF" w:themeColor="background1"/>
                <w:lang w:eastAsia="zh-CN"/>
              </w:rPr>
              <w:t>0.04m</w:t>
            </w:r>
            <w:r>
              <w:rPr>
                <w:rFonts w:ascii="Times New Roman" w:eastAsia="Times New Roman"/>
                <w:color w:val="262626" w:themeColor="text1" w:themeTint="D9"/>
                <w:spacing w:val="-3"/>
                <w:position w:val="8"/>
                <w:sz w:val="15"/>
                <w:u w:color="FFFFFF" w:themeColor="background1"/>
                <w:lang w:eastAsia="zh-CN"/>
              </w:rPr>
              <w:t>3</w:t>
            </w:r>
            <w:r>
              <w:rPr>
                <w:rFonts w:ascii="Times New Roman" w:eastAsia="Times New Roman"/>
                <w:color w:val="262626" w:themeColor="text1" w:themeTint="D9"/>
                <w:spacing w:val="-3"/>
                <w:sz w:val="24"/>
                <w:u w:color="FFFFFF" w:themeColor="background1"/>
                <w:lang w:eastAsia="zh-CN"/>
              </w:rPr>
              <w:t>/d</w:t>
            </w:r>
            <w:r>
              <w:rPr>
                <w:color w:val="262626" w:themeColor="text1" w:themeTint="D9"/>
                <w:spacing w:val="-2"/>
                <w:sz w:val="24"/>
                <w:u w:color="FFFFFF" w:themeColor="background1"/>
                <w:lang w:eastAsia="zh-CN"/>
              </w:rPr>
              <w:t>，使用后的清洗废水静置沉淀后将表层</w:t>
            </w:r>
            <w:r>
              <w:rPr>
                <w:color w:val="262626" w:themeColor="text1" w:themeTint="D9"/>
                <w:sz w:val="24"/>
                <w:u w:val="single" w:color="FFFFFF" w:themeColor="background1"/>
                <w:lang w:eastAsia="zh-CN"/>
              </w:rPr>
              <w:t>的</w:t>
            </w:r>
            <w:r>
              <w:rPr>
                <w:color w:val="262626" w:themeColor="text1" w:themeTint="D9"/>
                <w:spacing w:val="-8"/>
                <w:sz w:val="24"/>
                <w:u w:val="single" w:color="000000" w:themeColor="text1"/>
                <w:lang w:eastAsia="zh-CN"/>
              </w:rPr>
              <w:t>废矿物油捞出，余下的清洗用水循环利用，考虑到清洗废水中表层废矿物油</w:t>
            </w:r>
          </w:p>
          <w:p w:rsidR="00ED6C48" w:rsidRDefault="00630A9A">
            <w:pPr>
              <w:pStyle w:val="TableParagraph"/>
              <w:spacing w:line="306" w:lineRule="exact"/>
              <w:ind w:left="169"/>
              <w:jc w:val="both"/>
              <w:rPr>
                <w:color w:val="262626" w:themeColor="text1" w:themeTint="D9"/>
                <w:sz w:val="24"/>
                <w:u w:color="000000" w:themeColor="text1"/>
                <w:lang w:eastAsia="zh-CN"/>
              </w:rPr>
            </w:pPr>
            <w:r>
              <w:rPr>
                <w:color w:val="262626" w:themeColor="text1" w:themeTint="D9"/>
                <w:sz w:val="24"/>
                <w:u w:color="000000" w:themeColor="text1"/>
                <w:lang w:eastAsia="zh-CN"/>
              </w:rPr>
              <w:t xml:space="preserve">的损耗，循环利用效率约为 </w:t>
            </w:r>
            <w:r>
              <w:rPr>
                <w:rFonts w:ascii="Times New Roman" w:eastAsia="Times New Roman"/>
                <w:color w:val="262626" w:themeColor="text1" w:themeTint="D9"/>
                <w:sz w:val="24"/>
                <w:u w:color="000000" w:themeColor="text1"/>
                <w:lang w:eastAsia="zh-CN"/>
              </w:rPr>
              <w:t>85%</w:t>
            </w:r>
            <w:r>
              <w:rPr>
                <w:color w:val="262626" w:themeColor="text1" w:themeTint="D9"/>
                <w:sz w:val="24"/>
                <w:u w:color="000000" w:themeColor="text1"/>
                <w:lang w:eastAsia="zh-CN"/>
              </w:rPr>
              <w:t xml:space="preserve">，则每日清洗废水循环量为 </w:t>
            </w:r>
            <w:r>
              <w:rPr>
                <w:rFonts w:ascii="Times New Roman" w:eastAsia="Times New Roman"/>
                <w:color w:val="262626" w:themeColor="text1" w:themeTint="D9"/>
                <w:sz w:val="24"/>
                <w:u w:color="000000" w:themeColor="text1"/>
                <w:lang w:eastAsia="zh-CN"/>
              </w:rPr>
              <w:t>0.034m</w:t>
            </w:r>
            <w:r>
              <w:rPr>
                <w:rFonts w:ascii="Times New Roman" w:eastAsia="Times New Roman"/>
                <w:color w:val="262626" w:themeColor="text1" w:themeTint="D9"/>
                <w:position w:val="8"/>
                <w:sz w:val="15"/>
                <w:u w:color="000000" w:themeColor="text1"/>
                <w:lang w:eastAsia="zh-CN"/>
              </w:rPr>
              <w:t>3</w:t>
            </w:r>
            <w:r>
              <w:rPr>
                <w:rFonts w:ascii="Times New Roman" w:eastAsia="Times New Roman"/>
                <w:color w:val="262626" w:themeColor="text1" w:themeTint="D9"/>
                <w:sz w:val="24"/>
                <w:u w:color="000000" w:themeColor="text1"/>
                <w:lang w:eastAsia="zh-CN"/>
              </w:rPr>
              <w:t>/d</w:t>
            </w:r>
            <w:r>
              <w:rPr>
                <w:color w:val="262626" w:themeColor="text1" w:themeTint="D9"/>
                <w:sz w:val="24"/>
                <w:u w:color="000000" w:themeColor="text1"/>
                <w:lang w:eastAsia="zh-CN"/>
              </w:rPr>
              <w:t>，补充</w:t>
            </w:r>
          </w:p>
        </w:tc>
      </w:tr>
    </w:tbl>
    <w:p w:rsidR="00ED6C48" w:rsidRDefault="00A83896">
      <w:pPr>
        <w:rPr>
          <w:color w:val="262626" w:themeColor="text1" w:themeTint="D9"/>
          <w:sz w:val="2"/>
          <w:szCs w:val="2"/>
          <w:u w:color="000000" w:themeColor="text1"/>
          <w:lang w:eastAsia="zh-CN"/>
        </w:rPr>
      </w:pPr>
      <w:r>
        <w:rPr>
          <w:color w:val="262626" w:themeColor="text1" w:themeTint="D9"/>
          <w:u w:color="000000" w:themeColor="text1"/>
        </w:rPr>
        <w:pict>
          <v:line id="直线 11" o:spid="_x0000_s1358" style="position:absolute;z-index:-251686912;mso-position-horizontal-relative:page;mso-position-vertical-relative:page" from="113.55pt,699.6pt" to="517.7pt,699.6pt" o:gfxdata="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ih/B1wAAAA4BAAAPAAAAAAAAAAEAIAAAACIAAABkcnMvZG93bnJldi54bWxQSwECFAAUAAAACACH&#10;TuJAW6YvWewBAADdAwAADgAAAAAAAAABACAAAAAmAQAAZHJzL2Uyb0RvYy54bWxQSwUGAAAAAAYA&#10;BgBZAQAAhAUAAAAA&#10;" strokecolor="red" strokeweight=".6pt">
            <w10:wrap anchorx="page" anchory="page"/>
          </v:line>
        </w:pict>
      </w:r>
      <w:r>
        <w:rPr>
          <w:color w:val="262626" w:themeColor="text1" w:themeTint="D9"/>
          <w:u w:color="000000" w:themeColor="text1"/>
        </w:rPr>
        <w:pict>
          <v:line id="直线 12" o:spid="_x0000_s1357" style="position:absolute;z-index:-251685888;mso-position-horizontal-relative:page;mso-position-vertical-relative:page" from="113.55pt,746.15pt" to="517.7pt,746.15pt" o:gfxdata="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B16O1wAAAA4BAAAPAAAAAAAAAAEAIAAAACIAAABkcnMvZG93bnJldi54bWxQSwECFAAUAAAACACH&#10;TuJAO9Pw7uwBAADdAwAADgAAAAAAAAABACAAAAAmAQAAZHJzL2Uyb0RvYy54bWxQSwUGAAAAAAYA&#10;BgBZAQAAhAUAAAAA&#10;" strokecolor="red" strokeweight=".6pt">
            <w10:wrap anchorx="page" anchory="page"/>
          </v:line>
        </w:pict>
      </w:r>
    </w:p>
    <w:p w:rsidR="00ED6C48" w:rsidRDefault="00ED6C48">
      <w:pPr>
        <w:rPr>
          <w:color w:val="262626" w:themeColor="text1" w:themeTint="D9"/>
          <w:sz w:val="2"/>
          <w:szCs w:val="2"/>
          <w:u w:color="000000" w:themeColor="text1"/>
          <w:lang w:eastAsia="zh-CN"/>
        </w:rPr>
        <w:sectPr w:rsidR="00ED6C48">
          <w:pgSz w:w="11910" w:h="16840"/>
          <w:pgMar w:top="1420" w:right="980" w:bottom="1180" w:left="1220" w:header="0" w:footer="994" w:gutter="0"/>
          <w:cols w:space="720"/>
        </w:sectPr>
      </w:pPr>
    </w:p>
    <w:p w:rsidR="00ED6C48" w:rsidRDefault="00A83896">
      <w:pPr>
        <w:pStyle w:val="a3"/>
        <w:spacing w:before="64" w:line="362" w:lineRule="auto"/>
        <w:ind w:left="1052" w:right="568"/>
        <w:rPr>
          <w:lang w:eastAsia="zh-CN"/>
        </w:rPr>
      </w:pPr>
      <w:r>
        <w:rPr>
          <w:color w:val="262626" w:themeColor="text1" w:themeTint="D9"/>
          <w:u w:val="single" w:color="000000" w:themeColor="text1"/>
        </w:rPr>
        <w:lastRenderedPageBreak/>
        <w:pict>
          <v:line id="直线 13" o:spid="_x0000_s1356" style="position:absolute;left:0;text-align:left;z-index:-251684864;mso-position-horizontal-relative:page" from="113.55pt,16.65pt" to="517.7pt,16.65pt" o:gfxdata="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c0&#10;K+vVAAAACgEAAA8AAAAAAAAAAQAgAAAAIgAAAGRycy9kb3ducmV2LnhtbFBLAQIUABQAAAAIAIdO&#10;4kANaZR67QEAAN0DAAAOAAAAAAAAAAEAIAAAACQBAABkcnMvZTJvRG9jLnhtbFBLBQYAAAAABgAG&#10;AFkBAACDBQAAAAA=&#10;" strokecolor="red" strokeweight=".6pt">
            <w10:wrap anchorx="page"/>
          </v:line>
        </w:pict>
      </w:r>
      <w:r>
        <w:rPr>
          <w:color w:val="262626" w:themeColor="text1" w:themeTint="D9"/>
          <w:u w:val="single" w:color="000000" w:themeColor="text1"/>
        </w:rPr>
        <w:pict>
          <v:group id="组合 14" o:spid="_x0000_s1353" style="position:absolute;left:0;text-align:left;margin-left:69.9pt;margin-top:1in;width:455.5pt;height:694.7pt;z-index:-251683840;mso-position-horizontal-relative:page;mso-position-vertical-relative:page" coordorigin="13,14" coordsize="91,138942" o:gfxdata="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IydJLDaAAAADQEAAA8AAAAAAAAA&#10;AQAgAAAAIgAAAGRycy9kb3ducmV2LnhtbFBLAQIUABQAAAAIAIdO4kD4FxNVLAMAANQIAAAOAAAA&#10;AAAAAAEAIAAAACkBAABkcnMvZTJvRG9jLnhtbFBLBQYAAAAABgAGAFkBAADHBgAAAAA=&#10;">
            <v:shape id="任意多边形 15" o:spid="_x0000_s1355" style="position:absolute;left:13;top:15;width:92;height:138" coordsize="9110,13894" o:spt="100" o:gfxdata="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H736vQAA&#10;ANsAAAAPAAAAAAAAAAEAIAAAACIAAABkcnMvZG93bnJldi54bWxQSwECFAAUAAAACACHTuJAMy8F&#10;njsAAAA5AAAAEAAAAAAAAAABACAAAAAMAQAAZHJzL3NoYXBleG1sLnhtbFBLBQYAAAAABgAGAFsB&#10;AAC2AwAAAAA=&#10;" adj="0,,0" path="m,-55r9110,m,13819r9110,m10,-65r,13893m9100,-46r,13874e" filled="f" strokeweight=".96pt">
              <v:stroke joinstyle="round"/>
              <v:formulas/>
              <v:path o:connecttype="segments"/>
            </v:shape>
            <v:line id="直线 16" o:spid="_x0000_s1354" style="position:absolute" from="21,14" to="21,153" o:gfxdata="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70GpvQAA&#10;ANsAAAAPAAAAAAAAAAEAIAAAACIAAABkcnMvZG93bnJldi54bWxQSwECFAAUAAAACACHTuJAMy8F&#10;njsAAAA5AAAAEAAAAAAAAAABACAAAAAMAQAAZHJzL3NoYXBleG1sLnhtbFBLBQYAAAAABgAGAFsB&#10;AAC2AwAAAAA=&#10;" strokeweight=".48pt"/>
            <w10:wrap anchorx="page" anchory="page"/>
          </v:group>
        </w:pict>
      </w:r>
      <w:r w:rsidR="00630A9A">
        <w:rPr>
          <w:color w:val="262626" w:themeColor="text1" w:themeTint="D9"/>
          <w:u w:val="single" w:color="000000" w:themeColor="text1"/>
          <w:lang w:eastAsia="zh-CN"/>
        </w:rPr>
        <w:t xml:space="preserve">新水量 </w:t>
      </w:r>
      <w:r w:rsidR="00630A9A">
        <w:rPr>
          <w:rFonts w:ascii="Times New Roman" w:eastAsia="Times New Roman"/>
          <w:color w:val="262626" w:themeColor="text1" w:themeTint="D9"/>
          <w:u w:val="single" w:color="000000" w:themeColor="text1"/>
          <w:lang w:eastAsia="zh-CN"/>
        </w:rPr>
        <w:t>0.006m</w:t>
      </w:r>
      <w:r w:rsidR="00630A9A">
        <w:rPr>
          <w:rFonts w:ascii="Times New Roman" w:eastAsia="Times New Roman"/>
          <w:color w:val="262626" w:themeColor="text1" w:themeTint="D9"/>
          <w:position w:val="8"/>
          <w:sz w:val="15"/>
          <w:u w:val="single" w:color="000000" w:themeColor="text1"/>
          <w:lang w:eastAsia="zh-CN"/>
        </w:rPr>
        <w:t>3</w:t>
      </w:r>
      <w:r w:rsidR="00630A9A">
        <w:rPr>
          <w:rFonts w:ascii="Times New Roman" w:eastAsia="Times New Roman"/>
          <w:color w:val="262626" w:themeColor="text1" w:themeTint="D9"/>
          <w:u w:val="single" w:color="000000" w:themeColor="text1"/>
          <w:lang w:eastAsia="zh-CN"/>
        </w:rPr>
        <w:t>/d</w:t>
      </w:r>
      <w:r w:rsidR="00630A9A">
        <w:rPr>
          <w:color w:val="262626" w:themeColor="text1" w:themeTint="D9"/>
          <w:u w:val="single" w:color="000000" w:themeColor="text1"/>
          <w:lang w:eastAsia="zh-CN"/>
        </w:rPr>
        <w:t>，</w:t>
      </w:r>
      <w:r w:rsidR="00630A9A">
        <w:rPr>
          <w:rFonts w:ascii="Times New Roman" w:eastAsia="Times New Roman"/>
          <w:color w:val="262626" w:themeColor="text1" w:themeTint="D9"/>
          <w:u w:val="single" w:color="000000" w:themeColor="text1"/>
          <w:lang w:eastAsia="zh-CN"/>
        </w:rPr>
        <w:t>1.8m</w:t>
      </w:r>
      <w:r w:rsidR="00630A9A">
        <w:rPr>
          <w:rFonts w:ascii="Times New Roman" w:eastAsia="Times New Roman"/>
          <w:color w:val="262626" w:themeColor="text1" w:themeTint="D9"/>
          <w:position w:val="8"/>
          <w:sz w:val="15"/>
          <w:u w:val="single" w:color="000000" w:themeColor="text1"/>
          <w:lang w:eastAsia="zh-CN"/>
        </w:rPr>
        <w:t>3</w:t>
      </w:r>
      <w:r w:rsidR="00630A9A">
        <w:rPr>
          <w:rFonts w:ascii="Times New Roman" w:eastAsia="Times New Roman"/>
          <w:color w:val="262626" w:themeColor="text1" w:themeTint="D9"/>
          <w:u w:val="single" w:color="000000" w:themeColor="text1"/>
          <w:lang w:eastAsia="zh-CN"/>
        </w:rPr>
        <w:t>/a</w:t>
      </w:r>
      <w:r w:rsidR="00630A9A">
        <w:rPr>
          <w:color w:val="262626" w:themeColor="text1" w:themeTint="D9"/>
          <w:u w:val="single" w:color="000000" w:themeColor="text1"/>
          <w:lang w:eastAsia="zh-CN"/>
        </w:rPr>
        <w:t>，循环一周后，无法再次循环利用的清洗废水与清洗废液一并作为危废进行管理。</w:t>
      </w:r>
    </w:p>
    <w:p w:rsidR="00ED6C48" w:rsidRDefault="00630A9A">
      <w:pPr>
        <w:pStyle w:val="a3"/>
        <w:spacing w:before="63"/>
        <w:ind w:left="1532"/>
        <w:rPr>
          <w:lang w:eastAsia="zh-CN"/>
        </w:rPr>
      </w:pPr>
      <w:r>
        <w:rPr>
          <w:rFonts w:ascii="Times New Roman" w:eastAsia="Times New Roman"/>
          <w:lang w:eastAsia="zh-CN"/>
        </w:rPr>
        <w:t>2</w:t>
      </w:r>
      <w:r>
        <w:rPr>
          <w:lang w:eastAsia="zh-CN"/>
        </w:rPr>
        <w:t>）切削液配置用水</w:t>
      </w:r>
    </w:p>
    <w:p w:rsidR="00ED6C48" w:rsidRDefault="00630A9A">
      <w:pPr>
        <w:pStyle w:val="a3"/>
        <w:spacing w:before="220" w:line="364" w:lineRule="auto"/>
        <w:ind w:left="1052" w:right="491" w:firstLine="480"/>
        <w:jc w:val="both"/>
        <w:rPr>
          <w:lang w:eastAsia="zh-CN"/>
        </w:rPr>
      </w:pPr>
      <w:r>
        <w:rPr>
          <w:spacing w:val="-6"/>
          <w:lang w:eastAsia="zh-CN"/>
        </w:rPr>
        <w:t xml:space="preserve">根据建设单位多年实际生产工作经验，本项目切削液用量约 </w:t>
      </w:r>
      <w:r>
        <w:rPr>
          <w:rFonts w:ascii="Times New Roman" w:eastAsia="Times New Roman"/>
          <w:spacing w:val="-5"/>
          <w:lang w:eastAsia="zh-CN"/>
        </w:rPr>
        <w:t>0.65t/a</w:t>
      </w:r>
      <w:r>
        <w:rPr>
          <w:spacing w:val="-2"/>
          <w:lang w:eastAsia="zh-CN"/>
        </w:rPr>
        <w:t>，切削</w:t>
      </w:r>
      <w:r>
        <w:rPr>
          <w:spacing w:val="-7"/>
          <w:lang w:eastAsia="zh-CN"/>
        </w:rPr>
        <w:t xml:space="preserve">液的使用中，切削加水比例为 </w:t>
      </w:r>
      <w:r>
        <w:rPr>
          <w:rFonts w:ascii="Times New Roman" w:eastAsia="Times New Roman"/>
          <w:lang w:eastAsia="zh-CN"/>
        </w:rPr>
        <w:t>1</w:t>
      </w:r>
      <w:r>
        <w:rPr>
          <w:lang w:eastAsia="zh-CN"/>
        </w:rPr>
        <w:t>：</w:t>
      </w:r>
      <w:r>
        <w:rPr>
          <w:rFonts w:ascii="Times New Roman" w:eastAsia="Times New Roman"/>
          <w:lang w:eastAsia="zh-CN"/>
        </w:rPr>
        <w:t>20</w:t>
      </w:r>
      <w:r>
        <w:rPr>
          <w:spacing w:val="-4"/>
          <w:lang w:eastAsia="zh-CN"/>
        </w:rPr>
        <w:t xml:space="preserve">，因此本项目切削液配置用水量为 </w:t>
      </w:r>
      <w:r>
        <w:rPr>
          <w:rFonts w:ascii="Times New Roman" w:eastAsia="Times New Roman"/>
          <w:lang w:eastAsia="zh-CN"/>
        </w:rPr>
        <w:t>13t/a</w:t>
      </w:r>
      <w:r>
        <w:rPr>
          <w:spacing w:val="-16"/>
          <w:lang w:eastAsia="zh-CN"/>
        </w:rPr>
        <w:t>。</w:t>
      </w:r>
      <w:r>
        <w:rPr>
          <w:spacing w:val="-7"/>
          <w:lang w:eastAsia="zh-CN"/>
        </w:rPr>
        <w:t>切削液周转使用，两年更换一次，更换的废切削液作为危废管理，暂存危废暂存间，定期交由有资质单位进行处理。</w:t>
      </w:r>
    </w:p>
    <w:p w:rsidR="00ED6C48" w:rsidRDefault="00630A9A">
      <w:pPr>
        <w:pStyle w:val="a3"/>
        <w:spacing w:before="58"/>
        <w:ind w:left="1532"/>
        <w:rPr>
          <w:lang w:eastAsia="zh-CN"/>
        </w:rPr>
      </w:pPr>
      <w:r>
        <w:rPr>
          <w:lang w:eastAsia="zh-CN"/>
        </w:rPr>
        <w:t xml:space="preserve">综上所述， 本项目总用水量为 </w:t>
      </w:r>
      <w:r>
        <w:rPr>
          <w:rFonts w:ascii="Times New Roman" w:eastAsia="Times New Roman"/>
          <w:lang w:eastAsia="zh-CN"/>
        </w:rPr>
        <w:t>530.8m</w:t>
      </w:r>
      <w:r>
        <w:rPr>
          <w:rFonts w:ascii="Times New Roman" w:eastAsia="Times New Roman"/>
          <w:position w:val="8"/>
          <w:sz w:val="15"/>
          <w:lang w:eastAsia="zh-CN"/>
        </w:rPr>
        <w:t>3</w:t>
      </w:r>
      <w:r>
        <w:rPr>
          <w:rFonts w:ascii="Times New Roman" w:eastAsia="Times New Roman"/>
          <w:lang w:eastAsia="zh-CN"/>
        </w:rPr>
        <w:t>/a</w:t>
      </w:r>
      <w:r>
        <w:rPr>
          <w:lang w:eastAsia="zh-CN"/>
        </w:rPr>
        <w:t xml:space="preserve">； 污水排放量为 </w:t>
      </w:r>
      <w:r>
        <w:rPr>
          <w:rFonts w:ascii="Times New Roman" w:eastAsia="Times New Roman"/>
          <w:lang w:eastAsia="zh-CN"/>
        </w:rPr>
        <w:t>1.376m</w:t>
      </w:r>
      <w:r>
        <w:rPr>
          <w:rFonts w:ascii="Times New Roman" w:eastAsia="Times New Roman"/>
          <w:position w:val="8"/>
          <w:sz w:val="15"/>
          <w:lang w:eastAsia="zh-CN"/>
        </w:rPr>
        <w:t>3</w:t>
      </w:r>
      <w:r>
        <w:rPr>
          <w:rFonts w:ascii="Times New Roman" w:eastAsia="Times New Roman"/>
          <w:lang w:eastAsia="zh-CN"/>
        </w:rPr>
        <w:t>/d</w:t>
      </w:r>
      <w:r>
        <w:rPr>
          <w:lang w:eastAsia="zh-CN"/>
        </w:rPr>
        <w:t>，</w:t>
      </w:r>
    </w:p>
    <w:p w:rsidR="00ED6C48" w:rsidRDefault="00630A9A">
      <w:pPr>
        <w:pStyle w:val="a3"/>
        <w:spacing w:before="160"/>
        <w:ind w:left="1052"/>
        <w:jc w:val="both"/>
        <w:rPr>
          <w:lang w:eastAsia="zh-CN"/>
        </w:rPr>
      </w:pPr>
      <w:r>
        <w:rPr>
          <w:rFonts w:ascii="Times New Roman" w:eastAsia="Times New Roman"/>
          <w:lang w:eastAsia="zh-CN"/>
        </w:rPr>
        <w:t>412.8m</w:t>
      </w:r>
      <w:r>
        <w:rPr>
          <w:rFonts w:ascii="Times New Roman" w:eastAsia="Times New Roman"/>
          <w:position w:val="8"/>
          <w:sz w:val="15"/>
          <w:lang w:eastAsia="zh-CN"/>
        </w:rPr>
        <w:t>3</w:t>
      </w:r>
      <w:r>
        <w:rPr>
          <w:rFonts w:ascii="Times New Roman" w:eastAsia="Times New Roman"/>
          <w:lang w:eastAsia="zh-CN"/>
        </w:rPr>
        <w:t>/a</w:t>
      </w:r>
      <w:r>
        <w:rPr>
          <w:lang w:eastAsia="zh-CN"/>
        </w:rPr>
        <w:t>，项目用排水量预测及分配情况见下表。</w:t>
      </w:r>
    </w:p>
    <w:p w:rsidR="00ED6C48" w:rsidRDefault="00ED6C48">
      <w:pPr>
        <w:pStyle w:val="a3"/>
        <w:rPr>
          <w:sz w:val="26"/>
          <w:lang w:eastAsia="zh-CN"/>
        </w:rPr>
      </w:pPr>
    </w:p>
    <w:p w:rsidR="00ED6C48" w:rsidRDefault="00ED6C48">
      <w:pPr>
        <w:pStyle w:val="a3"/>
        <w:spacing w:before="9"/>
        <w:rPr>
          <w:color w:val="000000" w:themeColor="text1"/>
          <w:sz w:val="32"/>
          <w:u w:color="000000" w:themeColor="text1"/>
          <w:lang w:eastAsia="zh-CN"/>
        </w:rPr>
      </w:pPr>
    </w:p>
    <w:p w:rsidR="00ED6C48" w:rsidRDefault="00A83896">
      <w:pPr>
        <w:spacing w:after="58"/>
        <w:ind w:left="3282"/>
        <w:rPr>
          <w:b/>
          <w:color w:val="000000" w:themeColor="text1"/>
          <w:sz w:val="21"/>
          <w:u w:color="000000" w:themeColor="text1"/>
          <w:lang w:eastAsia="zh-CN"/>
        </w:rPr>
      </w:pPr>
      <w:r>
        <w:rPr>
          <w:color w:val="000000" w:themeColor="text1"/>
          <w:u w:color="000000" w:themeColor="text1"/>
        </w:rPr>
        <w:pict>
          <v:line id="直线 17" o:spid="_x0000_s1352" style="position:absolute;left:0;text-align:left;z-index:-251682816;mso-position-horizontal-relative:page" from="359.35pt,47.5pt" to="394.15pt,47.5pt" o:gfxdata="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xBrrNkAAAAJAQAADwAAAAAAAAABACAAAAAiAAAAZHJzL2Rvd25yZXYueG1sUEsBAhQAFAAAAAgA&#10;h07iQEZAF5TrAQAA3AMAAA4AAAAAAAAAAQAgAAAAKAEAAGRycy9lMm9Eb2MueG1sUEsFBgAAAAAG&#10;AAYAWQEAAIUFAAAAAA==&#10;" strokecolor="red" strokeweight=".48pt">
            <w10:wrap anchorx="page"/>
          </v:line>
        </w:pict>
      </w:r>
      <w:r>
        <w:rPr>
          <w:color w:val="000000" w:themeColor="text1"/>
          <w:u w:color="000000" w:themeColor="text1"/>
        </w:rPr>
        <w:pict>
          <v:line id="直线 18" o:spid="_x0000_s1351" style="position:absolute;left:0;text-align:left;z-index:-251681792;mso-position-horizontal-relative:page" from="454.5pt,47.5pt" to="497.35pt,47.5pt" o:gfxdata="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mqtP2QAAAAkBAAAPAAAAAAAAAAEAIAAAACIAAABkcnMvZG93bnJldi54bWxQSwECFAAUAAAA&#10;CACHTuJAdNAQnu0BAADcAwAADgAAAAAAAAABACAAAAAoAQAAZHJzL2Uyb0RvYy54bWxQSwUGAAAA&#10;AAYABgBZAQAAhwUAAAAA&#10;" strokecolor="red" strokeweight=".48pt">
            <w10:wrap anchorx="page"/>
          </v:line>
        </w:pict>
      </w:r>
      <w:r>
        <w:rPr>
          <w:color w:val="000000" w:themeColor="text1"/>
          <w:u w:color="000000" w:themeColor="text1"/>
        </w:rPr>
        <w:pict>
          <v:line id="直线 19" o:spid="_x0000_s1350" style="position:absolute;left:0;text-align:left;z-index:-251680768;mso-position-horizontal-relative:page" from="229.6pt,79.75pt" to="267.65pt,79.75pt" o:gfxdata="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CourZAAAACwEAAA8AAAAAAAAAAQAgAAAAIgAAAGRycy9kb3ducmV2LnhtbFBLAQIUABQAAAAI&#10;AIdO4kBMQG2M7AEAANwDAAAOAAAAAAAAAAEAIAAAACgBAABkcnMvZTJvRG9jLnhtbFBLBQYAAAAA&#10;BgAGAFkBAACGBQAAAAA=&#10;" strokecolor="red" strokeweight=".48pt">
            <w10:wrap anchorx="page"/>
          </v:line>
        </w:pict>
      </w:r>
      <w:r>
        <w:rPr>
          <w:color w:val="000000" w:themeColor="text1"/>
          <w:u w:color="000000" w:themeColor="text1"/>
        </w:rPr>
        <w:pict>
          <v:line id="直线 20" o:spid="_x0000_s1349" style="position:absolute;left:0;text-align:left;z-index:-251679744;mso-position-horizontal-relative:page" from="327.75pt,65pt" to="425.65pt,65pt" o:gfxdata="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8&#10;G7wM2QAAAAsBAAAPAAAAAAAAAAEAIAAAACIAAABkcnMvZG93bnJldi54bWxQSwECFAAUAAAACACH&#10;TuJAdWbmFuoBAADdAwAADgAAAAAAAAABACAAAAAoAQAAZHJzL2Uyb0RvYy54bWxQSwUGAAAAAAYA&#10;BgBZAQAAhAUAAAAA&#10;" strokecolor="red" strokeweight=".48pt">
            <w10:wrap anchorx="page"/>
          </v:line>
        </w:pict>
      </w:r>
      <w:r>
        <w:rPr>
          <w:color w:val="000000" w:themeColor="text1"/>
          <w:u w:color="000000" w:themeColor="text1"/>
        </w:rPr>
        <w:pict>
          <v:line id="直线 21" o:spid="_x0000_s1348" style="position:absolute;left:0;text-align:left;z-index:-251678720;mso-position-horizontal-relative:page" from="327.6pt,79.65pt" to="426pt,79.65pt" o:gfxdata="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9p/vtkAAAALAQAADwAAAAAAAAABACAAAAAiAAAAZHJzL2Rvd25yZXYueG1sUEsBAhQAFAAAAAgA&#10;h07iQGvN6jTrAQAA3QMAAA4AAAAAAAAAAQAgAAAAKAEAAGRycy9lMm9Eb2MueG1sUEsFBgAAAAAG&#10;AAYAWQEAAIUFAAAAAA==&#10;" strokecolor="red" strokeweight=".48pt">
            <w10:wrap anchorx="page"/>
          </v:line>
        </w:pict>
      </w:r>
      <w:r>
        <w:rPr>
          <w:color w:val="000000" w:themeColor="text1"/>
          <w:u w:color="000000" w:themeColor="text1"/>
        </w:rPr>
        <w:pict>
          <v:line id="直线 22" o:spid="_x0000_s1347" style="position:absolute;left:0;text-align:left;z-index:-251677696;mso-position-horizontal-relative:page" from="474.6pt,79.75pt" to="477.4pt,79.75pt" o:gfxdata="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Q8sA2QAAAAsBAAAPAAAAAAAAAAEAIAAAACIAAABkcnMvZG93bnJldi54bWxQSwECFAAUAAAACACH&#10;TuJAOapnEeoBAADbAwAADgAAAAAAAAABACAAAAAoAQAAZHJzL2Uyb0RvYy54bWxQSwUGAAAAAAYA&#10;BgBZAQAAhAUAAAAA&#10;" strokecolor="red" strokeweight=".48pt">
            <w10:wrap anchorx="page"/>
          </v:line>
        </w:pict>
      </w:r>
      <w:r w:rsidR="00630A9A">
        <w:rPr>
          <w:b/>
          <w:color w:val="000000" w:themeColor="text1"/>
          <w:spacing w:val="-26"/>
          <w:sz w:val="21"/>
          <w:u w:val="single" w:color="000000" w:themeColor="text1"/>
          <w:lang w:eastAsia="zh-CN"/>
        </w:rPr>
        <w:t xml:space="preserve">表 </w:t>
      </w:r>
      <w:r w:rsidR="00630A9A">
        <w:rPr>
          <w:rFonts w:ascii="Times New Roman" w:eastAsia="Times New Roman"/>
          <w:b/>
          <w:color w:val="000000" w:themeColor="text1"/>
          <w:sz w:val="21"/>
          <w:u w:val="single" w:color="000000" w:themeColor="text1"/>
          <w:lang w:eastAsia="zh-CN"/>
        </w:rPr>
        <w:t>2-3</w:t>
      </w:r>
      <w:r w:rsidR="00630A9A">
        <w:rPr>
          <w:rFonts w:ascii="Times New Roman" w:eastAsia="Times New Roman"/>
          <w:b/>
          <w:color w:val="000000" w:themeColor="text1"/>
          <w:spacing w:val="52"/>
          <w:sz w:val="21"/>
          <w:u w:val="single" w:color="000000" w:themeColor="text1"/>
          <w:lang w:eastAsia="zh-CN"/>
        </w:rPr>
        <w:t xml:space="preserve"> </w:t>
      </w:r>
      <w:r w:rsidR="00630A9A">
        <w:rPr>
          <w:b/>
          <w:color w:val="000000" w:themeColor="text1"/>
          <w:sz w:val="21"/>
          <w:u w:val="single" w:color="000000" w:themeColor="text1"/>
          <w:lang w:eastAsia="zh-CN"/>
        </w:rPr>
        <w:t>项目用排水量预测及分配情况表</w: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1"/>
        <w:gridCol w:w="1291"/>
        <w:gridCol w:w="1222"/>
        <w:gridCol w:w="834"/>
        <w:gridCol w:w="2236"/>
        <w:gridCol w:w="1730"/>
      </w:tblGrid>
      <w:tr w:rsidR="00ED6C48">
        <w:trPr>
          <w:trHeight w:val="342"/>
        </w:trPr>
        <w:tc>
          <w:tcPr>
            <w:tcW w:w="851" w:type="dxa"/>
          </w:tcPr>
          <w:p w:rsidR="00ED6C48" w:rsidRDefault="00630A9A">
            <w:pPr>
              <w:pStyle w:val="TableParagraph"/>
              <w:spacing w:before="23"/>
              <w:ind w:left="193" w:right="187"/>
              <w:jc w:val="center"/>
              <w:rPr>
                <w:color w:val="000000" w:themeColor="text1"/>
                <w:sz w:val="21"/>
                <w:u w:color="000000" w:themeColor="text1"/>
              </w:rPr>
            </w:pPr>
            <w:r>
              <w:rPr>
                <w:color w:val="000000" w:themeColor="text1"/>
                <w:sz w:val="21"/>
                <w:u w:val="single" w:color="000000" w:themeColor="text1"/>
              </w:rPr>
              <w:t>序号</w:t>
            </w:r>
          </w:p>
        </w:tc>
        <w:tc>
          <w:tcPr>
            <w:tcW w:w="1291" w:type="dxa"/>
          </w:tcPr>
          <w:p w:rsidR="00ED6C48" w:rsidRDefault="00630A9A">
            <w:pPr>
              <w:pStyle w:val="TableParagraph"/>
              <w:spacing w:before="23"/>
              <w:ind w:left="204" w:right="197"/>
              <w:jc w:val="center"/>
              <w:rPr>
                <w:color w:val="000000" w:themeColor="text1"/>
                <w:sz w:val="21"/>
                <w:u w:color="000000" w:themeColor="text1"/>
              </w:rPr>
            </w:pPr>
            <w:r>
              <w:rPr>
                <w:color w:val="000000" w:themeColor="text1"/>
                <w:sz w:val="21"/>
                <w:u w:val="single" w:color="000000" w:themeColor="text1"/>
              </w:rPr>
              <w:t>使用对象</w:t>
            </w:r>
          </w:p>
        </w:tc>
        <w:tc>
          <w:tcPr>
            <w:tcW w:w="1222" w:type="dxa"/>
          </w:tcPr>
          <w:p w:rsidR="00ED6C48" w:rsidRDefault="00630A9A">
            <w:pPr>
              <w:pStyle w:val="TableParagraph"/>
              <w:spacing w:before="23"/>
              <w:ind w:left="168" w:right="164"/>
              <w:jc w:val="center"/>
              <w:rPr>
                <w:color w:val="000000" w:themeColor="text1"/>
                <w:sz w:val="21"/>
                <w:u w:color="000000" w:themeColor="text1"/>
              </w:rPr>
            </w:pPr>
            <w:r>
              <w:rPr>
                <w:color w:val="000000" w:themeColor="text1"/>
                <w:sz w:val="21"/>
                <w:u w:val="single" w:color="000000" w:themeColor="text1"/>
              </w:rPr>
              <w:t>用水标准</w:t>
            </w:r>
          </w:p>
        </w:tc>
        <w:tc>
          <w:tcPr>
            <w:tcW w:w="834" w:type="dxa"/>
          </w:tcPr>
          <w:p w:rsidR="00ED6C48" w:rsidRDefault="00630A9A">
            <w:pPr>
              <w:pStyle w:val="TableParagraph"/>
              <w:spacing w:before="23"/>
              <w:ind w:left="158" w:right="153"/>
              <w:jc w:val="center"/>
              <w:rPr>
                <w:color w:val="000000" w:themeColor="text1"/>
                <w:sz w:val="21"/>
                <w:u w:color="000000" w:themeColor="text1"/>
              </w:rPr>
            </w:pPr>
            <w:r>
              <w:rPr>
                <w:color w:val="000000" w:themeColor="text1"/>
                <w:sz w:val="21"/>
                <w:u w:val="single" w:color="000000" w:themeColor="text1"/>
              </w:rPr>
              <w:t>数量</w:t>
            </w:r>
          </w:p>
        </w:tc>
        <w:tc>
          <w:tcPr>
            <w:tcW w:w="2236" w:type="dxa"/>
          </w:tcPr>
          <w:p w:rsidR="00ED6C48" w:rsidRDefault="00630A9A">
            <w:pPr>
              <w:pStyle w:val="TableParagraph"/>
              <w:spacing w:before="23"/>
              <w:ind w:left="669" w:right="662"/>
              <w:jc w:val="center"/>
              <w:rPr>
                <w:color w:val="000000" w:themeColor="text1"/>
                <w:sz w:val="21"/>
                <w:u w:color="000000" w:themeColor="text1"/>
              </w:rPr>
            </w:pPr>
            <w:r>
              <w:rPr>
                <w:color w:val="000000" w:themeColor="text1"/>
                <w:sz w:val="21"/>
                <w:u w:val="single" w:color="000000" w:themeColor="text1"/>
              </w:rPr>
              <w:t>用水量</w:t>
            </w:r>
          </w:p>
        </w:tc>
        <w:tc>
          <w:tcPr>
            <w:tcW w:w="1730" w:type="dxa"/>
          </w:tcPr>
          <w:p w:rsidR="00ED6C48" w:rsidRDefault="00630A9A">
            <w:pPr>
              <w:pStyle w:val="TableParagraph"/>
              <w:spacing w:before="23"/>
              <w:ind w:left="416" w:right="410"/>
              <w:jc w:val="center"/>
              <w:rPr>
                <w:color w:val="000000" w:themeColor="text1"/>
                <w:sz w:val="21"/>
                <w:u w:color="000000" w:themeColor="text1"/>
              </w:rPr>
            </w:pPr>
            <w:r>
              <w:rPr>
                <w:color w:val="000000" w:themeColor="text1"/>
                <w:sz w:val="21"/>
                <w:u w:val="single" w:color="000000" w:themeColor="text1"/>
              </w:rPr>
              <w:t>排水量</w:t>
            </w:r>
          </w:p>
        </w:tc>
      </w:tr>
      <w:tr w:rsidR="00ED6C48">
        <w:trPr>
          <w:trHeight w:val="341"/>
        </w:trPr>
        <w:tc>
          <w:tcPr>
            <w:tcW w:w="851" w:type="dxa"/>
          </w:tcPr>
          <w:p w:rsidR="00ED6C48" w:rsidRDefault="00630A9A">
            <w:pPr>
              <w:pStyle w:val="TableParagraph"/>
              <w:spacing w:before="38"/>
              <w:ind w:left="9"/>
              <w:jc w:val="center"/>
              <w:rPr>
                <w:rFonts w:ascii="Times New Roman"/>
                <w:color w:val="000000" w:themeColor="text1"/>
                <w:sz w:val="21"/>
                <w:u w:color="000000" w:themeColor="text1"/>
              </w:rPr>
            </w:pPr>
            <w:r>
              <w:rPr>
                <w:rFonts w:ascii="Times New Roman"/>
                <w:color w:val="000000" w:themeColor="text1"/>
                <w:w w:val="99"/>
                <w:sz w:val="21"/>
                <w:u w:val="single" w:color="000000" w:themeColor="text1"/>
              </w:rPr>
              <w:t>1</w:t>
            </w:r>
          </w:p>
        </w:tc>
        <w:tc>
          <w:tcPr>
            <w:tcW w:w="1291" w:type="dxa"/>
          </w:tcPr>
          <w:p w:rsidR="00ED6C48" w:rsidRDefault="00630A9A">
            <w:pPr>
              <w:pStyle w:val="TableParagraph"/>
              <w:spacing w:before="24"/>
              <w:ind w:left="204" w:right="197"/>
              <w:jc w:val="center"/>
              <w:rPr>
                <w:color w:val="000000" w:themeColor="text1"/>
                <w:sz w:val="21"/>
                <w:u w:color="000000" w:themeColor="text1"/>
              </w:rPr>
            </w:pPr>
            <w:r>
              <w:rPr>
                <w:color w:val="000000" w:themeColor="text1"/>
                <w:sz w:val="21"/>
                <w:u w:val="single" w:color="000000" w:themeColor="text1"/>
              </w:rPr>
              <w:t>生活用水</w:t>
            </w:r>
          </w:p>
        </w:tc>
        <w:tc>
          <w:tcPr>
            <w:tcW w:w="1222" w:type="dxa"/>
          </w:tcPr>
          <w:p w:rsidR="00ED6C48" w:rsidRDefault="00630A9A">
            <w:pPr>
              <w:pStyle w:val="TableParagraph"/>
              <w:spacing w:before="24"/>
              <w:ind w:left="168" w:right="162"/>
              <w:jc w:val="center"/>
              <w:rPr>
                <w:rFonts w:ascii="Times New Roman" w:eastAsia="Times New Roman" w:hAnsi="Times New Roman"/>
                <w:color w:val="000000" w:themeColor="text1"/>
                <w:sz w:val="21"/>
                <w:u w:color="000000" w:themeColor="text1"/>
              </w:rPr>
            </w:pPr>
            <w:r>
              <w:rPr>
                <w:rFonts w:ascii="Times New Roman" w:eastAsia="Times New Roman" w:hAnsi="Times New Roman"/>
                <w:color w:val="000000" w:themeColor="text1"/>
                <w:sz w:val="21"/>
                <w:u w:val="single" w:color="000000" w:themeColor="text1"/>
              </w:rPr>
              <w:t>40L/</w:t>
            </w:r>
            <w:r>
              <w:rPr>
                <w:color w:val="000000" w:themeColor="text1"/>
                <w:sz w:val="21"/>
                <w:u w:val="single" w:color="000000" w:themeColor="text1"/>
              </w:rPr>
              <w:t>人•</w:t>
            </w:r>
            <w:r>
              <w:rPr>
                <w:rFonts w:ascii="Times New Roman" w:eastAsia="Times New Roman" w:hAnsi="Times New Roman"/>
                <w:color w:val="000000" w:themeColor="text1"/>
                <w:sz w:val="21"/>
                <w:u w:val="single" w:color="000000" w:themeColor="text1"/>
              </w:rPr>
              <w:t>d</w:t>
            </w:r>
          </w:p>
        </w:tc>
        <w:tc>
          <w:tcPr>
            <w:tcW w:w="834" w:type="dxa"/>
          </w:tcPr>
          <w:p w:rsidR="00ED6C48" w:rsidRDefault="00630A9A">
            <w:pPr>
              <w:pStyle w:val="TableParagraph"/>
              <w:spacing w:before="24"/>
              <w:ind w:left="158" w:right="153"/>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43 </w:t>
            </w:r>
            <w:r>
              <w:rPr>
                <w:color w:val="000000" w:themeColor="text1"/>
                <w:sz w:val="21"/>
                <w:u w:val="single" w:color="000000" w:themeColor="text1"/>
              </w:rPr>
              <w:t>人</w:t>
            </w:r>
          </w:p>
        </w:tc>
        <w:tc>
          <w:tcPr>
            <w:tcW w:w="2236" w:type="dxa"/>
          </w:tcPr>
          <w:p w:rsidR="00ED6C48" w:rsidRDefault="00630A9A">
            <w:pPr>
              <w:pStyle w:val="TableParagraph"/>
              <w:spacing w:before="38"/>
              <w:ind w:left="669" w:right="663"/>
              <w:jc w:val="center"/>
              <w:rPr>
                <w:rFonts w:ascii="Times New Roman"/>
                <w:color w:val="000000" w:themeColor="text1"/>
                <w:sz w:val="21"/>
                <w:u w:color="000000" w:themeColor="text1"/>
              </w:rPr>
            </w:pPr>
            <w:r>
              <w:rPr>
                <w:rFonts w:ascii="Times New Roman"/>
                <w:color w:val="000000" w:themeColor="text1"/>
                <w:sz w:val="21"/>
                <w:u w:color="000000" w:themeColor="text1"/>
              </w:rPr>
              <w:t>516m</w:t>
            </w:r>
            <w:r>
              <w:rPr>
                <w:rFonts w:ascii="Times New Roman"/>
                <w:color w:val="000000" w:themeColor="text1"/>
                <w:position w:val="7"/>
                <w:sz w:val="13"/>
                <w:u w:color="000000" w:themeColor="text1"/>
              </w:rPr>
              <w:t>3</w:t>
            </w:r>
            <w:r>
              <w:rPr>
                <w:rFonts w:ascii="Times New Roman"/>
                <w:color w:val="000000" w:themeColor="text1"/>
                <w:sz w:val="21"/>
                <w:u w:color="000000" w:themeColor="text1"/>
              </w:rPr>
              <w:t>/a</w:t>
            </w:r>
          </w:p>
        </w:tc>
        <w:tc>
          <w:tcPr>
            <w:tcW w:w="1730" w:type="dxa"/>
          </w:tcPr>
          <w:p w:rsidR="00ED6C48" w:rsidRDefault="00630A9A">
            <w:pPr>
              <w:pStyle w:val="TableParagraph"/>
              <w:spacing w:before="38"/>
              <w:ind w:left="416" w:right="411"/>
              <w:jc w:val="center"/>
              <w:rPr>
                <w:rFonts w:ascii="Times New Roman"/>
                <w:color w:val="000000" w:themeColor="text1"/>
                <w:sz w:val="21"/>
                <w:u w:color="000000" w:themeColor="text1"/>
              </w:rPr>
            </w:pPr>
            <w:r>
              <w:rPr>
                <w:rFonts w:ascii="Times New Roman"/>
                <w:color w:val="000000" w:themeColor="text1"/>
                <w:sz w:val="21"/>
                <w:u w:color="000000" w:themeColor="text1"/>
              </w:rPr>
              <w:t>412.8m</w:t>
            </w:r>
            <w:r>
              <w:rPr>
                <w:rFonts w:ascii="Times New Roman"/>
                <w:color w:val="000000" w:themeColor="text1"/>
                <w:position w:val="7"/>
                <w:sz w:val="13"/>
                <w:u w:color="000000" w:themeColor="text1"/>
              </w:rPr>
              <w:t>3</w:t>
            </w:r>
            <w:r>
              <w:rPr>
                <w:rFonts w:ascii="Times New Roman"/>
                <w:color w:val="000000" w:themeColor="text1"/>
                <w:sz w:val="21"/>
                <w:u w:color="000000" w:themeColor="text1"/>
              </w:rPr>
              <w:t>/a</w:t>
            </w:r>
          </w:p>
        </w:tc>
      </w:tr>
      <w:tr w:rsidR="00ED6C48">
        <w:trPr>
          <w:trHeight w:val="930"/>
        </w:trPr>
        <w:tc>
          <w:tcPr>
            <w:tcW w:w="851" w:type="dxa"/>
          </w:tcPr>
          <w:p w:rsidR="00ED6C48" w:rsidRDefault="00ED6C48">
            <w:pPr>
              <w:pStyle w:val="TableParagraph"/>
              <w:rPr>
                <w:b/>
                <w:color w:val="000000" w:themeColor="text1"/>
                <w:sz w:val="26"/>
                <w:u w:color="000000" w:themeColor="text1"/>
              </w:rPr>
            </w:pPr>
          </w:p>
          <w:p w:rsidR="00ED6C48" w:rsidRDefault="00630A9A">
            <w:pPr>
              <w:pStyle w:val="TableParagraph"/>
              <w:ind w:left="9"/>
              <w:jc w:val="center"/>
              <w:rPr>
                <w:rFonts w:ascii="Times New Roman"/>
                <w:color w:val="000000" w:themeColor="text1"/>
                <w:sz w:val="21"/>
                <w:u w:color="000000" w:themeColor="text1"/>
              </w:rPr>
            </w:pPr>
            <w:r>
              <w:rPr>
                <w:rFonts w:ascii="Times New Roman"/>
                <w:color w:val="000000" w:themeColor="text1"/>
                <w:w w:val="99"/>
                <w:sz w:val="21"/>
                <w:u w:val="single" w:color="000000" w:themeColor="text1"/>
              </w:rPr>
              <w:t>2</w:t>
            </w:r>
          </w:p>
        </w:tc>
        <w:tc>
          <w:tcPr>
            <w:tcW w:w="1291" w:type="dxa"/>
          </w:tcPr>
          <w:p w:rsidR="00ED6C48" w:rsidRDefault="00ED6C48">
            <w:pPr>
              <w:pStyle w:val="TableParagraph"/>
              <w:spacing w:before="11"/>
              <w:rPr>
                <w:b/>
                <w:color w:val="000000" w:themeColor="text1"/>
                <w:sz w:val="24"/>
                <w:u w:color="000000" w:themeColor="text1"/>
              </w:rPr>
            </w:pPr>
          </w:p>
          <w:p w:rsidR="00ED6C48" w:rsidRDefault="00630A9A">
            <w:pPr>
              <w:pStyle w:val="TableParagraph"/>
              <w:ind w:left="204" w:right="197"/>
              <w:jc w:val="center"/>
              <w:rPr>
                <w:color w:val="000000" w:themeColor="text1"/>
                <w:sz w:val="21"/>
                <w:u w:color="000000" w:themeColor="text1"/>
              </w:rPr>
            </w:pPr>
            <w:r>
              <w:rPr>
                <w:color w:val="000000" w:themeColor="text1"/>
                <w:sz w:val="21"/>
                <w:u w:val="single" w:color="000000" w:themeColor="text1"/>
              </w:rPr>
              <w:t>清洗用水</w:t>
            </w:r>
          </w:p>
        </w:tc>
        <w:tc>
          <w:tcPr>
            <w:tcW w:w="1222" w:type="dxa"/>
          </w:tcPr>
          <w:p w:rsidR="00ED6C48" w:rsidRDefault="00ED6C48">
            <w:pPr>
              <w:pStyle w:val="TableParagraph"/>
              <w:rPr>
                <w:b/>
                <w:color w:val="000000" w:themeColor="text1"/>
                <w:sz w:val="26"/>
                <w:u w:color="000000" w:themeColor="text1"/>
              </w:rPr>
            </w:pPr>
          </w:p>
          <w:p w:rsidR="00ED6C48" w:rsidRDefault="00630A9A">
            <w:pPr>
              <w:pStyle w:val="TableParagraph"/>
              <w:ind w:left="168" w:right="160"/>
              <w:jc w:val="center"/>
              <w:rPr>
                <w:rFonts w:ascii="Times New Roman"/>
                <w:color w:val="000000" w:themeColor="text1"/>
                <w:sz w:val="21"/>
                <w:u w:color="000000" w:themeColor="text1"/>
              </w:rPr>
            </w:pPr>
            <w:r>
              <w:rPr>
                <w:rFonts w:ascii="Times New Roman"/>
                <w:color w:val="000000" w:themeColor="text1"/>
                <w:sz w:val="21"/>
                <w:u w:color="000000" w:themeColor="text1"/>
              </w:rPr>
              <w:t>0.04m</w:t>
            </w:r>
            <w:r>
              <w:rPr>
                <w:rFonts w:ascii="Times New Roman"/>
                <w:color w:val="000000" w:themeColor="text1"/>
                <w:position w:val="7"/>
                <w:sz w:val="13"/>
                <w:u w:color="000000" w:themeColor="text1"/>
              </w:rPr>
              <w:t>3</w:t>
            </w:r>
            <w:r>
              <w:rPr>
                <w:rFonts w:ascii="Times New Roman"/>
                <w:color w:val="000000" w:themeColor="text1"/>
                <w:sz w:val="21"/>
                <w:u w:color="000000" w:themeColor="text1"/>
              </w:rPr>
              <w:t>/d</w:t>
            </w:r>
          </w:p>
        </w:tc>
        <w:tc>
          <w:tcPr>
            <w:tcW w:w="834" w:type="dxa"/>
          </w:tcPr>
          <w:p w:rsidR="00ED6C48" w:rsidRDefault="00ED6C48">
            <w:pPr>
              <w:pStyle w:val="TableParagraph"/>
              <w:rPr>
                <w:b/>
                <w:color w:val="000000" w:themeColor="text1"/>
                <w:sz w:val="26"/>
                <w:u w:color="000000" w:themeColor="text1"/>
              </w:rPr>
            </w:pPr>
          </w:p>
          <w:p w:rsidR="00ED6C48" w:rsidRDefault="00630A9A">
            <w:pPr>
              <w:pStyle w:val="TableParagraph"/>
              <w:ind w:left="9"/>
              <w:jc w:val="center"/>
              <w:rPr>
                <w:rFonts w:ascii="Times New Roman"/>
                <w:color w:val="000000" w:themeColor="text1"/>
                <w:sz w:val="21"/>
                <w:u w:color="000000" w:themeColor="text1"/>
              </w:rPr>
            </w:pPr>
            <w:r>
              <w:rPr>
                <w:rFonts w:ascii="Times New Roman"/>
                <w:color w:val="000000" w:themeColor="text1"/>
                <w:w w:val="99"/>
                <w:sz w:val="21"/>
                <w:u w:val="single" w:color="000000" w:themeColor="text1"/>
              </w:rPr>
              <w:t>1</w:t>
            </w:r>
          </w:p>
        </w:tc>
        <w:tc>
          <w:tcPr>
            <w:tcW w:w="2236" w:type="dxa"/>
          </w:tcPr>
          <w:p w:rsidR="00ED6C48" w:rsidRDefault="00630A9A">
            <w:pPr>
              <w:pStyle w:val="TableParagraph"/>
              <w:spacing w:before="24" w:line="261" w:lineRule="auto"/>
              <w:ind w:left="132" w:right="123" w:firstLine="4"/>
              <w:jc w:val="both"/>
              <w:rPr>
                <w:color w:val="000000" w:themeColor="text1"/>
                <w:sz w:val="21"/>
                <w:u w:color="000000" w:themeColor="text1"/>
                <w:lang w:eastAsia="zh-CN"/>
              </w:rPr>
            </w:pPr>
            <w:r>
              <w:rPr>
                <w:color w:val="000000" w:themeColor="text1"/>
                <w:spacing w:val="-12"/>
                <w:sz w:val="21"/>
                <w:u w:color="000000" w:themeColor="text1"/>
                <w:lang w:eastAsia="zh-CN"/>
              </w:rPr>
              <w:t xml:space="preserve">补充新水 </w:t>
            </w:r>
            <w:r>
              <w:rPr>
                <w:rFonts w:ascii="Times New Roman" w:eastAsia="Times New Roman"/>
                <w:color w:val="000000" w:themeColor="text1"/>
                <w:sz w:val="21"/>
                <w:u w:color="000000" w:themeColor="text1"/>
                <w:lang w:eastAsia="zh-CN"/>
              </w:rPr>
              <w:t>1.8m</w:t>
            </w:r>
            <w:r>
              <w:rPr>
                <w:rFonts w:ascii="Times New Roman" w:eastAsia="Times New Roman"/>
                <w:color w:val="000000" w:themeColor="text1"/>
                <w:position w:val="7"/>
                <w:sz w:val="13"/>
                <w:u w:color="000000" w:themeColor="text1"/>
                <w:lang w:eastAsia="zh-CN"/>
              </w:rPr>
              <w:t>3</w:t>
            </w:r>
            <w:r>
              <w:rPr>
                <w:rFonts w:ascii="Times New Roman" w:eastAsia="Times New Roman"/>
                <w:color w:val="000000" w:themeColor="text1"/>
                <w:sz w:val="21"/>
                <w:u w:color="000000" w:themeColor="text1"/>
                <w:lang w:eastAsia="zh-CN"/>
              </w:rPr>
              <w:t>/a</w:t>
            </w:r>
            <w:r>
              <w:rPr>
                <w:color w:val="000000" w:themeColor="text1"/>
                <w:sz w:val="21"/>
                <w:u w:color="000000" w:themeColor="text1"/>
                <w:lang w:eastAsia="zh-CN"/>
              </w:rPr>
              <w:t>（循</w:t>
            </w:r>
            <w:r>
              <w:rPr>
                <w:color w:val="000000" w:themeColor="text1"/>
                <w:spacing w:val="-14"/>
                <w:sz w:val="21"/>
                <w:u w:color="000000" w:themeColor="text1"/>
                <w:lang w:eastAsia="zh-CN"/>
              </w:rPr>
              <w:t xml:space="preserve">环用水 </w:t>
            </w:r>
            <w:r>
              <w:rPr>
                <w:rFonts w:ascii="Times New Roman" w:eastAsia="Times New Roman"/>
                <w:color w:val="000000" w:themeColor="text1"/>
                <w:sz w:val="21"/>
                <w:u w:color="000000" w:themeColor="text1"/>
                <w:lang w:eastAsia="zh-CN"/>
              </w:rPr>
              <w:t>0.034m</w:t>
            </w:r>
            <w:r>
              <w:rPr>
                <w:rFonts w:ascii="Times New Roman" w:eastAsia="Times New Roman"/>
                <w:color w:val="000000" w:themeColor="text1"/>
                <w:position w:val="7"/>
                <w:sz w:val="13"/>
                <w:u w:color="000000" w:themeColor="text1"/>
                <w:lang w:eastAsia="zh-CN"/>
              </w:rPr>
              <w:t>3</w:t>
            </w:r>
            <w:r>
              <w:rPr>
                <w:rFonts w:ascii="Times New Roman" w:eastAsia="Times New Roman"/>
                <w:color w:val="000000" w:themeColor="text1"/>
                <w:sz w:val="21"/>
                <w:u w:color="000000" w:themeColor="text1"/>
                <w:lang w:eastAsia="zh-CN"/>
              </w:rPr>
              <w:t>/d</w:t>
            </w:r>
            <w:r>
              <w:rPr>
                <w:color w:val="000000" w:themeColor="text1"/>
                <w:spacing w:val="-6"/>
                <w:sz w:val="21"/>
                <w:u w:color="000000" w:themeColor="text1"/>
                <w:lang w:eastAsia="zh-CN"/>
              </w:rPr>
              <w:t>，合</w:t>
            </w:r>
            <w:r>
              <w:rPr>
                <w:color w:val="000000" w:themeColor="text1"/>
                <w:spacing w:val="-11"/>
                <w:sz w:val="21"/>
                <w:u w:color="000000" w:themeColor="text1"/>
                <w:lang w:eastAsia="zh-CN"/>
              </w:rPr>
              <w:t xml:space="preserve">计用水量 </w:t>
            </w:r>
            <w:r>
              <w:rPr>
                <w:rFonts w:ascii="Times New Roman" w:eastAsia="Times New Roman"/>
                <w:color w:val="000000" w:themeColor="text1"/>
                <w:sz w:val="21"/>
                <w:u w:color="000000" w:themeColor="text1"/>
                <w:lang w:eastAsia="zh-CN"/>
              </w:rPr>
              <w:t>0.04m</w:t>
            </w:r>
            <w:r>
              <w:rPr>
                <w:rFonts w:ascii="Times New Roman" w:eastAsia="Times New Roman"/>
                <w:color w:val="000000" w:themeColor="text1"/>
                <w:position w:val="7"/>
                <w:sz w:val="13"/>
                <w:u w:color="000000" w:themeColor="text1"/>
                <w:lang w:eastAsia="zh-CN"/>
              </w:rPr>
              <w:t>3</w:t>
            </w:r>
            <w:r>
              <w:rPr>
                <w:rFonts w:ascii="Times New Roman" w:eastAsia="Times New Roman"/>
                <w:color w:val="000000" w:themeColor="text1"/>
                <w:sz w:val="21"/>
                <w:u w:color="000000" w:themeColor="text1"/>
                <w:lang w:eastAsia="zh-CN"/>
              </w:rPr>
              <w:t>/d</w:t>
            </w:r>
            <w:r>
              <w:rPr>
                <w:color w:val="000000" w:themeColor="text1"/>
                <w:sz w:val="21"/>
                <w:u w:color="000000" w:themeColor="text1"/>
                <w:lang w:eastAsia="zh-CN"/>
              </w:rPr>
              <w:t>）</w:t>
            </w:r>
          </w:p>
        </w:tc>
        <w:tc>
          <w:tcPr>
            <w:tcW w:w="1730" w:type="dxa"/>
          </w:tcPr>
          <w:p w:rsidR="00ED6C48" w:rsidRDefault="00ED6C48">
            <w:pPr>
              <w:pStyle w:val="TableParagraph"/>
              <w:rPr>
                <w:b/>
                <w:color w:val="000000" w:themeColor="text1"/>
                <w:sz w:val="26"/>
                <w:u w:color="000000" w:themeColor="text1"/>
                <w:lang w:eastAsia="zh-CN"/>
              </w:rPr>
            </w:pPr>
          </w:p>
          <w:p w:rsidR="00ED6C48" w:rsidRDefault="00630A9A">
            <w:pPr>
              <w:pStyle w:val="TableParagraph"/>
              <w:ind w:left="11"/>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r>
      <w:tr w:rsidR="00ED6C48">
        <w:trPr>
          <w:trHeight w:val="635"/>
        </w:trPr>
        <w:tc>
          <w:tcPr>
            <w:tcW w:w="851" w:type="dxa"/>
          </w:tcPr>
          <w:p w:rsidR="00ED6C48" w:rsidRDefault="00630A9A">
            <w:pPr>
              <w:pStyle w:val="TableParagraph"/>
              <w:spacing w:before="187"/>
              <w:ind w:left="9"/>
              <w:jc w:val="center"/>
              <w:rPr>
                <w:rFonts w:ascii="Times New Roman"/>
                <w:color w:val="000000" w:themeColor="text1"/>
                <w:sz w:val="21"/>
                <w:u w:color="000000" w:themeColor="text1"/>
              </w:rPr>
            </w:pPr>
            <w:r>
              <w:rPr>
                <w:rFonts w:ascii="Times New Roman"/>
                <w:color w:val="000000" w:themeColor="text1"/>
                <w:w w:val="99"/>
                <w:sz w:val="21"/>
                <w:u w:val="single" w:color="000000" w:themeColor="text1"/>
              </w:rPr>
              <w:t>3</w:t>
            </w:r>
          </w:p>
        </w:tc>
        <w:tc>
          <w:tcPr>
            <w:tcW w:w="1291" w:type="dxa"/>
          </w:tcPr>
          <w:p w:rsidR="00ED6C48" w:rsidRDefault="00630A9A">
            <w:pPr>
              <w:pStyle w:val="TableParagraph"/>
              <w:spacing w:before="25" w:line="261" w:lineRule="auto"/>
              <w:ind w:left="434" w:right="110" w:hanging="315"/>
              <w:rPr>
                <w:color w:val="000000" w:themeColor="text1"/>
                <w:sz w:val="21"/>
                <w:u w:color="000000" w:themeColor="text1"/>
              </w:rPr>
            </w:pPr>
            <w:r>
              <w:rPr>
                <w:color w:val="000000" w:themeColor="text1"/>
                <w:spacing w:val="-3"/>
                <w:sz w:val="21"/>
                <w:u w:val="single" w:color="000000" w:themeColor="text1"/>
              </w:rPr>
              <w:t>切削液配置</w:t>
            </w:r>
            <w:r>
              <w:rPr>
                <w:color w:val="000000" w:themeColor="text1"/>
                <w:spacing w:val="-95"/>
                <w:sz w:val="21"/>
                <w:u w:val="single" w:color="000000" w:themeColor="text1"/>
              </w:rPr>
              <w:t>用水</w:t>
            </w:r>
          </w:p>
        </w:tc>
        <w:tc>
          <w:tcPr>
            <w:tcW w:w="1222" w:type="dxa"/>
          </w:tcPr>
          <w:p w:rsidR="00ED6C48" w:rsidRDefault="00630A9A">
            <w:pPr>
              <w:pStyle w:val="TableParagraph"/>
              <w:spacing w:before="187"/>
              <w:ind w:left="7"/>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834" w:type="dxa"/>
          </w:tcPr>
          <w:p w:rsidR="00ED6C48" w:rsidRDefault="00630A9A">
            <w:pPr>
              <w:pStyle w:val="TableParagraph"/>
              <w:spacing w:before="187"/>
              <w:ind w:left="10"/>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2236" w:type="dxa"/>
          </w:tcPr>
          <w:p w:rsidR="00ED6C48" w:rsidRDefault="00630A9A">
            <w:pPr>
              <w:pStyle w:val="TableParagraph"/>
              <w:spacing w:before="187"/>
              <w:ind w:left="669" w:right="663"/>
              <w:jc w:val="center"/>
              <w:rPr>
                <w:rFonts w:ascii="Times New Roman"/>
                <w:color w:val="000000" w:themeColor="text1"/>
                <w:sz w:val="21"/>
                <w:u w:color="000000" w:themeColor="text1"/>
              </w:rPr>
            </w:pPr>
            <w:r>
              <w:rPr>
                <w:rFonts w:ascii="Times New Roman"/>
                <w:color w:val="000000" w:themeColor="text1"/>
                <w:sz w:val="21"/>
                <w:u w:color="000000" w:themeColor="text1"/>
              </w:rPr>
              <w:t>13m</w:t>
            </w:r>
            <w:r>
              <w:rPr>
                <w:rFonts w:ascii="Times New Roman"/>
                <w:color w:val="000000" w:themeColor="text1"/>
                <w:position w:val="7"/>
                <w:sz w:val="13"/>
                <w:u w:color="000000" w:themeColor="text1"/>
              </w:rPr>
              <w:t>3</w:t>
            </w:r>
            <w:r>
              <w:rPr>
                <w:rFonts w:ascii="Times New Roman"/>
                <w:color w:val="000000" w:themeColor="text1"/>
                <w:sz w:val="21"/>
                <w:u w:color="000000" w:themeColor="text1"/>
              </w:rPr>
              <w:t>/a</w:t>
            </w:r>
          </w:p>
        </w:tc>
        <w:tc>
          <w:tcPr>
            <w:tcW w:w="1730" w:type="dxa"/>
          </w:tcPr>
          <w:p w:rsidR="00ED6C48" w:rsidRDefault="00630A9A">
            <w:pPr>
              <w:pStyle w:val="TableParagraph"/>
              <w:spacing w:before="187"/>
              <w:ind w:left="11"/>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r>
      <w:tr w:rsidR="00ED6C48">
        <w:trPr>
          <w:trHeight w:val="342"/>
        </w:trPr>
        <w:tc>
          <w:tcPr>
            <w:tcW w:w="851" w:type="dxa"/>
          </w:tcPr>
          <w:p w:rsidR="00ED6C48" w:rsidRDefault="00630A9A">
            <w:pPr>
              <w:pStyle w:val="TableParagraph"/>
              <w:spacing w:before="38"/>
              <w:ind w:left="9"/>
              <w:jc w:val="center"/>
              <w:rPr>
                <w:rFonts w:ascii="Times New Roman"/>
                <w:color w:val="000000" w:themeColor="text1"/>
                <w:sz w:val="21"/>
                <w:u w:color="000000" w:themeColor="text1"/>
              </w:rPr>
            </w:pPr>
            <w:r>
              <w:rPr>
                <w:rFonts w:ascii="Times New Roman"/>
                <w:color w:val="000000" w:themeColor="text1"/>
                <w:w w:val="99"/>
                <w:sz w:val="21"/>
                <w:u w:val="single" w:color="000000" w:themeColor="text1"/>
              </w:rPr>
              <w:t>4</w:t>
            </w:r>
          </w:p>
        </w:tc>
        <w:tc>
          <w:tcPr>
            <w:tcW w:w="3347" w:type="dxa"/>
            <w:gridSpan w:val="3"/>
          </w:tcPr>
          <w:p w:rsidR="00ED6C48" w:rsidRDefault="00630A9A">
            <w:pPr>
              <w:pStyle w:val="TableParagraph"/>
              <w:spacing w:before="24"/>
              <w:ind w:left="1442" w:right="1434"/>
              <w:jc w:val="center"/>
              <w:rPr>
                <w:color w:val="000000" w:themeColor="text1"/>
                <w:sz w:val="21"/>
                <w:u w:color="000000" w:themeColor="text1"/>
              </w:rPr>
            </w:pPr>
            <w:r>
              <w:rPr>
                <w:color w:val="000000" w:themeColor="text1"/>
                <w:sz w:val="21"/>
                <w:u w:val="single" w:color="000000" w:themeColor="text1"/>
              </w:rPr>
              <w:t>合计</w:t>
            </w:r>
          </w:p>
        </w:tc>
        <w:tc>
          <w:tcPr>
            <w:tcW w:w="2236" w:type="dxa"/>
          </w:tcPr>
          <w:p w:rsidR="00ED6C48" w:rsidRDefault="00630A9A">
            <w:pPr>
              <w:pStyle w:val="TableParagraph"/>
              <w:spacing w:before="38"/>
              <w:ind w:left="669" w:right="663"/>
              <w:jc w:val="center"/>
              <w:rPr>
                <w:rFonts w:ascii="Times New Roman"/>
                <w:color w:val="000000" w:themeColor="text1"/>
                <w:sz w:val="21"/>
                <w:u w:color="000000" w:themeColor="text1"/>
              </w:rPr>
            </w:pPr>
            <w:r>
              <w:rPr>
                <w:rFonts w:ascii="Times New Roman"/>
                <w:color w:val="000000" w:themeColor="text1"/>
                <w:sz w:val="21"/>
                <w:u w:color="000000" w:themeColor="text1"/>
              </w:rPr>
              <w:t>530.8m</w:t>
            </w:r>
            <w:r>
              <w:rPr>
                <w:rFonts w:ascii="Times New Roman"/>
                <w:color w:val="000000" w:themeColor="text1"/>
                <w:position w:val="7"/>
                <w:sz w:val="13"/>
                <w:u w:color="000000" w:themeColor="text1"/>
              </w:rPr>
              <w:t>3</w:t>
            </w:r>
            <w:r>
              <w:rPr>
                <w:rFonts w:ascii="Times New Roman"/>
                <w:color w:val="000000" w:themeColor="text1"/>
                <w:sz w:val="21"/>
                <w:u w:color="000000" w:themeColor="text1"/>
              </w:rPr>
              <w:t>/a</w:t>
            </w:r>
          </w:p>
        </w:tc>
        <w:tc>
          <w:tcPr>
            <w:tcW w:w="1730" w:type="dxa"/>
          </w:tcPr>
          <w:p w:rsidR="00ED6C48" w:rsidRDefault="00630A9A">
            <w:pPr>
              <w:pStyle w:val="TableParagraph"/>
              <w:spacing w:before="38"/>
              <w:ind w:left="416" w:right="411"/>
              <w:jc w:val="center"/>
              <w:rPr>
                <w:rFonts w:ascii="Times New Roman"/>
                <w:color w:val="000000" w:themeColor="text1"/>
                <w:sz w:val="21"/>
                <w:u w:color="000000" w:themeColor="text1"/>
              </w:rPr>
            </w:pPr>
            <w:r>
              <w:rPr>
                <w:rFonts w:ascii="Times New Roman"/>
                <w:color w:val="000000" w:themeColor="text1"/>
                <w:sz w:val="21"/>
                <w:u w:color="000000" w:themeColor="text1"/>
              </w:rPr>
              <w:t>412.8m</w:t>
            </w:r>
            <w:r>
              <w:rPr>
                <w:rFonts w:ascii="Times New Roman"/>
                <w:color w:val="000000" w:themeColor="text1"/>
                <w:position w:val="7"/>
                <w:sz w:val="13"/>
                <w:u w:color="000000" w:themeColor="text1"/>
              </w:rPr>
              <w:t>3</w:t>
            </w:r>
            <w:r>
              <w:rPr>
                <w:rFonts w:ascii="Times New Roman"/>
                <w:color w:val="000000" w:themeColor="text1"/>
                <w:sz w:val="21"/>
                <w:u w:color="000000" w:themeColor="text1"/>
              </w:rPr>
              <w:t>/a</w:t>
            </w:r>
          </w:p>
        </w:tc>
      </w:tr>
    </w:tbl>
    <w:p w:rsidR="00ED6C48" w:rsidRDefault="00A83896">
      <w:pPr>
        <w:pStyle w:val="a4"/>
        <w:numPr>
          <w:ilvl w:val="0"/>
          <w:numId w:val="3"/>
        </w:numPr>
        <w:tabs>
          <w:tab w:val="left" w:pos="2077"/>
        </w:tabs>
        <w:spacing w:before="60"/>
        <w:rPr>
          <w:color w:val="000000" w:themeColor="text1"/>
          <w:sz w:val="24"/>
          <w:u w:color="000000" w:themeColor="text1"/>
        </w:rPr>
      </w:pPr>
      <w:r>
        <w:rPr>
          <w:color w:val="000000" w:themeColor="text1"/>
          <w:u w:color="000000" w:themeColor="text1"/>
        </w:rPr>
        <w:pict>
          <v:line id="直线 23" o:spid="_x0000_s1346" style="position:absolute;left:0;text-align:left;z-index:-251676672;mso-position-horizontal-relative:page;mso-position-vertical-relative:text" from="330.2pt,-54.4pt" to="423.3pt,-54.4pt" o:gfxdata="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M4snrZAAAADQEAAA8AAAAAAAAAAQAgAAAAIgAAAGRycy9kb3ducmV2LnhtbFBLAQIUABQAAAAI&#10;AIdO4kBFKFex7AEAAN0DAAAOAAAAAAAAAAEAIAAAACgBAABkcnMvZTJvRG9jLnhtbFBLBQYAAAAA&#10;BgAGAFkBAACGBQAAAAA=&#10;" strokecolor="red" strokeweight=".48pt">
            <w10:wrap anchorx="page"/>
          </v:line>
        </w:pict>
      </w:r>
      <w:r>
        <w:rPr>
          <w:color w:val="000000" w:themeColor="text1"/>
          <w:u w:color="000000" w:themeColor="text1"/>
        </w:rPr>
        <w:pict>
          <v:line id="直线 24" o:spid="_x0000_s1345" style="position:absolute;left:0;text-align:left;z-index:-251675648;mso-position-horizontal-relative:page;mso-position-vertical-relative:text" from="247.15pt,-29.45pt" to="250.15pt,-29.45pt" o:gfxdata="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3CPZ9kAAAALAQAADwAAAAAAAAABACAAAAAiAAAAZHJzL2Rvd25yZXYueG1sUEsBAhQAFAAAAAgA&#10;h07iQNRTSvbrAQAA2wMAAA4AAAAAAAAAAQAgAAAAKAEAAGRycy9lMm9Eb2MueG1sUEsFBgAAAAAG&#10;AAYAWQEAAIUFAAAAAA==&#10;" strokecolor="red" strokeweight=".48pt">
            <w10:wrap anchorx="page"/>
          </v:line>
        </w:pict>
      </w:r>
      <w:r>
        <w:rPr>
          <w:color w:val="000000" w:themeColor="text1"/>
          <w:u w:color="000000" w:themeColor="text1"/>
        </w:rPr>
        <w:pict>
          <v:line id="直线 25" o:spid="_x0000_s1344" style="position:absolute;left:0;text-align:left;z-index:-251674624;mso-position-horizontal-relative:page;mso-position-vertical-relative:text" from="298.6pt,-29.45pt" to="301.5pt,-29.45pt" o:gfxdata="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SMa5jaAAAACwEAAA8AAAAAAAAAAQAgAAAAIgAAAGRycy9kb3ducmV2LnhtbFBLAQIUABQAAAAI&#10;AIdO4kCo9BRT6wEAANsDAAAOAAAAAAAAAAEAIAAAACkBAABkcnMvZTJvRG9jLnhtbFBLBQYAAAAA&#10;BgAGAFkBAACGBQAAAAA=&#10;" strokecolor="red" strokeweight=".48pt">
            <w10:wrap anchorx="page"/>
          </v:line>
        </w:pict>
      </w:r>
      <w:r>
        <w:rPr>
          <w:color w:val="000000" w:themeColor="text1"/>
          <w:u w:color="000000" w:themeColor="text1"/>
        </w:rPr>
        <w:pict>
          <v:line id="直线 26" o:spid="_x0000_s1343" style="position:absolute;left:0;text-align:left;z-index:-251673600;mso-position-horizontal-relative:page;mso-position-vertical-relative:text" from="362pt,-29.45pt" to="391.55pt,-29.45pt" o:gfxdata="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qC6XtsAAAALAQAADwAAAAAAAAABACAAAAAiAAAAZHJzL2Rvd25yZXYueG1sUEsBAhQAFAAA&#10;AAgAh07iQEoRuP3sAQAA3AMAAA4AAAAAAAAAAQAgAAAAKgEAAGRycy9lMm9Eb2MueG1sUEsFBgAA&#10;AAAGAAYAWQEAAIgFAAAAAA==&#10;" strokecolor="red" strokeweight=".48pt">
            <w10:wrap anchorx="page"/>
          </v:line>
        </w:pict>
      </w:r>
      <w:r>
        <w:rPr>
          <w:color w:val="000000" w:themeColor="text1"/>
          <w:u w:color="000000" w:themeColor="text1"/>
        </w:rPr>
        <w:pict>
          <v:line id="直线 27" o:spid="_x0000_s1342" style="position:absolute;left:0;text-align:left;z-index:-251672576;mso-position-horizontal-relative:page;mso-position-vertical-relative:text" from="474.6pt,-29.45pt" to="477.4pt,-29.45pt" o:gfxdata="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9QGKjaAAAACwEAAA8AAAAAAAAAAQAgAAAAIgAAAGRycy9kb3ducmV2LnhtbFBLAQIUABQAAAAI&#10;AIdO4kDj9+sO6wEAANsDAAAOAAAAAAAAAAEAIAAAACkBAABkcnMvZTJvRG9jLnhtbFBLBQYAAAAA&#10;BgAGAFkBAACGBQAAAAA=&#10;" strokecolor="red" strokeweight=".48pt">
            <w10:wrap anchorx="page"/>
          </v:line>
        </w:pict>
      </w:r>
      <w:r>
        <w:rPr>
          <w:color w:val="000000" w:themeColor="text1"/>
          <w:u w:color="000000" w:themeColor="text1"/>
        </w:rPr>
        <w:pict>
          <v:line id="直线 28" o:spid="_x0000_s1341" style="position:absolute;left:0;text-align:left;z-index:-251671552;mso-position-horizontal-relative:page;mso-position-vertical-relative:text" from="355.35pt,-4.45pt" to="398.1pt,-4.45pt" o:gfxdata="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2/NvdoAAAAJAQAADwAAAAAAAAABACAAAAAiAAAAZHJzL2Rvd25yZXYueG1sUEsBAhQAFAAA&#10;AAgAh07iQD/oQ+ztAQAA3AMAAA4AAAAAAAAAAQAgAAAAKQEAAGRycy9lMm9Eb2MueG1sUEsFBgAA&#10;AAAGAAYAWQEAAIgFAAAAAA==&#10;" strokecolor="red" strokeweight=".48pt">
            <w10:wrap anchorx="page"/>
          </v:line>
        </w:pict>
      </w:r>
      <w:r>
        <w:rPr>
          <w:color w:val="000000" w:themeColor="text1"/>
          <w:u w:color="000000" w:themeColor="text1"/>
        </w:rPr>
        <w:pict>
          <v:line id="直线 29" o:spid="_x0000_s1340" style="position:absolute;left:0;text-align:left;z-index:-251670528;mso-position-horizontal-relative:page;mso-position-vertical-relative:text" from="454.5pt,-4.45pt" to="497.35pt,-4.45pt" o:gfxdata="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Qc0fZAAAACQEAAA8AAAAAAAAAAQAgAAAAIgAAAGRycy9kb3ducmV2LnhtbFBLAQIUABQAAAAI&#10;AIdO4kDfohAh7AEAANwDAAAOAAAAAAAAAAEAIAAAACgBAABkcnMvZTJvRG9jLnhtbFBLBQYAAAAA&#10;BgAGAFkBAACGBQAAAAA=&#10;" strokecolor="red" strokeweight=".48pt">
            <w10:wrap anchorx="page"/>
          </v:line>
        </w:pict>
      </w:r>
      <w:r w:rsidR="00630A9A">
        <w:rPr>
          <w:color w:val="000000" w:themeColor="text1"/>
          <w:sz w:val="24"/>
          <w:u w:color="000000" w:themeColor="text1"/>
        </w:rPr>
        <w:t>排水系统</w:t>
      </w:r>
    </w:p>
    <w:p w:rsidR="00ED6C48" w:rsidRDefault="00630A9A">
      <w:pPr>
        <w:pStyle w:val="a3"/>
        <w:spacing w:before="220" w:line="364" w:lineRule="auto"/>
        <w:ind w:left="1052" w:right="569" w:firstLine="480"/>
        <w:jc w:val="both"/>
        <w:rPr>
          <w:lang w:eastAsia="zh-CN"/>
        </w:rPr>
      </w:pPr>
      <w:r>
        <w:rPr>
          <w:spacing w:val="-6"/>
          <w:lang w:eastAsia="zh-CN"/>
        </w:rPr>
        <w:t>本项目排水采用雨污分流制，分为污水系统和雨水系统。厂房屋面雨水经</w:t>
      </w:r>
      <w:r>
        <w:rPr>
          <w:spacing w:val="-4"/>
          <w:lang w:eastAsia="zh-CN"/>
        </w:rPr>
        <w:t>雨水斗和雨水管收集后与室外场地雨水一起排入室外雨水收集系统，然后排入</w:t>
      </w:r>
      <w:r>
        <w:rPr>
          <w:lang w:eastAsia="zh-CN"/>
        </w:rPr>
        <w:t>厂区东侧冲沟，最终排入湘江。</w:t>
      </w:r>
    </w:p>
    <w:p w:rsidR="00ED6C48" w:rsidRDefault="00630A9A">
      <w:pPr>
        <w:pStyle w:val="a3"/>
        <w:spacing w:before="60" w:line="364" w:lineRule="auto"/>
        <w:ind w:left="1052" w:right="569" w:firstLine="480"/>
        <w:jc w:val="both"/>
        <w:rPr>
          <w:lang w:eastAsia="zh-CN"/>
        </w:rPr>
      </w:pPr>
      <w:r>
        <w:rPr>
          <w:spacing w:val="-6"/>
          <w:lang w:eastAsia="zh-CN"/>
        </w:rPr>
        <w:t>本项目生产废水主要为清洗废水，经处理后循环利用不外排，后期无法循</w:t>
      </w:r>
      <w:r>
        <w:rPr>
          <w:spacing w:val="23"/>
          <w:lang w:eastAsia="zh-CN"/>
        </w:rPr>
        <w:t xml:space="preserve">环的清洗废水作为危废进行管理。办公生活污水产生量为 </w:t>
      </w:r>
      <w:r>
        <w:rPr>
          <w:rFonts w:ascii="Times New Roman" w:eastAsia="Times New Roman"/>
          <w:lang w:eastAsia="zh-CN"/>
        </w:rPr>
        <w:t>1.376m</w:t>
      </w:r>
      <w:r>
        <w:rPr>
          <w:rFonts w:ascii="Times New Roman" w:eastAsia="Times New Roman"/>
          <w:position w:val="8"/>
          <w:sz w:val="15"/>
          <w:lang w:eastAsia="zh-CN"/>
        </w:rPr>
        <w:t>3</w:t>
      </w:r>
      <w:r>
        <w:rPr>
          <w:rFonts w:ascii="Times New Roman" w:eastAsia="Times New Roman"/>
          <w:lang w:eastAsia="zh-CN"/>
        </w:rPr>
        <w:t xml:space="preserve">/d </w:t>
      </w:r>
      <w:r>
        <w:rPr>
          <w:lang w:eastAsia="zh-CN"/>
        </w:rPr>
        <w:t xml:space="preserve">， </w:t>
      </w:r>
      <w:r>
        <w:rPr>
          <w:rFonts w:ascii="Times New Roman" w:eastAsia="Times New Roman"/>
          <w:lang w:eastAsia="zh-CN"/>
        </w:rPr>
        <w:t>412.8m</w:t>
      </w:r>
      <w:r>
        <w:rPr>
          <w:rFonts w:ascii="Times New Roman" w:eastAsia="Times New Roman"/>
          <w:position w:val="8"/>
          <w:sz w:val="15"/>
          <w:lang w:eastAsia="zh-CN"/>
        </w:rPr>
        <w:t>3</w:t>
      </w:r>
      <w:r>
        <w:rPr>
          <w:rFonts w:ascii="Times New Roman" w:eastAsia="Times New Roman"/>
          <w:lang w:eastAsia="zh-CN"/>
        </w:rPr>
        <w:t xml:space="preserve">/a </w:t>
      </w:r>
      <w:r>
        <w:rPr>
          <w:spacing w:val="23"/>
          <w:lang w:eastAsia="zh-CN"/>
        </w:rPr>
        <w:t>， 依托厂区已建化粪池处理后达到《 污水综合排放标准》</w:t>
      </w:r>
    </w:p>
    <w:p w:rsidR="00ED6C48" w:rsidRDefault="00630A9A">
      <w:pPr>
        <w:pStyle w:val="a3"/>
        <w:spacing w:line="362" w:lineRule="auto"/>
        <w:ind w:left="1052" w:right="569"/>
        <w:jc w:val="both"/>
        <w:rPr>
          <w:lang w:eastAsia="zh-CN"/>
        </w:rPr>
      </w:pPr>
      <w:r>
        <w:rPr>
          <w:lang w:eastAsia="zh-CN"/>
        </w:rPr>
        <w:t>（</w:t>
      </w:r>
      <w:r>
        <w:rPr>
          <w:rFonts w:ascii="Times New Roman" w:eastAsia="Times New Roman"/>
          <w:lang w:eastAsia="zh-CN"/>
        </w:rPr>
        <w:t>GB8978-1996</w:t>
      </w:r>
      <w:r>
        <w:rPr>
          <w:lang w:eastAsia="zh-CN"/>
        </w:rPr>
        <w:t>）</w:t>
      </w:r>
      <w:r>
        <w:rPr>
          <w:spacing w:val="-2"/>
          <w:lang w:eastAsia="zh-CN"/>
        </w:rPr>
        <w:t>中的三级标准后排入市政污水管网，最终在铜桥港污水处理</w:t>
      </w:r>
      <w:r>
        <w:rPr>
          <w:lang w:eastAsia="zh-CN"/>
        </w:rPr>
        <w:t>厂处理达到《城镇污水处理厂污染物排放标准》（</w:t>
      </w:r>
      <w:r>
        <w:rPr>
          <w:rFonts w:ascii="Times New Roman" w:eastAsia="Times New Roman"/>
          <w:lang w:eastAsia="zh-CN"/>
        </w:rPr>
        <w:t>GB18918-2002</w:t>
      </w:r>
      <w:r>
        <w:rPr>
          <w:lang w:eastAsia="zh-CN"/>
        </w:rPr>
        <w:t>）</w:t>
      </w:r>
      <w:r>
        <w:rPr>
          <w:spacing w:val="-14"/>
          <w:lang w:eastAsia="zh-CN"/>
        </w:rPr>
        <w:t xml:space="preserve">一级 </w:t>
      </w:r>
      <w:r>
        <w:rPr>
          <w:rFonts w:ascii="Times New Roman" w:eastAsia="Times New Roman"/>
          <w:lang w:eastAsia="zh-CN"/>
        </w:rPr>
        <w:t xml:space="preserve">A </w:t>
      </w:r>
      <w:r>
        <w:rPr>
          <w:lang w:eastAsia="zh-CN"/>
        </w:rPr>
        <w:t>标准后排入湘江。</w:t>
      </w:r>
    </w:p>
    <w:p w:rsidR="00ED6C48" w:rsidRDefault="00630A9A">
      <w:pPr>
        <w:pStyle w:val="a4"/>
        <w:numPr>
          <w:ilvl w:val="0"/>
          <w:numId w:val="3"/>
        </w:numPr>
        <w:tabs>
          <w:tab w:val="left" w:pos="2134"/>
        </w:tabs>
        <w:ind w:left="2133"/>
        <w:rPr>
          <w:sz w:val="24"/>
        </w:rPr>
      </w:pPr>
      <w:r>
        <w:rPr>
          <w:sz w:val="24"/>
        </w:rPr>
        <w:t>排气系统</w:t>
      </w:r>
    </w:p>
    <w:p w:rsidR="00ED6C48" w:rsidRDefault="00630A9A">
      <w:pPr>
        <w:pStyle w:val="a3"/>
        <w:spacing w:before="219"/>
        <w:ind w:left="1532"/>
        <w:rPr>
          <w:lang w:eastAsia="zh-CN"/>
        </w:rPr>
      </w:pPr>
      <w:r>
        <w:rPr>
          <w:lang w:eastAsia="zh-CN"/>
        </w:rPr>
        <w:t>本项目车间设有排气扇及排气管道，办公区域设有挂式空调，保持空气流</w:t>
      </w:r>
    </w:p>
    <w:p w:rsidR="00ED6C48" w:rsidRDefault="00ED6C48">
      <w:pPr>
        <w:rPr>
          <w:lang w:eastAsia="zh-CN"/>
        </w:rPr>
        <w:sectPr w:rsidR="00ED6C48">
          <w:footerReference w:type="default" r:id="rId9"/>
          <w:pgSz w:w="11910" w:h="16840"/>
          <w:pgMar w:top="1380" w:right="980" w:bottom="1180" w:left="1220" w:header="0" w:footer="994" w:gutter="0"/>
          <w:pgNumType w:start="10"/>
          <w:cols w:space="720"/>
        </w:sect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0"/>
        <w:gridCol w:w="113"/>
        <w:gridCol w:w="739"/>
        <w:gridCol w:w="1098"/>
        <w:gridCol w:w="666"/>
        <w:gridCol w:w="5661"/>
        <w:gridCol w:w="113"/>
      </w:tblGrid>
      <w:tr w:rsidR="00ED6C48">
        <w:trPr>
          <w:trHeight w:val="8739"/>
        </w:trPr>
        <w:tc>
          <w:tcPr>
            <w:tcW w:w="700" w:type="dxa"/>
            <w:vMerge w:val="restart"/>
            <w:tcBorders>
              <w:right w:val="single" w:sz="4" w:space="0" w:color="000000"/>
            </w:tcBorders>
          </w:tcPr>
          <w:p w:rsidR="00ED6C48" w:rsidRDefault="00ED6C48">
            <w:pPr>
              <w:pStyle w:val="TableParagraph"/>
              <w:rPr>
                <w:rFonts w:ascii="Times New Roman"/>
                <w:lang w:eastAsia="zh-CN"/>
              </w:rPr>
            </w:pPr>
          </w:p>
        </w:tc>
        <w:tc>
          <w:tcPr>
            <w:tcW w:w="8390" w:type="dxa"/>
            <w:gridSpan w:val="6"/>
            <w:tcBorders>
              <w:left w:val="single" w:sz="4" w:space="0" w:color="000000"/>
              <w:bottom w:val="single" w:sz="4" w:space="0" w:color="000000"/>
            </w:tcBorders>
          </w:tcPr>
          <w:p w:rsidR="00ED6C48" w:rsidRDefault="00630A9A">
            <w:pPr>
              <w:pStyle w:val="TableParagraph"/>
              <w:spacing w:before="3"/>
              <w:ind w:left="169"/>
              <w:rPr>
                <w:sz w:val="24"/>
              </w:rPr>
            </w:pPr>
            <w:r>
              <w:rPr>
                <w:sz w:val="24"/>
              </w:rPr>
              <w:t>通。</w:t>
            </w:r>
          </w:p>
          <w:p w:rsidR="00ED6C48" w:rsidRDefault="00ED6C48">
            <w:pPr>
              <w:pStyle w:val="TableParagraph"/>
              <w:rPr>
                <w:sz w:val="17"/>
              </w:rPr>
            </w:pPr>
          </w:p>
          <w:p w:rsidR="00ED6C48" w:rsidRDefault="00630A9A">
            <w:pPr>
              <w:pStyle w:val="TableParagraph"/>
              <w:numPr>
                <w:ilvl w:val="0"/>
                <w:numId w:val="4"/>
              </w:numPr>
              <w:tabs>
                <w:tab w:val="left" w:pos="1251"/>
              </w:tabs>
              <w:rPr>
                <w:sz w:val="24"/>
              </w:rPr>
            </w:pPr>
            <w:r>
              <w:rPr>
                <w:sz w:val="24"/>
              </w:rPr>
              <w:t>供电系统</w:t>
            </w:r>
          </w:p>
          <w:p w:rsidR="00ED6C48" w:rsidRDefault="00630A9A">
            <w:pPr>
              <w:pStyle w:val="TableParagraph"/>
              <w:spacing w:before="218" w:line="364" w:lineRule="auto"/>
              <w:ind w:left="169" w:right="120" w:firstLine="480"/>
              <w:jc w:val="both"/>
              <w:rPr>
                <w:sz w:val="24"/>
                <w:lang w:eastAsia="zh-CN"/>
              </w:rPr>
            </w:pPr>
            <w:r>
              <w:rPr>
                <w:spacing w:val="-5"/>
                <w:sz w:val="24"/>
                <w:lang w:eastAsia="zh-CN"/>
              </w:rPr>
              <w:t>本项目用电由衡阳市瑞安创业基地管理有限公司提供，利用厂区原有配电</w:t>
            </w:r>
            <w:r>
              <w:rPr>
                <w:spacing w:val="-10"/>
                <w:sz w:val="24"/>
                <w:lang w:eastAsia="zh-CN"/>
              </w:rPr>
              <w:t>房，由室外变配电箱作为低压电源，供本项目生产和生活用电。采用小型配电</w:t>
            </w:r>
            <w:r>
              <w:rPr>
                <w:spacing w:val="-8"/>
                <w:sz w:val="24"/>
                <w:lang w:eastAsia="zh-CN"/>
              </w:rPr>
              <w:t>箱对插座进行配电，各配电设备均设有断路器对线路进行过载及短路保护，对</w:t>
            </w:r>
            <w:r>
              <w:rPr>
                <w:sz w:val="24"/>
                <w:lang w:eastAsia="zh-CN"/>
              </w:rPr>
              <w:t>于插座路采取漏电保护措施，各房间根据功能要求布置插座。</w:t>
            </w:r>
          </w:p>
          <w:p w:rsidR="00ED6C48" w:rsidRDefault="00630A9A">
            <w:pPr>
              <w:pStyle w:val="TableParagraph"/>
              <w:numPr>
                <w:ilvl w:val="0"/>
                <w:numId w:val="4"/>
              </w:numPr>
              <w:tabs>
                <w:tab w:val="left" w:pos="1193"/>
              </w:tabs>
              <w:spacing w:before="60"/>
              <w:ind w:left="1192"/>
              <w:rPr>
                <w:sz w:val="24"/>
              </w:rPr>
            </w:pPr>
            <w:r>
              <w:rPr>
                <w:sz w:val="24"/>
              </w:rPr>
              <w:t>消防系统</w:t>
            </w:r>
          </w:p>
          <w:p w:rsidR="00ED6C48" w:rsidRDefault="00630A9A">
            <w:pPr>
              <w:pStyle w:val="TableParagraph"/>
              <w:spacing w:before="218" w:line="364" w:lineRule="auto"/>
              <w:ind w:left="169" w:right="120" w:firstLine="480"/>
              <w:jc w:val="both"/>
              <w:rPr>
                <w:sz w:val="24"/>
                <w:lang w:eastAsia="zh-CN"/>
              </w:rPr>
            </w:pPr>
            <w:r>
              <w:rPr>
                <w:spacing w:val="-7"/>
                <w:sz w:val="24"/>
                <w:lang w:eastAsia="zh-CN"/>
              </w:rPr>
              <w:t>依托厂区原有消防设施。厂区生产车间及仓库、办公室均配置有消防通道</w:t>
            </w:r>
            <w:r>
              <w:rPr>
                <w:sz w:val="24"/>
                <w:lang w:eastAsia="zh-CN"/>
              </w:rPr>
              <w:t>和灭火器。</w:t>
            </w:r>
          </w:p>
          <w:p w:rsidR="00ED6C48" w:rsidRDefault="00630A9A">
            <w:pPr>
              <w:pStyle w:val="TableParagraph"/>
              <w:numPr>
                <w:ilvl w:val="0"/>
                <w:numId w:val="4"/>
              </w:numPr>
              <w:tabs>
                <w:tab w:val="left" w:pos="1193"/>
              </w:tabs>
              <w:spacing w:before="59"/>
              <w:ind w:left="1192"/>
              <w:rPr>
                <w:sz w:val="24"/>
              </w:rPr>
            </w:pPr>
            <w:r>
              <w:rPr>
                <w:sz w:val="24"/>
              </w:rPr>
              <w:t>依托可行性分析</w:t>
            </w:r>
          </w:p>
          <w:p w:rsidR="00ED6C48" w:rsidRDefault="00630A9A">
            <w:pPr>
              <w:pStyle w:val="TableParagraph"/>
              <w:spacing w:before="220" w:line="364" w:lineRule="auto"/>
              <w:ind w:left="169" w:right="120" w:firstLine="480"/>
              <w:jc w:val="both"/>
              <w:rPr>
                <w:sz w:val="24"/>
                <w:lang w:eastAsia="zh-CN"/>
              </w:rPr>
            </w:pPr>
            <w:r>
              <w:rPr>
                <w:spacing w:val="3"/>
                <w:sz w:val="24"/>
                <w:lang w:eastAsia="zh-CN"/>
              </w:rPr>
              <w:t>本项目租用衡阳市瑞安创业基地管理有限公司原工具车间的部分厂房和</w:t>
            </w:r>
            <w:r>
              <w:rPr>
                <w:spacing w:val="-4"/>
                <w:sz w:val="24"/>
                <w:lang w:eastAsia="zh-CN"/>
              </w:rPr>
              <w:t>原花圃空地的部分厂房实施生产，配套有停车场、道路、给排水管网、供配电</w:t>
            </w:r>
            <w:r>
              <w:rPr>
                <w:spacing w:val="-9"/>
                <w:sz w:val="24"/>
                <w:lang w:eastAsia="zh-CN"/>
              </w:rPr>
              <w:t>设施、消防通道等公辅设施。本项目对租用厂房场地进行室内设计，项目主要</w:t>
            </w:r>
            <w:r>
              <w:rPr>
                <w:spacing w:val="-7"/>
                <w:sz w:val="24"/>
                <w:lang w:eastAsia="zh-CN"/>
              </w:rPr>
              <w:t>在空置厂房内安装设备，对厂房结构无较大变动。本项目租用厂房后均依托原</w:t>
            </w:r>
            <w:r>
              <w:rPr>
                <w:spacing w:val="-9"/>
                <w:sz w:val="24"/>
                <w:lang w:eastAsia="zh-CN"/>
              </w:rPr>
              <w:t>有公辅设施，用水依托原有给水管网；用电利用原有电力系统，排水系统利用</w:t>
            </w:r>
            <w:r>
              <w:rPr>
                <w:spacing w:val="3"/>
                <w:sz w:val="24"/>
                <w:lang w:eastAsia="zh-CN"/>
              </w:rPr>
              <w:t>厂区原有雨污管网排入市政雨污管网。本项目与已建厂区依托关系情况见下表。</w:t>
            </w:r>
          </w:p>
          <w:p w:rsidR="00ED6C48" w:rsidRDefault="00630A9A">
            <w:pPr>
              <w:pStyle w:val="TableParagraph"/>
              <w:spacing w:before="114"/>
              <w:ind w:left="2399"/>
              <w:rPr>
                <w:b/>
                <w:sz w:val="21"/>
                <w:lang w:eastAsia="zh-CN"/>
              </w:rPr>
            </w:pPr>
            <w:r>
              <w:rPr>
                <w:b/>
                <w:spacing w:val="-26"/>
                <w:sz w:val="21"/>
                <w:lang w:eastAsia="zh-CN"/>
              </w:rPr>
              <w:t xml:space="preserve">表 </w:t>
            </w:r>
            <w:r>
              <w:rPr>
                <w:rFonts w:ascii="Times New Roman" w:eastAsia="Times New Roman"/>
                <w:b/>
                <w:sz w:val="21"/>
                <w:lang w:eastAsia="zh-CN"/>
              </w:rPr>
              <w:t>2-4</w:t>
            </w:r>
            <w:r>
              <w:rPr>
                <w:rFonts w:ascii="Times New Roman" w:eastAsia="Times New Roman"/>
                <w:b/>
                <w:spacing w:val="52"/>
                <w:sz w:val="21"/>
                <w:lang w:eastAsia="zh-CN"/>
              </w:rPr>
              <w:t xml:space="preserve"> </w:t>
            </w:r>
            <w:r>
              <w:rPr>
                <w:b/>
                <w:sz w:val="21"/>
                <w:lang w:eastAsia="zh-CN"/>
              </w:rPr>
              <w:t>项目与已建厂房依托关系情况表</w:t>
            </w:r>
          </w:p>
        </w:tc>
      </w:tr>
      <w:tr w:rsidR="00ED6C48">
        <w:trPr>
          <w:trHeight w:val="331"/>
        </w:trPr>
        <w:tc>
          <w:tcPr>
            <w:tcW w:w="700" w:type="dxa"/>
            <w:vMerge/>
            <w:tcBorders>
              <w:top w:val="nil"/>
              <w:right w:val="single" w:sz="4" w:space="0" w:color="000000"/>
            </w:tcBorders>
          </w:tcPr>
          <w:p w:rsidR="00ED6C48" w:rsidRDefault="00ED6C48">
            <w:pPr>
              <w:rPr>
                <w:sz w:val="2"/>
                <w:szCs w:val="2"/>
                <w:lang w:eastAsia="zh-CN"/>
              </w:rPr>
            </w:pPr>
          </w:p>
        </w:tc>
        <w:tc>
          <w:tcPr>
            <w:tcW w:w="113" w:type="dxa"/>
            <w:vMerge w:val="restart"/>
            <w:tcBorders>
              <w:top w:val="nil"/>
              <w:left w:val="single" w:sz="4" w:space="0" w:color="000000"/>
              <w:right w:val="single" w:sz="4" w:space="0" w:color="000000"/>
            </w:tcBorders>
          </w:tcPr>
          <w:p w:rsidR="00ED6C48" w:rsidRDefault="00ED6C48">
            <w:pPr>
              <w:pStyle w:val="TableParagraph"/>
              <w:rPr>
                <w:rFonts w:ascii="Times New Roman"/>
                <w:lang w:eastAsia="zh-CN"/>
              </w:rPr>
            </w:pPr>
          </w:p>
        </w:tc>
        <w:tc>
          <w:tcPr>
            <w:tcW w:w="73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43" w:right="126"/>
              <w:jc w:val="center"/>
              <w:rPr>
                <w:sz w:val="21"/>
              </w:rPr>
            </w:pPr>
            <w:r>
              <w:rPr>
                <w:sz w:val="21"/>
              </w:rPr>
              <w:t>序号</w:t>
            </w:r>
          </w:p>
        </w:tc>
        <w:tc>
          <w:tcPr>
            <w:tcW w:w="109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12" w:right="94"/>
              <w:jc w:val="center"/>
              <w:rPr>
                <w:sz w:val="21"/>
              </w:rPr>
            </w:pPr>
            <w:r>
              <w:rPr>
                <w:sz w:val="21"/>
              </w:rPr>
              <w:t>名称</w:t>
            </w:r>
          </w:p>
        </w:tc>
        <w:tc>
          <w:tcPr>
            <w:tcW w:w="66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27"/>
              <w:rPr>
                <w:sz w:val="21"/>
              </w:rPr>
            </w:pPr>
            <w:r>
              <w:rPr>
                <w:sz w:val="21"/>
              </w:rPr>
              <w:t>关系</w:t>
            </w:r>
          </w:p>
        </w:tc>
        <w:tc>
          <w:tcPr>
            <w:tcW w:w="566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83" w:right="68"/>
              <w:jc w:val="center"/>
              <w:rPr>
                <w:sz w:val="21"/>
              </w:rPr>
            </w:pPr>
            <w:r>
              <w:rPr>
                <w:sz w:val="21"/>
              </w:rPr>
              <w:t>依托关系阐述</w:t>
            </w:r>
          </w:p>
        </w:tc>
        <w:tc>
          <w:tcPr>
            <w:tcW w:w="113" w:type="dxa"/>
            <w:tcBorders>
              <w:top w:val="nil"/>
              <w:left w:val="single" w:sz="4" w:space="0" w:color="000000"/>
              <w:bottom w:val="nil"/>
            </w:tcBorders>
          </w:tcPr>
          <w:p w:rsidR="00ED6C48" w:rsidRDefault="00ED6C48">
            <w:pPr>
              <w:pStyle w:val="TableParagraph"/>
              <w:rPr>
                <w:rFonts w:ascii="Times New Roman"/>
              </w:rPr>
            </w:pPr>
          </w:p>
        </w:tc>
      </w:tr>
      <w:tr w:rsidR="00ED6C48">
        <w:trPr>
          <w:trHeight w:val="1213"/>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73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630A9A">
            <w:pPr>
              <w:pStyle w:val="TableParagraph"/>
              <w:spacing w:before="194"/>
              <w:ind w:left="16"/>
              <w:jc w:val="center"/>
              <w:rPr>
                <w:rFonts w:ascii="Times New Roman"/>
                <w:sz w:val="21"/>
              </w:rPr>
            </w:pPr>
            <w:r>
              <w:rPr>
                <w:rFonts w:ascii="Times New Roman"/>
                <w:w w:val="99"/>
                <w:sz w:val="21"/>
              </w:rPr>
              <w:t>1</w:t>
            </w:r>
          </w:p>
        </w:tc>
        <w:tc>
          <w:tcPr>
            <w:tcW w:w="109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ED6C48">
            <w:pPr>
              <w:pStyle w:val="TableParagraph"/>
              <w:spacing w:before="10"/>
              <w:rPr>
                <w:sz w:val="15"/>
              </w:rPr>
            </w:pPr>
          </w:p>
          <w:p w:rsidR="00ED6C48" w:rsidRDefault="00630A9A">
            <w:pPr>
              <w:pStyle w:val="TableParagraph"/>
              <w:spacing w:before="1"/>
              <w:ind w:left="112" w:right="94"/>
              <w:jc w:val="center"/>
              <w:rPr>
                <w:sz w:val="21"/>
              </w:rPr>
            </w:pPr>
            <w:r>
              <w:rPr>
                <w:sz w:val="21"/>
              </w:rPr>
              <w:t>厂房</w:t>
            </w:r>
          </w:p>
        </w:tc>
        <w:tc>
          <w:tcPr>
            <w:tcW w:w="666"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ED6C48">
            <w:pPr>
              <w:pStyle w:val="TableParagraph"/>
              <w:spacing w:before="10"/>
              <w:rPr>
                <w:sz w:val="15"/>
              </w:rPr>
            </w:pPr>
          </w:p>
          <w:p w:rsidR="00ED6C48" w:rsidRDefault="00630A9A">
            <w:pPr>
              <w:pStyle w:val="TableParagraph"/>
              <w:spacing w:before="1"/>
              <w:ind w:left="127"/>
              <w:rPr>
                <w:sz w:val="21"/>
              </w:rPr>
            </w:pPr>
            <w:r>
              <w:rPr>
                <w:sz w:val="21"/>
              </w:rPr>
              <w:t>租用</w:t>
            </w:r>
          </w:p>
        </w:tc>
        <w:tc>
          <w:tcPr>
            <w:tcW w:w="566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line="261" w:lineRule="auto"/>
              <w:ind w:left="111" w:right="93" w:firstLine="98"/>
              <w:rPr>
                <w:sz w:val="21"/>
                <w:lang w:eastAsia="zh-CN"/>
              </w:rPr>
            </w:pPr>
            <w:r>
              <w:rPr>
                <w:sz w:val="21"/>
                <w:lang w:eastAsia="zh-CN"/>
              </w:rPr>
              <w:t>项目租用衡阳市瑞安创业基地管理有限公司原工具车间的</w:t>
            </w:r>
            <w:r>
              <w:rPr>
                <w:spacing w:val="-1"/>
                <w:w w:val="95"/>
                <w:sz w:val="21"/>
                <w:lang w:eastAsia="zh-CN"/>
              </w:rPr>
              <w:t xml:space="preserve">部分厂房和原花圃空地的部分厂房进行室内设计，主要在空 </w:t>
            </w:r>
            <w:r>
              <w:rPr>
                <w:spacing w:val="-4"/>
                <w:w w:val="95"/>
                <w:sz w:val="21"/>
                <w:lang w:eastAsia="zh-CN"/>
              </w:rPr>
              <w:t>置厂房内安装设备，用于建设吸嘴、顶针配件生产线。根据</w:t>
            </w:r>
          </w:p>
          <w:p w:rsidR="00ED6C48" w:rsidRDefault="00630A9A">
            <w:pPr>
              <w:pStyle w:val="TableParagraph"/>
              <w:spacing w:before="1"/>
              <w:ind w:left="210"/>
              <w:rPr>
                <w:sz w:val="21"/>
                <w:lang w:eastAsia="zh-CN"/>
              </w:rPr>
            </w:pPr>
            <w:r>
              <w:rPr>
                <w:sz w:val="21"/>
                <w:lang w:eastAsia="zh-CN"/>
              </w:rPr>
              <w:t>现场勘踏调查，项目租用的厂房为砖混结构，依托可行。</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625"/>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73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6"/>
              <w:jc w:val="center"/>
              <w:rPr>
                <w:rFonts w:ascii="Times New Roman"/>
                <w:sz w:val="21"/>
              </w:rPr>
            </w:pPr>
            <w:r>
              <w:rPr>
                <w:rFonts w:ascii="Times New Roman"/>
                <w:w w:val="99"/>
                <w:sz w:val="21"/>
              </w:rPr>
              <w:t>2</w:t>
            </w:r>
          </w:p>
        </w:tc>
        <w:tc>
          <w:tcPr>
            <w:tcW w:w="109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ind w:left="112" w:right="96"/>
              <w:jc w:val="center"/>
              <w:rPr>
                <w:sz w:val="21"/>
              </w:rPr>
            </w:pPr>
            <w:r>
              <w:rPr>
                <w:sz w:val="21"/>
              </w:rPr>
              <w:t>给水系统</w:t>
            </w:r>
          </w:p>
        </w:tc>
        <w:tc>
          <w:tcPr>
            <w:tcW w:w="66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ind w:left="127"/>
              <w:rPr>
                <w:sz w:val="21"/>
              </w:rPr>
            </w:pPr>
            <w:r>
              <w:rPr>
                <w:sz w:val="21"/>
              </w:rPr>
              <w:t>依托</w:t>
            </w:r>
          </w:p>
        </w:tc>
        <w:tc>
          <w:tcPr>
            <w:tcW w:w="566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83" w:right="68"/>
              <w:jc w:val="center"/>
              <w:rPr>
                <w:sz w:val="21"/>
                <w:lang w:eastAsia="zh-CN"/>
              </w:rPr>
            </w:pPr>
            <w:r>
              <w:rPr>
                <w:sz w:val="21"/>
                <w:lang w:eastAsia="zh-CN"/>
              </w:rPr>
              <w:t>本项目用水由衡阳市瑞安创业基地管理有限公司提供，项目</w:t>
            </w:r>
          </w:p>
          <w:p w:rsidR="00ED6C48" w:rsidRDefault="00630A9A">
            <w:pPr>
              <w:pStyle w:val="TableParagraph"/>
              <w:spacing w:before="23"/>
              <w:ind w:left="83" w:right="68"/>
              <w:jc w:val="center"/>
              <w:rPr>
                <w:sz w:val="21"/>
                <w:lang w:eastAsia="zh-CN"/>
              </w:rPr>
            </w:pPr>
            <w:r>
              <w:rPr>
                <w:sz w:val="21"/>
                <w:lang w:eastAsia="zh-CN"/>
              </w:rPr>
              <w:t>用水量较小，供水设施依托可行。</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920"/>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73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9"/>
              <w:rPr>
                <w:sz w:val="25"/>
                <w:lang w:eastAsia="zh-CN"/>
              </w:rPr>
            </w:pPr>
          </w:p>
          <w:p w:rsidR="00ED6C48" w:rsidRDefault="00630A9A">
            <w:pPr>
              <w:pStyle w:val="TableParagraph"/>
              <w:ind w:left="16"/>
              <w:jc w:val="center"/>
              <w:rPr>
                <w:rFonts w:ascii="Times New Roman"/>
                <w:sz w:val="21"/>
              </w:rPr>
            </w:pPr>
            <w:r>
              <w:rPr>
                <w:rFonts w:ascii="Times New Roman"/>
                <w:w w:val="99"/>
                <w:sz w:val="21"/>
              </w:rPr>
              <w:t>3</w:t>
            </w:r>
          </w:p>
        </w:tc>
        <w:tc>
          <w:tcPr>
            <w:tcW w:w="109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sz w:val="24"/>
              </w:rPr>
            </w:pPr>
          </w:p>
          <w:p w:rsidR="00ED6C48" w:rsidRDefault="00630A9A">
            <w:pPr>
              <w:pStyle w:val="TableParagraph"/>
              <w:ind w:left="112" w:right="96"/>
              <w:jc w:val="center"/>
              <w:rPr>
                <w:sz w:val="21"/>
              </w:rPr>
            </w:pPr>
            <w:r>
              <w:rPr>
                <w:sz w:val="21"/>
              </w:rPr>
              <w:t>排水系统</w:t>
            </w:r>
          </w:p>
        </w:tc>
        <w:tc>
          <w:tcPr>
            <w:tcW w:w="666"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sz w:val="24"/>
              </w:rPr>
            </w:pPr>
          </w:p>
          <w:p w:rsidR="00ED6C48" w:rsidRDefault="00630A9A">
            <w:pPr>
              <w:pStyle w:val="TableParagraph"/>
              <w:ind w:left="127"/>
              <w:rPr>
                <w:sz w:val="21"/>
              </w:rPr>
            </w:pPr>
            <w:r>
              <w:rPr>
                <w:sz w:val="21"/>
              </w:rPr>
              <w:t>依托</w:t>
            </w:r>
          </w:p>
        </w:tc>
        <w:tc>
          <w:tcPr>
            <w:tcW w:w="566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11"/>
              <w:rPr>
                <w:sz w:val="21"/>
                <w:lang w:eastAsia="zh-CN"/>
              </w:rPr>
            </w:pPr>
            <w:r>
              <w:rPr>
                <w:sz w:val="21"/>
                <w:lang w:eastAsia="zh-CN"/>
              </w:rPr>
              <w:t>租用厂房已实现雨污分流，修建由雨污管网，并与市政雨污</w:t>
            </w:r>
          </w:p>
          <w:p w:rsidR="00ED6C48" w:rsidRDefault="00630A9A">
            <w:pPr>
              <w:pStyle w:val="TableParagraph"/>
              <w:spacing w:before="24" w:line="261" w:lineRule="auto"/>
              <w:ind w:left="524" w:right="27" w:hanging="413"/>
              <w:rPr>
                <w:sz w:val="21"/>
                <w:lang w:eastAsia="zh-CN"/>
              </w:rPr>
            </w:pPr>
            <w:r>
              <w:rPr>
                <w:w w:val="95"/>
                <w:sz w:val="21"/>
                <w:lang w:eastAsia="zh-CN"/>
              </w:rPr>
              <w:t xml:space="preserve">管网接通。本项目雨水进入园区雨水管网；生活污水经预处 </w:t>
            </w:r>
            <w:r>
              <w:rPr>
                <w:sz w:val="21"/>
                <w:lang w:eastAsia="zh-CN"/>
              </w:rPr>
              <w:t>理达标后排入市政污水管网；排水系统依托可行。</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919"/>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73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7"/>
              <w:rPr>
                <w:sz w:val="25"/>
                <w:lang w:eastAsia="zh-CN"/>
              </w:rPr>
            </w:pPr>
          </w:p>
          <w:p w:rsidR="00ED6C48" w:rsidRDefault="00630A9A">
            <w:pPr>
              <w:pStyle w:val="TableParagraph"/>
              <w:ind w:left="16"/>
              <w:jc w:val="center"/>
              <w:rPr>
                <w:rFonts w:ascii="Times New Roman"/>
                <w:sz w:val="21"/>
              </w:rPr>
            </w:pPr>
            <w:r>
              <w:rPr>
                <w:rFonts w:ascii="Times New Roman"/>
                <w:w w:val="99"/>
                <w:sz w:val="21"/>
              </w:rPr>
              <w:t>4</w:t>
            </w:r>
          </w:p>
        </w:tc>
        <w:tc>
          <w:tcPr>
            <w:tcW w:w="109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sz w:val="24"/>
              </w:rPr>
            </w:pPr>
          </w:p>
          <w:p w:rsidR="00ED6C48" w:rsidRDefault="00630A9A">
            <w:pPr>
              <w:pStyle w:val="TableParagraph"/>
              <w:ind w:left="112" w:right="96"/>
              <w:jc w:val="center"/>
              <w:rPr>
                <w:sz w:val="21"/>
              </w:rPr>
            </w:pPr>
            <w:r>
              <w:rPr>
                <w:sz w:val="21"/>
              </w:rPr>
              <w:t>供电系统</w:t>
            </w:r>
          </w:p>
        </w:tc>
        <w:tc>
          <w:tcPr>
            <w:tcW w:w="666"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sz w:val="24"/>
              </w:rPr>
            </w:pPr>
          </w:p>
          <w:p w:rsidR="00ED6C48" w:rsidRDefault="00630A9A">
            <w:pPr>
              <w:pStyle w:val="TableParagraph"/>
              <w:ind w:left="127"/>
              <w:rPr>
                <w:sz w:val="21"/>
              </w:rPr>
            </w:pPr>
            <w:r>
              <w:rPr>
                <w:sz w:val="21"/>
              </w:rPr>
              <w:t>依托</w:t>
            </w:r>
          </w:p>
        </w:tc>
        <w:tc>
          <w:tcPr>
            <w:tcW w:w="566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111" w:right="91" w:hanging="3"/>
              <w:jc w:val="center"/>
              <w:rPr>
                <w:sz w:val="21"/>
                <w:lang w:eastAsia="zh-CN"/>
              </w:rPr>
            </w:pPr>
            <w:r>
              <w:rPr>
                <w:spacing w:val="-1"/>
                <w:w w:val="95"/>
                <w:sz w:val="21"/>
                <w:lang w:eastAsia="zh-CN"/>
              </w:rPr>
              <w:t xml:space="preserve">本项目用电由衡阳市瑞安创业基地管理有限公司提供，厂区 </w:t>
            </w:r>
            <w:r>
              <w:rPr>
                <w:spacing w:val="-3"/>
                <w:w w:val="95"/>
                <w:sz w:val="21"/>
                <w:lang w:eastAsia="zh-CN"/>
              </w:rPr>
              <w:t xml:space="preserve">设置有单独的配电房。本项目仅新增设备，供电设施依托可 </w:t>
            </w:r>
            <w:r>
              <w:rPr>
                <w:spacing w:val="-3"/>
                <w:sz w:val="21"/>
                <w:lang w:eastAsia="zh-CN"/>
              </w:rPr>
              <w:t>行。</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625"/>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73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6"/>
              <w:jc w:val="center"/>
              <w:rPr>
                <w:rFonts w:ascii="Times New Roman"/>
                <w:sz w:val="21"/>
              </w:rPr>
            </w:pPr>
            <w:r>
              <w:rPr>
                <w:rFonts w:ascii="Times New Roman"/>
                <w:w w:val="99"/>
                <w:sz w:val="21"/>
              </w:rPr>
              <w:t>5</w:t>
            </w:r>
          </w:p>
        </w:tc>
        <w:tc>
          <w:tcPr>
            <w:tcW w:w="109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ind w:left="112" w:right="94"/>
              <w:jc w:val="center"/>
              <w:rPr>
                <w:sz w:val="21"/>
              </w:rPr>
            </w:pPr>
            <w:r>
              <w:rPr>
                <w:sz w:val="21"/>
              </w:rPr>
              <w:t>洗手间</w:t>
            </w:r>
          </w:p>
        </w:tc>
        <w:tc>
          <w:tcPr>
            <w:tcW w:w="66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ind w:left="127"/>
              <w:rPr>
                <w:sz w:val="21"/>
              </w:rPr>
            </w:pPr>
            <w:r>
              <w:rPr>
                <w:sz w:val="21"/>
              </w:rPr>
              <w:t>依托</w:t>
            </w:r>
          </w:p>
        </w:tc>
        <w:tc>
          <w:tcPr>
            <w:tcW w:w="566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54"/>
              <w:rPr>
                <w:sz w:val="21"/>
                <w:lang w:eastAsia="zh-CN"/>
              </w:rPr>
            </w:pPr>
            <w:r>
              <w:rPr>
                <w:sz w:val="21"/>
                <w:lang w:eastAsia="zh-CN"/>
              </w:rPr>
              <w:t xml:space="preserve">本项目租用厂房已建 </w:t>
            </w:r>
            <w:r>
              <w:rPr>
                <w:rFonts w:ascii="Times New Roman" w:eastAsia="Times New Roman"/>
                <w:sz w:val="21"/>
                <w:lang w:eastAsia="zh-CN"/>
              </w:rPr>
              <w:t>20m</w:t>
            </w:r>
            <w:r>
              <w:rPr>
                <w:rFonts w:ascii="Times New Roman" w:eastAsia="Times New Roman"/>
                <w:position w:val="7"/>
                <w:sz w:val="13"/>
                <w:lang w:eastAsia="zh-CN"/>
              </w:rPr>
              <w:t xml:space="preserve">2 </w:t>
            </w:r>
            <w:r>
              <w:rPr>
                <w:sz w:val="21"/>
                <w:lang w:eastAsia="zh-CN"/>
              </w:rPr>
              <w:t xml:space="preserve">洗手间 </w:t>
            </w:r>
            <w:r>
              <w:rPr>
                <w:rFonts w:ascii="Times New Roman" w:eastAsia="Times New Roman"/>
                <w:sz w:val="21"/>
                <w:lang w:eastAsia="zh-CN"/>
              </w:rPr>
              <w:t xml:space="preserve">2 </w:t>
            </w:r>
            <w:r>
              <w:rPr>
                <w:sz w:val="21"/>
                <w:lang w:eastAsia="zh-CN"/>
              </w:rPr>
              <w:t>个，分别位于一号厂房</w:t>
            </w:r>
          </w:p>
          <w:p w:rsidR="00ED6C48" w:rsidRDefault="00630A9A">
            <w:pPr>
              <w:pStyle w:val="TableParagraph"/>
              <w:spacing w:before="24"/>
              <w:ind w:left="210"/>
              <w:rPr>
                <w:sz w:val="21"/>
                <w:lang w:eastAsia="zh-CN"/>
              </w:rPr>
            </w:pPr>
            <w:r>
              <w:rPr>
                <w:sz w:val="21"/>
                <w:lang w:eastAsia="zh-CN"/>
              </w:rPr>
              <w:t>东北角和二号厂房西北角，能满足本项目工作人员需求。</w:t>
            </w:r>
          </w:p>
        </w:tc>
        <w:tc>
          <w:tcPr>
            <w:tcW w:w="113" w:type="dxa"/>
            <w:tcBorders>
              <w:top w:val="nil"/>
              <w:left w:val="single" w:sz="4" w:space="0" w:color="000000"/>
              <w:bottom w:val="nil"/>
            </w:tcBorders>
          </w:tcPr>
          <w:p w:rsidR="00ED6C48" w:rsidRDefault="00ED6C48">
            <w:pPr>
              <w:pStyle w:val="TableParagraph"/>
              <w:rPr>
                <w:rFonts w:ascii="Times New Roman"/>
                <w:lang w:eastAsia="zh-CN"/>
              </w:rPr>
            </w:pPr>
          </w:p>
        </w:tc>
      </w:tr>
      <w:tr w:rsidR="00ED6C48">
        <w:trPr>
          <w:trHeight w:val="344"/>
        </w:trPr>
        <w:tc>
          <w:tcPr>
            <w:tcW w:w="700" w:type="dxa"/>
            <w:vMerge/>
            <w:tcBorders>
              <w:top w:val="nil"/>
              <w:right w:val="single" w:sz="4" w:space="0" w:color="000000"/>
            </w:tcBorders>
          </w:tcPr>
          <w:p w:rsidR="00ED6C48" w:rsidRDefault="00ED6C48">
            <w:pPr>
              <w:rPr>
                <w:sz w:val="2"/>
                <w:szCs w:val="2"/>
                <w:lang w:eastAsia="zh-CN"/>
              </w:rPr>
            </w:pPr>
          </w:p>
        </w:tc>
        <w:tc>
          <w:tcPr>
            <w:tcW w:w="113" w:type="dxa"/>
            <w:vMerge/>
            <w:tcBorders>
              <w:top w:val="nil"/>
              <w:left w:val="single" w:sz="4" w:space="0" w:color="000000"/>
              <w:right w:val="single" w:sz="4" w:space="0" w:color="000000"/>
            </w:tcBorders>
          </w:tcPr>
          <w:p w:rsidR="00ED6C48" w:rsidRDefault="00ED6C48">
            <w:pPr>
              <w:rPr>
                <w:sz w:val="2"/>
                <w:szCs w:val="2"/>
                <w:lang w:eastAsia="zh-CN"/>
              </w:rPr>
            </w:pPr>
          </w:p>
        </w:tc>
        <w:tc>
          <w:tcPr>
            <w:tcW w:w="739" w:type="dxa"/>
            <w:tcBorders>
              <w:top w:val="single" w:sz="4" w:space="0" w:color="000000"/>
              <w:left w:val="single" w:sz="4" w:space="0" w:color="000000"/>
              <w:right w:val="single" w:sz="4" w:space="0" w:color="000000"/>
            </w:tcBorders>
          </w:tcPr>
          <w:p w:rsidR="00ED6C48" w:rsidRDefault="00630A9A">
            <w:pPr>
              <w:pStyle w:val="TableParagraph"/>
              <w:spacing w:before="34"/>
              <w:ind w:left="16"/>
              <w:jc w:val="center"/>
              <w:rPr>
                <w:rFonts w:ascii="Times New Roman"/>
                <w:sz w:val="21"/>
              </w:rPr>
            </w:pPr>
            <w:r>
              <w:rPr>
                <w:rFonts w:ascii="Times New Roman"/>
                <w:w w:val="99"/>
                <w:sz w:val="21"/>
              </w:rPr>
              <w:t>6</w:t>
            </w:r>
          </w:p>
        </w:tc>
        <w:tc>
          <w:tcPr>
            <w:tcW w:w="1098" w:type="dxa"/>
            <w:tcBorders>
              <w:top w:val="single" w:sz="4" w:space="0" w:color="000000"/>
              <w:left w:val="single" w:sz="4" w:space="0" w:color="000000"/>
              <w:right w:val="single" w:sz="4" w:space="0" w:color="000000"/>
            </w:tcBorders>
          </w:tcPr>
          <w:p w:rsidR="00ED6C48" w:rsidRDefault="00630A9A">
            <w:pPr>
              <w:pStyle w:val="TableParagraph"/>
              <w:spacing w:before="20"/>
              <w:ind w:left="112" w:right="94"/>
              <w:jc w:val="center"/>
              <w:rPr>
                <w:sz w:val="21"/>
              </w:rPr>
            </w:pPr>
            <w:r>
              <w:rPr>
                <w:sz w:val="21"/>
              </w:rPr>
              <w:t>停车场</w:t>
            </w:r>
          </w:p>
        </w:tc>
        <w:tc>
          <w:tcPr>
            <w:tcW w:w="666" w:type="dxa"/>
            <w:tcBorders>
              <w:top w:val="single" w:sz="4" w:space="0" w:color="000000"/>
              <w:left w:val="single" w:sz="4" w:space="0" w:color="000000"/>
              <w:right w:val="single" w:sz="4" w:space="0" w:color="000000"/>
            </w:tcBorders>
          </w:tcPr>
          <w:p w:rsidR="00ED6C48" w:rsidRDefault="00630A9A">
            <w:pPr>
              <w:pStyle w:val="TableParagraph"/>
              <w:spacing w:before="20"/>
              <w:ind w:left="127"/>
              <w:rPr>
                <w:sz w:val="21"/>
              </w:rPr>
            </w:pPr>
            <w:r>
              <w:rPr>
                <w:sz w:val="21"/>
              </w:rPr>
              <w:t>依托</w:t>
            </w:r>
          </w:p>
        </w:tc>
        <w:tc>
          <w:tcPr>
            <w:tcW w:w="5661" w:type="dxa"/>
            <w:tcBorders>
              <w:top w:val="single" w:sz="4" w:space="0" w:color="000000"/>
              <w:left w:val="single" w:sz="4" w:space="0" w:color="000000"/>
              <w:right w:val="single" w:sz="4" w:space="0" w:color="000000"/>
            </w:tcBorders>
          </w:tcPr>
          <w:p w:rsidR="00ED6C48" w:rsidRDefault="00630A9A">
            <w:pPr>
              <w:pStyle w:val="TableParagraph"/>
              <w:spacing w:before="32"/>
              <w:ind w:left="83" w:right="68"/>
              <w:jc w:val="center"/>
              <w:rPr>
                <w:sz w:val="21"/>
                <w:lang w:eastAsia="zh-CN"/>
              </w:rPr>
            </w:pPr>
            <w:r>
              <w:rPr>
                <w:sz w:val="21"/>
                <w:lang w:eastAsia="zh-CN"/>
              </w:rPr>
              <w:t>项目租用厂房园区道路上已划分停车位，一号厂房和二号厂</w:t>
            </w:r>
          </w:p>
        </w:tc>
        <w:tc>
          <w:tcPr>
            <w:tcW w:w="113" w:type="dxa"/>
            <w:tcBorders>
              <w:top w:val="nil"/>
              <w:left w:val="single" w:sz="4" w:space="0" w:color="000000"/>
            </w:tcBorders>
          </w:tcPr>
          <w:p w:rsidR="00ED6C48" w:rsidRDefault="00ED6C48">
            <w:pPr>
              <w:pStyle w:val="TableParagraph"/>
              <w:rPr>
                <w:rFonts w:ascii="Times New Roman"/>
                <w:lang w:eastAsia="zh-CN"/>
              </w:rPr>
            </w:pPr>
          </w:p>
        </w:tc>
      </w:tr>
    </w:tbl>
    <w:p w:rsidR="00ED6C48" w:rsidRDefault="00ED6C48">
      <w:pPr>
        <w:rPr>
          <w:rFonts w:ascii="Times New Roman"/>
          <w:lang w:eastAsia="zh-CN"/>
        </w:rPr>
        <w:sectPr w:rsidR="00ED6C48">
          <w:pgSz w:w="11910" w:h="16840"/>
          <w:pgMar w:top="1420" w:right="980" w:bottom="1180" w:left="1220" w:header="0" w:footer="994" w:gutter="0"/>
          <w:cols w:space="720"/>
        </w:sect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0"/>
        <w:gridCol w:w="113"/>
        <w:gridCol w:w="426"/>
        <w:gridCol w:w="313"/>
        <w:gridCol w:w="674"/>
        <w:gridCol w:w="424"/>
        <w:gridCol w:w="666"/>
        <w:gridCol w:w="552"/>
        <w:gridCol w:w="426"/>
        <w:gridCol w:w="771"/>
        <w:gridCol w:w="536"/>
        <w:gridCol w:w="426"/>
        <w:gridCol w:w="551"/>
        <w:gridCol w:w="1444"/>
        <w:gridCol w:w="951"/>
        <w:gridCol w:w="117"/>
      </w:tblGrid>
      <w:tr w:rsidR="00ED6C48">
        <w:trPr>
          <w:trHeight w:val="312"/>
        </w:trPr>
        <w:tc>
          <w:tcPr>
            <w:tcW w:w="700" w:type="dxa"/>
            <w:vMerge w:val="restart"/>
            <w:tcBorders>
              <w:right w:val="single" w:sz="4" w:space="0" w:color="000000"/>
            </w:tcBorders>
          </w:tcPr>
          <w:p w:rsidR="00ED6C48" w:rsidRDefault="00ED6C48">
            <w:pPr>
              <w:pStyle w:val="TableParagraph"/>
              <w:rPr>
                <w:rFonts w:ascii="Times New Roman"/>
                <w:lang w:eastAsia="zh-CN"/>
              </w:rPr>
            </w:pPr>
          </w:p>
        </w:tc>
        <w:tc>
          <w:tcPr>
            <w:tcW w:w="113" w:type="dxa"/>
            <w:tcBorders>
              <w:left w:val="single" w:sz="4" w:space="0" w:color="000000"/>
              <w:bottom w:val="nil"/>
              <w:right w:val="single" w:sz="4" w:space="0" w:color="000000"/>
            </w:tcBorders>
          </w:tcPr>
          <w:p w:rsidR="00ED6C48" w:rsidRDefault="00ED6C48">
            <w:pPr>
              <w:pStyle w:val="TableParagraph"/>
              <w:rPr>
                <w:rFonts w:ascii="Times New Roman"/>
                <w:lang w:eastAsia="zh-CN"/>
              </w:rPr>
            </w:pPr>
          </w:p>
        </w:tc>
        <w:tc>
          <w:tcPr>
            <w:tcW w:w="739" w:type="dxa"/>
            <w:gridSpan w:val="2"/>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lang w:eastAsia="zh-CN"/>
              </w:rPr>
            </w:pPr>
          </w:p>
        </w:tc>
        <w:tc>
          <w:tcPr>
            <w:tcW w:w="1098" w:type="dxa"/>
            <w:gridSpan w:val="2"/>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lang w:eastAsia="zh-CN"/>
              </w:rPr>
            </w:pPr>
          </w:p>
        </w:tc>
        <w:tc>
          <w:tcPr>
            <w:tcW w:w="666"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lang w:eastAsia="zh-CN"/>
              </w:rPr>
            </w:pPr>
          </w:p>
        </w:tc>
        <w:tc>
          <w:tcPr>
            <w:tcW w:w="5657" w:type="dxa"/>
            <w:gridSpan w:val="8"/>
            <w:tcBorders>
              <w:top w:val="single" w:sz="12" w:space="0" w:color="000000"/>
              <w:left w:val="single" w:sz="4" w:space="0" w:color="000000"/>
              <w:bottom w:val="single" w:sz="4" w:space="0" w:color="000000"/>
              <w:right w:val="single" w:sz="4" w:space="0" w:color="000000"/>
            </w:tcBorders>
          </w:tcPr>
          <w:p w:rsidR="00ED6C48" w:rsidRDefault="00630A9A">
            <w:pPr>
              <w:pStyle w:val="TableParagraph"/>
              <w:spacing w:before="1"/>
              <w:ind w:left="733"/>
              <w:rPr>
                <w:sz w:val="21"/>
                <w:lang w:eastAsia="zh-CN"/>
              </w:rPr>
            </w:pPr>
            <w:r>
              <w:rPr>
                <w:sz w:val="21"/>
                <w:lang w:eastAsia="zh-CN"/>
              </w:rPr>
              <w:t>房之间有停车棚，能够满足本项目依托需求。</w:t>
            </w:r>
          </w:p>
        </w:tc>
        <w:tc>
          <w:tcPr>
            <w:tcW w:w="117" w:type="dxa"/>
            <w:tcBorders>
              <w:left w:val="single" w:sz="4" w:space="0" w:color="000000"/>
              <w:bottom w:val="nil"/>
            </w:tcBorders>
          </w:tcPr>
          <w:p w:rsidR="00ED6C48" w:rsidRDefault="00ED6C48">
            <w:pPr>
              <w:pStyle w:val="TableParagraph"/>
              <w:rPr>
                <w:rFonts w:ascii="Times New Roman"/>
                <w:lang w:eastAsia="zh-CN"/>
              </w:rPr>
            </w:pPr>
          </w:p>
        </w:tc>
      </w:tr>
      <w:tr w:rsidR="00ED6C48">
        <w:trPr>
          <w:trHeight w:val="5757"/>
        </w:trPr>
        <w:tc>
          <w:tcPr>
            <w:tcW w:w="700" w:type="dxa"/>
            <w:vMerge/>
            <w:tcBorders>
              <w:top w:val="nil"/>
              <w:right w:val="single" w:sz="4" w:space="0" w:color="000000"/>
            </w:tcBorders>
          </w:tcPr>
          <w:p w:rsidR="00ED6C48" w:rsidRDefault="00ED6C48">
            <w:pPr>
              <w:rPr>
                <w:color w:val="000000" w:themeColor="text1"/>
                <w:sz w:val="2"/>
                <w:szCs w:val="2"/>
                <w:u w:color="000000" w:themeColor="text1"/>
                <w:lang w:eastAsia="zh-CN"/>
              </w:rPr>
            </w:pPr>
          </w:p>
        </w:tc>
        <w:tc>
          <w:tcPr>
            <w:tcW w:w="8390" w:type="dxa"/>
            <w:gridSpan w:val="15"/>
            <w:tcBorders>
              <w:top w:val="single" w:sz="4" w:space="0" w:color="000000"/>
              <w:left w:val="single" w:sz="4" w:space="0" w:color="000000"/>
              <w:bottom w:val="single" w:sz="4" w:space="0" w:color="000000"/>
            </w:tcBorders>
          </w:tcPr>
          <w:p w:rsidR="00ED6C48" w:rsidRDefault="00630A9A">
            <w:pPr>
              <w:pStyle w:val="TableParagraph"/>
              <w:spacing w:before="56" w:line="364" w:lineRule="auto"/>
              <w:ind w:left="169" w:firstLine="480"/>
              <w:rPr>
                <w:color w:val="000000" w:themeColor="text1"/>
                <w:sz w:val="24"/>
                <w:u w:color="000000" w:themeColor="text1"/>
                <w:lang w:eastAsia="zh-CN"/>
              </w:rPr>
            </w:pPr>
            <w:r>
              <w:rPr>
                <w:color w:val="000000" w:themeColor="text1"/>
                <w:spacing w:val="3"/>
                <w:sz w:val="24"/>
                <w:u w:color="000000" w:themeColor="text1"/>
                <w:lang w:eastAsia="zh-CN"/>
              </w:rPr>
              <w:t>由于本项目租用位于衡阳市雁峰区瑞安创业基地管理有限公司原工具车</w:t>
            </w:r>
            <w:r>
              <w:rPr>
                <w:color w:val="000000" w:themeColor="text1"/>
                <w:spacing w:val="-6"/>
                <w:sz w:val="24"/>
                <w:u w:color="000000" w:themeColor="text1"/>
                <w:lang w:eastAsia="zh-CN"/>
              </w:rPr>
              <w:t xml:space="preserve">间的部分厂房和原花圃空地的部分厂房实施“年产量 </w:t>
            </w:r>
            <w:r>
              <w:rPr>
                <w:rFonts w:ascii="Times New Roman" w:eastAsia="Times New Roman" w:hAnsi="Times New Roman"/>
                <w:color w:val="000000" w:themeColor="text1"/>
                <w:sz w:val="24"/>
                <w:u w:color="000000" w:themeColor="text1"/>
                <w:lang w:eastAsia="zh-CN"/>
              </w:rPr>
              <w:t xml:space="preserve">170 </w:t>
            </w:r>
            <w:r>
              <w:rPr>
                <w:color w:val="000000" w:themeColor="text1"/>
                <w:spacing w:val="-14"/>
                <w:sz w:val="24"/>
                <w:u w:color="000000" w:themeColor="text1"/>
                <w:lang w:eastAsia="zh-CN"/>
              </w:rPr>
              <w:t xml:space="preserve">万件吸嘴、顶针配件” </w:t>
            </w:r>
            <w:r>
              <w:rPr>
                <w:color w:val="000000" w:themeColor="text1"/>
                <w:spacing w:val="-9"/>
                <w:sz w:val="24"/>
                <w:u w:color="000000" w:themeColor="text1"/>
                <w:lang w:eastAsia="zh-CN"/>
              </w:rPr>
              <w:t>项目，利用已建厂房建设吸嘴、顶针生产车间、办公室及其配套设施等，并设</w:t>
            </w:r>
            <w:r>
              <w:rPr>
                <w:color w:val="000000" w:themeColor="text1"/>
                <w:spacing w:val="-12"/>
                <w:sz w:val="24"/>
                <w:u w:color="000000" w:themeColor="text1"/>
                <w:lang w:eastAsia="zh-CN"/>
              </w:rPr>
              <w:t>置相关环保设施。同时依托利用厂区现有的辅助厂房、停车场、给排水、供配</w:t>
            </w:r>
            <w:r>
              <w:rPr>
                <w:color w:val="000000" w:themeColor="text1"/>
                <w:spacing w:val="-10"/>
                <w:sz w:val="24"/>
                <w:u w:color="000000" w:themeColor="text1"/>
                <w:lang w:eastAsia="zh-CN"/>
              </w:rPr>
              <w:t>电、洗手间及绿化和厂区道路等相关公辅设施，经调查原有厂房的相关公辅设</w:t>
            </w:r>
            <w:r>
              <w:rPr>
                <w:color w:val="000000" w:themeColor="text1"/>
                <w:spacing w:val="3"/>
                <w:sz w:val="24"/>
                <w:u w:color="000000" w:themeColor="text1"/>
                <w:lang w:eastAsia="zh-CN"/>
              </w:rPr>
              <w:t>施能够满足本项目的依托需求，因此本项目依托园区厂房已建的公辅设施可行。</w:t>
            </w:r>
          </w:p>
          <w:p w:rsidR="00ED6C48" w:rsidRDefault="00630A9A">
            <w:pPr>
              <w:pStyle w:val="TableParagraph"/>
              <w:spacing w:before="116"/>
              <w:ind w:left="591"/>
              <w:rPr>
                <w:b/>
                <w:color w:val="000000" w:themeColor="text1"/>
                <w:sz w:val="24"/>
                <w:u w:color="000000" w:themeColor="text1"/>
                <w:lang w:eastAsia="zh-CN"/>
              </w:rPr>
            </w:pPr>
            <w:r>
              <w:rPr>
                <w:rFonts w:ascii="Arial" w:eastAsia="Arial"/>
                <w:b/>
                <w:color w:val="000000" w:themeColor="text1"/>
                <w:sz w:val="24"/>
                <w:u w:color="000000" w:themeColor="text1"/>
                <w:lang w:eastAsia="zh-CN"/>
              </w:rPr>
              <w:t>5</w:t>
            </w:r>
            <w:r>
              <w:rPr>
                <w:b/>
                <w:color w:val="000000" w:themeColor="text1"/>
                <w:sz w:val="24"/>
                <w:u w:color="000000" w:themeColor="text1"/>
                <w:lang w:eastAsia="zh-CN"/>
              </w:rPr>
              <w:t>、本项目原辅材料及能源消耗情况</w:t>
            </w:r>
          </w:p>
          <w:p w:rsidR="00ED6C48" w:rsidRDefault="00630A9A">
            <w:pPr>
              <w:pStyle w:val="TableParagraph"/>
              <w:spacing w:before="163" w:line="364" w:lineRule="auto"/>
              <w:ind w:left="169" w:right="120" w:firstLine="480"/>
              <w:jc w:val="both"/>
              <w:rPr>
                <w:color w:val="000000" w:themeColor="text1"/>
                <w:sz w:val="24"/>
                <w:u w:color="000000" w:themeColor="text1"/>
                <w:lang w:eastAsia="zh-CN"/>
              </w:rPr>
            </w:pPr>
            <w:r>
              <w:rPr>
                <w:color w:val="000000" w:themeColor="text1"/>
                <w:spacing w:val="-1"/>
                <w:sz w:val="24"/>
                <w:u w:color="000000" w:themeColor="text1"/>
                <w:lang w:eastAsia="zh-CN"/>
              </w:rPr>
              <w:t>本项目消耗的主要原辅材料有钨钢棒、</w:t>
            </w:r>
            <w:r>
              <w:rPr>
                <w:rFonts w:ascii="Times New Roman" w:eastAsia="Times New Roman"/>
                <w:color w:val="000000" w:themeColor="text1"/>
                <w:sz w:val="24"/>
                <w:u w:color="000000" w:themeColor="text1"/>
                <w:lang w:eastAsia="zh-CN"/>
              </w:rPr>
              <w:t xml:space="preserve">303 </w:t>
            </w:r>
            <w:r>
              <w:rPr>
                <w:color w:val="000000" w:themeColor="text1"/>
                <w:spacing w:val="-5"/>
                <w:sz w:val="24"/>
                <w:u w:color="000000" w:themeColor="text1"/>
                <w:lang w:eastAsia="zh-CN"/>
              </w:rPr>
              <w:t>不锈钢、电木棒、陶瓷棒、黄</w:t>
            </w:r>
            <w:r>
              <w:rPr>
                <w:color w:val="000000" w:themeColor="text1"/>
                <w:spacing w:val="-9"/>
                <w:sz w:val="24"/>
                <w:u w:color="000000" w:themeColor="text1"/>
                <w:lang w:eastAsia="zh-CN"/>
              </w:rPr>
              <w:t>色塑胶棒等。能源消耗主要为自来水和电。项目原辅材料及能源消耗情况见下</w:t>
            </w:r>
            <w:r>
              <w:rPr>
                <w:color w:val="000000" w:themeColor="text1"/>
                <w:sz w:val="24"/>
                <w:u w:color="000000" w:themeColor="text1"/>
                <w:lang w:eastAsia="zh-CN"/>
              </w:rPr>
              <w:t>表。</w:t>
            </w:r>
          </w:p>
          <w:p w:rsidR="00ED6C48" w:rsidRDefault="00630A9A">
            <w:pPr>
              <w:pStyle w:val="TableParagraph"/>
              <w:spacing w:before="119"/>
              <w:ind w:left="2187"/>
              <w:rPr>
                <w:b/>
                <w:color w:val="000000" w:themeColor="text1"/>
                <w:sz w:val="21"/>
                <w:u w:color="000000" w:themeColor="text1"/>
                <w:lang w:eastAsia="zh-CN"/>
              </w:rPr>
            </w:pPr>
            <w:r>
              <w:rPr>
                <w:b/>
                <w:color w:val="000000" w:themeColor="text1"/>
                <w:spacing w:val="-26"/>
                <w:sz w:val="21"/>
                <w:u w:val="single" w:color="000000" w:themeColor="text1"/>
                <w:lang w:eastAsia="zh-CN"/>
              </w:rPr>
              <w:t xml:space="preserve">表 </w:t>
            </w:r>
            <w:r>
              <w:rPr>
                <w:rFonts w:ascii="Times New Roman" w:eastAsia="Times New Roman"/>
                <w:b/>
                <w:color w:val="000000" w:themeColor="text1"/>
                <w:sz w:val="21"/>
                <w:u w:val="single" w:color="000000" w:themeColor="text1"/>
                <w:lang w:eastAsia="zh-CN"/>
              </w:rPr>
              <w:t>2-5</w:t>
            </w:r>
            <w:r>
              <w:rPr>
                <w:rFonts w:ascii="Times New Roman" w:eastAsia="Times New Roman"/>
                <w:b/>
                <w:color w:val="000000" w:themeColor="text1"/>
                <w:spacing w:val="52"/>
                <w:sz w:val="21"/>
                <w:u w:val="single" w:color="000000" w:themeColor="text1"/>
                <w:lang w:eastAsia="zh-CN"/>
              </w:rPr>
              <w:t xml:space="preserve"> </w:t>
            </w:r>
            <w:r>
              <w:rPr>
                <w:b/>
                <w:color w:val="000000" w:themeColor="text1"/>
                <w:sz w:val="21"/>
                <w:u w:val="single" w:color="000000" w:themeColor="text1"/>
                <w:lang w:eastAsia="zh-CN"/>
              </w:rPr>
              <w:t>项目主要原辅材料及能源消耗一览表</w:t>
            </w:r>
          </w:p>
        </w:tc>
      </w:tr>
      <w:tr w:rsidR="00ED6C48">
        <w:trPr>
          <w:trHeight w:val="1236"/>
        </w:trPr>
        <w:tc>
          <w:tcPr>
            <w:tcW w:w="700" w:type="dxa"/>
            <w:vMerge/>
            <w:tcBorders>
              <w:top w:val="nil"/>
              <w:right w:val="single" w:sz="4" w:space="0" w:color="000000"/>
            </w:tcBorders>
          </w:tcPr>
          <w:p w:rsidR="00ED6C48" w:rsidRDefault="00ED6C48">
            <w:pPr>
              <w:rPr>
                <w:color w:val="000000" w:themeColor="text1"/>
                <w:sz w:val="2"/>
                <w:szCs w:val="2"/>
                <w:u w:color="000000" w:themeColor="text1"/>
                <w:lang w:eastAsia="zh-CN"/>
              </w:rPr>
            </w:pPr>
          </w:p>
        </w:tc>
        <w:tc>
          <w:tcPr>
            <w:tcW w:w="113" w:type="dxa"/>
            <w:vMerge w:val="restart"/>
            <w:tcBorders>
              <w:top w:val="nil"/>
              <w:left w:val="single" w:sz="4" w:space="0" w:color="000000"/>
              <w:right w:val="single" w:sz="4" w:space="0" w:color="000000"/>
            </w:tcBorders>
          </w:tcPr>
          <w:p w:rsidR="00ED6C48" w:rsidRDefault="00ED6C48">
            <w:pPr>
              <w:pStyle w:val="TableParagraph"/>
              <w:rPr>
                <w:rFonts w:ascii="Times New Roman"/>
                <w:color w:val="000000" w:themeColor="text1"/>
                <w:u w:color="000000" w:themeColor="text1"/>
                <w:lang w:eastAsia="zh-CN"/>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2"/>
              <w:rPr>
                <w:color w:val="000000" w:themeColor="text1"/>
                <w:sz w:val="25"/>
                <w:u w:color="000000" w:themeColor="text1"/>
                <w:lang w:eastAsia="zh-CN"/>
              </w:rPr>
            </w:pPr>
          </w:p>
          <w:p w:rsidR="00ED6C48" w:rsidRDefault="00630A9A">
            <w:pPr>
              <w:pStyle w:val="TableParagraph"/>
              <w:spacing w:before="1" w:line="261" w:lineRule="auto"/>
              <w:ind w:left="111" w:right="93"/>
              <w:rPr>
                <w:color w:val="000000" w:themeColor="text1"/>
                <w:sz w:val="21"/>
                <w:u w:color="000000" w:themeColor="text1"/>
              </w:rPr>
            </w:pPr>
            <w:r>
              <w:rPr>
                <w:color w:val="000000" w:themeColor="text1"/>
                <w:spacing w:val="-105"/>
                <w:sz w:val="21"/>
                <w:u w:val="single" w:color="000000" w:themeColor="text1"/>
              </w:rPr>
              <w:t>序号</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0"/>
              <w:rPr>
                <w:color w:val="000000" w:themeColor="text1"/>
                <w:sz w:val="16"/>
                <w:u w:color="000000" w:themeColor="text1"/>
              </w:rPr>
            </w:pPr>
          </w:p>
          <w:p w:rsidR="00ED6C48" w:rsidRDefault="00630A9A">
            <w:pPr>
              <w:pStyle w:val="TableParagraph"/>
              <w:ind w:left="288"/>
              <w:rPr>
                <w:color w:val="000000" w:themeColor="text1"/>
                <w:sz w:val="21"/>
                <w:u w:color="000000" w:themeColor="text1"/>
              </w:rPr>
            </w:pPr>
            <w:r>
              <w:rPr>
                <w:color w:val="000000" w:themeColor="text1"/>
                <w:sz w:val="21"/>
                <w:u w:val="single" w:color="000000" w:themeColor="text1"/>
              </w:rPr>
              <w:t>名称</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0"/>
              <w:rPr>
                <w:color w:val="000000" w:themeColor="text1"/>
                <w:sz w:val="16"/>
                <w:u w:color="000000" w:themeColor="text1"/>
              </w:rPr>
            </w:pPr>
          </w:p>
          <w:p w:rsidR="00ED6C48" w:rsidRDefault="00630A9A">
            <w:pPr>
              <w:pStyle w:val="TableParagraph"/>
              <w:ind w:left="595" w:right="577"/>
              <w:jc w:val="center"/>
              <w:rPr>
                <w:color w:val="000000" w:themeColor="text1"/>
                <w:sz w:val="21"/>
                <w:u w:color="000000" w:themeColor="text1"/>
              </w:rPr>
            </w:pPr>
            <w:r>
              <w:rPr>
                <w:color w:val="000000" w:themeColor="text1"/>
                <w:sz w:val="21"/>
                <w:u w:val="single" w:color="000000" w:themeColor="text1"/>
              </w:rPr>
              <w:t>规格</w:t>
            </w:r>
          </w:p>
        </w:tc>
        <w:tc>
          <w:tcPr>
            <w:tcW w:w="426"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2"/>
              <w:rPr>
                <w:color w:val="000000" w:themeColor="text1"/>
                <w:sz w:val="25"/>
                <w:u w:color="000000" w:themeColor="text1"/>
              </w:rPr>
            </w:pPr>
          </w:p>
          <w:p w:rsidR="00ED6C48" w:rsidRDefault="00630A9A">
            <w:pPr>
              <w:pStyle w:val="TableParagraph"/>
              <w:spacing w:before="1" w:line="261" w:lineRule="auto"/>
              <w:ind w:left="111" w:right="93"/>
              <w:rPr>
                <w:color w:val="000000" w:themeColor="text1"/>
                <w:sz w:val="21"/>
                <w:u w:color="000000" w:themeColor="text1"/>
              </w:rPr>
            </w:pPr>
            <w:r>
              <w:rPr>
                <w:color w:val="000000" w:themeColor="text1"/>
                <w:spacing w:val="-105"/>
                <w:sz w:val="21"/>
                <w:u w:val="single" w:color="000000" w:themeColor="text1"/>
              </w:rPr>
              <w:t>单位</w:t>
            </w:r>
          </w:p>
        </w:tc>
        <w:tc>
          <w:tcPr>
            <w:tcW w:w="77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2"/>
              <w:rPr>
                <w:color w:val="000000" w:themeColor="text1"/>
                <w:sz w:val="25"/>
                <w:u w:color="000000" w:themeColor="text1"/>
              </w:rPr>
            </w:pPr>
          </w:p>
          <w:p w:rsidR="00ED6C48" w:rsidRDefault="00630A9A">
            <w:pPr>
              <w:pStyle w:val="TableParagraph"/>
              <w:spacing w:before="1" w:line="261" w:lineRule="auto"/>
              <w:ind w:left="180" w:right="161"/>
              <w:rPr>
                <w:color w:val="000000" w:themeColor="text1"/>
                <w:sz w:val="21"/>
                <w:u w:color="000000" w:themeColor="text1"/>
              </w:rPr>
            </w:pPr>
            <w:r>
              <w:rPr>
                <w:color w:val="000000" w:themeColor="text1"/>
                <w:sz w:val="21"/>
                <w:u w:val="single" w:color="000000" w:themeColor="text1"/>
              </w:rPr>
              <w:t>年需用量</w:t>
            </w:r>
          </w:p>
        </w:tc>
        <w:tc>
          <w:tcPr>
            <w:tcW w:w="53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0" w:line="261" w:lineRule="auto"/>
              <w:ind w:left="167" w:right="147"/>
              <w:jc w:val="both"/>
              <w:rPr>
                <w:color w:val="000000" w:themeColor="text1"/>
                <w:sz w:val="21"/>
                <w:u w:color="000000" w:themeColor="text1"/>
              </w:rPr>
            </w:pPr>
            <w:r>
              <w:rPr>
                <w:color w:val="000000" w:themeColor="text1"/>
                <w:sz w:val="21"/>
                <w:u w:val="single" w:color="000000" w:themeColor="text1"/>
              </w:rPr>
              <w:t>供</w:t>
            </w:r>
            <w:r>
              <w:rPr>
                <w:color w:val="000000" w:themeColor="text1"/>
                <w:spacing w:val="-105"/>
                <w:sz w:val="21"/>
                <w:u w:val="single" w:color="000000" w:themeColor="text1"/>
              </w:rPr>
              <w:t>应来</w:t>
            </w:r>
            <w:r>
              <w:rPr>
                <w:color w:val="000000" w:themeColor="text1"/>
                <w:w w:val="99"/>
                <w:sz w:val="21"/>
                <w:u w:val="single" w:color="000000" w:themeColor="text1"/>
              </w:rPr>
              <w:t xml:space="preserve"> </w:t>
            </w:r>
            <w:r>
              <w:rPr>
                <w:color w:val="000000" w:themeColor="text1"/>
                <w:sz w:val="21"/>
                <w:u w:val="single" w:color="000000" w:themeColor="text1"/>
              </w:rPr>
              <w:t>源</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0" w:line="261" w:lineRule="auto"/>
              <w:ind w:left="111" w:right="93"/>
              <w:jc w:val="both"/>
              <w:rPr>
                <w:color w:val="000000" w:themeColor="text1"/>
                <w:sz w:val="21"/>
                <w:u w:color="000000" w:themeColor="text1"/>
              </w:rPr>
            </w:pPr>
            <w:r>
              <w:rPr>
                <w:color w:val="000000" w:themeColor="text1"/>
                <w:sz w:val="21"/>
                <w:u w:val="single" w:color="000000" w:themeColor="text1"/>
              </w:rPr>
              <w:t>运</w:t>
            </w:r>
            <w:r>
              <w:rPr>
                <w:color w:val="000000" w:themeColor="text1"/>
                <w:spacing w:val="-105"/>
                <w:sz w:val="21"/>
                <w:u w:val="single" w:color="000000" w:themeColor="text1"/>
              </w:rPr>
              <w:t>输方</w:t>
            </w:r>
            <w:r>
              <w:rPr>
                <w:color w:val="000000" w:themeColor="text1"/>
                <w:sz w:val="21"/>
                <w:u w:val="single" w:color="000000" w:themeColor="text1"/>
              </w:rPr>
              <w:t>式</w:t>
            </w:r>
          </w:p>
        </w:tc>
        <w:tc>
          <w:tcPr>
            <w:tcW w:w="55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73" w:lineRule="auto"/>
              <w:ind w:left="175" w:right="154"/>
              <w:jc w:val="both"/>
              <w:rPr>
                <w:color w:val="000000" w:themeColor="text1"/>
                <w:sz w:val="21"/>
                <w:u w:color="000000" w:themeColor="text1"/>
              </w:rPr>
            </w:pPr>
            <w:r>
              <w:rPr>
                <w:color w:val="000000" w:themeColor="text1"/>
                <w:sz w:val="21"/>
                <w:u w:val="single" w:color="000000" w:themeColor="text1"/>
              </w:rPr>
              <w:t>储</w:t>
            </w:r>
            <w:r>
              <w:rPr>
                <w:color w:val="000000" w:themeColor="text1"/>
                <w:spacing w:val="-105"/>
                <w:sz w:val="21"/>
                <w:u w:val="single" w:color="000000" w:themeColor="text1"/>
              </w:rPr>
              <w:t>存位</w:t>
            </w:r>
          </w:p>
          <w:p w:rsidR="00ED6C48" w:rsidRDefault="00630A9A">
            <w:pPr>
              <w:pStyle w:val="TableParagraph"/>
              <w:spacing w:line="254" w:lineRule="exact"/>
              <w:ind w:left="175"/>
              <w:jc w:val="both"/>
              <w:rPr>
                <w:color w:val="000000" w:themeColor="text1"/>
                <w:sz w:val="21"/>
                <w:u w:color="000000" w:themeColor="text1"/>
              </w:rPr>
            </w:pPr>
            <w:r>
              <w:rPr>
                <w:color w:val="000000" w:themeColor="text1"/>
                <w:w w:val="99"/>
                <w:sz w:val="21"/>
                <w:u w:val="single" w:color="000000" w:themeColor="text1"/>
              </w:rPr>
              <w:t>置</w:t>
            </w:r>
          </w:p>
        </w:tc>
        <w:tc>
          <w:tcPr>
            <w:tcW w:w="1444"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0"/>
              <w:rPr>
                <w:color w:val="000000" w:themeColor="text1"/>
                <w:sz w:val="16"/>
                <w:u w:color="000000" w:themeColor="text1"/>
              </w:rPr>
            </w:pPr>
          </w:p>
          <w:p w:rsidR="00ED6C48" w:rsidRDefault="00630A9A">
            <w:pPr>
              <w:pStyle w:val="TableParagraph"/>
              <w:ind w:left="75" w:right="58"/>
              <w:jc w:val="center"/>
              <w:rPr>
                <w:color w:val="000000" w:themeColor="text1"/>
                <w:sz w:val="21"/>
                <w:u w:color="000000" w:themeColor="text1"/>
              </w:rPr>
            </w:pPr>
            <w:r>
              <w:rPr>
                <w:color w:val="000000" w:themeColor="text1"/>
                <w:sz w:val="21"/>
                <w:u w:val="single" w:color="000000" w:themeColor="text1"/>
              </w:rPr>
              <w:t>暂存量</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0"/>
              <w:rPr>
                <w:color w:val="000000" w:themeColor="text1"/>
                <w:sz w:val="16"/>
                <w:u w:color="000000" w:themeColor="text1"/>
              </w:rPr>
            </w:pPr>
          </w:p>
          <w:p w:rsidR="00ED6C48" w:rsidRDefault="00630A9A">
            <w:pPr>
              <w:pStyle w:val="TableParagraph"/>
              <w:ind w:left="268"/>
              <w:rPr>
                <w:color w:val="000000" w:themeColor="text1"/>
                <w:sz w:val="21"/>
                <w:u w:color="000000" w:themeColor="text1"/>
              </w:rPr>
            </w:pPr>
            <w:r>
              <w:rPr>
                <w:color w:val="000000" w:themeColor="text1"/>
                <w:sz w:val="21"/>
                <w:u w:val="single" w:color="000000" w:themeColor="text1"/>
              </w:rPr>
              <w:t>备注</w:t>
            </w: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1</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82"/>
              <w:rPr>
                <w:color w:val="000000" w:themeColor="text1"/>
                <w:sz w:val="21"/>
                <w:u w:color="000000" w:themeColor="text1"/>
              </w:rPr>
            </w:pPr>
            <w:r>
              <w:rPr>
                <w:color w:val="000000" w:themeColor="text1"/>
                <w:sz w:val="21"/>
                <w:u w:val="single" w:color="000000" w:themeColor="text1"/>
              </w:rPr>
              <w:t>钨钢棒</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244"/>
              <w:rPr>
                <w:rFonts w:ascii="Times New Roman"/>
                <w:color w:val="000000" w:themeColor="text1"/>
                <w:sz w:val="21"/>
                <w:u w:color="000000" w:themeColor="text1"/>
              </w:rPr>
            </w:pPr>
            <w:r>
              <w:rPr>
                <w:rFonts w:ascii="Times New Roman"/>
                <w:color w:val="000000" w:themeColor="text1"/>
                <w:sz w:val="21"/>
                <w:u w:val="single" w:color="000000" w:themeColor="text1"/>
              </w:rPr>
              <w:t>D0.7*110mm</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right="93"/>
              <w:jc w:val="right"/>
              <w:rPr>
                <w:color w:val="000000" w:themeColor="text1"/>
                <w:sz w:val="21"/>
                <w:u w:color="000000" w:themeColor="text1"/>
              </w:rPr>
            </w:pPr>
            <w:r>
              <w:rPr>
                <w:color w:val="000000" w:themeColor="text1"/>
                <w:w w:val="99"/>
                <w:sz w:val="21"/>
                <w:u w:val="single" w:color="000000" w:themeColor="text1"/>
              </w:rPr>
              <w:t>支</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70000</w:t>
            </w:r>
          </w:p>
        </w:tc>
        <w:tc>
          <w:tcPr>
            <w:tcW w:w="536"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630A9A">
            <w:pPr>
              <w:pStyle w:val="TableParagraph"/>
              <w:spacing w:before="168" w:line="261" w:lineRule="auto"/>
              <w:ind w:left="167" w:right="147"/>
              <w:rPr>
                <w:color w:val="000000" w:themeColor="text1"/>
                <w:sz w:val="21"/>
                <w:u w:color="000000" w:themeColor="text1"/>
              </w:rPr>
            </w:pPr>
            <w:r>
              <w:rPr>
                <w:color w:val="000000" w:themeColor="text1"/>
                <w:spacing w:val="-105"/>
                <w:sz w:val="21"/>
                <w:u w:val="single" w:color="000000" w:themeColor="text1"/>
              </w:rPr>
              <w:t>外购</w:t>
            </w:r>
          </w:p>
        </w:tc>
        <w:tc>
          <w:tcPr>
            <w:tcW w:w="426"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630A9A">
            <w:pPr>
              <w:pStyle w:val="TableParagraph"/>
              <w:spacing w:before="168" w:line="261" w:lineRule="auto"/>
              <w:ind w:left="111" w:right="93"/>
              <w:rPr>
                <w:color w:val="000000" w:themeColor="text1"/>
                <w:sz w:val="21"/>
                <w:u w:color="000000" w:themeColor="text1"/>
              </w:rPr>
            </w:pPr>
            <w:r>
              <w:rPr>
                <w:color w:val="000000" w:themeColor="text1"/>
                <w:sz w:val="21"/>
                <w:u w:val="single" w:color="000000" w:themeColor="text1"/>
              </w:rPr>
              <w:t>汽车</w:t>
            </w:r>
          </w:p>
        </w:tc>
        <w:tc>
          <w:tcPr>
            <w:tcW w:w="551"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spacing w:before="8"/>
              <w:rPr>
                <w:color w:val="000000" w:themeColor="text1"/>
                <w:sz w:val="18"/>
                <w:u w:color="000000" w:themeColor="text1"/>
              </w:rPr>
            </w:pPr>
          </w:p>
          <w:p w:rsidR="00ED6C48" w:rsidRDefault="00630A9A">
            <w:pPr>
              <w:pStyle w:val="TableParagraph"/>
              <w:spacing w:line="261" w:lineRule="auto"/>
              <w:ind w:left="175" w:right="154"/>
              <w:jc w:val="both"/>
              <w:rPr>
                <w:color w:val="000000" w:themeColor="text1"/>
                <w:sz w:val="21"/>
                <w:u w:color="000000" w:themeColor="text1"/>
              </w:rPr>
            </w:pPr>
            <w:r>
              <w:rPr>
                <w:color w:val="000000" w:themeColor="text1"/>
                <w:spacing w:val="-105"/>
                <w:sz w:val="21"/>
                <w:u w:val="single" w:color="000000" w:themeColor="text1"/>
              </w:rPr>
              <w:t>车间</w:t>
            </w:r>
            <w:r>
              <w:rPr>
                <w:color w:val="000000" w:themeColor="text1"/>
                <w:sz w:val="21"/>
                <w:u w:val="single" w:color="000000" w:themeColor="text1"/>
              </w:rPr>
              <w:t>及</w:t>
            </w:r>
            <w:r>
              <w:rPr>
                <w:color w:val="000000" w:themeColor="text1"/>
                <w:spacing w:val="-206"/>
                <w:sz w:val="21"/>
                <w:u w:val="single" w:color="000000" w:themeColor="text1"/>
              </w:rPr>
              <w:t>仓</w:t>
            </w:r>
            <w:r>
              <w:rPr>
                <w:color w:val="000000" w:themeColor="text1"/>
                <w:sz w:val="21"/>
                <w:u w:val="single" w:color="000000" w:themeColor="text1"/>
              </w:rPr>
              <w:t>库</w:t>
            </w: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75" w:right="58"/>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808 </w:t>
            </w:r>
            <w:r>
              <w:rPr>
                <w:color w:val="000000" w:themeColor="text1"/>
                <w:sz w:val="21"/>
                <w:u w:val="single" w:color="000000" w:themeColor="text1"/>
              </w:rPr>
              <w:t>支</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6"/>
              <w:rPr>
                <w:color w:val="000000" w:themeColor="text1"/>
                <w:sz w:val="16"/>
                <w:u w:color="000000" w:themeColor="text1"/>
              </w:rPr>
            </w:pPr>
          </w:p>
          <w:p w:rsidR="00ED6C48" w:rsidRDefault="00630A9A">
            <w:pPr>
              <w:pStyle w:val="TableParagraph"/>
              <w:ind w:left="17"/>
              <w:jc w:val="center"/>
              <w:rPr>
                <w:rFonts w:ascii="Times New Roman"/>
                <w:color w:val="000000" w:themeColor="text1"/>
                <w:sz w:val="21"/>
                <w:u w:color="000000" w:themeColor="text1"/>
              </w:rPr>
            </w:pPr>
            <w:r>
              <w:rPr>
                <w:rFonts w:ascii="Times New Roman"/>
                <w:color w:val="000000" w:themeColor="text1"/>
                <w:w w:val="99"/>
                <w:sz w:val="21"/>
                <w:u w:val="single" w:color="000000" w:themeColor="text1"/>
              </w:rPr>
              <w:t>2</w:t>
            </w:r>
          </w:p>
        </w:tc>
        <w:tc>
          <w:tcPr>
            <w:tcW w:w="987" w:type="dxa"/>
            <w:gridSpan w:val="2"/>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48" w:line="261" w:lineRule="auto"/>
              <w:ind w:left="393" w:right="45" w:hanging="281"/>
              <w:rPr>
                <w:color w:val="000000" w:themeColor="text1"/>
                <w:sz w:val="21"/>
                <w:u w:color="000000" w:themeColor="text1"/>
              </w:rPr>
            </w:pPr>
            <w:r>
              <w:rPr>
                <w:rFonts w:ascii="Times New Roman" w:eastAsia="Times New Roman"/>
                <w:color w:val="000000" w:themeColor="text1"/>
                <w:sz w:val="21"/>
                <w:u w:val="single" w:color="000000" w:themeColor="text1"/>
              </w:rPr>
              <w:t xml:space="preserve">303 </w:t>
            </w:r>
            <w:r>
              <w:rPr>
                <w:color w:val="000000" w:themeColor="text1"/>
                <w:sz w:val="21"/>
                <w:u w:val="single" w:color="000000" w:themeColor="text1"/>
              </w:rPr>
              <w:t>不锈钢</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6"/>
              <w:ind w:left="112"/>
              <w:rPr>
                <w:rFonts w:ascii="Times New Roman" w:hAnsi="Times New Roman"/>
                <w:color w:val="000000" w:themeColor="text1"/>
                <w:sz w:val="21"/>
                <w:u w:color="000000" w:themeColor="text1"/>
              </w:rPr>
            </w:pPr>
            <w:r>
              <w:rPr>
                <w:rFonts w:ascii="Times New Roman" w:hAnsi="Times New Roman"/>
                <w:color w:val="000000" w:themeColor="text1"/>
                <w:sz w:val="21"/>
                <w:u w:val="single" w:color="000000" w:themeColor="text1"/>
              </w:rPr>
              <w:t>Φ3100*2500mm</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right="93"/>
              <w:jc w:val="right"/>
              <w:rPr>
                <w:color w:val="000000" w:themeColor="text1"/>
                <w:sz w:val="21"/>
                <w:u w:color="000000" w:themeColor="text1"/>
              </w:rPr>
            </w:pPr>
            <w:r>
              <w:rPr>
                <w:color w:val="000000" w:themeColor="text1"/>
                <w:w w:val="99"/>
                <w:sz w:val="21"/>
                <w:u w:val="single" w:color="000000" w:themeColor="text1"/>
              </w:rPr>
              <w:t>支</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6"/>
              <w:ind w:left="107" w:right="87"/>
              <w:jc w:val="center"/>
              <w:rPr>
                <w:rFonts w:ascii="Times New Roman"/>
                <w:color w:val="000000" w:themeColor="text1"/>
                <w:sz w:val="21"/>
                <w:u w:color="000000" w:themeColor="text1"/>
              </w:rPr>
            </w:pPr>
            <w:r>
              <w:rPr>
                <w:rFonts w:ascii="Times New Roman"/>
                <w:color w:val="000000" w:themeColor="text1"/>
                <w:sz w:val="21"/>
                <w:u w:val="single" w:color="000000" w:themeColor="text1"/>
              </w:rPr>
              <w:t>100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75" w:right="58"/>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20 </w:t>
            </w:r>
            <w:r>
              <w:rPr>
                <w:color w:val="000000" w:themeColor="text1"/>
                <w:sz w:val="21"/>
                <w:u w:val="single" w:color="000000" w:themeColor="text1"/>
              </w:rPr>
              <w:t>支</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1"/>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987" w:type="dxa"/>
            <w:gridSpan w:val="2"/>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12"/>
              <w:rPr>
                <w:rFonts w:ascii="Times New Roman" w:hAnsi="Times New Roman"/>
                <w:color w:val="000000" w:themeColor="text1"/>
                <w:sz w:val="21"/>
                <w:u w:color="000000" w:themeColor="text1"/>
              </w:rPr>
            </w:pPr>
            <w:r>
              <w:rPr>
                <w:rFonts w:ascii="Times New Roman" w:hAnsi="Times New Roman"/>
                <w:color w:val="000000" w:themeColor="text1"/>
                <w:sz w:val="21"/>
                <w:u w:val="single" w:color="000000" w:themeColor="text1"/>
              </w:rPr>
              <w:t>Φ4000*2500mm</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right="93"/>
              <w:jc w:val="right"/>
              <w:rPr>
                <w:color w:val="000000" w:themeColor="text1"/>
                <w:sz w:val="21"/>
                <w:u w:color="000000" w:themeColor="text1"/>
              </w:rPr>
            </w:pPr>
            <w:r>
              <w:rPr>
                <w:color w:val="000000" w:themeColor="text1"/>
                <w:w w:val="99"/>
                <w:sz w:val="21"/>
                <w:u w:val="single" w:color="000000" w:themeColor="text1"/>
              </w:rPr>
              <w:t>支</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4000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75" w:right="58"/>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300 </w:t>
            </w:r>
            <w:r>
              <w:rPr>
                <w:color w:val="000000" w:themeColor="text1"/>
                <w:sz w:val="21"/>
                <w:u w:val="single" w:color="000000" w:themeColor="text1"/>
              </w:rPr>
              <w:t>支</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3</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82"/>
              <w:rPr>
                <w:color w:val="000000" w:themeColor="text1"/>
                <w:sz w:val="21"/>
                <w:u w:color="000000" w:themeColor="text1"/>
              </w:rPr>
            </w:pPr>
            <w:r>
              <w:rPr>
                <w:color w:val="000000" w:themeColor="text1"/>
                <w:sz w:val="21"/>
                <w:u w:val="single" w:color="000000" w:themeColor="text1"/>
              </w:rPr>
              <w:t>电木棒</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38"/>
              <w:rPr>
                <w:rFonts w:ascii="Times New Roman" w:hAnsi="Times New Roman"/>
                <w:color w:val="000000" w:themeColor="text1"/>
                <w:sz w:val="21"/>
                <w:u w:color="000000" w:themeColor="text1"/>
              </w:rPr>
            </w:pPr>
            <w:r>
              <w:rPr>
                <w:rFonts w:ascii="Times New Roman" w:hAnsi="Times New Roman"/>
                <w:color w:val="000000" w:themeColor="text1"/>
                <w:sz w:val="21"/>
                <w:u w:val="single" w:color="000000" w:themeColor="text1"/>
              </w:rPr>
              <w:t>Φ2.38*1220mm</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right="93"/>
              <w:jc w:val="right"/>
              <w:rPr>
                <w:color w:val="000000" w:themeColor="text1"/>
                <w:sz w:val="21"/>
                <w:u w:color="000000" w:themeColor="text1"/>
              </w:rPr>
            </w:pPr>
            <w:r>
              <w:rPr>
                <w:color w:val="000000" w:themeColor="text1"/>
                <w:w w:val="99"/>
                <w:sz w:val="21"/>
                <w:u w:val="single" w:color="000000" w:themeColor="text1"/>
              </w:rPr>
              <w:t>支</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3000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75" w:right="58"/>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311 </w:t>
            </w:r>
            <w:r>
              <w:rPr>
                <w:color w:val="000000" w:themeColor="text1"/>
                <w:sz w:val="21"/>
                <w:u w:val="single" w:color="000000" w:themeColor="text1"/>
              </w:rPr>
              <w:t>支</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4</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82"/>
              <w:rPr>
                <w:color w:val="000000" w:themeColor="text1"/>
                <w:sz w:val="21"/>
                <w:u w:color="000000" w:themeColor="text1"/>
              </w:rPr>
            </w:pPr>
            <w:r>
              <w:rPr>
                <w:color w:val="000000" w:themeColor="text1"/>
                <w:sz w:val="21"/>
                <w:u w:val="single" w:color="000000" w:themeColor="text1"/>
              </w:rPr>
              <w:t>陶瓷棒</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323"/>
              <w:rPr>
                <w:rFonts w:ascii="Times New Roman"/>
                <w:color w:val="000000" w:themeColor="text1"/>
                <w:sz w:val="21"/>
                <w:u w:color="000000" w:themeColor="text1"/>
              </w:rPr>
            </w:pPr>
            <w:r>
              <w:rPr>
                <w:rFonts w:ascii="Times New Roman"/>
                <w:color w:val="000000" w:themeColor="text1"/>
                <w:sz w:val="21"/>
                <w:u w:val="single" w:color="000000" w:themeColor="text1"/>
              </w:rPr>
              <w:t>D2*110mm</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right="93"/>
              <w:jc w:val="right"/>
              <w:rPr>
                <w:color w:val="000000" w:themeColor="text1"/>
                <w:sz w:val="21"/>
                <w:u w:color="000000" w:themeColor="text1"/>
              </w:rPr>
            </w:pPr>
            <w:r>
              <w:rPr>
                <w:color w:val="000000" w:themeColor="text1"/>
                <w:w w:val="99"/>
                <w:sz w:val="21"/>
                <w:u w:val="single" w:color="000000" w:themeColor="text1"/>
              </w:rPr>
              <w:t>件</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36000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75" w:right="60"/>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4521 </w:t>
            </w:r>
            <w:r>
              <w:rPr>
                <w:color w:val="000000" w:themeColor="text1"/>
                <w:sz w:val="21"/>
                <w:u w:val="single" w:color="000000" w:themeColor="text1"/>
              </w:rPr>
              <w:t>支</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625"/>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5</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288" w:right="163" w:hanging="106"/>
              <w:rPr>
                <w:color w:val="000000" w:themeColor="text1"/>
                <w:sz w:val="21"/>
                <w:u w:color="000000" w:themeColor="text1"/>
              </w:rPr>
            </w:pPr>
            <w:r>
              <w:rPr>
                <w:color w:val="000000" w:themeColor="text1"/>
                <w:spacing w:val="-6"/>
                <w:sz w:val="21"/>
                <w:u w:val="single" w:color="000000" w:themeColor="text1"/>
              </w:rPr>
              <w:t>黄色塑</w:t>
            </w:r>
            <w:r>
              <w:rPr>
                <w:color w:val="000000" w:themeColor="text1"/>
                <w:spacing w:val="-95"/>
                <w:sz w:val="21"/>
                <w:u w:val="single" w:color="000000" w:themeColor="text1"/>
              </w:rPr>
              <w:t>胶棒</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38"/>
              <w:rPr>
                <w:rFonts w:ascii="Times New Roman" w:hAnsi="Times New Roman"/>
                <w:color w:val="000000" w:themeColor="text1"/>
                <w:sz w:val="21"/>
                <w:u w:color="000000" w:themeColor="text1"/>
              </w:rPr>
            </w:pPr>
            <w:r>
              <w:rPr>
                <w:rFonts w:ascii="Times New Roman" w:hAnsi="Times New Roman"/>
                <w:color w:val="000000" w:themeColor="text1"/>
                <w:sz w:val="21"/>
                <w:u w:val="single" w:color="000000" w:themeColor="text1"/>
              </w:rPr>
              <w:t>Φ2.38*1220mm</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right="94"/>
              <w:jc w:val="right"/>
              <w:rPr>
                <w:rFonts w:ascii="Times New Roman"/>
                <w:color w:val="000000" w:themeColor="text1"/>
                <w:sz w:val="21"/>
                <w:u w:color="000000" w:themeColor="text1"/>
              </w:rPr>
            </w:pPr>
            <w:r>
              <w:rPr>
                <w:rFonts w:ascii="Times New Roman"/>
                <w:color w:val="000000" w:themeColor="text1"/>
                <w:w w:val="95"/>
                <w:sz w:val="21"/>
                <w:u w:val="single" w:color="000000" w:themeColor="text1"/>
              </w:rPr>
              <w:t>kg</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1500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75" w:right="59"/>
              <w:jc w:val="center"/>
              <w:rPr>
                <w:rFonts w:ascii="Times New Roman"/>
                <w:color w:val="000000" w:themeColor="text1"/>
                <w:sz w:val="21"/>
                <w:u w:color="000000" w:themeColor="text1"/>
              </w:rPr>
            </w:pPr>
            <w:r>
              <w:rPr>
                <w:rFonts w:ascii="Times New Roman"/>
                <w:color w:val="000000" w:themeColor="text1"/>
                <w:sz w:val="21"/>
                <w:u w:val="single" w:color="000000" w:themeColor="text1"/>
              </w:rPr>
              <w:t>321kg</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6</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235"/>
              <w:rPr>
                <w:color w:val="000000" w:themeColor="text1"/>
                <w:sz w:val="21"/>
                <w:u w:color="000000" w:themeColor="text1"/>
              </w:rPr>
            </w:pPr>
            <w:r>
              <w:rPr>
                <w:rFonts w:ascii="Times New Roman" w:eastAsia="Times New Roman"/>
                <w:color w:val="000000" w:themeColor="text1"/>
                <w:sz w:val="21"/>
                <w:u w:val="single" w:color="000000" w:themeColor="text1"/>
              </w:rPr>
              <w:t>45#</w:t>
            </w:r>
            <w:r>
              <w:rPr>
                <w:color w:val="000000" w:themeColor="text1"/>
                <w:sz w:val="21"/>
                <w:u w:val="single" w:color="000000" w:themeColor="text1"/>
              </w:rPr>
              <w:t>钢</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8"/>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right="94"/>
              <w:jc w:val="right"/>
              <w:rPr>
                <w:rFonts w:ascii="Times New Roman"/>
                <w:color w:val="000000" w:themeColor="text1"/>
                <w:sz w:val="21"/>
                <w:u w:color="000000" w:themeColor="text1"/>
              </w:rPr>
            </w:pPr>
            <w:r>
              <w:rPr>
                <w:rFonts w:ascii="Times New Roman"/>
                <w:color w:val="000000" w:themeColor="text1"/>
                <w:w w:val="95"/>
                <w:sz w:val="21"/>
                <w:u w:val="single" w:color="000000" w:themeColor="text1"/>
              </w:rPr>
              <w:t>kg</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07" w:right="87"/>
              <w:jc w:val="center"/>
              <w:rPr>
                <w:rFonts w:ascii="Times New Roman"/>
                <w:color w:val="000000" w:themeColor="text1"/>
                <w:sz w:val="21"/>
                <w:u w:color="000000" w:themeColor="text1"/>
              </w:rPr>
            </w:pPr>
            <w:r>
              <w:rPr>
                <w:rFonts w:ascii="Times New Roman"/>
                <w:color w:val="000000" w:themeColor="text1"/>
                <w:sz w:val="21"/>
                <w:u w:val="single" w:color="000000" w:themeColor="text1"/>
              </w:rPr>
              <w:t>250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75" w:right="57"/>
              <w:jc w:val="center"/>
              <w:rPr>
                <w:rFonts w:ascii="Times New Roman"/>
                <w:color w:val="000000" w:themeColor="text1"/>
                <w:sz w:val="21"/>
                <w:u w:color="000000" w:themeColor="text1"/>
              </w:rPr>
            </w:pPr>
            <w:r>
              <w:rPr>
                <w:rFonts w:ascii="Times New Roman"/>
                <w:color w:val="000000" w:themeColor="text1"/>
                <w:sz w:val="21"/>
                <w:u w:val="single" w:color="000000" w:themeColor="text1"/>
              </w:rPr>
              <w:t>50kg</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59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7</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201"/>
              <w:rPr>
                <w:rFonts w:ascii="Times New Roman"/>
                <w:color w:val="000000" w:themeColor="text1"/>
                <w:sz w:val="21"/>
                <w:u w:color="000000" w:themeColor="text1"/>
              </w:rPr>
            </w:pPr>
            <w:r>
              <w:rPr>
                <w:rFonts w:ascii="Times New Roman"/>
                <w:color w:val="000000" w:themeColor="text1"/>
                <w:sz w:val="21"/>
                <w:u w:val="single" w:color="000000" w:themeColor="text1"/>
              </w:rPr>
              <w:t>2CR13</w:t>
            </w:r>
          </w:p>
          <w:p w:rsidR="00ED6C48" w:rsidRDefault="00630A9A">
            <w:pPr>
              <w:pStyle w:val="TableParagraph"/>
              <w:spacing w:before="20"/>
              <w:ind w:left="182"/>
              <w:rPr>
                <w:color w:val="000000" w:themeColor="text1"/>
                <w:sz w:val="21"/>
                <w:u w:color="000000" w:themeColor="text1"/>
              </w:rPr>
            </w:pPr>
            <w:r>
              <w:rPr>
                <w:color w:val="000000" w:themeColor="text1"/>
                <w:w w:val="95"/>
                <w:sz w:val="21"/>
                <w:u w:val="single" w:color="000000" w:themeColor="text1"/>
              </w:rPr>
              <w:t>不锈钢</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352"/>
              <w:rPr>
                <w:rFonts w:ascii="Times New Roman"/>
                <w:color w:val="000000" w:themeColor="text1"/>
                <w:sz w:val="21"/>
                <w:u w:color="000000" w:themeColor="text1"/>
              </w:rPr>
            </w:pPr>
            <w:r>
              <w:rPr>
                <w:rFonts w:ascii="Times New Roman"/>
                <w:color w:val="000000" w:themeColor="text1"/>
                <w:sz w:val="21"/>
                <w:u w:val="single" w:color="000000" w:themeColor="text1"/>
              </w:rPr>
              <w:t>75*55*350</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right="94"/>
              <w:jc w:val="right"/>
              <w:rPr>
                <w:rFonts w:ascii="Times New Roman"/>
                <w:color w:val="000000" w:themeColor="text1"/>
                <w:sz w:val="21"/>
                <w:u w:color="000000" w:themeColor="text1"/>
              </w:rPr>
            </w:pPr>
            <w:r>
              <w:rPr>
                <w:rFonts w:ascii="Times New Roman"/>
                <w:color w:val="000000" w:themeColor="text1"/>
                <w:w w:val="95"/>
                <w:sz w:val="21"/>
                <w:u w:val="single" w:color="000000" w:themeColor="text1"/>
              </w:rPr>
              <w:t>kg</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107" w:right="87"/>
              <w:jc w:val="center"/>
              <w:rPr>
                <w:rFonts w:ascii="Times New Roman"/>
                <w:color w:val="000000" w:themeColor="text1"/>
                <w:sz w:val="21"/>
                <w:u w:color="000000" w:themeColor="text1"/>
              </w:rPr>
            </w:pPr>
            <w:r>
              <w:rPr>
                <w:rFonts w:ascii="Times New Roman"/>
                <w:color w:val="000000" w:themeColor="text1"/>
                <w:sz w:val="21"/>
                <w:u w:val="single" w:color="000000" w:themeColor="text1"/>
              </w:rPr>
              <w:t>250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75" w:right="57"/>
              <w:jc w:val="center"/>
              <w:rPr>
                <w:rFonts w:ascii="Times New Roman"/>
                <w:color w:val="000000" w:themeColor="text1"/>
                <w:sz w:val="21"/>
                <w:u w:color="000000" w:themeColor="text1"/>
              </w:rPr>
            </w:pPr>
            <w:r>
              <w:rPr>
                <w:rFonts w:ascii="Times New Roman"/>
                <w:color w:val="000000" w:themeColor="text1"/>
                <w:sz w:val="21"/>
                <w:u w:val="single" w:color="000000" w:themeColor="text1"/>
              </w:rPr>
              <w:t>89kg</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8</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182"/>
              <w:rPr>
                <w:color w:val="000000" w:themeColor="text1"/>
                <w:sz w:val="21"/>
                <w:u w:color="000000" w:themeColor="text1"/>
              </w:rPr>
            </w:pPr>
            <w:r>
              <w:rPr>
                <w:color w:val="000000" w:themeColor="text1"/>
                <w:sz w:val="21"/>
                <w:u w:val="single" w:color="000000" w:themeColor="text1"/>
              </w:rPr>
              <w:t>陶瓷坯</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244"/>
              <w:rPr>
                <w:rFonts w:ascii="Times New Roman"/>
                <w:color w:val="000000" w:themeColor="text1"/>
                <w:sz w:val="21"/>
                <w:u w:color="000000" w:themeColor="text1"/>
              </w:rPr>
            </w:pPr>
            <w:r>
              <w:rPr>
                <w:rFonts w:ascii="Times New Roman"/>
                <w:color w:val="000000" w:themeColor="text1"/>
                <w:sz w:val="21"/>
                <w:u w:val="single" w:color="000000" w:themeColor="text1"/>
              </w:rPr>
              <w:t>D1.5*110mm</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right="93"/>
              <w:jc w:val="right"/>
              <w:rPr>
                <w:color w:val="000000" w:themeColor="text1"/>
                <w:sz w:val="21"/>
                <w:u w:color="000000" w:themeColor="text1"/>
              </w:rPr>
            </w:pPr>
            <w:r>
              <w:rPr>
                <w:color w:val="000000" w:themeColor="text1"/>
                <w:w w:val="99"/>
                <w:sz w:val="21"/>
                <w:u w:val="single" w:color="000000" w:themeColor="text1"/>
              </w:rPr>
              <w:t>件</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12000</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75" w:right="60"/>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1121 </w:t>
            </w:r>
            <w:r>
              <w:rPr>
                <w:color w:val="000000" w:themeColor="text1"/>
                <w:sz w:val="21"/>
                <w:u w:val="single" w:color="000000" w:themeColor="text1"/>
              </w:rPr>
              <w:t>件</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625"/>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2"/>
              <w:ind w:left="164"/>
              <w:rPr>
                <w:rFonts w:ascii="Times New Roman"/>
                <w:color w:val="000000" w:themeColor="text1"/>
                <w:sz w:val="21"/>
                <w:u w:color="000000" w:themeColor="text1"/>
              </w:rPr>
            </w:pPr>
            <w:r>
              <w:rPr>
                <w:rFonts w:ascii="Times New Roman"/>
                <w:color w:val="000000" w:themeColor="text1"/>
                <w:w w:val="99"/>
                <w:sz w:val="21"/>
                <w:u w:val="single" w:color="000000" w:themeColor="text1"/>
              </w:rPr>
              <w:t>9</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82" w:right="163"/>
              <w:rPr>
                <w:color w:val="000000" w:themeColor="text1"/>
                <w:sz w:val="21"/>
                <w:u w:color="000000" w:themeColor="text1"/>
              </w:rPr>
            </w:pPr>
            <w:r>
              <w:rPr>
                <w:color w:val="000000" w:themeColor="text1"/>
                <w:sz w:val="21"/>
                <w:u w:val="single" w:color="000000" w:themeColor="text1"/>
              </w:rPr>
              <w:t>不锈钢切削液</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6"/>
              <w:ind w:left="428"/>
              <w:rPr>
                <w:color w:val="000000" w:themeColor="text1"/>
                <w:sz w:val="21"/>
                <w:u w:color="000000" w:themeColor="text1"/>
              </w:rPr>
            </w:pPr>
            <w:r>
              <w:rPr>
                <w:rFonts w:ascii="Times New Roman" w:eastAsia="Times New Roman"/>
                <w:color w:val="000000" w:themeColor="text1"/>
                <w:sz w:val="21"/>
                <w:u w:val="single" w:color="000000" w:themeColor="text1"/>
              </w:rPr>
              <w:t>170kg/</w:t>
            </w:r>
            <w:r>
              <w:rPr>
                <w:color w:val="000000" w:themeColor="text1"/>
                <w:sz w:val="21"/>
                <w:u w:val="single" w:color="000000" w:themeColor="text1"/>
              </w:rPr>
              <w:t>桶</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2"/>
              <w:ind w:right="167"/>
              <w:jc w:val="right"/>
              <w:rPr>
                <w:rFonts w:ascii="Times New Roman"/>
                <w:color w:val="000000" w:themeColor="text1"/>
                <w:sz w:val="21"/>
                <w:u w:color="000000" w:themeColor="text1"/>
              </w:rPr>
            </w:pPr>
            <w:r>
              <w:rPr>
                <w:rFonts w:ascii="Times New Roman"/>
                <w:color w:val="000000" w:themeColor="text1"/>
                <w:w w:val="99"/>
                <w:sz w:val="21"/>
                <w:u w:color="000000" w:themeColor="text1"/>
              </w:rPr>
              <w:t>t</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2"/>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0.65</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2"/>
              <w:ind w:left="75" w:right="59"/>
              <w:jc w:val="center"/>
              <w:rPr>
                <w:rFonts w:ascii="Times New Roman"/>
                <w:color w:val="000000" w:themeColor="text1"/>
                <w:sz w:val="21"/>
                <w:u w:color="000000" w:themeColor="text1"/>
              </w:rPr>
            </w:pPr>
            <w:r>
              <w:rPr>
                <w:rFonts w:ascii="Times New Roman"/>
                <w:color w:val="000000" w:themeColor="text1"/>
                <w:sz w:val="21"/>
                <w:u w:val="single" w:color="000000" w:themeColor="text1"/>
              </w:rPr>
              <w:t>170kg</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111"/>
              <w:rPr>
                <w:rFonts w:ascii="Times New Roman"/>
                <w:color w:val="000000" w:themeColor="text1"/>
                <w:sz w:val="21"/>
                <w:u w:color="000000" w:themeColor="text1"/>
              </w:rPr>
            </w:pPr>
            <w:r>
              <w:rPr>
                <w:rFonts w:ascii="Times New Roman"/>
                <w:color w:val="000000" w:themeColor="text1"/>
                <w:sz w:val="21"/>
                <w:u w:val="single" w:color="000000" w:themeColor="text1"/>
              </w:rPr>
              <w:t>10</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82"/>
              <w:rPr>
                <w:color w:val="000000" w:themeColor="text1"/>
                <w:sz w:val="21"/>
                <w:u w:color="000000" w:themeColor="text1"/>
              </w:rPr>
            </w:pPr>
            <w:r>
              <w:rPr>
                <w:color w:val="000000" w:themeColor="text1"/>
                <w:sz w:val="21"/>
                <w:u w:val="single" w:color="000000" w:themeColor="text1"/>
              </w:rPr>
              <w:t>清洗粉</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498"/>
              <w:rPr>
                <w:rFonts w:ascii="Times New Roman"/>
                <w:color w:val="000000" w:themeColor="text1"/>
                <w:sz w:val="21"/>
                <w:u w:color="000000" w:themeColor="text1"/>
              </w:rPr>
            </w:pPr>
            <w:r>
              <w:rPr>
                <w:rFonts w:ascii="Times New Roman"/>
                <w:color w:val="000000" w:themeColor="text1"/>
                <w:sz w:val="21"/>
                <w:u w:val="single" w:color="000000" w:themeColor="text1"/>
              </w:rPr>
              <w:t>SQ-300</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right="167"/>
              <w:jc w:val="right"/>
              <w:rPr>
                <w:rFonts w:ascii="Times New Roman"/>
                <w:color w:val="000000" w:themeColor="text1"/>
                <w:sz w:val="21"/>
                <w:u w:color="000000" w:themeColor="text1"/>
              </w:rPr>
            </w:pPr>
            <w:r>
              <w:rPr>
                <w:rFonts w:ascii="Times New Roman"/>
                <w:color w:val="000000" w:themeColor="text1"/>
                <w:w w:val="99"/>
                <w:sz w:val="21"/>
                <w:u w:color="000000" w:themeColor="text1"/>
              </w:rPr>
              <w:t>t</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107"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0.06</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75" w:right="57"/>
              <w:jc w:val="center"/>
              <w:rPr>
                <w:rFonts w:ascii="Times New Roman"/>
                <w:color w:val="000000" w:themeColor="text1"/>
                <w:sz w:val="21"/>
                <w:u w:color="000000" w:themeColor="text1"/>
              </w:rPr>
            </w:pPr>
            <w:r>
              <w:rPr>
                <w:rFonts w:ascii="Times New Roman"/>
                <w:color w:val="000000" w:themeColor="text1"/>
                <w:sz w:val="21"/>
                <w:u w:val="single" w:color="000000" w:themeColor="text1"/>
              </w:rPr>
              <w:t>20kg</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2"/>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111"/>
              <w:rPr>
                <w:rFonts w:ascii="Times New Roman"/>
                <w:color w:val="000000" w:themeColor="text1"/>
                <w:sz w:val="21"/>
                <w:u w:color="000000" w:themeColor="text1"/>
              </w:rPr>
            </w:pPr>
            <w:r>
              <w:rPr>
                <w:rFonts w:ascii="Times New Roman"/>
                <w:color w:val="000000" w:themeColor="text1"/>
                <w:sz w:val="21"/>
                <w:u w:val="single" w:color="000000" w:themeColor="text1"/>
              </w:rPr>
              <w:t>11</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288"/>
              <w:rPr>
                <w:color w:val="000000" w:themeColor="text1"/>
                <w:sz w:val="21"/>
                <w:u w:color="000000" w:themeColor="text1"/>
              </w:rPr>
            </w:pPr>
            <w:r>
              <w:rPr>
                <w:color w:val="000000" w:themeColor="text1"/>
                <w:sz w:val="21"/>
                <w:u w:val="single" w:color="000000" w:themeColor="text1"/>
              </w:rPr>
              <w:t>机油</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323"/>
              <w:rPr>
                <w:color w:val="000000" w:themeColor="text1"/>
                <w:sz w:val="21"/>
                <w:u w:color="000000" w:themeColor="text1"/>
              </w:rPr>
            </w:pPr>
            <w:r>
              <w:rPr>
                <w:rFonts w:ascii="Times New Roman" w:eastAsia="Times New Roman"/>
                <w:color w:val="000000" w:themeColor="text1"/>
                <w:sz w:val="21"/>
                <w:u w:val="single" w:color="000000" w:themeColor="text1"/>
              </w:rPr>
              <w:t>68#24kg/</w:t>
            </w:r>
            <w:r>
              <w:rPr>
                <w:color w:val="000000" w:themeColor="text1"/>
                <w:sz w:val="21"/>
                <w:u w:val="single" w:color="000000" w:themeColor="text1"/>
              </w:rPr>
              <w:t>桶</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right="94"/>
              <w:jc w:val="right"/>
              <w:rPr>
                <w:rFonts w:ascii="Times New Roman"/>
                <w:color w:val="000000" w:themeColor="text1"/>
                <w:sz w:val="21"/>
                <w:u w:color="000000" w:themeColor="text1"/>
              </w:rPr>
            </w:pPr>
            <w:r>
              <w:rPr>
                <w:rFonts w:ascii="Times New Roman"/>
                <w:color w:val="000000" w:themeColor="text1"/>
                <w:w w:val="95"/>
                <w:sz w:val="21"/>
                <w:u w:val="single" w:color="000000" w:themeColor="text1"/>
              </w:rPr>
              <w:t>kg</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107" w:right="87"/>
              <w:jc w:val="center"/>
              <w:rPr>
                <w:rFonts w:ascii="Times New Roman"/>
                <w:color w:val="000000" w:themeColor="text1"/>
                <w:sz w:val="21"/>
                <w:u w:color="000000" w:themeColor="text1"/>
              </w:rPr>
            </w:pPr>
            <w:r>
              <w:rPr>
                <w:rFonts w:ascii="Times New Roman"/>
                <w:color w:val="000000" w:themeColor="text1"/>
                <w:sz w:val="21"/>
                <w:u w:val="single" w:color="000000" w:themeColor="text1"/>
              </w:rPr>
              <w:t>0.015</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3"/>
              <w:ind w:left="75" w:right="57"/>
              <w:jc w:val="center"/>
              <w:rPr>
                <w:rFonts w:ascii="Times New Roman"/>
                <w:color w:val="000000" w:themeColor="text1"/>
                <w:sz w:val="21"/>
                <w:u w:color="000000" w:themeColor="text1"/>
              </w:rPr>
            </w:pPr>
            <w:r>
              <w:rPr>
                <w:rFonts w:ascii="Times New Roman"/>
                <w:color w:val="000000" w:themeColor="text1"/>
                <w:sz w:val="21"/>
                <w:u w:val="single" w:color="000000" w:themeColor="text1"/>
              </w:rPr>
              <w:t>24kg</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625"/>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11"/>
              <w:rPr>
                <w:rFonts w:ascii="Times New Roman"/>
                <w:color w:val="000000" w:themeColor="text1"/>
                <w:sz w:val="21"/>
                <w:u w:color="000000" w:themeColor="text1"/>
              </w:rPr>
            </w:pPr>
            <w:r>
              <w:rPr>
                <w:rFonts w:ascii="Times New Roman"/>
                <w:color w:val="000000" w:themeColor="text1"/>
                <w:sz w:val="21"/>
                <w:u w:val="single" w:color="000000" w:themeColor="text1"/>
              </w:rPr>
              <w:t>12</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288" w:right="163" w:hanging="106"/>
              <w:rPr>
                <w:color w:val="000000" w:themeColor="text1"/>
                <w:sz w:val="21"/>
                <w:u w:color="000000" w:themeColor="text1"/>
              </w:rPr>
            </w:pPr>
            <w:r>
              <w:rPr>
                <w:color w:val="000000" w:themeColor="text1"/>
                <w:sz w:val="21"/>
                <w:u w:val="single" w:color="000000" w:themeColor="text1"/>
              </w:rPr>
              <w:t>环氧树脂胶</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455"/>
              <w:rPr>
                <w:color w:val="000000" w:themeColor="text1"/>
                <w:sz w:val="21"/>
                <w:u w:color="000000" w:themeColor="text1"/>
              </w:rPr>
            </w:pPr>
            <w:r>
              <w:rPr>
                <w:rFonts w:ascii="Times New Roman" w:eastAsia="Times New Roman"/>
                <w:color w:val="000000" w:themeColor="text1"/>
                <w:sz w:val="21"/>
                <w:u w:val="single" w:color="000000" w:themeColor="text1"/>
              </w:rPr>
              <w:t>0.5kg/</w:t>
            </w:r>
            <w:r>
              <w:rPr>
                <w:color w:val="000000" w:themeColor="text1"/>
                <w:sz w:val="21"/>
                <w:u w:val="single" w:color="000000" w:themeColor="text1"/>
              </w:rPr>
              <w:t>瓶</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right="94"/>
              <w:jc w:val="right"/>
              <w:rPr>
                <w:rFonts w:ascii="Times New Roman"/>
                <w:color w:val="000000" w:themeColor="text1"/>
                <w:sz w:val="21"/>
                <w:u w:color="000000" w:themeColor="text1"/>
              </w:rPr>
            </w:pPr>
            <w:r>
              <w:rPr>
                <w:rFonts w:ascii="Times New Roman"/>
                <w:color w:val="000000" w:themeColor="text1"/>
                <w:w w:val="95"/>
                <w:sz w:val="21"/>
                <w:u w:val="single" w:color="000000" w:themeColor="text1"/>
              </w:rPr>
              <w:t>kg</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07" w:right="87"/>
              <w:jc w:val="center"/>
              <w:rPr>
                <w:rFonts w:ascii="Times New Roman"/>
                <w:color w:val="000000" w:themeColor="text1"/>
                <w:sz w:val="21"/>
                <w:u w:color="000000" w:themeColor="text1"/>
              </w:rPr>
            </w:pPr>
            <w:r>
              <w:rPr>
                <w:rFonts w:ascii="Times New Roman"/>
                <w:color w:val="000000" w:themeColor="text1"/>
                <w:sz w:val="21"/>
                <w:u w:val="single" w:color="000000" w:themeColor="text1"/>
              </w:rPr>
              <w:t>1.5</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75" w:right="61"/>
              <w:jc w:val="center"/>
              <w:rPr>
                <w:rFonts w:ascii="Times New Roman"/>
                <w:color w:val="000000" w:themeColor="text1"/>
                <w:sz w:val="21"/>
                <w:u w:color="000000" w:themeColor="text1"/>
              </w:rPr>
            </w:pPr>
            <w:r>
              <w:rPr>
                <w:rFonts w:ascii="Times New Roman"/>
                <w:color w:val="000000" w:themeColor="text1"/>
                <w:sz w:val="21"/>
                <w:u w:val="single" w:color="000000" w:themeColor="text1"/>
              </w:rPr>
              <w:t>1kg</w:t>
            </w:r>
          </w:p>
        </w:tc>
        <w:tc>
          <w:tcPr>
            <w:tcW w:w="95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162" w:right="147"/>
              <w:rPr>
                <w:color w:val="000000" w:themeColor="text1"/>
                <w:sz w:val="21"/>
                <w:u w:color="000000" w:themeColor="text1"/>
              </w:rPr>
            </w:pPr>
            <w:r>
              <w:rPr>
                <w:color w:val="000000" w:themeColor="text1"/>
                <w:sz w:val="21"/>
                <w:u w:val="single" w:color="000000" w:themeColor="text1"/>
              </w:rPr>
              <w:t>用于胶合工序</w:t>
            </w: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1"/>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11"/>
              <w:rPr>
                <w:rFonts w:ascii="Times New Roman"/>
                <w:color w:val="000000" w:themeColor="text1"/>
                <w:sz w:val="21"/>
                <w:u w:color="000000" w:themeColor="text1"/>
              </w:rPr>
            </w:pPr>
            <w:r>
              <w:rPr>
                <w:rFonts w:ascii="Times New Roman"/>
                <w:color w:val="000000" w:themeColor="text1"/>
                <w:sz w:val="21"/>
                <w:u w:val="single" w:color="000000" w:themeColor="text1"/>
              </w:rPr>
              <w:t>13</w:t>
            </w:r>
          </w:p>
        </w:tc>
        <w:tc>
          <w:tcPr>
            <w:tcW w:w="987"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182"/>
              <w:rPr>
                <w:color w:val="000000" w:themeColor="text1"/>
                <w:sz w:val="21"/>
                <w:u w:color="000000" w:themeColor="text1"/>
              </w:rPr>
            </w:pPr>
            <w:r>
              <w:rPr>
                <w:color w:val="000000" w:themeColor="text1"/>
                <w:sz w:val="21"/>
                <w:u w:val="single" w:color="000000" w:themeColor="text1"/>
              </w:rPr>
              <w:t>主轴油</w:t>
            </w:r>
          </w:p>
        </w:tc>
        <w:tc>
          <w:tcPr>
            <w:tcW w:w="1642"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416"/>
              <w:rPr>
                <w:color w:val="000000" w:themeColor="text1"/>
                <w:sz w:val="21"/>
                <w:u w:color="000000" w:themeColor="text1"/>
              </w:rPr>
            </w:pPr>
            <w:r>
              <w:rPr>
                <w:rFonts w:ascii="Times New Roman" w:eastAsia="Times New Roman"/>
                <w:color w:val="000000" w:themeColor="text1"/>
                <w:sz w:val="21"/>
                <w:u w:val="single" w:color="000000" w:themeColor="text1"/>
              </w:rPr>
              <w:t>5#18L/</w:t>
            </w:r>
            <w:r>
              <w:rPr>
                <w:color w:val="000000" w:themeColor="text1"/>
                <w:sz w:val="21"/>
                <w:u w:val="single" w:color="000000" w:themeColor="text1"/>
              </w:rPr>
              <w:t>桶</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right="133"/>
              <w:jc w:val="right"/>
              <w:rPr>
                <w:rFonts w:ascii="Times New Roman"/>
                <w:color w:val="000000" w:themeColor="text1"/>
                <w:sz w:val="21"/>
                <w:u w:color="000000" w:themeColor="text1"/>
              </w:rPr>
            </w:pPr>
            <w:r>
              <w:rPr>
                <w:rFonts w:ascii="Times New Roman"/>
                <w:color w:val="000000" w:themeColor="text1"/>
                <w:w w:val="99"/>
                <w:sz w:val="21"/>
                <w:u w:val="single" w:color="000000" w:themeColor="text1"/>
              </w:rPr>
              <w:t>L</w:t>
            </w:r>
          </w:p>
        </w:tc>
        <w:tc>
          <w:tcPr>
            <w:tcW w:w="77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104"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18</w:t>
            </w:r>
          </w:p>
        </w:tc>
        <w:tc>
          <w:tcPr>
            <w:tcW w:w="53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55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44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5"/>
              <w:ind w:left="75" w:right="55"/>
              <w:jc w:val="center"/>
              <w:rPr>
                <w:rFonts w:ascii="Times New Roman"/>
                <w:color w:val="000000" w:themeColor="text1"/>
                <w:sz w:val="21"/>
                <w:u w:color="000000" w:themeColor="text1"/>
              </w:rPr>
            </w:pPr>
            <w:r>
              <w:rPr>
                <w:rFonts w:ascii="Times New Roman"/>
                <w:color w:val="000000" w:themeColor="text1"/>
                <w:sz w:val="21"/>
                <w:u w:val="single" w:color="000000" w:themeColor="text1"/>
              </w:rPr>
              <w:t>18L</w:t>
            </w:r>
          </w:p>
        </w:tc>
        <w:tc>
          <w:tcPr>
            <w:tcW w:w="95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bottom w:val="nil"/>
            </w:tcBorders>
          </w:tcPr>
          <w:p w:rsidR="00ED6C48" w:rsidRDefault="00ED6C48">
            <w:pPr>
              <w:pStyle w:val="TableParagraph"/>
              <w:rPr>
                <w:rFonts w:ascii="Times New Roman"/>
                <w:color w:val="000000" w:themeColor="text1"/>
                <w:u w:color="000000" w:themeColor="text1"/>
              </w:rPr>
            </w:pPr>
          </w:p>
        </w:tc>
      </w:tr>
      <w:tr w:rsidR="00ED6C48">
        <w:trPr>
          <w:trHeight w:val="334"/>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right w:val="single" w:sz="4" w:space="0" w:color="000000"/>
            </w:tcBorders>
          </w:tcPr>
          <w:p w:rsidR="00ED6C48" w:rsidRDefault="00630A9A">
            <w:pPr>
              <w:pStyle w:val="TableParagraph"/>
              <w:spacing w:before="36"/>
              <w:ind w:left="111"/>
              <w:rPr>
                <w:rFonts w:ascii="Times New Roman"/>
                <w:color w:val="000000" w:themeColor="text1"/>
                <w:sz w:val="21"/>
                <w:u w:color="000000" w:themeColor="text1"/>
              </w:rPr>
            </w:pPr>
            <w:r>
              <w:rPr>
                <w:rFonts w:ascii="Times New Roman"/>
                <w:color w:val="000000" w:themeColor="text1"/>
                <w:sz w:val="21"/>
                <w:u w:val="single" w:color="000000" w:themeColor="text1"/>
              </w:rPr>
              <w:t>14</w:t>
            </w:r>
          </w:p>
        </w:tc>
        <w:tc>
          <w:tcPr>
            <w:tcW w:w="987" w:type="dxa"/>
            <w:gridSpan w:val="2"/>
            <w:tcBorders>
              <w:top w:val="single" w:sz="4" w:space="0" w:color="000000"/>
              <w:left w:val="single" w:sz="4" w:space="0" w:color="000000"/>
              <w:right w:val="single" w:sz="4" w:space="0" w:color="000000"/>
            </w:tcBorders>
          </w:tcPr>
          <w:p w:rsidR="00ED6C48" w:rsidRDefault="00630A9A">
            <w:pPr>
              <w:pStyle w:val="TableParagraph"/>
              <w:spacing w:before="19"/>
              <w:ind w:left="182"/>
              <w:rPr>
                <w:color w:val="000000" w:themeColor="text1"/>
                <w:sz w:val="21"/>
                <w:u w:color="000000" w:themeColor="text1"/>
              </w:rPr>
            </w:pPr>
            <w:r>
              <w:rPr>
                <w:color w:val="000000" w:themeColor="text1"/>
                <w:sz w:val="21"/>
                <w:u w:val="single" w:color="000000" w:themeColor="text1"/>
              </w:rPr>
              <w:t>自来水</w:t>
            </w:r>
          </w:p>
        </w:tc>
        <w:tc>
          <w:tcPr>
            <w:tcW w:w="1642" w:type="dxa"/>
            <w:gridSpan w:val="3"/>
            <w:tcBorders>
              <w:top w:val="single" w:sz="4" w:space="0" w:color="000000"/>
              <w:left w:val="single" w:sz="4" w:space="0" w:color="000000"/>
              <w:right w:val="single" w:sz="4" w:space="0" w:color="000000"/>
            </w:tcBorders>
          </w:tcPr>
          <w:p w:rsidR="00ED6C48" w:rsidRDefault="00630A9A">
            <w:pPr>
              <w:pStyle w:val="TableParagraph"/>
              <w:spacing w:before="36"/>
              <w:ind w:left="18"/>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426" w:type="dxa"/>
            <w:tcBorders>
              <w:top w:val="single" w:sz="4" w:space="0" w:color="000000"/>
              <w:left w:val="single" w:sz="4" w:space="0" w:color="000000"/>
              <w:right w:val="single" w:sz="4" w:space="0" w:color="000000"/>
            </w:tcBorders>
          </w:tcPr>
          <w:p w:rsidR="00ED6C48" w:rsidRDefault="00630A9A">
            <w:pPr>
              <w:pStyle w:val="TableParagraph"/>
              <w:spacing w:before="19"/>
              <w:ind w:right="93"/>
              <w:jc w:val="right"/>
              <w:rPr>
                <w:color w:val="000000" w:themeColor="text1"/>
                <w:sz w:val="21"/>
                <w:u w:color="000000" w:themeColor="text1"/>
              </w:rPr>
            </w:pPr>
            <w:r>
              <w:rPr>
                <w:color w:val="000000" w:themeColor="text1"/>
                <w:w w:val="99"/>
                <w:sz w:val="21"/>
                <w:u w:val="single" w:color="000000" w:themeColor="text1"/>
              </w:rPr>
              <w:t>吨</w:t>
            </w:r>
          </w:p>
        </w:tc>
        <w:tc>
          <w:tcPr>
            <w:tcW w:w="771" w:type="dxa"/>
            <w:tcBorders>
              <w:top w:val="single" w:sz="4" w:space="0" w:color="000000"/>
              <w:left w:val="single" w:sz="4" w:space="0" w:color="000000"/>
              <w:right w:val="single" w:sz="4" w:space="0" w:color="000000"/>
            </w:tcBorders>
          </w:tcPr>
          <w:p w:rsidR="00ED6C48" w:rsidRDefault="00630A9A">
            <w:pPr>
              <w:pStyle w:val="TableParagraph"/>
              <w:spacing w:before="36"/>
              <w:ind w:left="107" w:right="87"/>
              <w:jc w:val="center"/>
              <w:rPr>
                <w:rFonts w:ascii="Times New Roman"/>
                <w:color w:val="000000" w:themeColor="text1"/>
                <w:sz w:val="21"/>
                <w:u w:color="000000" w:themeColor="text1"/>
              </w:rPr>
            </w:pPr>
            <w:r>
              <w:rPr>
                <w:rFonts w:ascii="Times New Roman"/>
                <w:color w:val="000000" w:themeColor="text1"/>
                <w:sz w:val="21"/>
                <w:u w:val="single" w:color="000000" w:themeColor="text1"/>
              </w:rPr>
              <w:t>530.8</w:t>
            </w:r>
          </w:p>
        </w:tc>
        <w:tc>
          <w:tcPr>
            <w:tcW w:w="536" w:type="dxa"/>
            <w:tcBorders>
              <w:top w:val="single" w:sz="4" w:space="0" w:color="000000"/>
              <w:left w:val="single" w:sz="4" w:space="0" w:color="000000"/>
              <w:right w:val="single" w:sz="4" w:space="0" w:color="000000"/>
            </w:tcBorders>
          </w:tcPr>
          <w:p w:rsidR="00ED6C48" w:rsidRDefault="00630A9A">
            <w:pPr>
              <w:pStyle w:val="TableParagraph"/>
              <w:spacing w:before="31"/>
              <w:ind w:left="167"/>
              <w:rPr>
                <w:color w:val="000000" w:themeColor="text1"/>
                <w:sz w:val="21"/>
                <w:u w:color="000000" w:themeColor="text1"/>
              </w:rPr>
            </w:pPr>
            <w:r>
              <w:rPr>
                <w:color w:val="000000" w:themeColor="text1"/>
                <w:w w:val="99"/>
                <w:sz w:val="21"/>
                <w:u w:val="single" w:color="000000" w:themeColor="text1"/>
              </w:rPr>
              <w:t>市</w:t>
            </w:r>
          </w:p>
        </w:tc>
        <w:tc>
          <w:tcPr>
            <w:tcW w:w="426" w:type="dxa"/>
            <w:tcBorders>
              <w:top w:val="single" w:sz="4" w:space="0" w:color="000000"/>
              <w:left w:val="single" w:sz="4" w:space="0" w:color="000000"/>
              <w:right w:val="single" w:sz="4" w:space="0" w:color="000000"/>
            </w:tcBorders>
          </w:tcPr>
          <w:p w:rsidR="00ED6C48" w:rsidRDefault="00630A9A">
            <w:pPr>
              <w:pStyle w:val="TableParagraph"/>
              <w:spacing w:before="31"/>
              <w:ind w:left="111"/>
              <w:rPr>
                <w:color w:val="000000" w:themeColor="text1"/>
                <w:sz w:val="21"/>
                <w:u w:color="000000" w:themeColor="text1"/>
              </w:rPr>
            </w:pPr>
            <w:r>
              <w:rPr>
                <w:color w:val="000000" w:themeColor="text1"/>
                <w:w w:val="99"/>
                <w:sz w:val="21"/>
                <w:u w:val="single" w:color="000000" w:themeColor="text1"/>
              </w:rPr>
              <w:t>管</w:t>
            </w:r>
          </w:p>
        </w:tc>
        <w:tc>
          <w:tcPr>
            <w:tcW w:w="551" w:type="dxa"/>
            <w:tcBorders>
              <w:top w:val="single" w:sz="4" w:space="0" w:color="000000"/>
              <w:left w:val="single" w:sz="4" w:space="0" w:color="000000"/>
              <w:right w:val="single" w:sz="4" w:space="0" w:color="000000"/>
            </w:tcBorders>
          </w:tcPr>
          <w:p w:rsidR="00ED6C48" w:rsidRDefault="00630A9A">
            <w:pPr>
              <w:pStyle w:val="TableParagraph"/>
              <w:spacing w:before="36"/>
              <w:ind w:left="16"/>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1444" w:type="dxa"/>
            <w:tcBorders>
              <w:top w:val="single" w:sz="4" w:space="0" w:color="000000"/>
              <w:left w:val="single" w:sz="4" w:space="0" w:color="000000"/>
              <w:right w:val="single" w:sz="4" w:space="0" w:color="000000"/>
            </w:tcBorders>
          </w:tcPr>
          <w:p w:rsidR="00ED6C48" w:rsidRDefault="00630A9A">
            <w:pPr>
              <w:pStyle w:val="TableParagraph"/>
              <w:spacing w:before="36"/>
              <w:ind w:left="18"/>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951" w:type="dxa"/>
            <w:tcBorders>
              <w:top w:val="single" w:sz="4" w:space="0" w:color="000000"/>
              <w:left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117" w:type="dxa"/>
            <w:tcBorders>
              <w:top w:val="nil"/>
              <w:left w:val="single" w:sz="4" w:space="0" w:color="000000"/>
            </w:tcBorders>
          </w:tcPr>
          <w:p w:rsidR="00ED6C48" w:rsidRDefault="00ED6C48">
            <w:pPr>
              <w:pStyle w:val="TableParagraph"/>
              <w:rPr>
                <w:rFonts w:ascii="Times New Roman"/>
                <w:color w:val="000000" w:themeColor="text1"/>
                <w:u w:color="000000" w:themeColor="text1"/>
              </w:rPr>
            </w:pPr>
          </w:p>
        </w:tc>
      </w:tr>
    </w:tbl>
    <w:p w:rsidR="00ED6C48" w:rsidRDefault="00A83896">
      <w:pPr>
        <w:rPr>
          <w:color w:val="000000" w:themeColor="text1"/>
          <w:sz w:val="2"/>
          <w:szCs w:val="2"/>
          <w:u w:color="000000" w:themeColor="text1"/>
        </w:rPr>
      </w:pPr>
      <w:r>
        <w:rPr>
          <w:color w:val="000000" w:themeColor="text1"/>
          <w:u w:color="000000" w:themeColor="text1"/>
        </w:rPr>
        <w:pict>
          <v:line id="直线 30" o:spid="_x0000_s1339" style="position:absolute;z-index:-251669504;mso-position-horizontal-relative:page;mso-position-vertical-relative:page" from="221.25pt,575pt" to="224.15pt,575pt" o:gfxdata="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qJ&#10;dzPaAAAADQEAAA8AAAAAAAAAAQAgAAAAIgAAAGRycy9kb3ducmV2LnhtbFBLAQIUABQAAAAIAIdO&#10;4kBt9it86AEAANsDAAAOAAAAAAAAAAEAIAAAACkBAABkcnMvZTJvRG9jLnhtbFBLBQYAAAAABgAG&#10;AFkBAACDBQAAAAA=&#10;" strokecolor="red" strokeweight=".48pt">
            <w10:wrap anchorx="page" anchory="page"/>
          </v:line>
        </w:pict>
      </w:r>
      <w:r>
        <w:rPr>
          <w:color w:val="000000" w:themeColor="text1"/>
          <w:u w:color="000000" w:themeColor="text1"/>
        </w:rPr>
        <w:pict>
          <v:line id="直线 31" o:spid="_x0000_s1338" style="position:absolute;z-index:-251668480;mso-position-horizontal-relative:page;mso-position-vertical-relative:page" from="273pt,648.1pt" to="275.85pt,648.1pt" o:gfxdata="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Bt8cXbAAAADQEAAA8AAAAAAAAAAQAgAAAAIgAAAGRycy9kb3ducmV2LnhtbFBLAQIUABQAAAAI&#10;AIdO4kCM74y76gEAANsDAAAOAAAAAAAAAAEAIAAAACoBAABkcnMvZTJvRG9jLnhtbFBLBQYAAAAA&#10;BgAGAFkBAACGBQAAAAA=&#10;" strokecolor="red" strokeweight=".48pt">
            <w10:wrap anchorx="page" anchory="page"/>
          </v:line>
        </w:pict>
      </w:r>
      <w:r>
        <w:rPr>
          <w:color w:val="000000" w:themeColor="text1"/>
          <w:u w:color="000000" w:themeColor="text1"/>
        </w:rPr>
        <w:pict>
          <v:line id="直线 32" o:spid="_x0000_s1337" style="position:absolute;z-index:-251667456;mso-position-horizontal-relative:page;mso-position-vertical-relative:page" from="273pt,673.05pt" to="275.85pt,673.05pt" o:gfxdata="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vBF3naAAAADQEAAA8AAAAAAAAAAQAgAAAAIgAAAGRycy9kb3ducmV2LnhtbFBLAQIUABQAAAAI&#10;AIdO4kDhDCF16wEAANsDAAAOAAAAAAAAAAEAIAAAACkBAABkcnMvZTJvRG9jLnhtbFBLBQYAAAAA&#10;BgAGAFkBAACGBQAAAAA=&#10;" strokecolor="red" strokeweight=".48pt">
            <w10:wrap anchorx="page" anchory="page"/>
          </v:line>
        </w:pict>
      </w:r>
      <w:r>
        <w:rPr>
          <w:color w:val="000000" w:themeColor="text1"/>
          <w:u w:color="000000" w:themeColor="text1"/>
        </w:rPr>
        <w:pict>
          <v:line id="直线 33" o:spid="_x0000_s1336" style="position:absolute;z-index:-251666432;mso-position-horizontal-relative:page;mso-position-vertical-relative:page" from="221.25pt,758.15pt" to="224.15pt,758.15pt" o:gfxdata="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Q3yK3aAAAADQEAAA8AAAAAAAAAAQAgAAAAIgAAAGRycy9kb3ducmV2LnhtbFBLAQIUABQAAAAI&#10;AIdO4kALn/uw6wEAANsDAAAOAAAAAAAAAAEAIAAAACkBAABkcnMvZTJvRG9jLnhtbFBLBQYAAAAA&#10;BgAGAFkBAACGBQAAAAA=&#10;" strokecolor="red" strokeweight=".48pt">
            <w10:wrap anchorx="page" anchory="page"/>
          </v:line>
        </w:pict>
      </w:r>
      <w:r>
        <w:rPr>
          <w:color w:val="000000" w:themeColor="text1"/>
          <w:u w:color="000000" w:themeColor="text1"/>
        </w:rPr>
        <w:pict>
          <v:line id="直线 34" o:spid="_x0000_s1335" style="position:absolute;z-index:-251665408;mso-position-horizontal-relative:page;mso-position-vertical-relative:page" from="384pt,758.15pt" to="387pt,758.15pt" o:gfxdata="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7Jz4toAAAANAQAADwAAAAAAAAABACAAAAAiAAAAZHJzL2Rvd25yZXYueG1sUEsBAhQAFAAAAAgA&#10;h07iQMCGhMTqAQAA2wMAAA4AAAAAAAAAAQAgAAAAKQEAAGRycy9lMm9Eb2MueG1sUEsFBgAAAAAG&#10;AAYAWQEAAIUFAAAAAA==&#10;" strokecolor="red" strokeweight=".48pt">
            <w10:wrap anchorx="page" anchory="page"/>
          </v:line>
        </w:pict>
      </w:r>
      <w:r>
        <w:rPr>
          <w:color w:val="000000" w:themeColor="text1"/>
          <w:u w:color="000000" w:themeColor="text1"/>
        </w:rPr>
        <w:pict>
          <v:line id="直线 35" o:spid="_x0000_s1334" style="position:absolute;z-index:-251664384;mso-position-horizontal-relative:page;mso-position-vertical-relative:page" from="433.85pt,758.15pt" to="436.75pt,758.15pt" o:gfxdata="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3/SM/aAAAADQEAAA8AAAAAAAAAAQAgAAAAIgAAAGRycy9kb3ducmV2LnhtbFBLAQIUABQAAAAI&#10;AIdO4kC8Idph6wEAANsDAAAOAAAAAAAAAAEAIAAAACkBAABkcnMvZTJvRG9jLnhtbFBLBQYAAAAA&#10;BgAGAFkBAACGBQAAAAA=&#10;" strokecolor="red" strokeweight=".48pt">
            <w10:wrap anchorx="page" anchory="page"/>
          </v:line>
        </w:pict>
      </w:r>
    </w:p>
    <w:p w:rsidR="00ED6C48" w:rsidRDefault="00ED6C48">
      <w:pPr>
        <w:rPr>
          <w:color w:val="000000" w:themeColor="text1"/>
          <w:sz w:val="2"/>
          <w:szCs w:val="2"/>
          <w:u w:color="000000" w:themeColor="text1"/>
        </w:rPr>
        <w:sectPr w:rsidR="00ED6C48">
          <w:pgSz w:w="11910" w:h="16840"/>
          <w:pgMar w:top="1420" w:right="980" w:bottom="1180" w:left="1220" w:header="0" w:footer="994" w:gutter="0"/>
          <w:cols w:space="720"/>
        </w:sect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0"/>
        <w:gridCol w:w="113"/>
        <w:gridCol w:w="426"/>
        <w:gridCol w:w="987"/>
        <w:gridCol w:w="1642"/>
        <w:gridCol w:w="426"/>
        <w:gridCol w:w="599"/>
        <w:gridCol w:w="172"/>
        <w:gridCol w:w="536"/>
        <w:gridCol w:w="426"/>
        <w:gridCol w:w="551"/>
        <w:gridCol w:w="545"/>
        <w:gridCol w:w="899"/>
        <w:gridCol w:w="955"/>
        <w:gridCol w:w="114"/>
      </w:tblGrid>
      <w:tr w:rsidR="00ED6C48">
        <w:trPr>
          <w:trHeight w:val="312"/>
        </w:trPr>
        <w:tc>
          <w:tcPr>
            <w:tcW w:w="700" w:type="dxa"/>
            <w:vMerge w:val="restart"/>
            <w:tcBorders>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13" w:type="dxa"/>
            <w:vMerge w:val="restart"/>
            <w:tcBorders>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426"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987"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642"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426"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771" w:type="dxa"/>
            <w:gridSpan w:val="2"/>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536" w:type="dxa"/>
            <w:tcBorders>
              <w:top w:val="single" w:sz="12" w:space="0" w:color="000000"/>
              <w:left w:val="single" w:sz="4" w:space="0" w:color="000000"/>
              <w:bottom w:val="single" w:sz="4" w:space="0" w:color="000000"/>
              <w:right w:val="single" w:sz="4" w:space="0" w:color="000000"/>
            </w:tcBorders>
          </w:tcPr>
          <w:p w:rsidR="00ED6C48" w:rsidRDefault="00630A9A">
            <w:pPr>
              <w:pStyle w:val="TableParagraph"/>
              <w:spacing w:before="1"/>
              <w:ind w:left="167"/>
              <w:rPr>
                <w:color w:val="000000" w:themeColor="text1"/>
                <w:sz w:val="21"/>
                <w:u w:color="000000" w:themeColor="text1"/>
              </w:rPr>
            </w:pPr>
            <w:r>
              <w:rPr>
                <w:color w:val="000000" w:themeColor="text1"/>
                <w:w w:val="99"/>
                <w:sz w:val="21"/>
                <w:u w:val="single" w:color="000000" w:themeColor="text1"/>
              </w:rPr>
              <w:t>政</w:t>
            </w:r>
          </w:p>
        </w:tc>
        <w:tc>
          <w:tcPr>
            <w:tcW w:w="426" w:type="dxa"/>
            <w:tcBorders>
              <w:top w:val="single" w:sz="12" w:space="0" w:color="000000"/>
              <w:left w:val="single" w:sz="4" w:space="0" w:color="000000"/>
              <w:bottom w:val="single" w:sz="4" w:space="0" w:color="000000"/>
              <w:right w:val="single" w:sz="4" w:space="0" w:color="000000"/>
            </w:tcBorders>
          </w:tcPr>
          <w:p w:rsidR="00ED6C48" w:rsidRDefault="00630A9A">
            <w:pPr>
              <w:pStyle w:val="TableParagraph"/>
              <w:spacing w:before="1"/>
              <w:ind w:left="111"/>
              <w:rPr>
                <w:color w:val="000000" w:themeColor="text1"/>
                <w:sz w:val="21"/>
                <w:u w:color="000000" w:themeColor="text1"/>
              </w:rPr>
            </w:pPr>
            <w:r>
              <w:rPr>
                <w:color w:val="000000" w:themeColor="text1"/>
                <w:w w:val="99"/>
                <w:sz w:val="21"/>
                <w:u w:val="single" w:color="000000" w:themeColor="text1"/>
              </w:rPr>
              <w:t>道</w:t>
            </w:r>
          </w:p>
        </w:tc>
        <w:tc>
          <w:tcPr>
            <w:tcW w:w="551"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444" w:type="dxa"/>
            <w:gridSpan w:val="2"/>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955"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14" w:type="dxa"/>
            <w:tcBorders>
              <w:left w:val="single" w:sz="4" w:space="0" w:color="000000"/>
              <w:bottom w:val="nil"/>
            </w:tcBorders>
          </w:tcPr>
          <w:p w:rsidR="00ED6C48" w:rsidRDefault="00ED6C48">
            <w:pPr>
              <w:pStyle w:val="TableParagraph"/>
              <w:rPr>
                <w:rFonts w:ascii="Times New Roman"/>
                <w:color w:val="000000" w:themeColor="text1"/>
                <w:sz w:val="20"/>
                <w:u w:color="000000" w:themeColor="text1"/>
              </w:rPr>
            </w:pPr>
          </w:p>
        </w:tc>
      </w:tr>
      <w:tr w:rsidR="00ED6C48">
        <w:trPr>
          <w:trHeight w:val="625"/>
        </w:trPr>
        <w:tc>
          <w:tcPr>
            <w:tcW w:w="700"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right w:val="single" w:sz="4" w:space="0" w:color="000000"/>
            </w:tcBorders>
          </w:tcPr>
          <w:p w:rsidR="00ED6C48" w:rsidRDefault="00ED6C48">
            <w:pPr>
              <w:rPr>
                <w:color w:val="000000" w:themeColor="text1"/>
                <w:sz w:val="2"/>
                <w:szCs w:val="2"/>
                <w:u w:color="000000" w:themeColor="text1"/>
              </w:rPr>
            </w:pP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11"/>
              <w:rPr>
                <w:rFonts w:ascii="Times New Roman"/>
                <w:color w:val="000000" w:themeColor="text1"/>
                <w:sz w:val="21"/>
                <w:u w:color="000000" w:themeColor="text1"/>
              </w:rPr>
            </w:pPr>
            <w:r>
              <w:rPr>
                <w:rFonts w:ascii="Times New Roman"/>
                <w:color w:val="000000" w:themeColor="text1"/>
                <w:sz w:val="21"/>
                <w:u w:val="single" w:color="000000" w:themeColor="text1"/>
              </w:rPr>
              <w:t>15</w:t>
            </w:r>
          </w:p>
        </w:tc>
        <w:tc>
          <w:tcPr>
            <w:tcW w:w="98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19"/>
              <w:jc w:val="center"/>
              <w:rPr>
                <w:color w:val="000000" w:themeColor="text1"/>
                <w:sz w:val="21"/>
                <w:u w:color="000000" w:themeColor="text1"/>
              </w:rPr>
            </w:pPr>
            <w:r>
              <w:rPr>
                <w:color w:val="000000" w:themeColor="text1"/>
                <w:w w:val="99"/>
                <w:sz w:val="21"/>
                <w:u w:val="single" w:color="000000" w:themeColor="text1"/>
              </w:rPr>
              <w:t>电</w:t>
            </w:r>
          </w:p>
        </w:tc>
        <w:tc>
          <w:tcPr>
            <w:tcW w:w="1642"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8"/>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111"/>
              <w:rPr>
                <w:color w:val="000000" w:themeColor="text1"/>
                <w:sz w:val="21"/>
                <w:u w:color="000000" w:themeColor="text1"/>
              </w:rPr>
            </w:pPr>
            <w:r>
              <w:rPr>
                <w:color w:val="000000" w:themeColor="text1"/>
                <w:w w:val="99"/>
                <w:sz w:val="21"/>
                <w:u w:val="single" w:color="000000" w:themeColor="text1"/>
              </w:rPr>
              <w:t>度</w:t>
            </w:r>
          </w:p>
        </w:tc>
        <w:tc>
          <w:tcPr>
            <w:tcW w:w="771"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153"/>
              <w:rPr>
                <w:color w:val="000000" w:themeColor="text1"/>
                <w:sz w:val="21"/>
                <w:u w:color="000000" w:themeColor="text1"/>
              </w:rPr>
            </w:pPr>
            <w:r>
              <w:rPr>
                <w:rFonts w:ascii="Times New Roman" w:eastAsia="Times New Roman"/>
                <w:color w:val="000000" w:themeColor="text1"/>
                <w:sz w:val="21"/>
                <w:u w:val="single" w:color="000000" w:themeColor="text1"/>
              </w:rPr>
              <w:t xml:space="preserve">21 </w:t>
            </w:r>
            <w:r>
              <w:rPr>
                <w:color w:val="000000" w:themeColor="text1"/>
                <w:sz w:val="21"/>
                <w:u w:val="single" w:color="000000" w:themeColor="text1"/>
              </w:rPr>
              <w:t>万</w:t>
            </w:r>
          </w:p>
        </w:tc>
        <w:tc>
          <w:tcPr>
            <w:tcW w:w="53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167" w:right="147"/>
              <w:rPr>
                <w:color w:val="000000" w:themeColor="text1"/>
                <w:sz w:val="21"/>
                <w:u w:color="000000" w:themeColor="text1"/>
              </w:rPr>
            </w:pPr>
            <w:r>
              <w:rPr>
                <w:color w:val="000000" w:themeColor="text1"/>
                <w:sz w:val="21"/>
                <w:u w:val="single" w:color="000000" w:themeColor="text1"/>
              </w:rPr>
              <w:t>市政</w:t>
            </w:r>
          </w:p>
        </w:tc>
        <w:tc>
          <w:tcPr>
            <w:tcW w:w="4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111" w:right="93"/>
              <w:rPr>
                <w:color w:val="000000" w:themeColor="text1"/>
                <w:sz w:val="21"/>
                <w:u w:color="000000" w:themeColor="text1"/>
              </w:rPr>
            </w:pPr>
            <w:r>
              <w:rPr>
                <w:color w:val="000000" w:themeColor="text1"/>
                <w:sz w:val="21"/>
                <w:u w:val="single" w:color="000000" w:themeColor="text1"/>
              </w:rPr>
              <w:t>电网</w:t>
            </w:r>
          </w:p>
        </w:tc>
        <w:tc>
          <w:tcPr>
            <w:tcW w:w="55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6"/>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1444"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8"/>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955"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14" w:type="dxa"/>
            <w:tcBorders>
              <w:top w:val="nil"/>
              <w:left w:val="single" w:sz="4" w:space="0" w:color="000000"/>
              <w:bottom w:val="nil"/>
            </w:tcBorders>
          </w:tcPr>
          <w:p w:rsidR="00ED6C48" w:rsidRDefault="00ED6C48">
            <w:pPr>
              <w:pStyle w:val="TableParagraph"/>
              <w:rPr>
                <w:rFonts w:ascii="Times New Roman"/>
                <w:color w:val="000000" w:themeColor="text1"/>
                <w:sz w:val="20"/>
                <w:u w:color="000000" w:themeColor="text1"/>
              </w:rPr>
            </w:pPr>
          </w:p>
        </w:tc>
      </w:tr>
      <w:tr w:rsidR="00ED6C48">
        <w:trPr>
          <w:trHeight w:val="9703"/>
        </w:trPr>
        <w:tc>
          <w:tcPr>
            <w:tcW w:w="700" w:type="dxa"/>
            <w:vMerge/>
            <w:tcBorders>
              <w:top w:val="nil"/>
              <w:right w:val="single" w:sz="4" w:space="0" w:color="000000"/>
            </w:tcBorders>
          </w:tcPr>
          <w:p w:rsidR="00ED6C48" w:rsidRDefault="00ED6C48">
            <w:pPr>
              <w:rPr>
                <w:sz w:val="2"/>
                <w:szCs w:val="2"/>
              </w:rPr>
            </w:pPr>
          </w:p>
        </w:tc>
        <w:tc>
          <w:tcPr>
            <w:tcW w:w="8391" w:type="dxa"/>
            <w:gridSpan w:val="14"/>
            <w:tcBorders>
              <w:top w:val="single" w:sz="4" w:space="0" w:color="000000"/>
              <w:left w:val="single" w:sz="4" w:space="0" w:color="000000"/>
              <w:bottom w:val="single" w:sz="4" w:space="0" w:color="000000"/>
            </w:tcBorders>
          </w:tcPr>
          <w:p w:rsidR="00ED6C48" w:rsidRDefault="00ED6C48">
            <w:pPr>
              <w:pStyle w:val="TableParagraph"/>
            </w:pPr>
          </w:p>
          <w:p w:rsidR="00ED6C48" w:rsidRDefault="00ED6C48">
            <w:pPr>
              <w:pStyle w:val="TableParagraph"/>
              <w:spacing w:before="12"/>
              <w:rPr>
                <w:sz w:val="18"/>
              </w:rPr>
            </w:pPr>
          </w:p>
          <w:p w:rsidR="00ED6C48" w:rsidRDefault="00630A9A">
            <w:pPr>
              <w:pStyle w:val="TableParagraph"/>
              <w:ind w:left="2482" w:right="2463"/>
              <w:jc w:val="center"/>
              <w:rPr>
                <w:b/>
                <w:sz w:val="21"/>
              </w:rPr>
            </w:pPr>
            <w:r>
              <w:rPr>
                <w:b/>
                <w:spacing w:val="-26"/>
                <w:sz w:val="21"/>
              </w:rPr>
              <w:t xml:space="preserve">表 </w:t>
            </w:r>
            <w:r>
              <w:rPr>
                <w:rFonts w:ascii="Times New Roman" w:eastAsia="Times New Roman"/>
                <w:b/>
                <w:sz w:val="21"/>
              </w:rPr>
              <w:t>2-6</w:t>
            </w:r>
            <w:r>
              <w:rPr>
                <w:rFonts w:ascii="Times New Roman" w:eastAsia="Times New Roman"/>
                <w:b/>
                <w:spacing w:val="52"/>
                <w:sz w:val="21"/>
              </w:rPr>
              <w:t xml:space="preserve"> </w:t>
            </w:r>
            <w:r>
              <w:rPr>
                <w:b/>
                <w:sz w:val="21"/>
              </w:rPr>
              <w:t>部分原辅材料成分及理化性质</w:t>
            </w: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spacing w:before="2"/>
              <w:rPr>
                <w:sz w:val="32"/>
              </w:rPr>
            </w:pPr>
          </w:p>
          <w:p w:rsidR="00ED6C48" w:rsidRDefault="00630A9A">
            <w:pPr>
              <w:pStyle w:val="TableParagraph"/>
              <w:ind w:left="2482" w:right="2463"/>
              <w:jc w:val="center"/>
              <w:rPr>
                <w:b/>
                <w:sz w:val="21"/>
              </w:rPr>
            </w:pPr>
            <w:r>
              <w:rPr>
                <w:b/>
                <w:spacing w:val="-26"/>
                <w:sz w:val="21"/>
              </w:rPr>
              <w:t xml:space="preserve">表 </w:t>
            </w:r>
            <w:r>
              <w:rPr>
                <w:rFonts w:ascii="Times New Roman" w:eastAsia="Times New Roman"/>
                <w:b/>
                <w:sz w:val="21"/>
              </w:rPr>
              <w:t>2-7</w:t>
            </w:r>
            <w:r>
              <w:rPr>
                <w:rFonts w:ascii="Times New Roman" w:eastAsia="Times New Roman"/>
                <w:b/>
                <w:spacing w:val="52"/>
                <w:sz w:val="21"/>
              </w:rPr>
              <w:t xml:space="preserve"> </w:t>
            </w:r>
            <w:r>
              <w:rPr>
                <w:b/>
                <w:sz w:val="21"/>
              </w:rPr>
              <w:t>环氧树脂胶主要成分表</w:t>
            </w:r>
          </w:p>
        </w:tc>
      </w:tr>
      <w:tr w:rsidR="00ED6C48">
        <w:trPr>
          <w:trHeight w:val="330"/>
        </w:trPr>
        <w:tc>
          <w:tcPr>
            <w:tcW w:w="700" w:type="dxa"/>
            <w:vMerge/>
            <w:tcBorders>
              <w:top w:val="nil"/>
              <w:right w:val="single" w:sz="4" w:space="0" w:color="000000"/>
            </w:tcBorders>
          </w:tcPr>
          <w:p w:rsidR="00ED6C48" w:rsidRDefault="00ED6C48">
            <w:pPr>
              <w:rPr>
                <w:sz w:val="2"/>
                <w:szCs w:val="2"/>
              </w:rPr>
            </w:pPr>
          </w:p>
        </w:tc>
        <w:tc>
          <w:tcPr>
            <w:tcW w:w="113" w:type="dxa"/>
            <w:vMerge w:val="restart"/>
            <w:tcBorders>
              <w:top w:val="nil"/>
              <w:left w:val="single" w:sz="4" w:space="0" w:color="000000"/>
              <w:right w:val="single" w:sz="4" w:space="0" w:color="000000"/>
            </w:tcBorders>
          </w:tcPr>
          <w:p w:rsidR="00ED6C48" w:rsidRDefault="00ED6C48">
            <w:pPr>
              <w:pStyle w:val="TableParagraph"/>
              <w:rPr>
                <w:rFonts w:ascii="Times New Roman"/>
                <w:sz w:val="20"/>
              </w:rPr>
            </w:pPr>
          </w:p>
        </w:tc>
        <w:tc>
          <w:tcPr>
            <w:tcW w:w="408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497" w:right="1480"/>
              <w:jc w:val="center"/>
              <w:rPr>
                <w:sz w:val="21"/>
              </w:rPr>
            </w:pPr>
            <w:r>
              <w:rPr>
                <w:sz w:val="21"/>
              </w:rPr>
              <w:t>成分</w:t>
            </w:r>
          </w:p>
        </w:tc>
        <w:tc>
          <w:tcPr>
            <w:tcW w:w="223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593"/>
              <w:rPr>
                <w:sz w:val="21"/>
              </w:rPr>
            </w:pPr>
            <w:r>
              <w:rPr>
                <w:sz w:val="21"/>
              </w:rPr>
              <w:t>质量百分比</w:t>
            </w:r>
          </w:p>
        </w:tc>
        <w:tc>
          <w:tcPr>
            <w:tcW w:w="1854"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514"/>
              <w:rPr>
                <w:sz w:val="21"/>
              </w:rPr>
            </w:pPr>
            <w:r>
              <w:rPr>
                <w:sz w:val="21"/>
              </w:rPr>
              <w:t>成分说明</w:t>
            </w:r>
          </w:p>
        </w:tc>
        <w:tc>
          <w:tcPr>
            <w:tcW w:w="114"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335"/>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08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2"/>
              <w:ind w:left="994"/>
              <w:rPr>
                <w:sz w:val="21"/>
              </w:rPr>
            </w:pPr>
            <w:r>
              <w:rPr>
                <w:sz w:val="21"/>
              </w:rPr>
              <w:t>端羟基聚二甲基硅氧烷</w:t>
            </w:r>
          </w:p>
        </w:tc>
        <w:tc>
          <w:tcPr>
            <w:tcW w:w="223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8"/>
              <w:ind w:left="765" w:right="750"/>
              <w:jc w:val="center"/>
              <w:rPr>
                <w:rFonts w:ascii="Times New Roman"/>
                <w:sz w:val="21"/>
              </w:rPr>
            </w:pPr>
            <w:r>
              <w:rPr>
                <w:rFonts w:ascii="Times New Roman"/>
                <w:sz w:val="21"/>
              </w:rPr>
              <w:t>50-60%</w:t>
            </w:r>
          </w:p>
        </w:tc>
        <w:tc>
          <w:tcPr>
            <w:tcW w:w="1854"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2"/>
              <w:ind w:left="619"/>
              <w:rPr>
                <w:sz w:val="21"/>
              </w:rPr>
            </w:pPr>
            <w:r>
              <w:rPr>
                <w:sz w:val="21"/>
              </w:rPr>
              <w:t>硅橡胶</w:t>
            </w:r>
          </w:p>
        </w:tc>
        <w:tc>
          <w:tcPr>
            <w:tcW w:w="114"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335"/>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08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2"/>
              <w:ind w:left="1494" w:right="1480"/>
              <w:jc w:val="center"/>
              <w:rPr>
                <w:sz w:val="21"/>
              </w:rPr>
            </w:pPr>
            <w:r>
              <w:rPr>
                <w:sz w:val="21"/>
              </w:rPr>
              <w:t>甲基硅油</w:t>
            </w:r>
          </w:p>
        </w:tc>
        <w:tc>
          <w:tcPr>
            <w:tcW w:w="223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6"/>
              <w:ind w:left="765" w:right="750"/>
              <w:jc w:val="center"/>
              <w:rPr>
                <w:rFonts w:ascii="Times New Roman"/>
                <w:sz w:val="21"/>
              </w:rPr>
            </w:pPr>
            <w:r>
              <w:rPr>
                <w:rFonts w:ascii="Times New Roman"/>
                <w:sz w:val="21"/>
              </w:rPr>
              <w:t>3-5%</w:t>
            </w:r>
          </w:p>
        </w:tc>
        <w:tc>
          <w:tcPr>
            <w:tcW w:w="1854"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2"/>
              <w:ind w:left="619"/>
              <w:rPr>
                <w:sz w:val="21"/>
              </w:rPr>
            </w:pPr>
            <w:r>
              <w:rPr>
                <w:sz w:val="21"/>
              </w:rPr>
              <w:t>增塑剂</w:t>
            </w:r>
          </w:p>
        </w:tc>
        <w:tc>
          <w:tcPr>
            <w:tcW w:w="114"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335"/>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08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2"/>
              <w:ind w:left="1100"/>
              <w:rPr>
                <w:sz w:val="21"/>
              </w:rPr>
            </w:pPr>
            <w:r>
              <w:rPr>
                <w:sz w:val="21"/>
              </w:rPr>
              <w:t>甲基三丁酮肟基硅烷</w:t>
            </w:r>
          </w:p>
        </w:tc>
        <w:tc>
          <w:tcPr>
            <w:tcW w:w="223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6"/>
              <w:ind w:left="765" w:right="750"/>
              <w:jc w:val="center"/>
              <w:rPr>
                <w:rFonts w:ascii="Times New Roman"/>
                <w:sz w:val="21"/>
              </w:rPr>
            </w:pPr>
            <w:r>
              <w:rPr>
                <w:rFonts w:ascii="Times New Roman"/>
                <w:sz w:val="21"/>
              </w:rPr>
              <w:t>1-3%</w:t>
            </w:r>
          </w:p>
        </w:tc>
        <w:tc>
          <w:tcPr>
            <w:tcW w:w="1854"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2"/>
              <w:ind w:left="619"/>
              <w:rPr>
                <w:sz w:val="21"/>
              </w:rPr>
            </w:pPr>
            <w:r>
              <w:rPr>
                <w:sz w:val="21"/>
              </w:rPr>
              <w:t>交联剂</w:t>
            </w:r>
          </w:p>
        </w:tc>
        <w:tc>
          <w:tcPr>
            <w:tcW w:w="114"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335"/>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08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499" w:right="1480"/>
              <w:jc w:val="center"/>
              <w:rPr>
                <w:sz w:val="21"/>
              </w:rPr>
            </w:pPr>
            <w:r>
              <w:rPr>
                <w:sz w:val="21"/>
              </w:rPr>
              <w:t>正硅酸乙酯</w:t>
            </w:r>
          </w:p>
        </w:tc>
        <w:tc>
          <w:tcPr>
            <w:tcW w:w="223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6"/>
              <w:ind w:left="765" w:right="750"/>
              <w:jc w:val="center"/>
              <w:rPr>
                <w:rFonts w:ascii="Times New Roman"/>
                <w:sz w:val="21"/>
              </w:rPr>
            </w:pPr>
            <w:r>
              <w:rPr>
                <w:rFonts w:ascii="Times New Roman"/>
                <w:sz w:val="21"/>
              </w:rPr>
              <w:t>1-3%</w:t>
            </w:r>
          </w:p>
        </w:tc>
        <w:tc>
          <w:tcPr>
            <w:tcW w:w="1854"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619"/>
              <w:rPr>
                <w:sz w:val="21"/>
              </w:rPr>
            </w:pPr>
            <w:r>
              <w:rPr>
                <w:sz w:val="21"/>
              </w:rPr>
              <w:t>交联剂</w:t>
            </w:r>
          </w:p>
        </w:tc>
        <w:tc>
          <w:tcPr>
            <w:tcW w:w="114"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335"/>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08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203"/>
              <w:rPr>
                <w:sz w:val="21"/>
              </w:rPr>
            </w:pPr>
            <w:r>
              <w:rPr>
                <w:sz w:val="21"/>
              </w:rPr>
              <w:t>二月桂酸二丁基锡</w:t>
            </w:r>
          </w:p>
        </w:tc>
        <w:tc>
          <w:tcPr>
            <w:tcW w:w="2230" w:type="dxa"/>
            <w:gridSpan w:val="5"/>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6"/>
              <w:ind w:left="765" w:right="750"/>
              <w:jc w:val="center"/>
              <w:rPr>
                <w:rFonts w:ascii="Times New Roman"/>
                <w:sz w:val="21"/>
              </w:rPr>
            </w:pPr>
            <w:r>
              <w:rPr>
                <w:rFonts w:ascii="Times New Roman"/>
                <w:sz w:val="21"/>
              </w:rPr>
              <w:t>0.5-1%</w:t>
            </w:r>
          </w:p>
        </w:tc>
        <w:tc>
          <w:tcPr>
            <w:tcW w:w="1854" w:type="dxa"/>
            <w:gridSpan w:val="2"/>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619"/>
              <w:rPr>
                <w:sz w:val="21"/>
              </w:rPr>
            </w:pPr>
            <w:r>
              <w:rPr>
                <w:sz w:val="21"/>
              </w:rPr>
              <w:t>催化剂</w:t>
            </w:r>
          </w:p>
        </w:tc>
        <w:tc>
          <w:tcPr>
            <w:tcW w:w="114" w:type="dxa"/>
            <w:tcBorders>
              <w:top w:val="nil"/>
              <w:left w:val="single" w:sz="4" w:space="0" w:color="000000"/>
              <w:bottom w:val="nil"/>
            </w:tcBorders>
          </w:tcPr>
          <w:p w:rsidR="00ED6C48" w:rsidRDefault="00ED6C48">
            <w:pPr>
              <w:pStyle w:val="TableParagraph"/>
              <w:rPr>
                <w:rFonts w:ascii="Times New Roman"/>
                <w:sz w:val="20"/>
              </w:rPr>
            </w:pPr>
          </w:p>
        </w:tc>
      </w:tr>
      <w:tr w:rsidR="00ED6C48">
        <w:trPr>
          <w:trHeight w:val="337"/>
        </w:trPr>
        <w:tc>
          <w:tcPr>
            <w:tcW w:w="700"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4080" w:type="dxa"/>
            <w:gridSpan w:val="5"/>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20"/>
              <w:ind w:left="1494" w:right="1480"/>
              <w:jc w:val="center"/>
              <w:rPr>
                <w:sz w:val="21"/>
              </w:rPr>
            </w:pPr>
            <w:r>
              <w:rPr>
                <w:sz w:val="21"/>
              </w:rPr>
              <w:t>二氧化硅</w:t>
            </w:r>
          </w:p>
        </w:tc>
        <w:tc>
          <w:tcPr>
            <w:tcW w:w="2230" w:type="dxa"/>
            <w:gridSpan w:val="5"/>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36"/>
              <w:ind w:left="765" w:right="750"/>
              <w:jc w:val="center"/>
              <w:rPr>
                <w:rFonts w:ascii="Times New Roman"/>
                <w:sz w:val="21"/>
              </w:rPr>
            </w:pPr>
            <w:r>
              <w:rPr>
                <w:rFonts w:ascii="Times New Roman"/>
                <w:sz w:val="21"/>
              </w:rPr>
              <w:t>35-45%</w:t>
            </w:r>
          </w:p>
        </w:tc>
        <w:tc>
          <w:tcPr>
            <w:tcW w:w="1854" w:type="dxa"/>
            <w:gridSpan w:val="2"/>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20"/>
              <w:ind w:left="704" w:right="680"/>
              <w:jc w:val="center"/>
              <w:rPr>
                <w:sz w:val="21"/>
              </w:rPr>
            </w:pPr>
            <w:r>
              <w:rPr>
                <w:sz w:val="21"/>
              </w:rPr>
              <w:t>填料</w:t>
            </w:r>
          </w:p>
        </w:tc>
        <w:tc>
          <w:tcPr>
            <w:tcW w:w="114" w:type="dxa"/>
            <w:tcBorders>
              <w:top w:val="nil"/>
              <w:left w:val="single" w:sz="4" w:space="0" w:color="000000"/>
            </w:tcBorders>
          </w:tcPr>
          <w:p w:rsidR="00ED6C48" w:rsidRDefault="00ED6C48">
            <w:pPr>
              <w:pStyle w:val="TableParagraph"/>
              <w:rPr>
                <w:rFonts w:ascii="Times New Roman"/>
                <w:sz w:val="20"/>
              </w:rPr>
            </w:pPr>
          </w:p>
        </w:tc>
      </w:tr>
    </w:tbl>
    <w:p w:rsidR="00ED6C48" w:rsidRDefault="00A83896">
      <w:pPr>
        <w:rPr>
          <w:sz w:val="2"/>
          <w:szCs w:val="2"/>
        </w:rPr>
      </w:pPr>
      <w:r>
        <w:pict>
          <v:line id="直线 36" o:spid="_x0000_s1333" style="position:absolute;z-index:-251663360;mso-position-horizontal-relative:page;mso-position-vertical-relative:page" from="221.25pt,110.25pt" to="224.15pt,110.25pt" o:gfxdata="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tp3ntkAAAALAQAADwAAAAAAAAABACAAAAAiAAAAZHJzL2Rvd25yZXYueG1sUEsBAhQAFAAAAAgA&#10;h07iQNHCd6/rAQAA2wMAAA4AAAAAAAAAAQAgAAAAKAEAAGRycy9lMm9Eb2MueG1sUEsFBgAAAAAG&#10;AAYAWQEAAIUFAAAAAA==&#10;" strokecolor="red" strokeweight=".48pt">
            <w10:wrap anchorx="page" anchory="page"/>
          </v:line>
        </w:pict>
      </w:r>
      <w:r>
        <w:pict>
          <v:line id="直线 37" o:spid="_x0000_s1332" style="position:absolute;z-index:-251662336;mso-position-horizontal-relative:page;mso-position-vertical-relative:page" from="384pt,110.25pt" to="387pt,110.25pt" o:gfxdata="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3oud9kAAAALAQAADwAAAAAAAAABACAAAAAiAAAAZHJzL2Rvd25yZXYueG1sUEsBAhQAFAAAAAgA&#10;h07iQIEbIp3rAQAA2wMAAA4AAAAAAAAAAQAgAAAAKAEAAGRycy9lMm9Eb2MueG1sUEsFBgAAAAAG&#10;AAYAWQEAAIUFAAAAAA==&#10;" strokecolor="red" strokeweight=".48pt">
            <w10:wrap anchorx="page" anchory="page"/>
          </v:line>
        </w:pict>
      </w:r>
      <w:r>
        <w:pict>
          <v:line id="直线 38" o:spid="_x0000_s1331" style="position:absolute;z-index:-251661312;mso-position-horizontal-relative:page;mso-position-vertical-relative:page" from="433.85pt,110.25pt" to="436.75pt,110.25pt" o:gfxdata="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a8W+tkAAAALAQAADwAAAAAAAAABACAAAAAiAAAAZHJzL2Rvd25yZXYueG1sUEsBAhQAFAAAAAgA&#10;h07iQKZXNvvrAQAA2wMAAA4AAAAAAAAAAQAgAAAAKAEAAGRycy9lMm9Eb2MueG1sUEsFBgAAAAAG&#10;AAYAWQEAAIUFAAAAAA==&#10;" strokecolor="red" strokeweight=".48pt">
            <w10:wrap anchorx="page" anchory="page"/>
          </v:line>
        </w:pict>
      </w:r>
      <w:r>
        <w:pict>
          <v:shape id="文本框 39" o:spid="_x0000_s1330" type="#_x0000_t202" style="position:absolute;margin-left:110.8pt;margin-top:165pt;width:408.95pt;height:420.5pt;z-index:251609088;mso-position-horizontal-relative:page;mso-position-vertical-relative:page" o:gfxdata="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aVMXF2wAAAA0BAAAPAAAAAAAAAAEAIAAAACIAAABkcnMvZG93bnJldi54&#10;bWxQSwECFAAUAAAACACHTuJAcWzA5r4BAAB0AwAADgAAAAAAAAABACAAAAAqAQAAZHJzL2Uyb0Rv&#10;Yy54bWxQSwUGAAAAAAYABgBZAQAAW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1889"/>
                    <w:gridCol w:w="5383"/>
                  </w:tblGrid>
                  <w:tr w:rsidR="00ED6C48">
                    <w:trPr>
                      <w:trHeight w:val="342"/>
                    </w:trPr>
                    <w:tc>
                      <w:tcPr>
                        <w:tcW w:w="892" w:type="dxa"/>
                      </w:tcPr>
                      <w:p w:rsidR="00ED6C48" w:rsidRDefault="00630A9A">
                        <w:pPr>
                          <w:pStyle w:val="TableParagraph"/>
                          <w:spacing w:before="26"/>
                          <w:ind w:left="109" w:right="101"/>
                          <w:jc w:val="center"/>
                          <w:rPr>
                            <w:sz w:val="21"/>
                          </w:rPr>
                        </w:pPr>
                        <w:r>
                          <w:rPr>
                            <w:sz w:val="21"/>
                          </w:rPr>
                          <w:t>序号</w:t>
                        </w:r>
                      </w:p>
                    </w:tc>
                    <w:tc>
                      <w:tcPr>
                        <w:tcW w:w="1889" w:type="dxa"/>
                      </w:tcPr>
                      <w:p w:rsidR="00ED6C48" w:rsidRDefault="00630A9A">
                        <w:pPr>
                          <w:pStyle w:val="TableParagraph"/>
                          <w:spacing w:before="26"/>
                          <w:ind w:left="6"/>
                          <w:jc w:val="center"/>
                          <w:rPr>
                            <w:sz w:val="21"/>
                          </w:rPr>
                        </w:pPr>
                        <w:r>
                          <w:rPr>
                            <w:sz w:val="21"/>
                          </w:rPr>
                          <w:t>名称</w:t>
                        </w:r>
                      </w:p>
                    </w:tc>
                    <w:tc>
                      <w:tcPr>
                        <w:tcW w:w="5383" w:type="dxa"/>
                      </w:tcPr>
                      <w:p w:rsidR="00ED6C48" w:rsidRDefault="00630A9A">
                        <w:pPr>
                          <w:pStyle w:val="TableParagraph"/>
                          <w:spacing w:before="26"/>
                          <w:ind w:left="102" w:right="98"/>
                          <w:jc w:val="center"/>
                          <w:rPr>
                            <w:sz w:val="21"/>
                          </w:rPr>
                        </w:pPr>
                        <w:r>
                          <w:rPr>
                            <w:sz w:val="21"/>
                          </w:rPr>
                          <w:t>理化性质</w:t>
                        </w:r>
                      </w:p>
                    </w:tc>
                  </w:tr>
                  <w:tr w:rsidR="00ED6C48">
                    <w:trPr>
                      <w:trHeight w:val="1517"/>
                    </w:trPr>
                    <w:tc>
                      <w:tcPr>
                        <w:tcW w:w="892" w:type="dxa"/>
                      </w:tcPr>
                      <w:p w:rsidR="00ED6C48" w:rsidRDefault="00ED6C48">
                        <w:pPr>
                          <w:pStyle w:val="TableParagraph"/>
                        </w:pPr>
                      </w:p>
                      <w:p w:rsidR="00ED6C48" w:rsidRDefault="00ED6C48">
                        <w:pPr>
                          <w:pStyle w:val="TableParagraph"/>
                          <w:rPr>
                            <w:sz w:val="27"/>
                          </w:rPr>
                        </w:pPr>
                      </w:p>
                      <w:p w:rsidR="00ED6C48" w:rsidRDefault="00630A9A">
                        <w:pPr>
                          <w:pStyle w:val="TableParagraph"/>
                          <w:spacing w:before="1"/>
                          <w:ind w:left="7"/>
                          <w:jc w:val="center"/>
                          <w:rPr>
                            <w:rFonts w:ascii="Times New Roman"/>
                            <w:sz w:val="21"/>
                          </w:rPr>
                        </w:pPr>
                        <w:r>
                          <w:rPr>
                            <w:rFonts w:ascii="Times New Roman"/>
                            <w:w w:val="99"/>
                            <w:sz w:val="21"/>
                          </w:rPr>
                          <w:t>1</w:t>
                        </w:r>
                      </w:p>
                    </w:tc>
                    <w:tc>
                      <w:tcPr>
                        <w:tcW w:w="1889" w:type="dxa"/>
                      </w:tcPr>
                      <w:p w:rsidR="00ED6C48" w:rsidRDefault="00ED6C48">
                        <w:pPr>
                          <w:pStyle w:val="TableParagraph"/>
                          <w:rPr>
                            <w:sz w:val="20"/>
                          </w:rPr>
                        </w:pPr>
                      </w:p>
                      <w:p w:rsidR="00ED6C48" w:rsidRDefault="00ED6C48">
                        <w:pPr>
                          <w:pStyle w:val="TableParagraph"/>
                          <w:spacing w:before="10"/>
                          <w:rPr>
                            <w:sz w:val="27"/>
                          </w:rPr>
                        </w:pPr>
                      </w:p>
                      <w:p w:rsidR="00ED6C48" w:rsidRDefault="00630A9A">
                        <w:pPr>
                          <w:pStyle w:val="TableParagraph"/>
                          <w:ind w:left="9"/>
                          <w:jc w:val="center"/>
                          <w:rPr>
                            <w:sz w:val="21"/>
                          </w:rPr>
                        </w:pPr>
                        <w:r>
                          <w:rPr>
                            <w:sz w:val="21"/>
                          </w:rPr>
                          <w:t>黄色塑胶棒</w:t>
                        </w:r>
                      </w:p>
                    </w:tc>
                    <w:tc>
                      <w:tcPr>
                        <w:tcW w:w="5383" w:type="dxa"/>
                      </w:tcPr>
                      <w:p w:rsidR="00ED6C48" w:rsidRDefault="00630A9A">
                        <w:pPr>
                          <w:pStyle w:val="TableParagraph"/>
                          <w:spacing w:before="24" w:line="261" w:lineRule="auto"/>
                          <w:ind w:left="107" w:right="96" w:hanging="3"/>
                          <w:jc w:val="center"/>
                          <w:rPr>
                            <w:sz w:val="21"/>
                          </w:rPr>
                        </w:pPr>
                        <w:r>
                          <w:rPr>
                            <w:rFonts w:ascii="Times New Roman" w:eastAsia="Times New Roman" w:hAnsi="Times New Roman"/>
                            <w:sz w:val="21"/>
                          </w:rPr>
                          <w:t>TORLON 4203 PAI</w:t>
                        </w:r>
                        <w:r>
                          <w:rPr>
                            <w:sz w:val="21"/>
                          </w:rPr>
                          <w:t>（聚酰胺</w:t>
                        </w:r>
                        <w:r>
                          <w:rPr>
                            <w:rFonts w:ascii="Times New Roman" w:eastAsia="Times New Roman" w:hAnsi="Times New Roman"/>
                            <w:sz w:val="21"/>
                          </w:rPr>
                          <w:t>-</w:t>
                        </w:r>
                        <w:r>
                          <w:rPr>
                            <w:sz w:val="21"/>
                          </w:rPr>
                          <w:t>酰亚胺）树脂塑料，具有固</w:t>
                        </w:r>
                        <w:r>
                          <w:rPr>
                            <w:spacing w:val="-8"/>
                            <w:w w:val="95"/>
                            <w:sz w:val="21"/>
                          </w:rPr>
                          <w:t xml:space="preserve">有的耐高温、尺寸稳定和良好的机加工性能，常用于高技 </w:t>
                        </w:r>
                        <w:r>
                          <w:rPr>
                            <w:spacing w:val="-12"/>
                            <w:sz w:val="21"/>
                          </w:rPr>
                          <w:t xml:space="preserve">术设备准确零件制作，玻璃化温度 </w:t>
                        </w:r>
                        <w:r>
                          <w:rPr>
                            <w:rFonts w:ascii="Times New Roman" w:eastAsia="Times New Roman" w:hAnsi="Times New Roman"/>
                            <w:sz w:val="21"/>
                          </w:rPr>
                          <w:t>250~300</w:t>
                        </w:r>
                        <w:r>
                          <w:rPr>
                            <w:sz w:val="21"/>
                          </w:rPr>
                          <w:t>℃，</w:t>
                        </w:r>
                        <w:r>
                          <w:rPr>
                            <w:rFonts w:ascii="Times New Roman" w:eastAsia="Times New Roman" w:hAnsi="Times New Roman"/>
                            <w:sz w:val="21"/>
                          </w:rPr>
                          <w:t>250</w:t>
                        </w:r>
                        <w:r>
                          <w:rPr>
                            <w:sz w:val="21"/>
                          </w:rPr>
                          <w:t>℃下</w:t>
                        </w:r>
                        <w:r>
                          <w:rPr>
                            <w:spacing w:val="-6"/>
                            <w:sz w:val="21"/>
                          </w:rPr>
                          <w:t xml:space="preserve">具有优越的机械性能，热变形温度为 </w:t>
                        </w:r>
                        <w:r>
                          <w:rPr>
                            <w:rFonts w:ascii="Times New Roman" w:eastAsia="Times New Roman" w:hAnsi="Times New Roman"/>
                            <w:spacing w:val="-3"/>
                            <w:sz w:val="21"/>
                          </w:rPr>
                          <w:t>269</w:t>
                        </w:r>
                        <w:r>
                          <w:rPr>
                            <w:spacing w:val="-2"/>
                            <w:sz w:val="21"/>
                          </w:rPr>
                          <w:t>℃，热膨胀系数小，广泛应用于高技术设备精密零件的制作。</w:t>
                        </w:r>
                      </w:p>
                    </w:tc>
                  </w:tr>
                  <w:tr w:rsidR="00ED6C48">
                    <w:trPr>
                      <w:trHeight w:val="928"/>
                    </w:trPr>
                    <w:tc>
                      <w:tcPr>
                        <w:tcW w:w="892" w:type="dxa"/>
                      </w:tcPr>
                      <w:p w:rsidR="00ED6C48" w:rsidRDefault="00ED6C48">
                        <w:pPr>
                          <w:pStyle w:val="TableParagraph"/>
                          <w:spacing w:before="11"/>
                          <w:rPr>
                            <w:sz w:val="25"/>
                          </w:rPr>
                        </w:pPr>
                      </w:p>
                      <w:p w:rsidR="00ED6C48" w:rsidRDefault="00630A9A">
                        <w:pPr>
                          <w:pStyle w:val="TableParagraph"/>
                          <w:ind w:left="7"/>
                          <w:jc w:val="center"/>
                          <w:rPr>
                            <w:rFonts w:ascii="Times New Roman"/>
                            <w:sz w:val="21"/>
                          </w:rPr>
                        </w:pPr>
                        <w:r>
                          <w:rPr>
                            <w:rFonts w:ascii="Times New Roman"/>
                            <w:w w:val="99"/>
                            <w:sz w:val="21"/>
                          </w:rPr>
                          <w:t>2</w:t>
                        </w:r>
                      </w:p>
                    </w:tc>
                    <w:tc>
                      <w:tcPr>
                        <w:tcW w:w="1889" w:type="dxa"/>
                      </w:tcPr>
                      <w:p w:rsidR="00ED6C48" w:rsidRDefault="00ED6C48">
                        <w:pPr>
                          <w:pStyle w:val="TableParagraph"/>
                          <w:spacing w:before="10"/>
                          <w:rPr>
                            <w:sz w:val="24"/>
                          </w:rPr>
                        </w:pPr>
                      </w:p>
                      <w:p w:rsidR="00ED6C48" w:rsidRDefault="00630A9A">
                        <w:pPr>
                          <w:pStyle w:val="TableParagraph"/>
                          <w:ind w:left="6"/>
                          <w:jc w:val="center"/>
                          <w:rPr>
                            <w:sz w:val="21"/>
                          </w:rPr>
                        </w:pPr>
                        <w:r>
                          <w:rPr>
                            <w:sz w:val="21"/>
                          </w:rPr>
                          <w:t>电木</w:t>
                        </w:r>
                      </w:p>
                    </w:tc>
                    <w:tc>
                      <w:tcPr>
                        <w:tcW w:w="5383" w:type="dxa"/>
                      </w:tcPr>
                      <w:p w:rsidR="00ED6C48" w:rsidRDefault="00630A9A">
                        <w:pPr>
                          <w:pStyle w:val="TableParagraph"/>
                          <w:spacing w:before="25" w:line="261" w:lineRule="auto"/>
                          <w:ind w:left="107" w:right="98"/>
                          <w:jc w:val="center"/>
                          <w:rPr>
                            <w:sz w:val="21"/>
                          </w:rPr>
                        </w:pPr>
                        <w:r>
                          <w:rPr>
                            <w:spacing w:val="-7"/>
                            <w:w w:val="95"/>
                            <w:sz w:val="21"/>
                          </w:rPr>
                          <w:t xml:space="preserve">化学名称酚醛塑料，具有较高的机械强度、良好的绝缘性 </w:t>
                        </w:r>
                        <w:r>
                          <w:rPr>
                            <w:spacing w:val="-7"/>
                            <w:sz w:val="21"/>
                          </w:rPr>
                          <w:t>及耐热耐腐蚀性，比重：</w:t>
                        </w:r>
                        <w:r>
                          <w:rPr>
                            <w:rFonts w:ascii="Times New Roman" w:eastAsia="Times New Roman" w:hAnsi="Times New Roman"/>
                            <w:spacing w:val="-7"/>
                            <w:sz w:val="21"/>
                          </w:rPr>
                          <w:t xml:space="preserve">1.5~2.0 </w:t>
                        </w:r>
                        <w:r>
                          <w:rPr>
                            <w:sz w:val="21"/>
                          </w:rPr>
                          <w:t>克</w:t>
                        </w:r>
                        <w:r>
                          <w:rPr>
                            <w:rFonts w:ascii="Times New Roman" w:eastAsia="Times New Roman" w:hAnsi="Times New Roman"/>
                            <w:sz w:val="21"/>
                          </w:rPr>
                          <w:t>/</w:t>
                        </w:r>
                        <w:r>
                          <w:rPr>
                            <w:sz w:val="21"/>
                          </w:rPr>
                          <w:t>立方厘米，收缩成型率：</w:t>
                        </w:r>
                        <w:r>
                          <w:rPr>
                            <w:rFonts w:ascii="Times New Roman" w:eastAsia="Times New Roman" w:hAnsi="Times New Roman"/>
                            <w:sz w:val="21"/>
                          </w:rPr>
                          <w:t>0.5~1.0%</w:t>
                        </w:r>
                        <w:r>
                          <w:rPr>
                            <w:sz w:val="21"/>
                          </w:rPr>
                          <w:t>，成型温度：</w:t>
                        </w:r>
                        <w:r>
                          <w:rPr>
                            <w:rFonts w:ascii="Times New Roman" w:eastAsia="Times New Roman" w:hAnsi="Times New Roman"/>
                            <w:sz w:val="21"/>
                          </w:rPr>
                          <w:t>150~170</w:t>
                        </w:r>
                        <w:r>
                          <w:rPr>
                            <w:sz w:val="21"/>
                          </w:rPr>
                          <w:t>℃。</w:t>
                        </w:r>
                      </w:p>
                    </w:tc>
                  </w:tr>
                  <w:tr w:rsidR="00ED6C48">
                    <w:trPr>
                      <w:trHeight w:val="1518"/>
                    </w:trPr>
                    <w:tc>
                      <w:tcPr>
                        <w:tcW w:w="892" w:type="dxa"/>
                      </w:tcPr>
                      <w:p w:rsidR="00ED6C48" w:rsidRDefault="00ED6C48">
                        <w:pPr>
                          <w:pStyle w:val="TableParagraph"/>
                        </w:pPr>
                      </w:p>
                      <w:p w:rsidR="00ED6C48" w:rsidRDefault="00ED6C48">
                        <w:pPr>
                          <w:pStyle w:val="TableParagraph"/>
                          <w:spacing w:before="1"/>
                          <w:rPr>
                            <w:sz w:val="27"/>
                          </w:rPr>
                        </w:pPr>
                      </w:p>
                      <w:p w:rsidR="00ED6C48" w:rsidRDefault="00630A9A">
                        <w:pPr>
                          <w:pStyle w:val="TableParagraph"/>
                          <w:ind w:left="7"/>
                          <w:jc w:val="center"/>
                          <w:rPr>
                            <w:rFonts w:ascii="Times New Roman"/>
                            <w:sz w:val="21"/>
                          </w:rPr>
                        </w:pPr>
                        <w:r>
                          <w:rPr>
                            <w:rFonts w:ascii="Times New Roman"/>
                            <w:w w:val="99"/>
                            <w:sz w:val="21"/>
                          </w:rPr>
                          <w:t>3</w:t>
                        </w:r>
                      </w:p>
                    </w:tc>
                    <w:tc>
                      <w:tcPr>
                        <w:tcW w:w="1889" w:type="dxa"/>
                      </w:tcPr>
                      <w:p w:rsidR="00ED6C48" w:rsidRDefault="00ED6C48">
                        <w:pPr>
                          <w:pStyle w:val="TableParagraph"/>
                          <w:rPr>
                            <w:sz w:val="20"/>
                          </w:rPr>
                        </w:pPr>
                      </w:p>
                      <w:p w:rsidR="00ED6C48" w:rsidRDefault="00ED6C48">
                        <w:pPr>
                          <w:pStyle w:val="TableParagraph"/>
                          <w:spacing w:before="10"/>
                          <w:rPr>
                            <w:sz w:val="27"/>
                          </w:rPr>
                        </w:pPr>
                      </w:p>
                      <w:p w:rsidR="00ED6C48" w:rsidRDefault="00630A9A">
                        <w:pPr>
                          <w:pStyle w:val="TableParagraph"/>
                          <w:ind w:left="6"/>
                          <w:jc w:val="center"/>
                          <w:rPr>
                            <w:sz w:val="21"/>
                          </w:rPr>
                        </w:pPr>
                        <w:r>
                          <w:rPr>
                            <w:sz w:val="21"/>
                          </w:rPr>
                          <w:t>不锈钢切削液</w:t>
                        </w:r>
                      </w:p>
                    </w:tc>
                    <w:tc>
                      <w:tcPr>
                        <w:tcW w:w="5383" w:type="dxa"/>
                      </w:tcPr>
                      <w:p w:rsidR="00ED6C48" w:rsidRDefault="00630A9A">
                        <w:pPr>
                          <w:pStyle w:val="TableParagraph"/>
                          <w:spacing w:before="24" w:line="261" w:lineRule="auto"/>
                          <w:ind w:left="107" w:right="96" w:hanging="3"/>
                          <w:jc w:val="center"/>
                          <w:rPr>
                            <w:sz w:val="21"/>
                          </w:rPr>
                        </w:pPr>
                        <w:r>
                          <w:rPr>
                            <w:spacing w:val="-5"/>
                            <w:w w:val="95"/>
                            <w:sz w:val="21"/>
                          </w:rPr>
                          <w:t xml:space="preserve">不锈钢切削液具有良好的润滑性和散热性，能够防止金属 </w:t>
                        </w:r>
                        <w:r>
                          <w:rPr>
                            <w:spacing w:val="-11"/>
                            <w:w w:val="95"/>
                            <w:sz w:val="21"/>
                          </w:rPr>
                          <w:t xml:space="preserve">焊粘及金属材料的氧化腐蚀，不锈钢切削液广泛应用于本 </w:t>
                        </w:r>
                        <w:r>
                          <w:rPr>
                            <w:spacing w:val="-13"/>
                            <w:w w:val="95"/>
                            <w:sz w:val="21"/>
                          </w:rPr>
                          <w:t xml:space="preserve">项目的切削、打磨、攻丝、钻孔、铣加工工艺中。其成分 </w:t>
                        </w:r>
                        <w:r>
                          <w:rPr>
                            <w:spacing w:val="-19"/>
                            <w:sz w:val="21"/>
                          </w:rPr>
                          <w:t xml:space="preserve">含量为：矿物油 </w:t>
                        </w:r>
                        <w:r>
                          <w:rPr>
                            <w:rFonts w:ascii="Times New Roman" w:eastAsia="Times New Roman"/>
                            <w:sz w:val="21"/>
                          </w:rPr>
                          <w:t>60%</w:t>
                        </w:r>
                        <w:r>
                          <w:rPr>
                            <w:spacing w:val="-11"/>
                            <w:sz w:val="21"/>
                          </w:rPr>
                          <w:t xml:space="preserve">、脂肪酸 </w:t>
                        </w:r>
                        <w:r>
                          <w:rPr>
                            <w:rFonts w:ascii="Times New Roman" w:eastAsia="Times New Roman"/>
                            <w:sz w:val="21"/>
                          </w:rPr>
                          <w:t>20%</w:t>
                        </w:r>
                        <w:r>
                          <w:rPr>
                            <w:spacing w:val="-11"/>
                            <w:sz w:val="21"/>
                          </w:rPr>
                          <w:t xml:space="preserve">、乳化剂 </w:t>
                        </w:r>
                        <w:r>
                          <w:rPr>
                            <w:rFonts w:ascii="Times New Roman" w:eastAsia="Times New Roman"/>
                            <w:sz w:val="21"/>
                          </w:rPr>
                          <w:t>15%</w:t>
                        </w:r>
                        <w:r>
                          <w:rPr>
                            <w:sz w:val="21"/>
                          </w:rPr>
                          <w:t>、防锈</w:t>
                        </w:r>
                        <w:r>
                          <w:rPr>
                            <w:spacing w:val="-27"/>
                            <w:sz w:val="21"/>
                          </w:rPr>
                          <w:t xml:space="preserve">剂 </w:t>
                        </w:r>
                        <w:r>
                          <w:rPr>
                            <w:rFonts w:ascii="Times New Roman" w:eastAsia="Times New Roman"/>
                            <w:sz w:val="21"/>
                          </w:rPr>
                          <w:t>5%</w:t>
                        </w:r>
                        <w:r>
                          <w:rPr>
                            <w:sz w:val="21"/>
                          </w:rPr>
                          <w:t>。</w:t>
                        </w:r>
                      </w:p>
                    </w:tc>
                  </w:tr>
                  <w:tr w:rsidR="00ED6C48">
                    <w:trPr>
                      <w:trHeight w:val="1517"/>
                    </w:trPr>
                    <w:tc>
                      <w:tcPr>
                        <w:tcW w:w="892" w:type="dxa"/>
                      </w:tcPr>
                      <w:p w:rsidR="00ED6C48" w:rsidRDefault="00ED6C48">
                        <w:pPr>
                          <w:pStyle w:val="TableParagraph"/>
                        </w:pPr>
                      </w:p>
                      <w:p w:rsidR="00ED6C48" w:rsidRDefault="00ED6C48">
                        <w:pPr>
                          <w:pStyle w:val="TableParagraph"/>
                          <w:spacing w:before="12"/>
                          <w:rPr>
                            <w:sz w:val="26"/>
                          </w:rPr>
                        </w:pPr>
                      </w:p>
                      <w:p w:rsidR="00ED6C48" w:rsidRDefault="00630A9A">
                        <w:pPr>
                          <w:pStyle w:val="TableParagraph"/>
                          <w:ind w:left="7"/>
                          <w:jc w:val="center"/>
                          <w:rPr>
                            <w:rFonts w:ascii="Times New Roman"/>
                            <w:sz w:val="21"/>
                          </w:rPr>
                        </w:pPr>
                        <w:r>
                          <w:rPr>
                            <w:rFonts w:ascii="Times New Roman"/>
                            <w:w w:val="99"/>
                            <w:sz w:val="21"/>
                          </w:rPr>
                          <w:t>4</w:t>
                        </w:r>
                      </w:p>
                    </w:tc>
                    <w:tc>
                      <w:tcPr>
                        <w:tcW w:w="1889" w:type="dxa"/>
                      </w:tcPr>
                      <w:p w:rsidR="00ED6C48" w:rsidRDefault="00ED6C48">
                        <w:pPr>
                          <w:pStyle w:val="TableParagraph"/>
                          <w:rPr>
                            <w:sz w:val="20"/>
                          </w:rPr>
                        </w:pPr>
                      </w:p>
                      <w:p w:rsidR="00ED6C48" w:rsidRDefault="00ED6C48">
                        <w:pPr>
                          <w:pStyle w:val="TableParagraph"/>
                          <w:spacing w:before="8"/>
                          <w:rPr>
                            <w:sz w:val="27"/>
                          </w:rPr>
                        </w:pPr>
                      </w:p>
                      <w:p w:rsidR="00ED6C48" w:rsidRDefault="00630A9A">
                        <w:pPr>
                          <w:pStyle w:val="TableParagraph"/>
                          <w:spacing w:before="1"/>
                          <w:ind w:left="6"/>
                          <w:jc w:val="center"/>
                          <w:rPr>
                            <w:sz w:val="21"/>
                          </w:rPr>
                        </w:pPr>
                        <w:r>
                          <w:rPr>
                            <w:sz w:val="21"/>
                          </w:rPr>
                          <w:t>机油</w:t>
                        </w:r>
                      </w:p>
                    </w:tc>
                    <w:tc>
                      <w:tcPr>
                        <w:tcW w:w="5383" w:type="dxa"/>
                      </w:tcPr>
                      <w:p w:rsidR="00ED6C48" w:rsidRDefault="00630A9A">
                        <w:pPr>
                          <w:pStyle w:val="TableParagraph"/>
                          <w:spacing w:before="23" w:line="261" w:lineRule="auto"/>
                          <w:ind w:left="107" w:right="-15" w:firstLine="62"/>
                          <w:rPr>
                            <w:sz w:val="21"/>
                          </w:rPr>
                        </w:pPr>
                        <w:r>
                          <w:rPr>
                            <w:sz w:val="21"/>
                          </w:rPr>
                          <w:t>主轴油主要用于减少机械运行时零部件表面的摩擦及轴</w:t>
                        </w:r>
                        <w:r>
                          <w:rPr>
                            <w:spacing w:val="-14"/>
                            <w:sz w:val="21"/>
                          </w:rPr>
                          <w:t>运转时的磨损，对机械设备具有冷却、密封、防腐、防锈、清洗杂志等作用。其主要成分为基础油和添加剂，基础油</w:t>
                        </w:r>
                        <w:r>
                          <w:rPr>
                            <w:spacing w:val="-38"/>
                            <w:sz w:val="21"/>
                          </w:rPr>
                          <w:t xml:space="preserve">约 </w:t>
                        </w:r>
                        <w:r>
                          <w:rPr>
                            <w:rFonts w:ascii="Times New Roman" w:eastAsia="Times New Roman"/>
                            <w:sz w:val="21"/>
                          </w:rPr>
                          <w:t>80%</w:t>
                        </w:r>
                        <w:r>
                          <w:rPr>
                            <w:spacing w:val="-6"/>
                            <w:sz w:val="21"/>
                          </w:rPr>
                          <w:t xml:space="preserve">，主要为矿物油，添加剂约 </w:t>
                        </w:r>
                        <w:r>
                          <w:rPr>
                            <w:rFonts w:ascii="Times New Roman" w:eastAsia="Times New Roman"/>
                            <w:sz w:val="21"/>
                          </w:rPr>
                          <w:t>20%</w:t>
                        </w:r>
                        <w:r>
                          <w:rPr>
                            <w:sz w:val="21"/>
                          </w:rPr>
                          <w:t>，主要为清净剂、</w:t>
                        </w:r>
                      </w:p>
                      <w:p w:rsidR="00ED6C48" w:rsidRDefault="00630A9A">
                        <w:pPr>
                          <w:pStyle w:val="TableParagraph"/>
                          <w:spacing w:before="3"/>
                          <w:ind w:left="1115"/>
                          <w:rPr>
                            <w:sz w:val="21"/>
                          </w:rPr>
                        </w:pPr>
                        <w:r>
                          <w:rPr>
                            <w:sz w:val="21"/>
                          </w:rPr>
                          <w:t>分散剂、油性剂及抗腐抗磨剂等。</w:t>
                        </w:r>
                      </w:p>
                    </w:tc>
                  </w:tr>
                  <w:tr w:rsidR="00ED6C48">
                    <w:trPr>
                      <w:trHeight w:val="930"/>
                    </w:trPr>
                    <w:tc>
                      <w:tcPr>
                        <w:tcW w:w="892" w:type="dxa"/>
                      </w:tcPr>
                      <w:p w:rsidR="00ED6C48" w:rsidRDefault="00ED6C48">
                        <w:pPr>
                          <w:pStyle w:val="TableParagraph"/>
                          <w:rPr>
                            <w:sz w:val="26"/>
                          </w:rPr>
                        </w:pPr>
                      </w:p>
                      <w:p w:rsidR="00ED6C48" w:rsidRDefault="00630A9A">
                        <w:pPr>
                          <w:pStyle w:val="TableParagraph"/>
                          <w:spacing w:before="1"/>
                          <w:ind w:left="7"/>
                          <w:jc w:val="center"/>
                          <w:rPr>
                            <w:rFonts w:ascii="Times New Roman"/>
                            <w:sz w:val="21"/>
                          </w:rPr>
                        </w:pPr>
                        <w:r>
                          <w:rPr>
                            <w:rFonts w:ascii="Times New Roman"/>
                            <w:w w:val="99"/>
                            <w:sz w:val="21"/>
                          </w:rPr>
                          <w:t>5</w:t>
                        </w:r>
                      </w:p>
                    </w:tc>
                    <w:tc>
                      <w:tcPr>
                        <w:tcW w:w="1889" w:type="dxa"/>
                      </w:tcPr>
                      <w:p w:rsidR="00ED6C48" w:rsidRDefault="00ED6C48">
                        <w:pPr>
                          <w:pStyle w:val="TableParagraph"/>
                          <w:spacing w:before="10"/>
                          <w:rPr>
                            <w:sz w:val="24"/>
                          </w:rPr>
                        </w:pPr>
                      </w:p>
                      <w:p w:rsidR="00ED6C48" w:rsidRDefault="00630A9A">
                        <w:pPr>
                          <w:pStyle w:val="TableParagraph"/>
                          <w:ind w:left="6"/>
                          <w:jc w:val="center"/>
                          <w:rPr>
                            <w:sz w:val="21"/>
                          </w:rPr>
                        </w:pPr>
                        <w:r>
                          <w:rPr>
                            <w:sz w:val="21"/>
                          </w:rPr>
                          <w:t>主轴油</w:t>
                        </w:r>
                      </w:p>
                    </w:tc>
                    <w:tc>
                      <w:tcPr>
                        <w:tcW w:w="5383" w:type="dxa"/>
                      </w:tcPr>
                      <w:p w:rsidR="00ED6C48" w:rsidRDefault="00630A9A">
                        <w:pPr>
                          <w:pStyle w:val="TableParagraph"/>
                          <w:spacing w:before="24" w:line="261" w:lineRule="auto"/>
                          <w:ind w:left="107" w:right="96" w:hanging="1"/>
                          <w:jc w:val="center"/>
                          <w:rPr>
                            <w:sz w:val="21"/>
                          </w:rPr>
                        </w:pPr>
                        <w:r>
                          <w:rPr>
                            <w:spacing w:val="-6"/>
                            <w:w w:val="95"/>
                            <w:sz w:val="21"/>
                          </w:rPr>
                          <w:t xml:space="preserve">主要成分为高度精炼的矿物油，主要作用为延长机械设备 </w:t>
                        </w:r>
                        <w:r>
                          <w:rPr>
                            <w:spacing w:val="-11"/>
                            <w:w w:val="95"/>
                            <w:sz w:val="21"/>
                          </w:rPr>
                          <w:t xml:space="preserve">的使用寿命，具有润滑性、防锈性、冷却性和清洁性，主 </w:t>
                        </w:r>
                        <w:r>
                          <w:rPr>
                            <w:spacing w:val="-11"/>
                            <w:sz w:val="21"/>
                          </w:rPr>
                          <w:t>要用于降低维护保养成本。</w:t>
                        </w:r>
                      </w:p>
                    </w:tc>
                  </w:tr>
                  <w:tr w:rsidR="00ED6C48">
                    <w:trPr>
                      <w:trHeight w:val="930"/>
                    </w:trPr>
                    <w:tc>
                      <w:tcPr>
                        <w:tcW w:w="892" w:type="dxa"/>
                      </w:tcPr>
                      <w:p w:rsidR="00ED6C48" w:rsidRDefault="00ED6C48">
                        <w:pPr>
                          <w:pStyle w:val="TableParagraph"/>
                          <w:spacing w:before="1"/>
                          <w:rPr>
                            <w:sz w:val="26"/>
                          </w:rPr>
                        </w:pPr>
                      </w:p>
                      <w:p w:rsidR="00ED6C48" w:rsidRDefault="00630A9A">
                        <w:pPr>
                          <w:pStyle w:val="TableParagraph"/>
                          <w:ind w:left="7"/>
                          <w:jc w:val="center"/>
                          <w:rPr>
                            <w:rFonts w:ascii="Times New Roman"/>
                            <w:sz w:val="21"/>
                          </w:rPr>
                        </w:pPr>
                        <w:r>
                          <w:rPr>
                            <w:rFonts w:ascii="Times New Roman"/>
                            <w:w w:val="99"/>
                            <w:sz w:val="21"/>
                          </w:rPr>
                          <w:t>6</w:t>
                        </w:r>
                      </w:p>
                    </w:tc>
                    <w:tc>
                      <w:tcPr>
                        <w:tcW w:w="1889" w:type="dxa"/>
                      </w:tcPr>
                      <w:p w:rsidR="00ED6C48" w:rsidRDefault="00ED6C48">
                        <w:pPr>
                          <w:pStyle w:val="TableParagraph"/>
                          <w:spacing w:before="10"/>
                          <w:rPr>
                            <w:sz w:val="24"/>
                          </w:rPr>
                        </w:pPr>
                      </w:p>
                      <w:p w:rsidR="00ED6C48" w:rsidRDefault="00630A9A">
                        <w:pPr>
                          <w:pStyle w:val="TableParagraph"/>
                          <w:spacing w:before="1"/>
                          <w:ind w:left="6"/>
                          <w:jc w:val="center"/>
                          <w:rPr>
                            <w:sz w:val="21"/>
                          </w:rPr>
                        </w:pPr>
                        <w:r>
                          <w:rPr>
                            <w:sz w:val="21"/>
                          </w:rPr>
                          <w:t>清洗粉</w:t>
                        </w:r>
                      </w:p>
                    </w:tc>
                    <w:tc>
                      <w:tcPr>
                        <w:tcW w:w="5383" w:type="dxa"/>
                      </w:tcPr>
                      <w:p w:rsidR="00ED6C48" w:rsidRDefault="00630A9A">
                        <w:pPr>
                          <w:pStyle w:val="TableParagraph"/>
                          <w:spacing w:before="25" w:line="261" w:lineRule="auto"/>
                          <w:ind w:left="107" w:right="96"/>
                          <w:jc w:val="center"/>
                          <w:rPr>
                            <w:sz w:val="21"/>
                          </w:rPr>
                        </w:pPr>
                        <w:r>
                          <w:rPr>
                            <w:spacing w:val="-4"/>
                            <w:w w:val="95"/>
                            <w:sz w:val="21"/>
                          </w:rPr>
                          <w:t xml:space="preserve">金属清洗粉由表面活性剂与添加的清洗助剂组成，主要用 </w:t>
                        </w:r>
                        <w:r>
                          <w:rPr>
                            <w:spacing w:val="-9"/>
                            <w:w w:val="95"/>
                            <w:sz w:val="21"/>
                          </w:rPr>
                          <w:t xml:space="preserve">于清洗产品及机械零部件表面的油污，具有弱碱性。其主 </w:t>
                        </w:r>
                        <w:r>
                          <w:rPr>
                            <w:spacing w:val="-9"/>
                            <w:sz w:val="21"/>
                          </w:rPr>
                          <w:t>要成分为烷基磷酸酯钾盐。</w:t>
                        </w:r>
                      </w:p>
                    </w:tc>
                  </w:tr>
                  <w:tr w:rsidR="00ED6C48">
                    <w:trPr>
                      <w:trHeight w:val="635"/>
                    </w:trPr>
                    <w:tc>
                      <w:tcPr>
                        <w:tcW w:w="892" w:type="dxa"/>
                      </w:tcPr>
                      <w:p w:rsidR="00ED6C48" w:rsidRDefault="00630A9A">
                        <w:pPr>
                          <w:pStyle w:val="TableParagraph"/>
                          <w:spacing w:before="186"/>
                          <w:ind w:left="7"/>
                          <w:jc w:val="center"/>
                          <w:rPr>
                            <w:rFonts w:ascii="Times New Roman"/>
                            <w:sz w:val="21"/>
                          </w:rPr>
                        </w:pPr>
                        <w:r>
                          <w:rPr>
                            <w:rFonts w:ascii="Times New Roman"/>
                            <w:w w:val="99"/>
                            <w:sz w:val="21"/>
                          </w:rPr>
                          <w:t>7</w:t>
                        </w:r>
                      </w:p>
                    </w:tc>
                    <w:tc>
                      <w:tcPr>
                        <w:tcW w:w="1889" w:type="dxa"/>
                      </w:tcPr>
                      <w:p w:rsidR="00ED6C48" w:rsidRDefault="00630A9A">
                        <w:pPr>
                          <w:pStyle w:val="TableParagraph"/>
                          <w:spacing w:before="170"/>
                          <w:ind w:left="9"/>
                          <w:jc w:val="center"/>
                          <w:rPr>
                            <w:sz w:val="21"/>
                          </w:rPr>
                        </w:pPr>
                        <w:r>
                          <w:rPr>
                            <w:sz w:val="21"/>
                          </w:rPr>
                          <w:t>环氧树脂胶</w:t>
                        </w:r>
                      </w:p>
                    </w:tc>
                    <w:tc>
                      <w:tcPr>
                        <w:tcW w:w="5383" w:type="dxa"/>
                      </w:tcPr>
                      <w:p w:rsidR="00ED6C48" w:rsidRDefault="00630A9A">
                        <w:pPr>
                          <w:pStyle w:val="TableParagraph"/>
                          <w:spacing w:before="24" w:line="261" w:lineRule="auto"/>
                          <w:ind w:left="1746" w:right="98" w:hanging="1640"/>
                          <w:rPr>
                            <w:sz w:val="21"/>
                          </w:rPr>
                        </w:pPr>
                        <w:r>
                          <w:rPr>
                            <w:spacing w:val="-5"/>
                            <w:w w:val="95"/>
                            <w:sz w:val="21"/>
                          </w:rPr>
                          <w:t xml:space="preserve">一种双组份混合使用的树脂胶粘剂，常温液态，化学性质 </w:t>
                        </w:r>
                        <w:r>
                          <w:rPr>
                            <w:spacing w:val="-5"/>
                            <w:sz w:val="21"/>
                          </w:rPr>
                          <w:t>稳定、低毒、易燃。</w:t>
                        </w:r>
                      </w:p>
                    </w:tc>
                  </w:tr>
                </w:tbl>
                <w:p w:rsidR="00ED6C48" w:rsidRDefault="00ED6C48">
                  <w:pPr>
                    <w:pStyle w:val="a3"/>
                  </w:pPr>
                </w:p>
              </w:txbxContent>
            </v:textbox>
            <w10:wrap anchorx="page" anchory="page"/>
          </v:shape>
        </w:pict>
      </w:r>
    </w:p>
    <w:p w:rsidR="00ED6C48" w:rsidRDefault="00ED6C48">
      <w:pPr>
        <w:rPr>
          <w:sz w:val="2"/>
          <w:szCs w:val="2"/>
        </w:rPr>
        <w:sectPr w:rsidR="00ED6C48">
          <w:pgSz w:w="11910" w:h="16840"/>
          <w:pgMar w:top="1420" w:right="980" w:bottom="1180" w:left="1220" w:header="0" w:footer="994" w:gutter="0"/>
          <w:cols w:space="720"/>
        </w:sectPr>
      </w:pPr>
    </w:p>
    <w:p w:rsidR="00ED6C48" w:rsidRDefault="00A83896">
      <w:pPr>
        <w:pStyle w:val="2"/>
        <w:spacing w:before="120"/>
        <w:ind w:left="1475"/>
      </w:pPr>
      <w:r>
        <w:pict>
          <v:group id="组合 40" o:spid="_x0000_s1327" style="position:absolute;left:0;text-align:left;margin-left:69.9pt;margin-top:1in;width:455.5pt;height:689.55pt;z-index:-251660288;mso-position-horizontal-relative:page;mso-position-vertical-relative:page" coordorigin="13,14" coordsize="91,137912" o:gfxdata="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">
            <v:shape id="任意多边形 41" o:spid="_x0000_s1329" style="position:absolute;left:13;top:16;width:92;height:137" coordsize="9110,13791" o:spt="100" o:gfxdata="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ZKqLvQAA&#10;ANsAAAAPAAAAAAAAAAEAIAAAACIAAABkcnMvZG93bnJldi54bWxQSwECFAAUAAAACACHTuJAMy8F&#10;njsAAAA5AAAAEAAAAAAAAAABACAAAAAMAQAAZHJzL3NoYXBleG1sLnhtbFBLBQYAAAAABgAGAFsB&#10;AAC2AwAAAAA=&#10;" adj="0,,0" path="m,-158r9110,m,13613r9110,m10,-168r,13790m9100,-149r,13771e" filled="f" strokeweight=".96pt">
              <v:stroke joinstyle="round"/>
              <v:formulas/>
              <v:path o:connecttype="segments"/>
            </v:shape>
            <v:line id="直线 42" o:spid="_x0000_s1328" style="position:absolute" from="21,14" to="21,152" o:gfxdata="UEsDBAoAAAAAAIdO4kAAAAAAAAAAAAAAAAAEAAAAZHJzL1BLAwQUAAAACACHTuJA3TELl74AAADb&#10;AAAADwAAAGRycy9kb3ducmV2LnhtbEWPQWvCQBSE7wX/w/IEb3WTI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ELl74A&#10;AADbAAAADwAAAAAAAAABACAAAAAiAAAAZHJzL2Rvd25yZXYueG1sUEsBAhQAFAAAAAgAh07iQDMv&#10;BZ47AAAAOQAAABAAAAAAAAAAAQAgAAAADQEAAGRycy9zaGFwZXhtbC54bWxQSwUGAAAAAAYABgBb&#10;AQAAtwMAAAAA&#10;" strokeweight=".48pt"/>
            <w10:wrap anchorx="page" anchory="page"/>
          </v:group>
        </w:pict>
      </w:r>
      <w:r w:rsidR="00630A9A">
        <w:rPr>
          <w:rFonts w:ascii="Arial" w:eastAsia="Arial"/>
        </w:rPr>
        <w:t>6</w:t>
      </w:r>
      <w:r w:rsidR="00630A9A">
        <w:t>、项目主要生产设备</w:t>
      </w:r>
    </w:p>
    <w:p w:rsidR="00ED6C48" w:rsidRDefault="00630A9A">
      <w:pPr>
        <w:pStyle w:val="a3"/>
        <w:spacing w:before="163" w:line="364" w:lineRule="auto"/>
        <w:ind w:left="1052" w:right="493" w:firstLine="480"/>
      </w:pPr>
      <w:r>
        <w:t>本项目的主要生产设备为数控机床、自动车、走心机、普车、铣床等，项目主要设备见下表。</w:t>
      </w:r>
    </w:p>
    <w:p w:rsidR="00ED6C48" w:rsidRDefault="00630A9A">
      <w:pPr>
        <w:spacing w:before="118" w:after="58"/>
        <w:ind w:left="3599"/>
        <w:rPr>
          <w:b/>
          <w:sz w:val="21"/>
        </w:rPr>
      </w:pPr>
      <w:r>
        <w:rPr>
          <w:b/>
          <w:sz w:val="21"/>
        </w:rPr>
        <w:t xml:space="preserve">表 </w:t>
      </w:r>
      <w:r>
        <w:rPr>
          <w:rFonts w:ascii="Times New Roman" w:eastAsia="Times New Roman"/>
          <w:b/>
          <w:sz w:val="21"/>
        </w:rPr>
        <w:t xml:space="preserve">2-8 </w:t>
      </w:r>
      <w:r>
        <w:rPr>
          <w:b/>
          <w:sz w:val="21"/>
        </w:rPr>
        <w:t>项目主要生产设备一览表</w: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1"/>
        <w:gridCol w:w="1468"/>
        <w:gridCol w:w="1638"/>
        <w:gridCol w:w="800"/>
        <w:gridCol w:w="848"/>
        <w:gridCol w:w="2396"/>
      </w:tblGrid>
      <w:tr w:rsidR="00ED6C48">
        <w:trPr>
          <w:trHeight w:val="702"/>
        </w:trPr>
        <w:tc>
          <w:tcPr>
            <w:tcW w:w="1011" w:type="dxa"/>
          </w:tcPr>
          <w:p w:rsidR="00ED6C48" w:rsidRDefault="00ED6C48">
            <w:pPr>
              <w:pStyle w:val="TableParagraph"/>
              <w:spacing w:before="11"/>
              <w:rPr>
                <w:b/>
                <w:sz w:val="15"/>
              </w:rPr>
            </w:pPr>
          </w:p>
          <w:p w:rsidR="00ED6C48" w:rsidRDefault="00630A9A">
            <w:pPr>
              <w:pStyle w:val="TableParagraph"/>
              <w:ind w:left="272" w:right="268"/>
              <w:jc w:val="center"/>
              <w:rPr>
                <w:sz w:val="21"/>
              </w:rPr>
            </w:pPr>
            <w:r>
              <w:rPr>
                <w:sz w:val="21"/>
              </w:rPr>
              <w:t>序号</w:t>
            </w:r>
          </w:p>
        </w:tc>
        <w:tc>
          <w:tcPr>
            <w:tcW w:w="1468" w:type="dxa"/>
          </w:tcPr>
          <w:p w:rsidR="00ED6C48" w:rsidRDefault="00ED6C48">
            <w:pPr>
              <w:pStyle w:val="TableParagraph"/>
              <w:spacing w:before="11"/>
              <w:rPr>
                <w:b/>
                <w:sz w:val="15"/>
              </w:rPr>
            </w:pPr>
          </w:p>
          <w:p w:rsidR="00ED6C48" w:rsidRDefault="00630A9A">
            <w:pPr>
              <w:pStyle w:val="TableParagraph"/>
              <w:ind w:left="186" w:right="179"/>
              <w:jc w:val="center"/>
              <w:rPr>
                <w:sz w:val="21"/>
              </w:rPr>
            </w:pPr>
            <w:r>
              <w:rPr>
                <w:sz w:val="21"/>
              </w:rPr>
              <w:t>名称</w:t>
            </w:r>
          </w:p>
        </w:tc>
        <w:tc>
          <w:tcPr>
            <w:tcW w:w="1638" w:type="dxa"/>
          </w:tcPr>
          <w:p w:rsidR="00ED6C48" w:rsidRDefault="00ED6C48">
            <w:pPr>
              <w:pStyle w:val="TableParagraph"/>
              <w:spacing w:before="11"/>
              <w:rPr>
                <w:b/>
                <w:sz w:val="15"/>
              </w:rPr>
            </w:pPr>
          </w:p>
          <w:p w:rsidR="00ED6C48" w:rsidRDefault="00630A9A">
            <w:pPr>
              <w:pStyle w:val="TableParagraph"/>
              <w:ind w:left="108" w:right="102"/>
              <w:jc w:val="center"/>
              <w:rPr>
                <w:sz w:val="21"/>
              </w:rPr>
            </w:pPr>
            <w:r>
              <w:rPr>
                <w:sz w:val="21"/>
              </w:rPr>
              <w:t>规格</w:t>
            </w:r>
          </w:p>
        </w:tc>
        <w:tc>
          <w:tcPr>
            <w:tcW w:w="800" w:type="dxa"/>
          </w:tcPr>
          <w:p w:rsidR="00ED6C48" w:rsidRDefault="00ED6C48">
            <w:pPr>
              <w:pStyle w:val="TableParagraph"/>
              <w:spacing w:before="11"/>
              <w:rPr>
                <w:b/>
                <w:sz w:val="15"/>
              </w:rPr>
            </w:pPr>
          </w:p>
          <w:p w:rsidR="00ED6C48" w:rsidRDefault="00630A9A">
            <w:pPr>
              <w:pStyle w:val="TableParagraph"/>
              <w:ind w:left="168" w:right="161"/>
              <w:jc w:val="center"/>
              <w:rPr>
                <w:sz w:val="21"/>
              </w:rPr>
            </w:pPr>
            <w:r>
              <w:rPr>
                <w:sz w:val="21"/>
              </w:rPr>
              <w:t>单位</w:t>
            </w:r>
          </w:p>
        </w:tc>
        <w:tc>
          <w:tcPr>
            <w:tcW w:w="848" w:type="dxa"/>
          </w:tcPr>
          <w:p w:rsidR="00ED6C48" w:rsidRDefault="00ED6C48">
            <w:pPr>
              <w:pStyle w:val="TableParagraph"/>
              <w:spacing w:before="11"/>
              <w:rPr>
                <w:b/>
                <w:sz w:val="15"/>
              </w:rPr>
            </w:pPr>
          </w:p>
          <w:p w:rsidR="00ED6C48" w:rsidRDefault="00630A9A">
            <w:pPr>
              <w:pStyle w:val="TableParagraph"/>
              <w:ind w:left="191" w:right="186"/>
              <w:jc w:val="center"/>
              <w:rPr>
                <w:sz w:val="21"/>
              </w:rPr>
            </w:pPr>
            <w:r>
              <w:rPr>
                <w:sz w:val="21"/>
              </w:rPr>
              <w:t>数量</w:t>
            </w:r>
          </w:p>
        </w:tc>
        <w:tc>
          <w:tcPr>
            <w:tcW w:w="2396" w:type="dxa"/>
          </w:tcPr>
          <w:p w:rsidR="00ED6C48" w:rsidRDefault="00ED6C48">
            <w:pPr>
              <w:pStyle w:val="TableParagraph"/>
              <w:spacing w:before="11"/>
              <w:rPr>
                <w:b/>
                <w:sz w:val="15"/>
              </w:rPr>
            </w:pPr>
          </w:p>
          <w:p w:rsidR="00ED6C48" w:rsidRDefault="00630A9A">
            <w:pPr>
              <w:pStyle w:val="TableParagraph"/>
              <w:ind w:left="232" w:right="224"/>
              <w:jc w:val="center"/>
              <w:rPr>
                <w:sz w:val="21"/>
              </w:rPr>
            </w:pPr>
            <w:r>
              <w:rPr>
                <w:sz w:val="21"/>
              </w:rPr>
              <w:t>使用工序</w:t>
            </w:r>
          </w:p>
        </w:tc>
      </w:tr>
      <w:tr w:rsidR="00ED6C48">
        <w:trPr>
          <w:trHeight w:val="357"/>
        </w:trPr>
        <w:tc>
          <w:tcPr>
            <w:tcW w:w="1011" w:type="dxa"/>
          </w:tcPr>
          <w:p w:rsidR="00ED6C48" w:rsidRDefault="00630A9A">
            <w:pPr>
              <w:pStyle w:val="TableParagraph"/>
              <w:spacing w:before="56"/>
              <w:ind w:left="8"/>
              <w:jc w:val="center"/>
              <w:rPr>
                <w:rFonts w:ascii="Times New Roman"/>
                <w:sz w:val="21"/>
              </w:rPr>
            </w:pPr>
            <w:r>
              <w:rPr>
                <w:rFonts w:ascii="Times New Roman"/>
                <w:w w:val="99"/>
                <w:sz w:val="21"/>
              </w:rPr>
              <w:t>1</w:t>
            </w:r>
          </w:p>
        </w:tc>
        <w:tc>
          <w:tcPr>
            <w:tcW w:w="1468" w:type="dxa"/>
          </w:tcPr>
          <w:p w:rsidR="00ED6C48" w:rsidRDefault="00630A9A">
            <w:pPr>
              <w:pStyle w:val="TableParagraph"/>
              <w:spacing w:before="30"/>
              <w:ind w:left="183" w:right="179"/>
              <w:jc w:val="center"/>
              <w:rPr>
                <w:sz w:val="21"/>
              </w:rPr>
            </w:pPr>
            <w:r>
              <w:rPr>
                <w:sz w:val="21"/>
              </w:rPr>
              <w:t>数控车床</w:t>
            </w:r>
          </w:p>
        </w:tc>
        <w:tc>
          <w:tcPr>
            <w:tcW w:w="1638" w:type="dxa"/>
          </w:tcPr>
          <w:p w:rsidR="00ED6C48" w:rsidRDefault="00630A9A">
            <w:pPr>
              <w:pStyle w:val="TableParagraph"/>
              <w:spacing w:before="47"/>
              <w:ind w:left="109" w:right="100"/>
              <w:jc w:val="center"/>
              <w:rPr>
                <w:rFonts w:ascii="Times New Roman"/>
                <w:sz w:val="21"/>
              </w:rPr>
            </w:pPr>
            <w:r>
              <w:rPr>
                <w:rFonts w:ascii="Times New Roman"/>
                <w:sz w:val="21"/>
              </w:rPr>
              <w:t>G-G135B</w:t>
            </w:r>
          </w:p>
        </w:tc>
        <w:tc>
          <w:tcPr>
            <w:tcW w:w="800" w:type="dxa"/>
          </w:tcPr>
          <w:p w:rsidR="00ED6C48" w:rsidRDefault="00630A9A">
            <w:pPr>
              <w:pStyle w:val="TableParagraph"/>
              <w:spacing w:before="30"/>
              <w:ind w:left="9"/>
              <w:jc w:val="center"/>
              <w:rPr>
                <w:sz w:val="21"/>
              </w:rPr>
            </w:pPr>
            <w:r>
              <w:rPr>
                <w:w w:val="99"/>
                <w:sz w:val="21"/>
              </w:rPr>
              <w:t>台</w:t>
            </w:r>
          </w:p>
        </w:tc>
        <w:tc>
          <w:tcPr>
            <w:tcW w:w="848" w:type="dxa"/>
          </w:tcPr>
          <w:p w:rsidR="00ED6C48" w:rsidRDefault="00630A9A">
            <w:pPr>
              <w:pStyle w:val="TableParagraph"/>
              <w:spacing w:before="47"/>
              <w:ind w:left="191" w:right="182"/>
              <w:jc w:val="center"/>
              <w:rPr>
                <w:rFonts w:ascii="Times New Roman"/>
                <w:sz w:val="21"/>
              </w:rPr>
            </w:pPr>
            <w:r>
              <w:rPr>
                <w:rFonts w:ascii="Times New Roman"/>
                <w:sz w:val="21"/>
              </w:rPr>
              <w:t>13</w:t>
            </w:r>
          </w:p>
        </w:tc>
        <w:tc>
          <w:tcPr>
            <w:tcW w:w="2396" w:type="dxa"/>
          </w:tcPr>
          <w:p w:rsidR="00ED6C48" w:rsidRDefault="00630A9A">
            <w:pPr>
              <w:pStyle w:val="TableParagraph"/>
              <w:spacing w:before="30"/>
              <w:ind w:left="232" w:right="224"/>
              <w:jc w:val="center"/>
              <w:rPr>
                <w:sz w:val="21"/>
              </w:rPr>
            </w:pPr>
            <w:r>
              <w:rPr>
                <w:sz w:val="21"/>
              </w:rPr>
              <w:t>外形加工</w:t>
            </w:r>
          </w:p>
        </w:tc>
      </w:tr>
      <w:tr w:rsidR="00ED6C48">
        <w:trPr>
          <w:trHeight w:val="357"/>
        </w:trPr>
        <w:tc>
          <w:tcPr>
            <w:tcW w:w="1011" w:type="dxa"/>
          </w:tcPr>
          <w:p w:rsidR="00ED6C48" w:rsidRDefault="00630A9A">
            <w:pPr>
              <w:pStyle w:val="TableParagraph"/>
              <w:spacing w:before="56"/>
              <w:ind w:left="8"/>
              <w:jc w:val="center"/>
              <w:rPr>
                <w:rFonts w:ascii="Times New Roman"/>
                <w:sz w:val="21"/>
              </w:rPr>
            </w:pPr>
            <w:r>
              <w:rPr>
                <w:rFonts w:ascii="Times New Roman"/>
                <w:w w:val="99"/>
                <w:sz w:val="21"/>
              </w:rPr>
              <w:t>2</w:t>
            </w:r>
          </w:p>
        </w:tc>
        <w:tc>
          <w:tcPr>
            <w:tcW w:w="1468" w:type="dxa"/>
          </w:tcPr>
          <w:p w:rsidR="00ED6C48" w:rsidRDefault="00630A9A">
            <w:pPr>
              <w:pStyle w:val="TableParagraph"/>
              <w:spacing w:before="31"/>
              <w:ind w:left="186" w:right="179"/>
              <w:jc w:val="center"/>
              <w:rPr>
                <w:sz w:val="21"/>
              </w:rPr>
            </w:pPr>
            <w:r>
              <w:rPr>
                <w:sz w:val="21"/>
              </w:rPr>
              <w:t>自动车</w:t>
            </w:r>
          </w:p>
        </w:tc>
        <w:tc>
          <w:tcPr>
            <w:tcW w:w="1638" w:type="dxa"/>
          </w:tcPr>
          <w:p w:rsidR="00ED6C48" w:rsidRDefault="00630A9A">
            <w:pPr>
              <w:pStyle w:val="TableParagraph"/>
              <w:spacing w:before="47"/>
              <w:ind w:left="109" w:right="101"/>
              <w:jc w:val="center"/>
              <w:rPr>
                <w:rFonts w:ascii="Times New Roman"/>
                <w:sz w:val="21"/>
              </w:rPr>
            </w:pPr>
            <w:r>
              <w:rPr>
                <w:rFonts w:ascii="Times New Roman"/>
                <w:sz w:val="21"/>
              </w:rPr>
              <w:t>XMY-1525</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3</w:t>
            </w:r>
          </w:p>
        </w:tc>
        <w:tc>
          <w:tcPr>
            <w:tcW w:w="2396" w:type="dxa"/>
          </w:tcPr>
          <w:p w:rsidR="00ED6C48" w:rsidRDefault="00630A9A">
            <w:pPr>
              <w:pStyle w:val="TableParagraph"/>
              <w:spacing w:before="31"/>
              <w:ind w:left="232" w:right="224"/>
              <w:jc w:val="center"/>
              <w:rPr>
                <w:sz w:val="21"/>
              </w:rPr>
            </w:pPr>
            <w:r>
              <w:rPr>
                <w:sz w:val="21"/>
              </w:rPr>
              <w:t>外形加工</w:t>
            </w:r>
          </w:p>
        </w:tc>
      </w:tr>
      <w:tr w:rsidR="00ED6C48">
        <w:trPr>
          <w:trHeight w:val="357"/>
        </w:trPr>
        <w:tc>
          <w:tcPr>
            <w:tcW w:w="1011" w:type="dxa"/>
          </w:tcPr>
          <w:p w:rsidR="00ED6C48" w:rsidRDefault="00630A9A">
            <w:pPr>
              <w:pStyle w:val="TableParagraph"/>
              <w:spacing w:before="57"/>
              <w:ind w:left="8"/>
              <w:jc w:val="center"/>
              <w:rPr>
                <w:rFonts w:ascii="Times New Roman"/>
                <w:sz w:val="21"/>
              </w:rPr>
            </w:pPr>
            <w:r>
              <w:rPr>
                <w:rFonts w:ascii="Times New Roman"/>
                <w:w w:val="99"/>
                <w:sz w:val="21"/>
              </w:rPr>
              <w:t>3</w:t>
            </w:r>
          </w:p>
        </w:tc>
        <w:tc>
          <w:tcPr>
            <w:tcW w:w="1468" w:type="dxa"/>
          </w:tcPr>
          <w:p w:rsidR="00ED6C48" w:rsidRDefault="00630A9A">
            <w:pPr>
              <w:pStyle w:val="TableParagraph"/>
              <w:spacing w:before="31"/>
              <w:ind w:left="186" w:right="179"/>
              <w:jc w:val="center"/>
              <w:rPr>
                <w:sz w:val="21"/>
              </w:rPr>
            </w:pPr>
            <w:r>
              <w:rPr>
                <w:sz w:val="21"/>
              </w:rPr>
              <w:t>走心机</w:t>
            </w:r>
          </w:p>
        </w:tc>
        <w:tc>
          <w:tcPr>
            <w:tcW w:w="1638" w:type="dxa"/>
          </w:tcPr>
          <w:p w:rsidR="00ED6C48" w:rsidRDefault="00630A9A">
            <w:pPr>
              <w:pStyle w:val="TableParagraph"/>
              <w:spacing w:before="47"/>
              <w:ind w:left="108" w:right="102"/>
              <w:jc w:val="center"/>
              <w:rPr>
                <w:rFonts w:ascii="Times New Roman"/>
                <w:sz w:val="21"/>
              </w:rPr>
            </w:pPr>
            <w:r>
              <w:rPr>
                <w:rFonts w:ascii="Times New Roman"/>
                <w:sz w:val="21"/>
              </w:rPr>
              <w:t>SZ-20B</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4</w:t>
            </w:r>
          </w:p>
        </w:tc>
        <w:tc>
          <w:tcPr>
            <w:tcW w:w="2396" w:type="dxa"/>
          </w:tcPr>
          <w:p w:rsidR="00ED6C48" w:rsidRDefault="00630A9A">
            <w:pPr>
              <w:pStyle w:val="TableParagraph"/>
              <w:spacing w:before="31"/>
              <w:ind w:left="232" w:right="224"/>
              <w:jc w:val="center"/>
              <w:rPr>
                <w:sz w:val="21"/>
              </w:rPr>
            </w:pPr>
            <w:r>
              <w:rPr>
                <w:sz w:val="21"/>
              </w:rPr>
              <w:t>外形加工</w:t>
            </w:r>
          </w:p>
        </w:tc>
      </w:tr>
      <w:tr w:rsidR="00ED6C48">
        <w:trPr>
          <w:trHeight w:val="356"/>
        </w:trPr>
        <w:tc>
          <w:tcPr>
            <w:tcW w:w="1011" w:type="dxa"/>
          </w:tcPr>
          <w:p w:rsidR="00ED6C48" w:rsidRDefault="00630A9A">
            <w:pPr>
              <w:pStyle w:val="TableParagraph"/>
              <w:spacing w:before="57"/>
              <w:ind w:left="8"/>
              <w:jc w:val="center"/>
              <w:rPr>
                <w:rFonts w:ascii="Times New Roman"/>
                <w:sz w:val="21"/>
              </w:rPr>
            </w:pPr>
            <w:r>
              <w:rPr>
                <w:rFonts w:ascii="Times New Roman"/>
                <w:w w:val="99"/>
                <w:sz w:val="21"/>
              </w:rPr>
              <w:t>4</w:t>
            </w:r>
          </w:p>
        </w:tc>
        <w:tc>
          <w:tcPr>
            <w:tcW w:w="1468" w:type="dxa"/>
          </w:tcPr>
          <w:p w:rsidR="00ED6C48" w:rsidRDefault="00630A9A">
            <w:pPr>
              <w:pStyle w:val="TableParagraph"/>
              <w:spacing w:before="31"/>
              <w:ind w:left="186" w:right="179"/>
              <w:jc w:val="center"/>
              <w:rPr>
                <w:sz w:val="21"/>
              </w:rPr>
            </w:pPr>
            <w:r>
              <w:rPr>
                <w:sz w:val="21"/>
              </w:rPr>
              <w:t>普车</w:t>
            </w:r>
          </w:p>
        </w:tc>
        <w:tc>
          <w:tcPr>
            <w:tcW w:w="1638" w:type="dxa"/>
          </w:tcPr>
          <w:p w:rsidR="00ED6C48" w:rsidRDefault="00630A9A">
            <w:pPr>
              <w:pStyle w:val="TableParagraph"/>
              <w:spacing w:before="47"/>
              <w:ind w:left="109" w:right="98"/>
              <w:jc w:val="center"/>
              <w:rPr>
                <w:rFonts w:ascii="Times New Roman"/>
                <w:sz w:val="21"/>
              </w:rPr>
            </w:pPr>
            <w:r>
              <w:rPr>
                <w:rFonts w:ascii="Times New Roman"/>
                <w:sz w:val="21"/>
              </w:rPr>
              <w:t>CD6140A</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2</w:t>
            </w:r>
          </w:p>
        </w:tc>
        <w:tc>
          <w:tcPr>
            <w:tcW w:w="2396" w:type="dxa"/>
          </w:tcPr>
          <w:p w:rsidR="00ED6C48" w:rsidRDefault="00630A9A">
            <w:pPr>
              <w:pStyle w:val="TableParagraph"/>
              <w:spacing w:before="31"/>
              <w:ind w:left="232" w:right="224"/>
              <w:jc w:val="center"/>
              <w:rPr>
                <w:sz w:val="21"/>
              </w:rPr>
            </w:pPr>
            <w:r>
              <w:rPr>
                <w:sz w:val="21"/>
              </w:rPr>
              <w:t>轴加工、钻孔、攻丝</w:t>
            </w:r>
          </w:p>
        </w:tc>
      </w:tr>
      <w:tr w:rsidR="00ED6C48">
        <w:trPr>
          <w:trHeight w:val="636"/>
        </w:trPr>
        <w:tc>
          <w:tcPr>
            <w:tcW w:w="1011" w:type="dxa"/>
          </w:tcPr>
          <w:p w:rsidR="00ED6C48" w:rsidRDefault="00630A9A">
            <w:pPr>
              <w:pStyle w:val="TableParagraph"/>
              <w:spacing w:before="194"/>
              <w:ind w:left="8"/>
              <w:jc w:val="center"/>
              <w:rPr>
                <w:rFonts w:ascii="Times New Roman"/>
                <w:sz w:val="21"/>
              </w:rPr>
            </w:pPr>
            <w:r>
              <w:rPr>
                <w:rFonts w:ascii="Times New Roman"/>
                <w:w w:val="99"/>
                <w:sz w:val="21"/>
              </w:rPr>
              <w:t>5</w:t>
            </w:r>
          </w:p>
        </w:tc>
        <w:tc>
          <w:tcPr>
            <w:tcW w:w="1468" w:type="dxa"/>
          </w:tcPr>
          <w:p w:rsidR="00ED6C48" w:rsidRDefault="00630A9A">
            <w:pPr>
              <w:pStyle w:val="TableParagraph"/>
              <w:spacing w:before="170"/>
              <w:ind w:left="183" w:right="179"/>
              <w:jc w:val="center"/>
              <w:rPr>
                <w:sz w:val="21"/>
              </w:rPr>
            </w:pPr>
            <w:r>
              <w:rPr>
                <w:sz w:val="21"/>
              </w:rPr>
              <w:t>加工中心</w:t>
            </w:r>
          </w:p>
        </w:tc>
        <w:tc>
          <w:tcPr>
            <w:tcW w:w="1638" w:type="dxa"/>
          </w:tcPr>
          <w:p w:rsidR="00ED6C48" w:rsidRDefault="00630A9A">
            <w:pPr>
              <w:pStyle w:val="TableParagraph"/>
              <w:spacing w:before="187"/>
              <w:ind w:left="109" w:right="99"/>
              <w:jc w:val="center"/>
              <w:rPr>
                <w:rFonts w:ascii="Times New Roman"/>
                <w:sz w:val="21"/>
              </w:rPr>
            </w:pPr>
            <w:r>
              <w:rPr>
                <w:rFonts w:ascii="Times New Roman"/>
                <w:sz w:val="21"/>
              </w:rPr>
              <w:t>DMC-SL640</w:t>
            </w:r>
          </w:p>
        </w:tc>
        <w:tc>
          <w:tcPr>
            <w:tcW w:w="800" w:type="dxa"/>
          </w:tcPr>
          <w:p w:rsidR="00ED6C48" w:rsidRDefault="00630A9A">
            <w:pPr>
              <w:pStyle w:val="TableParagraph"/>
              <w:spacing w:before="170"/>
              <w:ind w:left="9"/>
              <w:jc w:val="center"/>
              <w:rPr>
                <w:sz w:val="21"/>
              </w:rPr>
            </w:pPr>
            <w:r>
              <w:rPr>
                <w:w w:val="99"/>
                <w:sz w:val="21"/>
              </w:rPr>
              <w:t>台</w:t>
            </w:r>
          </w:p>
        </w:tc>
        <w:tc>
          <w:tcPr>
            <w:tcW w:w="848" w:type="dxa"/>
          </w:tcPr>
          <w:p w:rsidR="00ED6C48" w:rsidRDefault="00630A9A">
            <w:pPr>
              <w:pStyle w:val="TableParagraph"/>
              <w:spacing w:before="187"/>
              <w:ind w:left="9"/>
              <w:jc w:val="center"/>
              <w:rPr>
                <w:rFonts w:ascii="Times New Roman"/>
                <w:sz w:val="21"/>
              </w:rPr>
            </w:pPr>
            <w:r>
              <w:rPr>
                <w:rFonts w:ascii="Times New Roman"/>
                <w:w w:val="99"/>
                <w:sz w:val="21"/>
              </w:rPr>
              <w:t>1</w:t>
            </w:r>
          </w:p>
        </w:tc>
        <w:tc>
          <w:tcPr>
            <w:tcW w:w="2396" w:type="dxa"/>
          </w:tcPr>
          <w:p w:rsidR="00ED6C48" w:rsidRDefault="00630A9A">
            <w:pPr>
              <w:pStyle w:val="TableParagraph"/>
              <w:spacing w:before="24" w:line="261" w:lineRule="auto"/>
              <w:ind w:left="567" w:right="138" w:hanging="420"/>
              <w:rPr>
                <w:sz w:val="21"/>
              </w:rPr>
            </w:pPr>
            <w:r>
              <w:rPr>
                <w:sz w:val="21"/>
              </w:rPr>
              <w:t>钻孔、攻螺纹、铣削等多种加工工序</w:t>
            </w:r>
          </w:p>
        </w:tc>
      </w:tr>
      <w:tr w:rsidR="00ED6C48">
        <w:trPr>
          <w:trHeight w:val="356"/>
        </w:trPr>
        <w:tc>
          <w:tcPr>
            <w:tcW w:w="1011" w:type="dxa"/>
          </w:tcPr>
          <w:p w:rsidR="00ED6C48" w:rsidRDefault="00630A9A">
            <w:pPr>
              <w:pStyle w:val="TableParagraph"/>
              <w:spacing w:before="57"/>
              <w:ind w:left="8"/>
              <w:jc w:val="center"/>
              <w:rPr>
                <w:rFonts w:ascii="Times New Roman"/>
                <w:sz w:val="21"/>
              </w:rPr>
            </w:pPr>
            <w:r>
              <w:rPr>
                <w:rFonts w:ascii="Times New Roman"/>
                <w:w w:val="99"/>
                <w:sz w:val="21"/>
              </w:rPr>
              <w:t>6</w:t>
            </w:r>
          </w:p>
        </w:tc>
        <w:tc>
          <w:tcPr>
            <w:tcW w:w="1468" w:type="dxa"/>
          </w:tcPr>
          <w:p w:rsidR="00ED6C48" w:rsidRDefault="00630A9A">
            <w:pPr>
              <w:pStyle w:val="TableParagraph"/>
              <w:spacing w:before="31"/>
              <w:ind w:left="186" w:right="179"/>
              <w:jc w:val="center"/>
              <w:rPr>
                <w:sz w:val="21"/>
              </w:rPr>
            </w:pPr>
            <w:r>
              <w:rPr>
                <w:sz w:val="21"/>
              </w:rPr>
              <w:t>铣床</w:t>
            </w:r>
          </w:p>
        </w:tc>
        <w:tc>
          <w:tcPr>
            <w:tcW w:w="1638" w:type="dxa"/>
          </w:tcPr>
          <w:p w:rsidR="00ED6C48" w:rsidRDefault="00630A9A">
            <w:pPr>
              <w:pStyle w:val="TableParagraph"/>
              <w:spacing w:before="47"/>
              <w:ind w:left="109" w:right="102"/>
              <w:jc w:val="center"/>
              <w:rPr>
                <w:rFonts w:ascii="Times New Roman"/>
                <w:sz w:val="21"/>
              </w:rPr>
            </w:pPr>
            <w:r>
              <w:rPr>
                <w:rFonts w:ascii="Times New Roman"/>
                <w:sz w:val="21"/>
              </w:rPr>
              <w:t>JF-152T</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1</w:t>
            </w:r>
          </w:p>
        </w:tc>
        <w:tc>
          <w:tcPr>
            <w:tcW w:w="2396" w:type="dxa"/>
          </w:tcPr>
          <w:p w:rsidR="00ED6C48" w:rsidRDefault="00630A9A">
            <w:pPr>
              <w:pStyle w:val="TableParagraph"/>
              <w:spacing w:before="31"/>
              <w:ind w:left="230" w:right="224"/>
              <w:jc w:val="center"/>
              <w:rPr>
                <w:sz w:val="21"/>
              </w:rPr>
            </w:pPr>
            <w:r>
              <w:rPr>
                <w:sz w:val="21"/>
              </w:rPr>
              <w:t>铣加工</w:t>
            </w:r>
          </w:p>
        </w:tc>
      </w:tr>
      <w:tr w:rsidR="00ED6C48">
        <w:trPr>
          <w:trHeight w:val="357"/>
        </w:trPr>
        <w:tc>
          <w:tcPr>
            <w:tcW w:w="1011" w:type="dxa"/>
          </w:tcPr>
          <w:p w:rsidR="00ED6C48" w:rsidRDefault="00630A9A">
            <w:pPr>
              <w:pStyle w:val="TableParagraph"/>
              <w:spacing w:before="57"/>
              <w:ind w:left="8"/>
              <w:jc w:val="center"/>
              <w:rPr>
                <w:rFonts w:ascii="Times New Roman"/>
                <w:sz w:val="21"/>
              </w:rPr>
            </w:pPr>
            <w:r>
              <w:rPr>
                <w:rFonts w:ascii="Times New Roman"/>
                <w:w w:val="99"/>
                <w:sz w:val="21"/>
              </w:rPr>
              <w:t>7</w:t>
            </w:r>
          </w:p>
        </w:tc>
        <w:tc>
          <w:tcPr>
            <w:tcW w:w="1468" w:type="dxa"/>
          </w:tcPr>
          <w:p w:rsidR="00ED6C48" w:rsidRDefault="00630A9A">
            <w:pPr>
              <w:pStyle w:val="TableParagraph"/>
              <w:spacing w:before="31"/>
              <w:ind w:left="186" w:right="179"/>
              <w:jc w:val="center"/>
              <w:rPr>
                <w:sz w:val="21"/>
              </w:rPr>
            </w:pPr>
            <w:r>
              <w:rPr>
                <w:sz w:val="21"/>
              </w:rPr>
              <w:t>精雕机</w:t>
            </w:r>
          </w:p>
        </w:tc>
        <w:tc>
          <w:tcPr>
            <w:tcW w:w="1638" w:type="dxa"/>
          </w:tcPr>
          <w:p w:rsidR="00ED6C48" w:rsidRDefault="00630A9A">
            <w:pPr>
              <w:pStyle w:val="TableParagraph"/>
              <w:spacing w:before="47"/>
              <w:ind w:left="107" w:right="102"/>
              <w:jc w:val="center"/>
              <w:rPr>
                <w:rFonts w:ascii="Times New Roman"/>
                <w:sz w:val="21"/>
              </w:rPr>
            </w:pPr>
            <w:r>
              <w:rPr>
                <w:rFonts w:ascii="Times New Roman"/>
                <w:sz w:val="21"/>
              </w:rPr>
              <w:t>PM5</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5</w:t>
            </w:r>
          </w:p>
        </w:tc>
        <w:tc>
          <w:tcPr>
            <w:tcW w:w="2396" w:type="dxa"/>
          </w:tcPr>
          <w:p w:rsidR="00ED6C48" w:rsidRDefault="00630A9A">
            <w:pPr>
              <w:pStyle w:val="TableParagraph"/>
              <w:spacing w:before="31"/>
              <w:ind w:left="230" w:right="224"/>
              <w:jc w:val="center"/>
              <w:rPr>
                <w:sz w:val="21"/>
              </w:rPr>
            </w:pPr>
            <w:r>
              <w:rPr>
                <w:sz w:val="21"/>
              </w:rPr>
              <w:t>精雕</w:t>
            </w:r>
          </w:p>
        </w:tc>
      </w:tr>
      <w:tr w:rsidR="00ED6C48">
        <w:trPr>
          <w:trHeight w:val="357"/>
        </w:trPr>
        <w:tc>
          <w:tcPr>
            <w:tcW w:w="1011" w:type="dxa"/>
          </w:tcPr>
          <w:p w:rsidR="00ED6C48" w:rsidRDefault="00630A9A">
            <w:pPr>
              <w:pStyle w:val="TableParagraph"/>
              <w:spacing w:before="55"/>
              <w:ind w:left="8"/>
              <w:jc w:val="center"/>
              <w:rPr>
                <w:rFonts w:ascii="Times New Roman"/>
                <w:sz w:val="21"/>
              </w:rPr>
            </w:pPr>
            <w:r>
              <w:rPr>
                <w:rFonts w:ascii="Times New Roman"/>
                <w:w w:val="99"/>
                <w:sz w:val="21"/>
              </w:rPr>
              <w:t>8</w:t>
            </w:r>
          </w:p>
        </w:tc>
        <w:tc>
          <w:tcPr>
            <w:tcW w:w="1468" w:type="dxa"/>
          </w:tcPr>
          <w:p w:rsidR="00ED6C48" w:rsidRDefault="00630A9A">
            <w:pPr>
              <w:pStyle w:val="TableParagraph"/>
              <w:spacing w:before="31"/>
              <w:ind w:left="183" w:right="179"/>
              <w:jc w:val="center"/>
              <w:rPr>
                <w:sz w:val="21"/>
              </w:rPr>
            </w:pPr>
            <w:r>
              <w:rPr>
                <w:sz w:val="21"/>
              </w:rPr>
              <w:t>平面磨床</w:t>
            </w:r>
          </w:p>
        </w:tc>
        <w:tc>
          <w:tcPr>
            <w:tcW w:w="1638" w:type="dxa"/>
          </w:tcPr>
          <w:p w:rsidR="00ED6C48" w:rsidRDefault="00630A9A">
            <w:pPr>
              <w:pStyle w:val="TableParagraph"/>
              <w:spacing w:before="47"/>
              <w:ind w:left="109" w:right="99"/>
              <w:jc w:val="center"/>
              <w:rPr>
                <w:rFonts w:ascii="Times New Roman"/>
                <w:sz w:val="21"/>
              </w:rPr>
            </w:pPr>
            <w:r>
              <w:rPr>
                <w:rFonts w:ascii="Times New Roman"/>
                <w:sz w:val="21"/>
              </w:rPr>
              <w:t>SGM-450</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191" w:right="182"/>
              <w:jc w:val="center"/>
              <w:rPr>
                <w:rFonts w:ascii="Times New Roman"/>
                <w:sz w:val="21"/>
              </w:rPr>
            </w:pPr>
            <w:r>
              <w:rPr>
                <w:rFonts w:ascii="Times New Roman"/>
                <w:sz w:val="21"/>
              </w:rPr>
              <w:t>13</w:t>
            </w:r>
          </w:p>
        </w:tc>
        <w:tc>
          <w:tcPr>
            <w:tcW w:w="2396" w:type="dxa"/>
          </w:tcPr>
          <w:p w:rsidR="00ED6C48" w:rsidRDefault="00630A9A">
            <w:pPr>
              <w:pStyle w:val="TableParagraph"/>
              <w:spacing w:before="31"/>
              <w:ind w:left="230" w:right="224"/>
              <w:jc w:val="center"/>
              <w:rPr>
                <w:sz w:val="21"/>
              </w:rPr>
            </w:pPr>
            <w:r>
              <w:rPr>
                <w:sz w:val="21"/>
              </w:rPr>
              <w:t>磨平面</w:t>
            </w:r>
          </w:p>
        </w:tc>
      </w:tr>
      <w:tr w:rsidR="00ED6C48">
        <w:trPr>
          <w:trHeight w:val="356"/>
        </w:trPr>
        <w:tc>
          <w:tcPr>
            <w:tcW w:w="1011" w:type="dxa"/>
          </w:tcPr>
          <w:p w:rsidR="00ED6C48" w:rsidRDefault="00630A9A">
            <w:pPr>
              <w:pStyle w:val="TableParagraph"/>
              <w:spacing w:before="55"/>
              <w:ind w:left="8"/>
              <w:jc w:val="center"/>
              <w:rPr>
                <w:rFonts w:ascii="Times New Roman"/>
                <w:sz w:val="21"/>
              </w:rPr>
            </w:pPr>
            <w:r>
              <w:rPr>
                <w:rFonts w:ascii="Times New Roman"/>
                <w:w w:val="99"/>
                <w:sz w:val="21"/>
              </w:rPr>
              <w:t>9</w:t>
            </w:r>
          </w:p>
        </w:tc>
        <w:tc>
          <w:tcPr>
            <w:tcW w:w="1468" w:type="dxa"/>
          </w:tcPr>
          <w:p w:rsidR="00ED6C48" w:rsidRDefault="00630A9A">
            <w:pPr>
              <w:pStyle w:val="TableParagraph"/>
              <w:spacing w:before="31"/>
              <w:ind w:left="186" w:right="179"/>
              <w:jc w:val="center"/>
              <w:rPr>
                <w:sz w:val="21"/>
              </w:rPr>
            </w:pPr>
            <w:r>
              <w:rPr>
                <w:sz w:val="21"/>
              </w:rPr>
              <w:t>无心磨</w:t>
            </w:r>
          </w:p>
        </w:tc>
        <w:tc>
          <w:tcPr>
            <w:tcW w:w="1638" w:type="dxa"/>
          </w:tcPr>
          <w:p w:rsidR="00ED6C48" w:rsidRDefault="00630A9A">
            <w:pPr>
              <w:pStyle w:val="TableParagraph"/>
              <w:spacing w:before="48"/>
              <w:ind w:left="107" w:right="102"/>
              <w:jc w:val="center"/>
              <w:rPr>
                <w:rFonts w:ascii="Times New Roman"/>
                <w:sz w:val="21"/>
              </w:rPr>
            </w:pPr>
            <w:r>
              <w:rPr>
                <w:rFonts w:ascii="Times New Roman"/>
                <w:sz w:val="21"/>
              </w:rPr>
              <w:t>PC-12</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8"/>
              <w:ind w:left="9"/>
              <w:jc w:val="center"/>
              <w:rPr>
                <w:rFonts w:ascii="Times New Roman"/>
                <w:sz w:val="21"/>
              </w:rPr>
            </w:pPr>
            <w:r>
              <w:rPr>
                <w:rFonts w:ascii="Times New Roman"/>
                <w:w w:val="99"/>
                <w:sz w:val="21"/>
              </w:rPr>
              <w:t>4</w:t>
            </w:r>
          </w:p>
        </w:tc>
        <w:tc>
          <w:tcPr>
            <w:tcW w:w="2396" w:type="dxa"/>
          </w:tcPr>
          <w:p w:rsidR="00ED6C48" w:rsidRDefault="00630A9A">
            <w:pPr>
              <w:pStyle w:val="TableParagraph"/>
              <w:spacing w:before="31"/>
              <w:ind w:left="230" w:right="224"/>
              <w:jc w:val="center"/>
              <w:rPr>
                <w:sz w:val="21"/>
              </w:rPr>
            </w:pPr>
            <w:r>
              <w:rPr>
                <w:sz w:val="21"/>
              </w:rPr>
              <w:t>磨圆柱形表面</w:t>
            </w:r>
          </w:p>
        </w:tc>
      </w:tr>
      <w:tr w:rsidR="00ED6C48">
        <w:trPr>
          <w:trHeight w:val="357"/>
        </w:trPr>
        <w:tc>
          <w:tcPr>
            <w:tcW w:w="1011" w:type="dxa"/>
          </w:tcPr>
          <w:p w:rsidR="00ED6C48" w:rsidRDefault="00630A9A">
            <w:pPr>
              <w:pStyle w:val="TableParagraph"/>
              <w:spacing w:before="55"/>
              <w:ind w:left="272" w:right="264"/>
              <w:jc w:val="center"/>
              <w:rPr>
                <w:rFonts w:ascii="Times New Roman"/>
                <w:sz w:val="21"/>
              </w:rPr>
            </w:pPr>
            <w:r>
              <w:rPr>
                <w:rFonts w:ascii="Times New Roman"/>
                <w:sz w:val="21"/>
              </w:rPr>
              <w:t>10</w:t>
            </w:r>
          </w:p>
        </w:tc>
        <w:tc>
          <w:tcPr>
            <w:tcW w:w="1468" w:type="dxa"/>
          </w:tcPr>
          <w:p w:rsidR="00ED6C48" w:rsidRDefault="00630A9A">
            <w:pPr>
              <w:pStyle w:val="TableParagraph"/>
              <w:spacing w:before="31"/>
              <w:ind w:left="183" w:right="179"/>
              <w:jc w:val="center"/>
              <w:rPr>
                <w:sz w:val="21"/>
              </w:rPr>
            </w:pPr>
            <w:r>
              <w:rPr>
                <w:sz w:val="21"/>
              </w:rPr>
              <w:t>外圆磨床</w:t>
            </w:r>
          </w:p>
        </w:tc>
        <w:tc>
          <w:tcPr>
            <w:tcW w:w="1638" w:type="dxa"/>
          </w:tcPr>
          <w:p w:rsidR="00ED6C48" w:rsidRDefault="00630A9A">
            <w:pPr>
              <w:pStyle w:val="TableParagraph"/>
              <w:spacing w:before="48"/>
              <w:ind w:left="109" w:right="102"/>
              <w:jc w:val="center"/>
              <w:rPr>
                <w:rFonts w:ascii="Times New Roman"/>
                <w:sz w:val="21"/>
              </w:rPr>
            </w:pPr>
            <w:r>
              <w:rPr>
                <w:rFonts w:ascii="Times New Roman"/>
                <w:sz w:val="21"/>
              </w:rPr>
              <w:t>MM1420E</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8"/>
              <w:ind w:left="9"/>
              <w:jc w:val="center"/>
              <w:rPr>
                <w:rFonts w:ascii="Times New Roman"/>
                <w:sz w:val="21"/>
              </w:rPr>
            </w:pPr>
            <w:r>
              <w:rPr>
                <w:rFonts w:ascii="Times New Roman"/>
                <w:w w:val="99"/>
                <w:sz w:val="21"/>
              </w:rPr>
              <w:t>5</w:t>
            </w:r>
          </w:p>
        </w:tc>
        <w:tc>
          <w:tcPr>
            <w:tcW w:w="2396" w:type="dxa"/>
          </w:tcPr>
          <w:p w:rsidR="00ED6C48" w:rsidRDefault="00630A9A">
            <w:pPr>
              <w:pStyle w:val="TableParagraph"/>
              <w:spacing w:before="31"/>
              <w:ind w:left="230" w:right="224"/>
              <w:jc w:val="center"/>
              <w:rPr>
                <w:sz w:val="21"/>
              </w:rPr>
            </w:pPr>
            <w:r>
              <w:rPr>
                <w:sz w:val="21"/>
              </w:rPr>
              <w:t>磨圆锥外表面</w:t>
            </w:r>
          </w:p>
        </w:tc>
      </w:tr>
      <w:tr w:rsidR="00ED6C48">
        <w:trPr>
          <w:trHeight w:val="356"/>
        </w:trPr>
        <w:tc>
          <w:tcPr>
            <w:tcW w:w="1011" w:type="dxa"/>
          </w:tcPr>
          <w:p w:rsidR="00ED6C48" w:rsidRDefault="00630A9A">
            <w:pPr>
              <w:pStyle w:val="TableParagraph"/>
              <w:spacing w:before="46"/>
              <w:ind w:left="272" w:right="264"/>
              <w:jc w:val="center"/>
              <w:rPr>
                <w:rFonts w:ascii="Times New Roman"/>
                <w:sz w:val="21"/>
              </w:rPr>
            </w:pPr>
            <w:r>
              <w:rPr>
                <w:rFonts w:ascii="Times New Roman"/>
                <w:sz w:val="21"/>
              </w:rPr>
              <w:t>11</w:t>
            </w:r>
          </w:p>
        </w:tc>
        <w:tc>
          <w:tcPr>
            <w:tcW w:w="1468" w:type="dxa"/>
          </w:tcPr>
          <w:p w:rsidR="00ED6C48" w:rsidRDefault="00630A9A">
            <w:pPr>
              <w:pStyle w:val="TableParagraph"/>
              <w:spacing w:before="32"/>
              <w:ind w:left="183" w:right="179"/>
              <w:jc w:val="center"/>
              <w:rPr>
                <w:sz w:val="21"/>
              </w:rPr>
            </w:pPr>
            <w:r>
              <w:rPr>
                <w:sz w:val="21"/>
              </w:rPr>
              <w:t>内圆磨床</w:t>
            </w:r>
          </w:p>
        </w:tc>
        <w:tc>
          <w:tcPr>
            <w:tcW w:w="1638" w:type="dxa"/>
          </w:tcPr>
          <w:p w:rsidR="00ED6C48" w:rsidRDefault="00ED6C48">
            <w:pPr>
              <w:pStyle w:val="TableParagraph"/>
              <w:rPr>
                <w:rFonts w:ascii="Times New Roman"/>
              </w:rPr>
            </w:pPr>
          </w:p>
        </w:tc>
        <w:tc>
          <w:tcPr>
            <w:tcW w:w="800" w:type="dxa"/>
          </w:tcPr>
          <w:p w:rsidR="00ED6C48" w:rsidRDefault="00630A9A">
            <w:pPr>
              <w:pStyle w:val="TableParagraph"/>
              <w:spacing w:before="32"/>
              <w:ind w:left="9"/>
              <w:jc w:val="center"/>
              <w:rPr>
                <w:sz w:val="21"/>
              </w:rPr>
            </w:pPr>
            <w:r>
              <w:rPr>
                <w:w w:val="99"/>
                <w:sz w:val="21"/>
              </w:rPr>
              <w:t>台</w:t>
            </w:r>
          </w:p>
        </w:tc>
        <w:tc>
          <w:tcPr>
            <w:tcW w:w="848" w:type="dxa"/>
          </w:tcPr>
          <w:p w:rsidR="00ED6C48" w:rsidRDefault="00630A9A">
            <w:pPr>
              <w:pStyle w:val="TableParagraph"/>
              <w:spacing w:before="46"/>
              <w:ind w:left="9"/>
              <w:jc w:val="center"/>
              <w:rPr>
                <w:rFonts w:ascii="Times New Roman"/>
                <w:sz w:val="21"/>
              </w:rPr>
            </w:pPr>
            <w:r>
              <w:rPr>
                <w:rFonts w:ascii="Times New Roman"/>
                <w:w w:val="99"/>
                <w:sz w:val="21"/>
              </w:rPr>
              <w:t>1</w:t>
            </w:r>
          </w:p>
        </w:tc>
        <w:tc>
          <w:tcPr>
            <w:tcW w:w="2396" w:type="dxa"/>
          </w:tcPr>
          <w:p w:rsidR="00ED6C48" w:rsidRDefault="00630A9A">
            <w:pPr>
              <w:pStyle w:val="TableParagraph"/>
              <w:spacing w:before="32"/>
              <w:ind w:left="230" w:right="224"/>
              <w:jc w:val="center"/>
              <w:rPr>
                <w:sz w:val="21"/>
              </w:rPr>
            </w:pPr>
            <w:r>
              <w:rPr>
                <w:sz w:val="21"/>
              </w:rPr>
              <w:t>磨圆锥内表面</w:t>
            </w:r>
          </w:p>
        </w:tc>
      </w:tr>
      <w:tr w:rsidR="00ED6C48">
        <w:trPr>
          <w:trHeight w:val="357"/>
        </w:trPr>
        <w:tc>
          <w:tcPr>
            <w:tcW w:w="1011" w:type="dxa"/>
          </w:tcPr>
          <w:p w:rsidR="00ED6C48" w:rsidRDefault="00630A9A">
            <w:pPr>
              <w:pStyle w:val="TableParagraph"/>
              <w:spacing w:before="46"/>
              <w:ind w:left="272" w:right="264"/>
              <w:jc w:val="center"/>
              <w:rPr>
                <w:rFonts w:ascii="Times New Roman"/>
                <w:sz w:val="21"/>
              </w:rPr>
            </w:pPr>
            <w:r>
              <w:rPr>
                <w:rFonts w:ascii="Times New Roman"/>
                <w:sz w:val="21"/>
              </w:rPr>
              <w:t>12</w:t>
            </w:r>
          </w:p>
        </w:tc>
        <w:tc>
          <w:tcPr>
            <w:tcW w:w="1468" w:type="dxa"/>
          </w:tcPr>
          <w:p w:rsidR="00ED6C48" w:rsidRDefault="00630A9A">
            <w:pPr>
              <w:pStyle w:val="TableParagraph"/>
              <w:spacing w:before="32"/>
              <w:ind w:left="186" w:right="179"/>
              <w:jc w:val="center"/>
              <w:rPr>
                <w:sz w:val="21"/>
              </w:rPr>
            </w:pPr>
            <w:r>
              <w:rPr>
                <w:sz w:val="21"/>
              </w:rPr>
              <w:t>线切割</w:t>
            </w:r>
          </w:p>
        </w:tc>
        <w:tc>
          <w:tcPr>
            <w:tcW w:w="1638" w:type="dxa"/>
          </w:tcPr>
          <w:p w:rsidR="00ED6C48" w:rsidRDefault="00630A9A">
            <w:pPr>
              <w:pStyle w:val="TableParagraph"/>
              <w:spacing w:before="46"/>
              <w:ind w:left="106" w:right="102"/>
              <w:jc w:val="center"/>
              <w:rPr>
                <w:rFonts w:ascii="Times New Roman"/>
                <w:sz w:val="21"/>
              </w:rPr>
            </w:pPr>
            <w:r>
              <w:rPr>
                <w:rFonts w:ascii="Times New Roman"/>
                <w:sz w:val="21"/>
              </w:rPr>
              <w:t>DK7718-CG</w:t>
            </w:r>
          </w:p>
        </w:tc>
        <w:tc>
          <w:tcPr>
            <w:tcW w:w="800" w:type="dxa"/>
          </w:tcPr>
          <w:p w:rsidR="00ED6C48" w:rsidRDefault="00630A9A">
            <w:pPr>
              <w:pStyle w:val="TableParagraph"/>
              <w:spacing w:before="32"/>
              <w:ind w:left="9"/>
              <w:jc w:val="center"/>
              <w:rPr>
                <w:sz w:val="21"/>
              </w:rPr>
            </w:pPr>
            <w:r>
              <w:rPr>
                <w:w w:val="99"/>
                <w:sz w:val="21"/>
              </w:rPr>
              <w:t>台</w:t>
            </w:r>
          </w:p>
        </w:tc>
        <w:tc>
          <w:tcPr>
            <w:tcW w:w="848" w:type="dxa"/>
          </w:tcPr>
          <w:p w:rsidR="00ED6C48" w:rsidRDefault="00630A9A">
            <w:pPr>
              <w:pStyle w:val="TableParagraph"/>
              <w:spacing w:before="46"/>
              <w:ind w:left="9"/>
              <w:jc w:val="center"/>
              <w:rPr>
                <w:rFonts w:ascii="Times New Roman"/>
                <w:sz w:val="21"/>
              </w:rPr>
            </w:pPr>
            <w:r>
              <w:rPr>
                <w:rFonts w:ascii="Times New Roman"/>
                <w:w w:val="99"/>
                <w:sz w:val="21"/>
              </w:rPr>
              <w:t>4</w:t>
            </w:r>
          </w:p>
        </w:tc>
        <w:tc>
          <w:tcPr>
            <w:tcW w:w="2396" w:type="dxa"/>
          </w:tcPr>
          <w:p w:rsidR="00ED6C48" w:rsidRDefault="00630A9A">
            <w:pPr>
              <w:pStyle w:val="TableParagraph"/>
              <w:spacing w:before="32"/>
              <w:ind w:left="230" w:right="224"/>
              <w:jc w:val="center"/>
              <w:rPr>
                <w:sz w:val="21"/>
              </w:rPr>
            </w:pPr>
            <w:r>
              <w:rPr>
                <w:sz w:val="21"/>
              </w:rPr>
              <w:t>切割</w:t>
            </w:r>
          </w:p>
        </w:tc>
      </w:tr>
      <w:tr w:rsidR="00ED6C48">
        <w:trPr>
          <w:trHeight w:val="357"/>
        </w:trPr>
        <w:tc>
          <w:tcPr>
            <w:tcW w:w="1011" w:type="dxa"/>
          </w:tcPr>
          <w:p w:rsidR="00ED6C48" w:rsidRDefault="00630A9A">
            <w:pPr>
              <w:pStyle w:val="TableParagraph"/>
              <w:spacing w:before="46"/>
              <w:ind w:left="272" w:right="264"/>
              <w:jc w:val="center"/>
              <w:rPr>
                <w:rFonts w:ascii="Times New Roman"/>
                <w:sz w:val="21"/>
              </w:rPr>
            </w:pPr>
            <w:r>
              <w:rPr>
                <w:rFonts w:ascii="Times New Roman"/>
                <w:sz w:val="21"/>
              </w:rPr>
              <w:t>13</w:t>
            </w:r>
          </w:p>
        </w:tc>
        <w:tc>
          <w:tcPr>
            <w:tcW w:w="1468" w:type="dxa"/>
          </w:tcPr>
          <w:p w:rsidR="00ED6C48" w:rsidRDefault="00630A9A">
            <w:pPr>
              <w:pStyle w:val="TableParagraph"/>
              <w:spacing w:before="30"/>
              <w:ind w:left="186" w:right="179"/>
              <w:jc w:val="center"/>
              <w:rPr>
                <w:sz w:val="21"/>
              </w:rPr>
            </w:pPr>
            <w:r>
              <w:rPr>
                <w:sz w:val="21"/>
              </w:rPr>
              <w:t>研磨机</w:t>
            </w:r>
          </w:p>
        </w:tc>
        <w:tc>
          <w:tcPr>
            <w:tcW w:w="1638" w:type="dxa"/>
          </w:tcPr>
          <w:p w:rsidR="00ED6C48" w:rsidRDefault="00ED6C48">
            <w:pPr>
              <w:pStyle w:val="TableParagraph"/>
              <w:rPr>
                <w:rFonts w:ascii="Times New Roman"/>
              </w:rPr>
            </w:pPr>
          </w:p>
        </w:tc>
        <w:tc>
          <w:tcPr>
            <w:tcW w:w="800" w:type="dxa"/>
          </w:tcPr>
          <w:p w:rsidR="00ED6C48" w:rsidRDefault="00630A9A">
            <w:pPr>
              <w:pStyle w:val="TableParagraph"/>
              <w:spacing w:before="30"/>
              <w:ind w:left="9"/>
              <w:jc w:val="center"/>
              <w:rPr>
                <w:sz w:val="21"/>
              </w:rPr>
            </w:pPr>
            <w:r>
              <w:rPr>
                <w:w w:val="99"/>
                <w:sz w:val="21"/>
              </w:rPr>
              <w:t>台</w:t>
            </w:r>
          </w:p>
        </w:tc>
        <w:tc>
          <w:tcPr>
            <w:tcW w:w="848" w:type="dxa"/>
          </w:tcPr>
          <w:p w:rsidR="00ED6C48" w:rsidRDefault="00630A9A">
            <w:pPr>
              <w:pStyle w:val="TableParagraph"/>
              <w:spacing w:before="46"/>
              <w:ind w:left="9"/>
              <w:jc w:val="center"/>
              <w:rPr>
                <w:rFonts w:ascii="Times New Roman"/>
                <w:sz w:val="21"/>
              </w:rPr>
            </w:pPr>
            <w:r>
              <w:rPr>
                <w:rFonts w:ascii="Times New Roman"/>
                <w:w w:val="99"/>
                <w:sz w:val="21"/>
              </w:rPr>
              <w:t>4</w:t>
            </w:r>
          </w:p>
        </w:tc>
        <w:tc>
          <w:tcPr>
            <w:tcW w:w="2396" w:type="dxa"/>
          </w:tcPr>
          <w:p w:rsidR="00ED6C48" w:rsidRDefault="00630A9A">
            <w:pPr>
              <w:pStyle w:val="TableParagraph"/>
              <w:spacing w:before="30"/>
              <w:ind w:left="230" w:right="224"/>
              <w:jc w:val="center"/>
              <w:rPr>
                <w:sz w:val="21"/>
              </w:rPr>
            </w:pPr>
            <w:r>
              <w:rPr>
                <w:sz w:val="21"/>
              </w:rPr>
              <w:t>研磨</w:t>
            </w:r>
          </w:p>
        </w:tc>
      </w:tr>
      <w:tr w:rsidR="00ED6C48">
        <w:trPr>
          <w:trHeight w:val="356"/>
        </w:trPr>
        <w:tc>
          <w:tcPr>
            <w:tcW w:w="1011" w:type="dxa"/>
          </w:tcPr>
          <w:p w:rsidR="00ED6C48" w:rsidRDefault="00630A9A">
            <w:pPr>
              <w:pStyle w:val="TableParagraph"/>
              <w:spacing w:before="46"/>
              <w:ind w:left="272" w:right="264"/>
              <w:jc w:val="center"/>
              <w:rPr>
                <w:rFonts w:ascii="Times New Roman"/>
                <w:sz w:val="21"/>
              </w:rPr>
            </w:pPr>
            <w:r>
              <w:rPr>
                <w:rFonts w:ascii="Times New Roman"/>
                <w:sz w:val="21"/>
              </w:rPr>
              <w:t>14</w:t>
            </w:r>
          </w:p>
        </w:tc>
        <w:tc>
          <w:tcPr>
            <w:tcW w:w="1468" w:type="dxa"/>
          </w:tcPr>
          <w:p w:rsidR="00ED6C48" w:rsidRDefault="00630A9A">
            <w:pPr>
              <w:pStyle w:val="TableParagraph"/>
              <w:spacing w:before="30"/>
              <w:ind w:left="186" w:right="179"/>
              <w:jc w:val="center"/>
              <w:rPr>
                <w:sz w:val="21"/>
              </w:rPr>
            </w:pPr>
            <w:r>
              <w:rPr>
                <w:sz w:val="21"/>
              </w:rPr>
              <w:t>油压机</w:t>
            </w:r>
          </w:p>
        </w:tc>
        <w:tc>
          <w:tcPr>
            <w:tcW w:w="1638" w:type="dxa"/>
          </w:tcPr>
          <w:p w:rsidR="00ED6C48" w:rsidRDefault="00630A9A">
            <w:pPr>
              <w:pStyle w:val="TableParagraph"/>
              <w:spacing w:before="30"/>
              <w:ind w:left="108" w:right="102"/>
              <w:jc w:val="center"/>
              <w:rPr>
                <w:sz w:val="21"/>
              </w:rPr>
            </w:pPr>
            <w:r>
              <w:rPr>
                <w:sz w:val="21"/>
              </w:rPr>
              <w:t>宏德</w:t>
            </w:r>
          </w:p>
        </w:tc>
        <w:tc>
          <w:tcPr>
            <w:tcW w:w="800" w:type="dxa"/>
          </w:tcPr>
          <w:p w:rsidR="00ED6C48" w:rsidRDefault="00630A9A">
            <w:pPr>
              <w:pStyle w:val="TableParagraph"/>
              <w:spacing w:before="30"/>
              <w:ind w:left="9"/>
              <w:jc w:val="center"/>
              <w:rPr>
                <w:sz w:val="21"/>
              </w:rPr>
            </w:pPr>
            <w:r>
              <w:rPr>
                <w:w w:val="99"/>
                <w:sz w:val="21"/>
              </w:rPr>
              <w:t>台</w:t>
            </w:r>
          </w:p>
        </w:tc>
        <w:tc>
          <w:tcPr>
            <w:tcW w:w="848" w:type="dxa"/>
          </w:tcPr>
          <w:p w:rsidR="00ED6C48" w:rsidRDefault="00630A9A">
            <w:pPr>
              <w:pStyle w:val="TableParagraph"/>
              <w:spacing w:before="46"/>
              <w:ind w:left="9"/>
              <w:jc w:val="center"/>
              <w:rPr>
                <w:rFonts w:ascii="Times New Roman"/>
                <w:sz w:val="21"/>
              </w:rPr>
            </w:pPr>
            <w:r>
              <w:rPr>
                <w:rFonts w:ascii="Times New Roman"/>
                <w:w w:val="99"/>
                <w:sz w:val="21"/>
              </w:rPr>
              <w:t>1</w:t>
            </w:r>
          </w:p>
        </w:tc>
        <w:tc>
          <w:tcPr>
            <w:tcW w:w="2396" w:type="dxa"/>
          </w:tcPr>
          <w:p w:rsidR="00ED6C48" w:rsidRDefault="00630A9A">
            <w:pPr>
              <w:pStyle w:val="TableParagraph"/>
              <w:spacing w:before="30"/>
              <w:ind w:left="230" w:right="224"/>
              <w:jc w:val="center"/>
              <w:rPr>
                <w:sz w:val="21"/>
              </w:rPr>
            </w:pPr>
            <w:r>
              <w:rPr>
                <w:sz w:val="21"/>
              </w:rPr>
              <w:t>压合</w:t>
            </w:r>
          </w:p>
        </w:tc>
      </w:tr>
      <w:tr w:rsidR="00ED6C48">
        <w:trPr>
          <w:trHeight w:val="357"/>
        </w:trPr>
        <w:tc>
          <w:tcPr>
            <w:tcW w:w="1011" w:type="dxa"/>
          </w:tcPr>
          <w:p w:rsidR="00ED6C48" w:rsidRDefault="00630A9A">
            <w:pPr>
              <w:pStyle w:val="TableParagraph"/>
              <w:spacing w:before="46"/>
              <w:ind w:left="272" w:right="264"/>
              <w:jc w:val="center"/>
              <w:rPr>
                <w:rFonts w:ascii="Times New Roman"/>
                <w:sz w:val="21"/>
              </w:rPr>
            </w:pPr>
            <w:r>
              <w:rPr>
                <w:rFonts w:ascii="Times New Roman"/>
                <w:sz w:val="21"/>
              </w:rPr>
              <w:t>15</w:t>
            </w:r>
          </w:p>
        </w:tc>
        <w:tc>
          <w:tcPr>
            <w:tcW w:w="1468" w:type="dxa"/>
          </w:tcPr>
          <w:p w:rsidR="00ED6C48" w:rsidRDefault="00630A9A">
            <w:pPr>
              <w:pStyle w:val="TableParagraph"/>
              <w:spacing w:before="30"/>
              <w:ind w:left="188" w:right="179"/>
              <w:jc w:val="center"/>
              <w:rPr>
                <w:sz w:val="21"/>
              </w:rPr>
            </w:pPr>
            <w:r>
              <w:rPr>
                <w:sz w:val="21"/>
              </w:rPr>
              <w:t>立式注塑机</w:t>
            </w:r>
          </w:p>
        </w:tc>
        <w:tc>
          <w:tcPr>
            <w:tcW w:w="1638" w:type="dxa"/>
          </w:tcPr>
          <w:p w:rsidR="00ED6C48" w:rsidRDefault="00630A9A">
            <w:pPr>
              <w:pStyle w:val="TableParagraph"/>
              <w:spacing w:before="30"/>
              <w:ind w:left="109" w:right="102"/>
              <w:jc w:val="center"/>
              <w:rPr>
                <w:rFonts w:ascii="Times New Roman" w:eastAsia="Times New Roman"/>
                <w:sz w:val="21"/>
              </w:rPr>
            </w:pPr>
            <w:r>
              <w:rPr>
                <w:sz w:val="21"/>
              </w:rPr>
              <w:t>德润</w:t>
            </w:r>
            <w:r>
              <w:rPr>
                <w:rFonts w:ascii="Times New Roman" w:eastAsia="Times New Roman"/>
                <w:sz w:val="21"/>
              </w:rPr>
              <w:t>DRV2-15T</w:t>
            </w:r>
          </w:p>
        </w:tc>
        <w:tc>
          <w:tcPr>
            <w:tcW w:w="800" w:type="dxa"/>
          </w:tcPr>
          <w:p w:rsidR="00ED6C48" w:rsidRDefault="00630A9A">
            <w:pPr>
              <w:pStyle w:val="TableParagraph"/>
              <w:spacing w:before="30"/>
              <w:ind w:left="9"/>
              <w:jc w:val="center"/>
              <w:rPr>
                <w:sz w:val="21"/>
              </w:rPr>
            </w:pPr>
            <w:r>
              <w:rPr>
                <w:w w:val="99"/>
                <w:sz w:val="21"/>
              </w:rPr>
              <w:t>台</w:t>
            </w:r>
          </w:p>
        </w:tc>
        <w:tc>
          <w:tcPr>
            <w:tcW w:w="848" w:type="dxa"/>
          </w:tcPr>
          <w:p w:rsidR="00ED6C48" w:rsidRDefault="00630A9A">
            <w:pPr>
              <w:pStyle w:val="TableParagraph"/>
              <w:spacing w:before="46"/>
              <w:ind w:left="9"/>
              <w:jc w:val="center"/>
              <w:rPr>
                <w:rFonts w:ascii="Times New Roman"/>
                <w:sz w:val="21"/>
              </w:rPr>
            </w:pPr>
            <w:r>
              <w:rPr>
                <w:rFonts w:ascii="Times New Roman"/>
                <w:w w:val="99"/>
                <w:sz w:val="21"/>
              </w:rPr>
              <w:t>1</w:t>
            </w:r>
          </w:p>
        </w:tc>
        <w:tc>
          <w:tcPr>
            <w:tcW w:w="2396" w:type="dxa"/>
          </w:tcPr>
          <w:p w:rsidR="00ED6C48" w:rsidRDefault="00630A9A">
            <w:pPr>
              <w:pStyle w:val="TableParagraph"/>
              <w:spacing w:before="30"/>
              <w:ind w:left="232" w:right="224"/>
              <w:jc w:val="center"/>
              <w:rPr>
                <w:sz w:val="21"/>
              </w:rPr>
            </w:pPr>
            <w:r>
              <w:rPr>
                <w:sz w:val="21"/>
              </w:rPr>
              <w:t>注塑成型</w:t>
            </w:r>
          </w:p>
        </w:tc>
      </w:tr>
      <w:tr w:rsidR="00ED6C48">
        <w:trPr>
          <w:trHeight w:val="357"/>
        </w:trPr>
        <w:tc>
          <w:tcPr>
            <w:tcW w:w="1011" w:type="dxa"/>
          </w:tcPr>
          <w:p w:rsidR="00ED6C48" w:rsidRDefault="00630A9A">
            <w:pPr>
              <w:pStyle w:val="TableParagraph"/>
              <w:spacing w:before="47"/>
              <w:ind w:left="272" w:right="264"/>
              <w:jc w:val="center"/>
              <w:rPr>
                <w:rFonts w:ascii="Times New Roman"/>
                <w:sz w:val="21"/>
              </w:rPr>
            </w:pPr>
            <w:r>
              <w:rPr>
                <w:rFonts w:ascii="Times New Roman"/>
                <w:sz w:val="21"/>
              </w:rPr>
              <w:t>16</w:t>
            </w:r>
          </w:p>
        </w:tc>
        <w:tc>
          <w:tcPr>
            <w:tcW w:w="1468" w:type="dxa"/>
          </w:tcPr>
          <w:p w:rsidR="00ED6C48" w:rsidRDefault="00630A9A">
            <w:pPr>
              <w:pStyle w:val="TableParagraph"/>
              <w:spacing w:before="30"/>
              <w:ind w:left="188" w:right="179"/>
              <w:jc w:val="center"/>
              <w:rPr>
                <w:sz w:val="21"/>
              </w:rPr>
            </w:pPr>
            <w:r>
              <w:rPr>
                <w:sz w:val="21"/>
              </w:rPr>
              <w:t>试验压片机</w:t>
            </w:r>
          </w:p>
        </w:tc>
        <w:tc>
          <w:tcPr>
            <w:tcW w:w="1638" w:type="dxa"/>
          </w:tcPr>
          <w:p w:rsidR="00ED6C48" w:rsidRDefault="00630A9A">
            <w:pPr>
              <w:pStyle w:val="TableParagraph"/>
              <w:spacing w:before="47"/>
              <w:ind w:left="109" w:right="100"/>
              <w:jc w:val="center"/>
              <w:rPr>
                <w:rFonts w:ascii="Times New Roman"/>
                <w:sz w:val="21"/>
              </w:rPr>
            </w:pPr>
            <w:r>
              <w:rPr>
                <w:rFonts w:ascii="Times New Roman"/>
                <w:sz w:val="21"/>
              </w:rPr>
              <w:t>KY-3201B-30T</w:t>
            </w:r>
          </w:p>
        </w:tc>
        <w:tc>
          <w:tcPr>
            <w:tcW w:w="800" w:type="dxa"/>
          </w:tcPr>
          <w:p w:rsidR="00ED6C48" w:rsidRDefault="00630A9A">
            <w:pPr>
              <w:pStyle w:val="TableParagraph"/>
              <w:spacing w:before="30"/>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2</w:t>
            </w:r>
          </w:p>
        </w:tc>
        <w:tc>
          <w:tcPr>
            <w:tcW w:w="2396" w:type="dxa"/>
          </w:tcPr>
          <w:p w:rsidR="00ED6C48" w:rsidRDefault="00630A9A">
            <w:pPr>
              <w:pStyle w:val="TableParagraph"/>
              <w:spacing w:before="30"/>
              <w:ind w:left="230" w:right="224"/>
              <w:jc w:val="center"/>
              <w:rPr>
                <w:sz w:val="21"/>
              </w:rPr>
            </w:pPr>
            <w:r>
              <w:rPr>
                <w:sz w:val="21"/>
              </w:rPr>
              <w:t>试验</w:t>
            </w:r>
          </w:p>
        </w:tc>
      </w:tr>
      <w:tr w:rsidR="00ED6C48">
        <w:trPr>
          <w:trHeight w:val="357"/>
        </w:trPr>
        <w:tc>
          <w:tcPr>
            <w:tcW w:w="1011" w:type="dxa"/>
          </w:tcPr>
          <w:p w:rsidR="00ED6C48" w:rsidRDefault="00630A9A">
            <w:pPr>
              <w:pStyle w:val="TableParagraph"/>
              <w:spacing w:before="47"/>
              <w:ind w:left="272" w:right="264"/>
              <w:jc w:val="center"/>
              <w:rPr>
                <w:rFonts w:ascii="Times New Roman"/>
                <w:sz w:val="21"/>
              </w:rPr>
            </w:pPr>
            <w:r>
              <w:rPr>
                <w:rFonts w:ascii="Times New Roman"/>
                <w:sz w:val="21"/>
              </w:rPr>
              <w:t>17</w:t>
            </w:r>
          </w:p>
        </w:tc>
        <w:tc>
          <w:tcPr>
            <w:tcW w:w="1468" w:type="dxa"/>
          </w:tcPr>
          <w:p w:rsidR="00ED6C48" w:rsidRDefault="00630A9A">
            <w:pPr>
              <w:pStyle w:val="TableParagraph"/>
              <w:spacing w:before="31"/>
              <w:ind w:left="186" w:right="179"/>
              <w:jc w:val="center"/>
              <w:rPr>
                <w:sz w:val="21"/>
              </w:rPr>
            </w:pPr>
            <w:r>
              <w:rPr>
                <w:sz w:val="21"/>
              </w:rPr>
              <w:t>抛光机</w:t>
            </w:r>
          </w:p>
        </w:tc>
        <w:tc>
          <w:tcPr>
            <w:tcW w:w="1638" w:type="dxa"/>
          </w:tcPr>
          <w:p w:rsidR="00ED6C48" w:rsidRDefault="00630A9A">
            <w:pPr>
              <w:pStyle w:val="TableParagraph"/>
              <w:spacing w:before="31"/>
              <w:ind w:left="108" w:right="102"/>
              <w:jc w:val="center"/>
              <w:rPr>
                <w:sz w:val="21"/>
              </w:rPr>
            </w:pPr>
            <w:r>
              <w:rPr>
                <w:sz w:val="21"/>
              </w:rPr>
              <w:t>宇峰</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1</w:t>
            </w:r>
          </w:p>
        </w:tc>
        <w:tc>
          <w:tcPr>
            <w:tcW w:w="2396" w:type="dxa"/>
          </w:tcPr>
          <w:p w:rsidR="00ED6C48" w:rsidRDefault="00630A9A">
            <w:pPr>
              <w:pStyle w:val="TableParagraph"/>
              <w:spacing w:before="31"/>
              <w:ind w:left="230" w:right="224"/>
              <w:jc w:val="center"/>
              <w:rPr>
                <w:sz w:val="21"/>
              </w:rPr>
            </w:pPr>
            <w:r>
              <w:rPr>
                <w:sz w:val="21"/>
              </w:rPr>
              <w:t>抛光</w:t>
            </w:r>
          </w:p>
        </w:tc>
      </w:tr>
      <w:tr w:rsidR="00ED6C48">
        <w:trPr>
          <w:trHeight w:val="356"/>
        </w:trPr>
        <w:tc>
          <w:tcPr>
            <w:tcW w:w="1011" w:type="dxa"/>
          </w:tcPr>
          <w:p w:rsidR="00ED6C48" w:rsidRDefault="00630A9A">
            <w:pPr>
              <w:pStyle w:val="TableParagraph"/>
              <w:spacing w:before="47"/>
              <w:ind w:left="272" w:right="264"/>
              <w:jc w:val="center"/>
              <w:rPr>
                <w:rFonts w:ascii="Times New Roman"/>
                <w:sz w:val="21"/>
              </w:rPr>
            </w:pPr>
            <w:r>
              <w:rPr>
                <w:rFonts w:ascii="Times New Roman"/>
                <w:sz w:val="21"/>
              </w:rPr>
              <w:t>18</w:t>
            </w:r>
          </w:p>
        </w:tc>
        <w:tc>
          <w:tcPr>
            <w:tcW w:w="1468" w:type="dxa"/>
          </w:tcPr>
          <w:p w:rsidR="00ED6C48" w:rsidRDefault="00630A9A">
            <w:pPr>
              <w:pStyle w:val="TableParagraph"/>
              <w:spacing w:before="31"/>
              <w:ind w:left="186" w:right="179"/>
              <w:jc w:val="center"/>
              <w:rPr>
                <w:sz w:val="21"/>
              </w:rPr>
            </w:pPr>
            <w:r>
              <w:rPr>
                <w:sz w:val="21"/>
              </w:rPr>
              <w:t>空压机</w:t>
            </w:r>
          </w:p>
        </w:tc>
        <w:tc>
          <w:tcPr>
            <w:tcW w:w="1638" w:type="dxa"/>
          </w:tcPr>
          <w:p w:rsidR="00ED6C48" w:rsidRDefault="00630A9A">
            <w:pPr>
              <w:pStyle w:val="TableParagraph"/>
              <w:spacing w:before="47"/>
              <w:ind w:left="107" w:right="102"/>
              <w:jc w:val="center"/>
              <w:rPr>
                <w:rFonts w:ascii="Times New Roman"/>
                <w:sz w:val="21"/>
              </w:rPr>
            </w:pPr>
            <w:r>
              <w:rPr>
                <w:rFonts w:ascii="Times New Roman"/>
                <w:sz w:val="21"/>
              </w:rPr>
              <w:t>ET90</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3</w:t>
            </w:r>
          </w:p>
        </w:tc>
        <w:tc>
          <w:tcPr>
            <w:tcW w:w="2396" w:type="dxa"/>
          </w:tcPr>
          <w:p w:rsidR="00ED6C48" w:rsidRDefault="00630A9A">
            <w:pPr>
              <w:pStyle w:val="TableParagraph"/>
              <w:spacing w:before="31"/>
              <w:ind w:left="232" w:right="224"/>
              <w:jc w:val="center"/>
              <w:rPr>
                <w:sz w:val="21"/>
              </w:rPr>
            </w:pPr>
            <w:r>
              <w:rPr>
                <w:sz w:val="21"/>
              </w:rPr>
              <w:t>压缩空气</w:t>
            </w:r>
          </w:p>
        </w:tc>
      </w:tr>
      <w:tr w:rsidR="00ED6C48">
        <w:trPr>
          <w:trHeight w:val="357"/>
        </w:trPr>
        <w:tc>
          <w:tcPr>
            <w:tcW w:w="1011" w:type="dxa"/>
          </w:tcPr>
          <w:p w:rsidR="00ED6C48" w:rsidRDefault="00630A9A">
            <w:pPr>
              <w:pStyle w:val="TableParagraph"/>
              <w:spacing w:before="47"/>
              <w:ind w:left="272" w:right="264"/>
              <w:jc w:val="center"/>
              <w:rPr>
                <w:rFonts w:ascii="Times New Roman"/>
                <w:sz w:val="21"/>
              </w:rPr>
            </w:pPr>
            <w:r>
              <w:rPr>
                <w:rFonts w:ascii="Times New Roman"/>
                <w:sz w:val="21"/>
              </w:rPr>
              <w:t>19</w:t>
            </w:r>
          </w:p>
        </w:tc>
        <w:tc>
          <w:tcPr>
            <w:tcW w:w="1468" w:type="dxa"/>
          </w:tcPr>
          <w:p w:rsidR="00ED6C48" w:rsidRDefault="00630A9A">
            <w:pPr>
              <w:pStyle w:val="TableParagraph"/>
              <w:spacing w:before="31"/>
              <w:ind w:left="186" w:right="179"/>
              <w:jc w:val="center"/>
              <w:rPr>
                <w:sz w:val="21"/>
              </w:rPr>
            </w:pPr>
            <w:r>
              <w:rPr>
                <w:sz w:val="21"/>
              </w:rPr>
              <w:t>打标机</w:t>
            </w:r>
          </w:p>
        </w:tc>
        <w:tc>
          <w:tcPr>
            <w:tcW w:w="1638" w:type="dxa"/>
          </w:tcPr>
          <w:p w:rsidR="00ED6C48" w:rsidRDefault="00630A9A">
            <w:pPr>
              <w:pStyle w:val="TableParagraph"/>
              <w:spacing w:before="31"/>
              <w:ind w:left="108" w:right="102"/>
              <w:jc w:val="center"/>
              <w:rPr>
                <w:sz w:val="21"/>
              </w:rPr>
            </w:pPr>
            <w:r>
              <w:rPr>
                <w:sz w:val="21"/>
              </w:rPr>
              <w:t>今为</w:t>
            </w:r>
          </w:p>
        </w:tc>
        <w:tc>
          <w:tcPr>
            <w:tcW w:w="800" w:type="dxa"/>
          </w:tcPr>
          <w:p w:rsidR="00ED6C48" w:rsidRDefault="00630A9A">
            <w:pPr>
              <w:pStyle w:val="TableParagraph"/>
              <w:spacing w:before="31"/>
              <w:ind w:left="9"/>
              <w:jc w:val="center"/>
              <w:rPr>
                <w:sz w:val="21"/>
              </w:rPr>
            </w:pPr>
            <w:r>
              <w:rPr>
                <w:w w:val="99"/>
                <w:sz w:val="21"/>
              </w:rPr>
              <w:t>台</w:t>
            </w:r>
          </w:p>
        </w:tc>
        <w:tc>
          <w:tcPr>
            <w:tcW w:w="848" w:type="dxa"/>
          </w:tcPr>
          <w:p w:rsidR="00ED6C48" w:rsidRDefault="00630A9A">
            <w:pPr>
              <w:pStyle w:val="TableParagraph"/>
              <w:spacing w:before="47"/>
              <w:ind w:left="9"/>
              <w:jc w:val="center"/>
              <w:rPr>
                <w:rFonts w:ascii="Times New Roman"/>
                <w:sz w:val="21"/>
              </w:rPr>
            </w:pPr>
            <w:r>
              <w:rPr>
                <w:rFonts w:ascii="Times New Roman"/>
                <w:w w:val="99"/>
                <w:sz w:val="21"/>
              </w:rPr>
              <w:t>2</w:t>
            </w:r>
          </w:p>
        </w:tc>
        <w:tc>
          <w:tcPr>
            <w:tcW w:w="2396" w:type="dxa"/>
          </w:tcPr>
          <w:p w:rsidR="00ED6C48" w:rsidRDefault="00630A9A">
            <w:pPr>
              <w:pStyle w:val="TableParagraph"/>
              <w:spacing w:before="31"/>
              <w:ind w:left="232" w:right="224"/>
              <w:jc w:val="center"/>
              <w:rPr>
                <w:sz w:val="21"/>
              </w:rPr>
            </w:pPr>
            <w:r>
              <w:rPr>
                <w:sz w:val="21"/>
              </w:rPr>
              <w:t>激光打标</w:t>
            </w:r>
          </w:p>
        </w:tc>
      </w:tr>
      <w:tr w:rsidR="00ED6C48">
        <w:trPr>
          <w:trHeight w:val="367"/>
        </w:trPr>
        <w:tc>
          <w:tcPr>
            <w:tcW w:w="1011" w:type="dxa"/>
          </w:tcPr>
          <w:p w:rsidR="00ED6C48" w:rsidRDefault="00ED6C48">
            <w:pPr>
              <w:pStyle w:val="TableParagraph"/>
              <w:rPr>
                <w:rFonts w:ascii="Times New Roman"/>
              </w:rPr>
            </w:pPr>
          </w:p>
        </w:tc>
        <w:tc>
          <w:tcPr>
            <w:tcW w:w="1468" w:type="dxa"/>
          </w:tcPr>
          <w:p w:rsidR="00ED6C48" w:rsidRDefault="00630A9A">
            <w:pPr>
              <w:pStyle w:val="TableParagraph"/>
              <w:spacing w:before="36"/>
              <w:ind w:left="186" w:right="179"/>
              <w:jc w:val="center"/>
              <w:rPr>
                <w:sz w:val="21"/>
              </w:rPr>
            </w:pPr>
            <w:r>
              <w:rPr>
                <w:sz w:val="21"/>
              </w:rPr>
              <w:t>合计</w:t>
            </w:r>
          </w:p>
        </w:tc>
        <w:tc>
          <w:tcPr>
            <w:tcW w:w="1638" w:type="dxa"/>
          </w:tcPr>
          <w:p w:rsidR="00ED6C48" w:rsidRDefault="00ED6C48">
            <w:pPr>
              <w:pStyle w:val="TableParagraph"/>
              <w:rPr>
                <w:rFonts w:ascii="Times New Roman"/>
              </w:rPr>
            </w:pPr>
          </w:p>
        </w:tc>
        <w:tc>
          <w:tcPr>
            <w:tcW w:w="800" w:type="dxa"/>
          </w:tcPr>
          <w:p w:rsidR="00ED6C48" w:rsidRDefault="00630A9A">
            <w:pPr>
              <w:pStyle w:val="TableParagraph"/>
              <w:spacing w:before="36"/>
              <w:ind w:left="9"/>
              <w:jc w:val="center"/>
              <w:rPr>
                <w:sz w:val="21"/>
              </w:rPr>
            </w:pPr>
            <w:r>
              <w:rPr>
                <w:w w:val="99"/>
                <w:sz w:val="21"/>
              </w:rPr>
              <w:t>台</w:t>
            </w:r>
          </w:p>
        </w:tc>
        <w:tc>
          <w:tcPr>
            <w:tcW w:w="848" w:type="dxa"/>
          </w:tcPr>
          <w:p w:rsidR="00ED6C48" w:rsidRDefault="00630A9A">
            <w:pPr>
              <w:pStyle w:val="TableParagraph"/>
              <w:spacing w:before="52"/>
              <w:ind w:left="191" w:right="182"/>
              <w:jc w:val="center"/>
              <w:rPr>
                <w:rFonts w:ascii="Times New Roman"/>
                <w:sz w:val="21"/>
              </w:rPr>
            </w:pPr>
            <w:r>
              <w:rPr>
                <w:rFonts w:ascii="Times New Roman"/>
                <w:sz w:val="21"/>
              </w:rPr>
              <w:t>71</w:t>
            </w:r>
          </w:p>
        </w:tc>
        <w:tc>
          <w:tcPr>
            <w:tcW w:w="2396" w:type="dxa"/>
          </w:tcPr>
          <w:p w:rsidR="00ED6C48" w:rsidRDefault="00ED6C48">
            <w:pPr>
              <w:pStyle w:val="TableParagraph"/>
              <w:rPr>
                <w:rFonts w:ascii="Times New Roman"/>
              </w:rPr>
            </w:pPr>
          </w:p>
        </w:tc>
      </w:tr>
    </w:tbl>
    <w:p w:rsidR="00ED6C48" w:rsidRDefault="00630A9A">
      <w:pPr>
        <w:pStyle w:val="2"/>
        <w:spacing w:before="120"/>
        <w:ind w:left="1475"/>
      </w:pPr>
      <w:r>
        <w:rPr>
          <w:rFonts w:ascii="Arial" w:eastAsia="Arial"/>
        </w:rPr>
        <w:t>7</w:t>
      </w:r>
      <w:r>
        <w:t>、总平面图布置合理性分析</w:t>
      </w:r>
    </w:p>
    <w:p w:rsidR="00ED6C48" w:rsidRDefault="00630A9A">
      <w:pPr>
        <w:pStyle w:val="a3"/>
        <w:spacing w:before="165" w:line="364" w:lineRule="auto"/>
        <w:ind w:left="1052" w:right="569" w:firstLine="480"/>
        <w:jc w:val="both"/>
      </w:pPr>
      <w:r>
        <w:rPr>
          <w:spacing w:val="3"/>
        </w:rPr>
        <w:t>衡阳市一方精密机械有限公司租用瑞安创业基地管理有限公司原工具车</w:t>
      </w:r>
      <w:r>
        <w:t xml:space="preserve">间的部分厂房和原花圃空地的部分厂房面积 </w:t>
      </w:r>
      <w:r>
        <w:rPr>
          <w:rFonts w:ascii="Times New Roman" w:eastAsia="Times New Roman"/>
        </w:rPr>
        <w:t>1492m</w:t>
      </w:r>
      <w:r>
        <w:rPr>
          <w:rFonts w:ascii="Times New Roman" w:eastAsia="Times New Roman"/>
          <w:position w:val="8"/>
          <w:sz w:val="15"/>
        </w:rPr>
        <w:t xml:space="preserve">2 </w:t>
      </w:r>
      <w:r>
        <w:rPr>
          <w:spacing w:val="-2"/>
        </w:rPr>
        <w:t>进行室内设计，项目主要</w:t>
      </w:r>
      <w:r>
        <w:rPr>
          <w:spacing w:val="-7"/>
        </w:rPr>
        <w:t>在控制厂房内安装设备，用于建设吸嘴、顶针配件生产线等。项目总平面图布</w:t>
      </w:r>
      <w:r>
        <w:t>置遵照国家现行的《建筑设计防火规范》（</w:t>
      </w:r>
      <w:r>
        <w:rPr>
          <w:rFonts w:ascii="Times New Roman" w:eastAsia="Times New Roman"/>
        </w:rPr>
        <w:t>GB50016-2014</w:t>
      </w:r>
      <w:r>
        <w:t>）要求，综合考虑安全、环保、卫生、畅通等方面进行科学、规范、合理的布置。</w:t>
      </w:r>
    </w:p>
    <w:p w:rsidR="00ED6C48" w:rsidRDefault="00630A9A">
      <w:pPr>
        <w:pStyle w:val="a3"/>
        <w:spacing w:before="59"/>
        <w:ind w:left="1532"/>
        <w:rPr>
          <w:rFonts w:ascii="Times New Roman" w:eastAsia="Times New Roman"/>
        </w:rPr>
      </w:pPr>
      <w:r>
        <w:t xml:space="preserve">本项目租用的厂房分两个部分，一号厂房和二号车厂房，其中一号厂房 </w:t>
      </w:r>
      <w:r>
        <w:rPr>
          <w:rFonts w:ascii="Times New Roman" w:eastAsia="Times New Roman"/>
        </w:rPr>
        <w:t>2</w:t>
      </w:r>
    </w:p>
    <w:p w:rsidR="00ED6C48" w:rsidRDefault="00ED6C48">
      <w:pPr>
        <w:rPr>
          <w:rFonts w:ascii="Times New Roman" w:eastAsia="Times New Roman"/>
        </w:rPr>
        <w:sectPr w:rsidR="00ED6C48">
          <w:pgSz w:w="11910" w:h="16840"/>
          <w:pgMar w:top="1420" w:right="980" w:bottom="1180" w:left="1220" w:header="0" w:footer="994" w:gutter="0"/>
          <w:cols w:space="720"/>
        </w:sect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0"/>
        <w:gridCol w:w="8390"/>
      </w:tblGrid>
      <w:tr w:rsidR="00ED6C48">
        <w:trPr>
          <w:trHeight w:val="2519"/>
        </w:trPr>
        <w:tc>
          <w:tcPr>
            <w:tcW w:w="700" w:type="dxa"/>
            <w:tcBorders>
              <w:bottom w:val="single" w:sz="4" w:space="0" w:color="000000"/>
              <w:right w:val="single" w:sz="4" w:space="0" w:color="000000"/>
            </w:tcBorders>
          </w:tcPr>
          <w:p w:rsidR="00ED6C48" w:rsidRDefault="00ED6C48">
            <w:pPr>
              <w:pStyle w:val="TableParagraph"/>
              <w:rPr>
                <w:rFonts w:ascii="Times New Roman"/>
              </w:rPr>
            </w:pPr>
          </w:p>
        </w:tc>
        <w:tc>
          <w:tcPr>
            <w:tcW w:w="8390" w:type="dxa"/>
            <w:tcBorders>
              <w:left w:val="single" w:sz="4" w:space="0" w:color="000000"/>
              <w:bottom w:val="single" w:sz="4" w:space="0" w:color="000000"/>
            </w:tcBorders>
          </w:tcPr>
          <w:p w:rsidR="00ED6C48" w:rsidRDefault="00630A9A">
            <w:pPr>
              <w:pStyle w:val="TableParagraph"/>
              <w:spacing w:before="3" w:line="362" w:lineRule="auto"/>
              <w:ind w:left="169" w:right="43"/>
              <w:rPr>
                <w:sz w:val="24"/>
              </w:rPr>
            </w:pPr>
            <w:r>
              <w:rPr>
                <w:sz w:val="24"/>
              </w:rPr>
              <w:t xml:space="preserve">层，一层主要为吸嘴加工车间，二层主要为仓库和财务室。二号车厂房一层， 主要为顶针加工车间，项目具体总平面布置图详见附图 </w:t>
            </w:r>
            <w:r>
              <w:rPr>
                <w:rFonts w:ascii="Times New Roman" w:eastAsia="Times New Roman"/>
                <w:sz w:val="24"/>
              </w:rPr>
              <w:t>1</w:t>
            </w:r>
            <w:r>
              <w:rPr>
                <w:sz w:val="24"/>
              </w:rPr>
              <w:t>。</w:t>
            </w:r>
          </w:p>
          <w:p w:rsidR="00ED6C48" w:rsidRDefault="00630A9A">
            <w:pPr>
              <w:pStyle w:val="TableParagraph"/>
              <w:spacing w:before="122"/>
              <w:ind w:left="591"/>
              <w:rPr>
                <w:b/>
                <w:sz w:val="24"/>
              </w:rPr>
            </w:pPr>
            <w:r>
              <w:rPr>
                <w:rFonts w:ascii="Arial" w:eastAsia="Arial"/>
                <w:b/>
                <w:sz w:val="24"/>
              </w:rPr>
              <w:t>8</w:t>
            </w:r>
            <w:r>
              <w:rPr>
                <w:b/>
                <w:sz w:val="24"/>
              </w:rPr>
              <w:t>、劳动定员与工作制度</w:t>
            </w:r>
          </w:p>
          <w:p w:rsidR="00ED6C48" w:rsidRDefault="00630A9A">
            <w:pPr>
              <w:pStyle w:val="TableParagraph"/>
              <w:spacing w:before="166"/>
              <w:ind w:left="649"/>
              <w:rPr>
                <w:rFonts w:ascii="Times New Roman" w:eastAsia="Times New Roman"/>
                <w:sz w:val="24"/>
              </w:rPr>
            </w:pPr>
            <w:r>
              <w:rPr>
                <w:spacing w:val="-8"/>
                <w:sz w:val="24"/>
              </w:rPr>
              <w:t xml:space="preserve">本项目共计员工 </w:t>
            </w:r>
            <w:r>
              <w:rPr>
                <w:rFonts w:ascii="Times New Roman" w:eastAsia="Times New Roman"/>
                <w:sz w:val="24"/>
              </w:rPr>
              <w:t xml:space="preserve">43 </w:t>
            </w:r>
            <w:r>
              <w:rPr>
                <w:spacing w:val="-16"/>
                <w:sz w:val="24"/>
              </w:rPr>
              <w:t xml:space="preserve">人，仅在厂区生产办公不在厂区食宿，年工作日为 </w:t>
            </w:r>
            <w:r>
              <w:rPr>
                <w:rFonts w:ascii="Times New Roman" w:eastAsia="Times New Roman"/>
                <w:sz w:val="24"/>
              </w:rPr>
              <w:t>300</w:t>
            </w:r>
          </w:p>
          <w:p w:rsidR="00ED6C48" w:rsidRDefault="00630A9A">
            <w:pPr>
              <w:pStyle w:val="TableParagraph"/>
              <w:spacing w:before="158"/>
              <w:ind w:left="169"/>
              <w:rPr>
                <w:sz w:val="24"/>
              </w:rPr>
            </w:pPr>
            <w:r>
              <w:rPr>
                <w:sz w:val="24"/>
              </w:rPr>
              <w:t xml:space="preserve">天，日工作 </w:t>
            </w:r>
            <w:r>
              <w:rPr>
                <w:rFonts w:ascii="Times New Roman" w:eastAsia="Times New Roman"/>
                <w:sz w:val="24"/>
              </w:rPr>
              <w:t xml:space="preserve">8 </w:t>
            </w:r>
            <w:r>
              <w:rPr>
                <w:sz w:val="24"/>
              </w:rPr>
              <w:t>小时。</w:t>
            </w:r>
          </w:p>
        </w:tc>
      </w:tr>
      <w:tr w:rsidR="00ED6C48">
        <w:trPr>
          <w:trHeight w:val="11214"/>
        </w:trPr>
        <w:tc>
          <w:tcPr>
            <w:tcW w:w="700" w:type="dxa"/>
            <w:tcBorders>
              <w:top w:val="single" w:sz="4" w:space="0" w:color="000000"/>
              <w:left w:val="single" w:sz="4" w:space="0" w:color="000000"/>
              <w:right w:val="single" w:sz="4" w:space="0" w:color="000000"/>
            </w:tcBorders>
          </w:tcPr>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ED6C48">
            <w:pPr>
              <w:pStyle w:val="TableParagraph"/>
              <w:rPr>
                <w:rFonts w:ascii="Times New Roman"/>
                <w:sz w:val="24"/>
              </w:rPr>
            </w:pPr>
          </w:p>
          <w:p w:rsidR="00ED6C48" w:rsidRDefault="00630A9A">
            <w:pPr>
              <w:pStyle w:val="TableParagraph"/>
              <w:spacing w:before="140" w:line="242" w:lineRule="auto"/>
              <w:ind w:left="113" w:right="94"/>
              <w:jc w:val="both"/>
              <w:rPr>
                <w:sz w:val="24"/>
              </w:rPr>
            </w:pPr>
            <w:r>
              <w:rPr>
                <w:sz w:val="24"/>
              </w:rPr>
              <w:t>工艺流程和产排污环节</w:t>
            </w:r>
          </w:p>
        </w:tc>
        <w:tc>
          <w:tcPr>
            <w:tcW w:w="8390" w:type="dxa"/>
            <w:tcBorders>
              <w:top w:val="single" w:sz="4" w:space="0" w:color="000000"/>
              <w:left w:val="single" w:sz="4" w:space="0" w:color="000000"/>
              <w:right w:val="single" w:sz="4" w:space="0" w:color="000000"/>
            </w:tcBorders>
          </w:tcPr>
          <w:p w:rsidR="00ED6C48" w:rsidRDefault="00630A9A">
            <w:pPr>
              <w:pStyle w:val="TableParagraph"/>
              <w:spacing w:before="121"/>
              <w:ind w:left="591"/>
              <w:rPr>
                <w:b/>
                <w:sz w:val="24"/>
              </w:rPr>
            </w:pPr>
            <w:r>
              <w:rPr>
                <w:b/>
                <w:sz w:val="24"/>
              </w:rPr>
              <w:t>一、工艺流程和产排污环节</w:t>
            </w:r>
          </w:p>
          <w:p w:rsidR="00ED6C48" w:rsidRDefault="00ED6C48">
            <w:pPr>
              <w:pStyle w:val="TableParagraph"/>
              <w:spacing w:before="8"/>
              <w:rPr>
                <w:rFonts w:ascii="Times New Roman"/>
                <w:sz w:val="27"/>
              </w:rPr>
            </w:pPr>
          </w:p>
          <w:p w:rsidR="00ED6C48" w:rsidRDefault="00630A9A">
            <w:pPr>
              <w:pStyle w:val="TableParagraph"/>
              <w:ind w:left="591"/>
              <w:rPr>
                <w:b/>
                <w:sz w:val="24"/>
              </w:rPr>
            </w:pPr>
            <w:r>
              <w:rPr>
                <w:rFonts w:ascii="Arial" w:eastAsia="Arial"/>
                <w:b/>
                <w:sz w:val="24"/>
              </w:rPr>
              <w:t>1</w:t>
            </w:r>
            <w:r>
              <w:rPr>
                <w:b/>
                <w:sz w:val="24"/>
              </w:rPr>
              <w:t>、施工期</w:t>
            </w:r>
          </w:p>
          <w:p w:rsidR="00ED6C48" w:rsidRDefault="00630A9A">
            <w:pPr>
              <w:pStyle w:val="TableParagraph"/>
              <w:spacing w:before="165" w:line="364" w:lineRule="auto"/>
              <w:ind w:left="169" w:right="48" w:firstLine="480"/>
              <w:jc w:val="both"/>
              <w:rPr>
                <w:sz w:val="24"/>
              </w:rPr>
            </w:pPr>
            <w:r>
              <w:rPr>
                <w:spacing w:val="-4"/>
                <w:sz w:val="24"/>
              </w:rPr>
              <w:t>项目建设项目租赁已建厂房及配套公辅设施，不进行土建工程，施工期仅</w:t>
            </w:r>
            <w:r>
              <w:rPr>
                <w:spacing w:val="-5"/>
                <w:sz w:val="24"/>
              </w:rPr>
              <w:t>为生产设备的安装及调试，对环境的影响较小。项目在施工期间的设备安装、</w:t>
            </w:r>
            <w:r>
              <w:rPr>
                <w:spacing w:val="-7"/>
                <w:sz w:val="24"/>
              </w:rPr>
              <w:t>设备调试、工程验收等建设工序将产生施工噪声、生活污水、生活垃圾、设备调试噪声、废包装材料等。</w:t>
            </w:r>
          </w:p>
          <w:p w:rsidR="00ED6C48" w:rsidRDefault="00630A9A">
            <w:pPr>
              <w:pStyle w:val="TableParagraph"/>
              <w:spacing w:before="56" w:line="364" w:lineRule="auto"/>
              <w:ind w:left="169" w:right="5" w:firstLine="480"/>
              <w:rPr>
                <w:sz w:val="24"/>
              </w:rPr>
            </w:pPr>
            <w:r>
              <w:rPr>
                <w:spacing w:val="-7"/>
                <w:sz w:val="24"/>
              </w:rPr>
              <w:t>项目施工期现已完成，经调查可知：施工期间生活污水依托已建化粪池处</w:t>
            </w:r>
            <w:r>
              <w:rPr>
                <w:spacing w:val="-12"/>
                <w:sz w:val="24"/>
              </w:rPr>
              <w:t>理后排入市政污水管网，经污水处理厂处理后达标排放；施工期生活垃圾委托</w:t>
            </w:r>
            <w:r>
              <w:rPr>
                <w:spacing w:val="-13"/>
                <w:sz w:val="24"/>
              </w:rPr>
              <w:t>环卫部门统一清运；施工期废包装材料由废品回收站回收综合利用；施工期噪</w:t>
            </w:r>
            <w:r>
              <w:rPr>
                <w:spacing w:val="-20"/>
                <w:sz w:val="24"/>
              </w:rPr>
              <w:t xml:space="preserve">声采取禁止夜间安装调试，通过厂房隔声、距离衰减后，对周边环境影响较小， </w:t>
            </w:r>
            <w:r>
              <w:rPr>
                <w:spacing w:val="-5"/>
                <w:sz w:val="24"/>
              </w:rPr>
              <w:t>因此施工期各项污染均得到妥善治理，无施工期遗留环境问题。本次评价不再对施工期进行分析。</w:t>
            </w:r>
          </w:p>
          <w:p w:rsidR="00ED6C48" w:rsidRDefault="00630A9A">
            <w:pPr>
              <w:pStyle w:val="TableParagraph"/>
              <w:spacing w:before="118"/>
              <w:ind w:left="591"/>
              <w:rPr>
                <w:b/>
                <w:sz w:val="24"/>
              </w:rPr>
            </w:pPr>
            <w:r>
              <w:rPr>
                <w:rFonts w:ascii="Arial" w:eastAsia="Arial"/>
                <w:b/>
                <w:sz w:val="24"/>
              </w:rPr>
              <w:t>2</w:t>
            </w:r>
            <w:r>
              <w:rPr>
                <w:b/>
                <w:sz w:val="24"/>
              </w:rPr>
              <w:t>、</w:t>
            </w:r>
            <w:r>
              <w:rPr>
                <w:b/>
                <w:sz w:val="24"/>
                <w:u w:val="single"/>
              </w:rPr>
              <w:t>营运期</w:t>
            </w:r>
          </w:p>
          <w:p w:rsidR="00ED6C48" w:rsidRDefault="00630A9A">
            <w:pPr>
              <w:pStyle w:val="TableParagraph"/>
              <w:spacing w:before="163" w:line="364" w:lineRule="auto"/>
              <w:ind w:left="169" w:right="125" w:firstLine="480"/>
              <w:jc w:val="both"/>
              <w:rPr>
                <w:sz w:val="24"/>
              </w:rPr>
            </w:pPr>
            <w:r>
              <w:rPr>
                <w:spacing w:val="-7"/>
                <w:sz w:val="24"/>
                <w:u w:val="single"/>
              </w:rPr>
              <w:t>本项目主要利用外购的钨钢、不锈钢、电木、陶瓷、橡胶等为原材料进行</w:t>
            </w:r>
            <w:r>
              <w:rPr>
                <w:spacing w:val="-220"/>
                <w:sz w:val="24"/>
                <w:u w:val="single"/>
              </w:rPr>
              <w:t>吸</w:t>
            </w:r>
            <w:r>
              <w:rPr>
                <w:spacing w:val="-7"/>
                <w:sz w:val="24"/>
                <w:u w:val="single"/>
              </w:rPr>
              <w:t xml:space="preserve">嘴产品表面处理机械加工，项目建成后将达到年产量 </w:t>
            </w:r>
            <w:r>
              <w:rPr>
                <w:rFonts w:ascii="Times New Roman" w:eastAsia="Times New Roman"/>
                <w:sz w:val="24"/>
                <w:u w:val="single"/>
              </w:rPr>
              <w:t xml:space="preserve">170 </w:t>
            </w:r>
            <w:r>
              <w:rPr>
                <w:spacing w:val="-6"/>
                <w:sz w:val="24"/>
                <w:u w:val="single"/>
              </w:rPr>
              <w:t>万件吸嘴、顶针配件的生产规模。项目运营期产品主要工艺流程及产污环节见下图。</w:t>
            </w:r>
          </w:p>
          <w:p w:rsidR="00ED6C48" w:rsidRDefault="00ED6C48">
            <w:pPr>
              <w:pStyle w:val="TableParagraph"/>
              <w:spacing w:before="5"/>
              <w:rPr>
                <w:rFonts w:ascii="Times New Roman"/>
                <w:sz w:val="27"/>
              </w:rPr>
            </w:pPr>
          </w:p>
          <w:p w:rsidR="00ED6C48" w:rsidRDefault="00630A9A">
            <w:pPr>
              <w:pStyle w:val="TableParagraph"/>
              <w:ind w:left="813" w:right="691"/>
              <w:jc w:val="center"/>
              <w:rPr>
                <w:rFonts w:ascii="Times New Roman" w:eastAsia="Times New Roman"/>
                <w:sz w:val="21"/>
              </w:rPr>
            </w:pPr>
            <w:r>
              <w:rPr>
                <w:rFonts w:ascii="Times New Roman" w:eastAsia="Times New Roman"/>
                <w:sz w:val="21"/>
              </w:rPr>
              <w:t>G</w:t>
            </w:r>
            <w:r>
              <w:rPr>
                <w:sz w:val="21"/>
              </w:rPr>
              <w:t>、</w:t>
            </w:r>
            <w:r>
              <w:rPr>
                <w:rFonts w:ascii="Times New Roman" w:eastAsia="Times New Roman"/>
                <w:sz w:val="21"/>
              </w:rPr>
              <w:t>N</w:t>
            </w:r>
            <w:r>
              <w:rPr>
                <w:sz w:val="21"/>
              </w:rPr>
              <w:t>、</w:t>
            </w:r>
            <w:r>
              <w:rPr>
                <w:rFonts w:ascii="Times New Roman" w:eastAsia="Times New Roman"/>
                <w:sz w:val="21"/>
              </w:rPr>
              <w:t>S</w:t>
            </w:r>
          </w:p>
          <w:p w:rsidR="00ED6C48" w:rsidRDefault="00ED6C48">
            <w:pPr>
              <w:pStyle w:val="TableParagraph"/>
              <w:rPr>
                <w:rFonts w:ascii="Times New Roman"/>
              </w:rPr>
            </w:pPr>
          </w:p>
          <w:p w:rsidR="00ED6C48" w:rsidRDefault="00ED6C48">
            <w:pPr>
              <w:pStyle w:val="TableParagraph"/>
              <w:spacing w:before="8"/>
              <w:rPr>
                <w:rFonts w:ascii="Times New Roman"/>
                <w:sz w:val="23"/>
              </w:rPr>
            </w:pPr>
          </w:p>
          <w:p w:rsidR="00ED6C48" w:rsidRDefault="00630A9A">
            <w:pPr>
              <w:pStyle w:val="TableParagraph"/>
              <w:ind w:left="813" w:right="807"/>
              <w:jc w:val="center"/>
              <w:rPr>
                <w:sz w:val="21"/>
              </w:rPr>
            </w:pPr>
            <w:r>
              <w:rPr>
                <w:sz w:val="21"/>
              </w:rPr>
              <w:t>钨钢坯料→无心磨外圆→平面磨→打孔机→研磨→清洗→检验→包装出货</w:t>
            </w:r>
          </w:p>
          <w:p w:rsidR="00ED6C48" w:rsidRDefault="00ED6C48">
            <w:pPr>
              <w:pStyle w:val="TableParagraph"/>
              <w:rPr>
                <w:rFonts w:ascii="Times New Roman"/>
                <w:sz w:val="20"/>
              </w:rPr>
            </w:pPr>
          </w:p>
          <w:p w:rsidR="00ED6C48" w:rsidRDefault="00ED6C48">
            <w:pPr>
              <w:pStyle w:val="TableParagraph"/>
              <w:rPr>
                <w:rFonts w:ascii="Times New Roman"/>
                <w:sz w:val="20"/>
              </w:rPr>
            </w:pPr>
          </w:p>
          <w:p w:rsidR="00ED6C48" w:rsidRDefault="00ED6C48">
            <w:pPr>
              <w:pStyle w:val="TableParagraph"/>
              <w:rPr>
                <w:rFonts w:ascii="Times New Roman"/>
                <w:sz w:val="28"/>
              </w:rPr>
            </w:pPr>
          </w:p>
          <w:p w:rsidR="00ED6C48" w:rsidRDefault="00630A9A">
            <w:pPr>
              <w:pStyle w:val="TableParagraph"/>
              <w:tabs>
                <w:tab w:val="left" w:pos="3214"/>
                <w:tab w:val="left" w:pos="4743"/>
                <w:tab w:val="left" w:pos="5538"/>
              </w:tabs>
              <w:ind w:left="2108"/>
              <w:rPr>
                <w:rFonts w:ascii="Times New Roman" w:eastAsia="Times New Roman"/>
                <w:sz w:val="21"/>
              </w:rPr>
            </w:pPr>
            <w:r>
              <w:rPr>
                <w:rFonts w:ascii="Times New Roman" w:eastAsia="Times New Roman"/>
                <w:spacing w:val="-3"/>
                <w:sz w:val="21"/>
              </w:rPr>
              <w:t>N</w:t>
            </w:r>
            <w:r>
              <w:rPr>
                <w:sz w:val="21"/>
              </w:rPr>
              <w:t>、</w:t>
            </w:r>
            <w:r>
              <w:rPr>
                <w:rFonts w:ascii="Times New Roman" w:eastAsia="Times New Roman"/>
                <w:sz w:val="21"/>
              </w:rPr>
              <w:t>S</w:t>
            </w:r>
            <w:r>
              <w:rPr>
                <w:rFonts w:ascii="Times New Roman" w:eastAsia="Times New Roman"/>
                <w:sz w:val="21"/>
              </w:rPr>
              <w:tab/>
              <w:t>N</w:t>
            </w:r>
            <w:r>
              <w:rPr>
                <w:sz w:val="21"/>
              </w:rPr>
              <w:t>、</w:t>
            </w:r>
            <w:r>
              <w:rPr>
                <w:rFonts w:ascii="Times New Roman" w:eastAsia="Times New Roman"/>
                <w:sz w:val="21"/>
              </w:rPr>
              <w:t>S</w:t>
            </w:r>
            <w:r>
              <w:rPr>
                <w:rFonts w:ascii="Times New Roman" w:eastAsia="Times New Roman"/>
                <w:sz w:val="21"/>
              </w:rPr>
              <w:tab/>
              <w:t>N</w:t>
            </w:r>
            <w:r>
              <w:rPr>
                <w:sz w:val="21"/>
              </w:rPr>
              <w:t>、</w:t>
            </w:r>
            <w:r>
              <w:rPr>
                <w:rFonts w:ascii="Times New Roman" w:eastAsia="Times New Roman"/>
                <w:sz w:val="21"/>
              </w:rPr>
              <w:t>S</w:t>
            </w:r>
            <w:r>
              <w:rPr>
                <w:rFonts w:ascii="Times New Roman" w:eastAsia="Times New Roman"/>
                <w:sz w:val="21"/>
              </w:rPr>
              <w:tab/>
              <w:t>W</w:t>
            </w:r>
          </w:p>
          <w:p w:rsidR="00ED6C48" w:rsidRDefault="00ED6C48">
            <w:pPr>
              <w:pStyle w:val="TableParagraph"/>
              <w:spacing w:before="9"/>
              <w:rPr>
                <w:rFonts w:ascii="Times New Roman"/>
                <w:sz w:val="27"/>
              </w:rPr>
            </w:pPr>
          </w:p>
          <w:p w:rsidR="00ED6C48" w:rsidRDefault="00630A9A">
            <w:pPr>
              <w:pStyle w:val="TableParagraph"/>
              <w:spacing w:before="1"/>
              <w:ind w:left="794" w:right="807"/>
              <w:jc w:val="center"/>
              <w:rPr>
                <w:b/>
                <w:sz w:val="24"/>
              </w:rPr>
            </w:pPr>
            <w:r>
              <w:rPr>
                <w:b/>
                <w:sz w:val="24"/>
              </w:rPr>
              <w:t xml:space="preserve">图 </w:t>
            </w:r>
            <w:r>
              <w:rPr>
                <w:rFonts w:ascii="Times New Roman" w:eastAsia="Times New Roman"/>
                <w:b/>
                <w:sz w:val="24"/>
              </w:rPr>
              <w:t xml:space="preserve">3  </w:t>
            </w:r>
            <w:r>
              <w:rPr>
                <w:b/>
                <w:sz w:val="24"/>
              </w:rPr>
              <w:t>钨钢吸嘴工艺流程及产污节点图</w:t>
            </w:r>
          </w:p>
        </w:tc>
      </w:tr>
    </w:tbl>
    <w:p w:rsidR="00ED6C48" w:rsidRDefault="00A83896">
      <w:pPr>
        <w:rPr>
          <w:sz w:val="2"/>
          <w:szCs w:val="2"/>
        </w:rPr>
      </w:pPr>
      <w:r>
        <w:pict>
          <v:group id="组合 43" o:spid="_x0000_s1321" style="position:absolute;margin-left:196.15pt;margin-top:651.4pt;width:53.45pt;height:46.3pt;z-index:-251659264;mso-position-horizontal-relative:page;mso-position-vertical-relative:page" coordorigin="39,130" coordsize="10,9262" o:gfxdata="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">
            <v:line id="直线 44" o:spid="_x0000_s1326" style="position:absolute" from="39,130" to="49,13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strokeweight=".48pt"/>
            <v:line id="直线 45" o:spid="_x0000_s1325" style="position:absolute" from="39,133" to="49,133" o:gfxdata="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A87vQAA&#10;ANsAAAAPAAAAAAAAAAEAIAAAACIAAABkcnMvZG93bnJldi54bWxQSwECFAAUAAAACACHTuJAMy8F&#10;njsAAAA5AAAAEAAAAAAAAAABACAAAAAMAQAAZHJzL3NoYXBleG1sLnhtbFBLBQYAAAAABgAGAFsB&#10;AAC2AwAAAAA=&#10;" strokeweight=".48pt"/>
            <v:line id="直线 46" o:spid="_x0000_s1324" style="position:absolute" from="39,130" to="39,133" o:gfxdata="UEsDBAoAAAAAAIdO4kAAAAAAAAAAAAAAAAAEAAAAZHJzL1BLAwQUAAAACACHTuJAOQCqoL8AAADb&#10;AAAADwAAAGRycy9kb3ducmV2LnhtbEWPQWvCQBSE74L/YXlCb83Gl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AqqC/&#10;AAAA2wAAAA8AAAAAAAAAAQAgAAAAIgAAAGRycy9kb3ducmV2LnhtbFBLAQIUABQAAAAIAIdO4kAz&#10;LwWeOwAAADkAAAAQAAAAAAAAAAEAIAAAAA4BAABkcnMvc2hhcGV4bWwueG1sUEsFBgAAAAAGAAYA&#10;WwEAALgDAAAAAA==&#10;" strokeweight=".48pt"/>
            <v:line id="直线 47" o:spid="_x0000_s1323" style="position:absolute" from="49,130" to="49,133" o:gfxdata="UEsDBAoAAAAAAIdO4kAAAAAAAAAAAAAAAAAEAAAAZHJzL1BLAwQUAAAACACHTuJAtuky1L8AAADb&#10;AAAADwAAAGRycy9kb3ducmV2LnhtbEWPQWvCQBSE74L/YXlCb83G0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pMtS/&#10;AAAA2wAAAA8AAAAAAAAAAQAgAAAAIgAAAGRycy9kb3ducmV2LnhtbFBLAQIUABQAAAAIAIdO4kAz&#10;LwWeOwAAADkAAAAQAAAAAAAAAAEAIAAAAA4BAABkcnMvc2hhcGV4bWwueG1sUEsFBgAAAAAGAAYA&#10;WwEAALgDAAAAAA==&#10;" strokeweight=".48pt"/>
            <v:shape id="任意多边形 48" o:spid="_x0000_s1322" style="position:absolute;left:44;top:133;width:0;height:6" coordsize="54,583" o:spt="100" o:gfxdata="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a6HGvQAA&#10;ANsAAAAPAAAAAAAAAAEAIAAAACIAAABkcnMvZG93bnJldi54bWxQSwECFAAUAAAACACHTuJAMy8F&#10;njsAAAA5AAAAEAAAAAAAAAABACAAAAAMAQAAZHJzL3NoYXBleG1sLnhtbFBLBQYAAAAABgAGAFsB&#10;AAC2Aw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w10:wrap anchorx="page" anchory="page"/>
          </v:group>
        </w:pict>
      </w:r>
      <w:r>
        <w:pict>
          <v:group id="组合 49" o:spid="_x0000_s1315" style="position:absolute;margin-left:260.15pt;margin-top:651.4pt;width:32.45pt;height:46.65pt;z-index:-251658240;mso-position-horizontal-relative:page;mso-position-vertical-relative:page" coordorigin="52,130" coordsize="6,9332" o:gfxdata="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">
            <v:line id="直线 50" o:spid="_x0000_s1320" style="position:absolute" from="52,130" to="58,130" o:gfxdata="UEsDBAoAAAAAAIdO4kAAAAAAAAAAAAAAAAAEAAAAZHJzL1BLAwQUAAAACACHTuJARjuso70AAADb&#10;AAAADwAAAGRycy9kb3ducmV2LnhtbEWPQYvCMBSE7wv+h/CEva2pC66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O6yjvQAA&#10;ANsAAAAPAAAAAAAAAAEAIAAAACIAAABkcnMvZG93bnJldi54bWxQSwECFAAUAAAACACHTuJAMy8F&#10;njsAAAA5AAAAEAAAAAAAAAABACAAAAAMAQAAZHJzL3NoYXBleG1sLnhtbFBLBQYAAAAABgAGAFsB&#10;AAC2AwAAAAA=&#10;" strokeweight=".48pt"/>
            <v:line id="直线 51" o:spid="_x0000_s1319" style="position:absolute" from="52,133" to="58,133" o:gfxdata="UEsDBAoAAAAAAIdO4kAAAAAAAAAAAAAAAAAEAAAAZHJzL1BLAwQUAAAACACHTuJAN6Q40boAAADb&#10;AAAADwAAAGRycy9kb3ducmV2LnhtbEVPTYvCMBC9L/gfwgjetqkLut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pDjRugAAANsA&#10;AAAPAAAAAAAAAAEAIAAAACIAAABkcnMvZG93bnJldi54bWxQSwECFAAUAAAACACHTuJAMy8FnjsA&#10;AAA5AAAAEAAAAAAAAAABACAAAAAJAQAAZHJzL3NoYXBleG1sLnhtbFBLBQYAAAAABgAGAFsBAACz&#10;AwAAAAA=&#10;" strokeweight=".48pt"/>
            <v:line id="直线 52" o:spid="_x0000_s1318" style="position:absolute" from="52,130" to="52,133" o:gfxdata="UEsDBAoAAAAAAIdO4kAAAAAAAAAAAAAAAAAEAAAAZHJzL1BLAwQUAAAACACHTuJAWOidSr4AAADb&#10;AAAADwAAAGRycy9kb3ducmV2LnhtbEWPQWvCQBSE7wX/w/IEb3WTg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idSr4A&#10;AADbAAAADwAAAAAAAAABACAAAAAiAAAAZHJzL2Rvd25yZXYueG1sUEsBAhQAFAAAAAgAh07iQDMv&#10;BZ47AAAAOQAAABAAAAAAAAAAAQAgAAAADQEAAGRycy9zaGFwZXhtbC54bWxQSwUGAAAAAAYABgBb&#10;AQAAtwMAAAAA&#10;" strokeweight=".48pt"/>
            <v:line id="直线 53" o:spid="_x0000_s1317" style="position:absolute" from="58,130" to="58,133" o:gfxdata="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vv5qugAAANsA&#10;AAAPAAAAAAAAAAEAIAAAACIAAABkcnMvZG93bnJldi54bWxQSwECFAAUAAAACACHTuJAMy8FnjsA&#10;AAA5AAAAEAAAAAAAAAABACAAAAAJAQAAZHJzL3NoYXBleG1sLnhtbFBLBQYAAAAABgAGAFsBAACz&#10;AwAAAAA=&#10;" strokeweight=".48pt"/>
            <v:shape id="任意多边形 54" o:spid="_x0000_s1316" style="position:absolute;left:54;top:133;width:1;height:6" coordsize="54,583" o:spt="100" o:gfxdata="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bXi8AAAA&#10;2wAAAA8AAAAAAAAAAQAgAAAAIgAAAGRycy9kb3ducmV2LnhtbFBLAQIUABQAAAAIAIdO4kAzLwWe&#10;OwAAADkAAAAQAAAAAAAAAAEAIAAAAAsBAABkcnMvc2hhcGV4bWwueG1sUEsFBgAAAAAGAAYAWwEA&#10;ALUDA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w10:wrap anchorx="page" anchory="page"/>
          </v:group>
        </w:pict>
      </w:r>
      <w:r>
        <w:pict>
          <v:group id="组合 55" o:spid="_x0000_s1309" style="position:absolute;margin-left:303.15pt;margin-top:623.05pt;width:32.45pt;height:42.85pt;z-index:-251657216;mso-position-horizontal-relative:page;mso-position-vertical-relative:page" coordorigin="60,124" coordsize="6,8572" o:gfxdata="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">
            <v:line id="直线 56" o:spid="_x0000_s1314" style="position:absolute" from="60,130" to="67,130" o:gfxdata="UEsDBAoAAAAAAIdO4kAAAAAAAAAAAAAAAAAEAAAAZHJzL1BLAwQUAAAACACHTuJA92xgHb0AAADb&#10;AAAADwAAAGRycy9kb3ducmV2LnhtbEWPQYvCMBSE74L/ITxhb5q6gl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bGAdvQAA&#10;ANsAAAAPAAAAAAAAAAEAIAAAACIAAABkcnMvZG93bnJldi54bWxQSwECFAAUAAAACACHTuJAMy8F&#10;njsAAAA5AAAAEAAAAAAAAAABACAAAAAMAQAAZHJzL3NoYXBleG1sLnhtbFBLBQYAAAAABgAGAFsB&#10;AAC2AwAAAAA=&#10;" strokeweight=".48pt"/>
            <v:line id="直线 57" o:spid="_x0000_s1313" style="position:absolute" from="60,133" to="67,133" o:gfxdata="UEsDBAoAAAAAAIdO4kAAAAAAAAAAAAAAAAAEAAAAZHJzL1BLAwQUAAAACACHTuJAeIX4ab0AAADb&#10;AAAADwAAAGRycy9kb3ducmV2LnhtbEWPQYvCMBSE74L/ITxhb5q6i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hfhpvQAA&#10;ANsAAAAPAAAAAAAAAAEAIAAAACIAAABkcnMvZG93bnJldi54bWxQSwECFAAUAAAACACHTuJAMy8F&#10;njsAAAA5AAAAEAAAAAAAAAABACAAAAAMAQAAZHJzL3NoYXBleG1sLnhtbFBLBQYAAAAABgAGAFsB&#10;AAC2AwAAAAA=&#10;" strokeweight=".48pt"/>
            <v:line id="直线 58" o:spid="_x0000_s1312" style="position:absolute" from="60,130" to="60,133" o:gfxdata="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V3yvQAA&#10;ANsAAAAPAAAAAAAAAAEAIAAAACIAAABkcnMvZG93bnJldi54bWxQSwECFAAUAAAACACHTuJAMy8F&#10;njsAAAA5AAAAEAAAAAAAAAABACAAAAAMAQAAZHJzL3NoYXBleG1sLnhtbFBLBQYAAAAABgAGAFsB&#10;AAC2AwAAAAA=&#10;" strokeweight=".48pt"/>
            <v:line id="直线 59" o:spid="_x0000_s1311" style="position:absolute" from="67,130" to="67,133" o:gfxdata="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G8OFvQAA&#10;ANsAAAAPAAAAAAAAAAEAIAAAACIAAABkcnMvZG93bnJldi54bWxQSwECFAAUAAAACACHTuJAMy8F&#10;njsAAAA5AAAAEAAAAAAAAAABACAAAAAMAQAAZHJzL3NoYXBleG1sLnhtbFBLBQYAAAAABgAGAFsB&#10;AAC2AwAAAAA=&#10;" strokeweight=".48pt"/>
            <v:shape id="任意多边形 60" o:spid="_x0000_s1310" style="position:absolute;left:63;top:124;width:0;height:6" coordsize="54,583" o:spt="100" o:gfxdata="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mVCXvQAA&#10;ANsAAAAPAAAAAAAAAAEAIAAAACIAAABkcnMvZG93bnJldi54bWxQSwECFAAUAAAACACHTuJAMy8F&#10;njsAAAA5AAAAEAAAAAAAAAABACAAAAAMAQAAZHJzL3NoYXBleG1sLnhtbFBLBQYAAAAABgAGAFsB&#10;AAC2AwAAAAA=&#10;" adj="0,,0" path="m5,54l3,53,1,52,,49,,47,1,45,27,r9,15l22,15r5,9l23,31r-2,l21,34,11,51r-1,2l8,54r-3,xm27,24l22,15r10,l27,24xm33,34l27,24r5,-9l36,15r9,16l33,31r,3xm21,34r,-3l23,31r-2,3xm33,79r-12,l21,34r2,-3l31,31r2,3l33,79xm49,54r-3,l44,53,43,51,33,34r,-3l45,31r8,14l54,47r,2l53,52r-2,1l49,54xm33,583r-12,l21,535r12,l33,583xm33,499r-12,l21,451r12,l33,499xm33,415r-12,l21,367r12,l33,415xm33,331r-12,l21,283r12,l33,331xm33,247r-12,l21,199r12,l33,247xm33,163r-12,l21,115r12,l33,163xe" fillcolor="black" stroked="f">
              <v:stroke joinstyle="round"/>
              <v:formulas/>
              <v:path o:connecttype="segments"/>
            </v:shape>
            <w10:wrap anchorx="page" anchory="page"/>
          </v:group>
        </w:pict>
      </w:r>
      <w:r>
        <w:pict>
          <v:group id="组合 61" o:spid="_x0000_s1303" style="position:absolute;margin-left:346.15pt;margin-top:651.4pt;width:21.95pt;height:46.6pt;z-index:-251656192;mso-position-horizontal-relative:page;mso-position-vertical-relative:page" coordorigin="69,130" coordsize="4,9322" o:gfxdata="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">
            <v:line id="直线 62" o:spid="_x0000_s1308" style="position:absolute" from="69,130" to="73,13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strokeweight=".48pt"/>
            <v:line id="直线 63" o:spid="_x0000_s1307" style="position:absolute" from="69,133" to="73,133" o:gfxdata="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mdot7gAAADbAAAA&#10;DwAAAAAAAAABACAAAAAiAAAAZHJzL2Rvd25yZXYueG1sUEsBAhQAFAAAAAgAh07iQDMvBZ47AAAA&#10;OQAAABAAAAAAAAAAAQAgAAAABwEAAGRycy9zaGFwZXhtbC54bWxQSwUGAAAAAAYABgBbAQAAsQMA&#10;AAAA&#10;" strokeweight=".48pt"/>
            <v:line id="直线 64" o:spid="_x0000_s1306" style="position:absolute" from="69,130" to="69,133" o:gfxdata="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K80svQAA&#10;ANsAAAAPAAAAAAAAAAEAIAAAACIAAABkcnMvZG93bnJldi54bWxQSwECFAAUAAAACACHTuJAMy8F&#10;njsAAAA5AAAAEAAAAAAAAAABACAAAAAMAQAAZHJzL3NoYXBleG1sLnhtbFBLBQYAAAAABgAGAFsB&#10;AAC2AwAAAAA=&#10;" strokeweight=".48pt"/>
            <v:line id="直线 65" o:spid="_x0000_s1305" style="position:absolute" from="73,130" to="73,133" o:gfxdata="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lTW74A&#10;AADbAAAADwAAAAAAAAABACAAAAAiAAAAZHJzL2Rvd25yZXYueG1sUEsBAhQAFAAAAAgAh07iQDMv&#10;BZ47AAAAOQAAABAAAAAAAAAAAQAgAAAADQEAAGRycy9zaGFwZXhtbC54bWxQSwUGAAAAAAYABgBb&#10;AQAAtwMAAAAA&#10;" strokeweight=".48pt"/>
            <v:shape id="任意多边形 66" o:spid="_x0000_s1304" style="position:absolute;left:71;top:133;width:0;height:6" coordsize="54,583" o:spt="100" o:gfxdata="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vASbsAAADb&#10;AAAADwAAAAAAAAABACAAAAAiAAAAZHJzL2Rvd25yZXYueG1sUEsBAhQAFAAAAAgAh07iQDMvBZ47&#10;AAAAOQAAABAAAAAAAAAAAQAgAAAACgEAAGRycy9zaGFwZXhtbC54bWxQSwUGAAAAAAYABgBbAQAA&#10;tAM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w10:wrap anchorx="page" anchory="page"/>
          </v:group>
        </w:pict>
      </w:r>
      <w:r>
        <w:pict>
          <v:group id="组合 67" o:spid="_x0000_s1297" style="position:absolute;margin-left:378.65pt;margin-top:651.4pt;width:21.95pt;height:45.25pt;z-index:-251655168;mso-position-horizontal-relative:page;mso-position-vertical-relative:page" coordorigin="75,130" coordsize="4,9052" o:gfxdata="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">
            <v:line id="直线 68" o:spid="_x0000_s1302" style="position:absolute" from="75,130" to="80,130" o:gfxdata="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EMsvvQAA&#10;ANsAAAAPAAAAAAAAAAEAIAAAACIAAABkcnMvZG93bnJldi54bWxQSwECFAAUAAAACACHTuJAMy8F&#10;njsAAAA5AAAAEAAAAAAAAAABACAAAAAMAQAAZHJzL3NoYXBleG1sLnhtbFBLBQYAAAAABgAGAFsB&#10;AAC2AwAAAAA=&#10;" strokeweight=".48pt"/>
            <v:line id="直线 69" o:spid="_x0000_s1301" style="position:absolute" from="75,133" to="80,133" o:gfxdata="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wlVYvQAA&#10;ANsAAAAPAAAAAAAAAAEAIAAAACIAAABkcnMvZG93bnJldi54bWxQSwECFAAUAAAACACHTuJAMy8F&#10;njsAAAA5AAAAEAAAAAAAAAABACAAAAAMAQAAZHJzL3NoYXBleG1sLnhtbFBLBQYAAAAABgAGAFsB&#10;AAC2AwAAAAA=&#10;" strokeweight=".48pt"/>
            <v:line id="直线 70" o:spid="_x0000_s1300" style="position:absolute" from="75,130" to="75,133" o:gfxdata="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7ww74A&#10;AADbAAAADwAAAAAAAAABACAAAAAiAAAAZHJzL2Rvd25yZXYueG1sUEsBAhQAFAAAAAgAh07iQDMv&#10;BZ47AAAAOQAAABAAAAAAAAAAAQAgAAAADQEAAGRycy9zaGFwZXhtbC54bWxQSwUGAAAAAAYABgBb&#10;AQAAtwMAAAAA&#10;" strokeweight=".48pt"/>
            <v:line id="直线 71" o:spid="_x0000_s1299" style="position:absolute" from="80,130" to="80,133" o:gfxdata="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BFksbgAAADbAAAA&#10;DwAAAAAAAAABACAAAAAiAAAAZHJzL2Rvd25yZXYueG1sUEsBAhQAFAAAAAgAh07iQDMvBZ47AAAA&#10;OQAAABAAAAAAAAAAAQAgAAAABwEAAGRycy9zaGFwZXhtbC54bWxQSwUGAAAAAAYABgBbAQAAsQMA&#10;AAAA&#10;" strokeweight=".48pt"/>
            <v:shape id="任意多边形 72" o:spid="_x0000_s1298" style="position:absolute;left:77;top:133;width:0;height:6" coordsize="54,583" o:spt="100" o:gfxdata="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ZP3o7sAAADb&#10;AAAADwAAAAAAAAABACAAAAAiAAAAZHJzL2Rvd25yZXYueG1sUEsBAhQAFAAAAAgAh07iQDMvBZ47&#10;AAAAOQAAABAAAAAAAAAAAQAgAAAACgEAAGRycy9zaGFwZXhtbC54bWxQSwUGAAAAAAYABgBbAQAA&#10;tAM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w10:wrap anchorx="page" anchory="page"/>
          </v:group>
        </w:pict>
      </w:r>
      <w:r>
        <w:pict>
          <v:group id="组合 73" o:spid="_x0000_s1292" style="position:absolute;margin-left:411.15pt;margin-top:651.4pt;width:21.95pt;height:14.5pt;z-index:-251654144;mso-position-horizontal-relative:page;mso-position-vertical-relative:page" coordorigin="8223,13028" coordsize="439,290203" o:gfxdata="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Q8YAwtsAAAANAQAA&#10;DwAAAAAAAAABACAAAAAiAAAAZHJzL2Rvd25yZXYueG1sUEsBAhQAFAAAAAgAh07iQFMo3xTBAgAA&#10;FgsAAA4AAAAAAAAAAQAgAAAAKgEAAGRycy9lMm9Eb2MueG1sUEsFBgAAAAAGAAYAWQEAAF0GAAAA&#10;AA==&#10;">
            <v:line id="直线 74" o:spid="_x0000_s1296" style="position:absolute" from="8223,13033" to="8662,13033" o:gfxdata="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0LvQAA&#10;ANsAAAAPAAAAAAAAAAEAIAAAACIAAABkcnMvZG93bnJldi54bWxQSwECFAAUAAAACACHTuJAMy8F&#10;njsAAAA5AAAAEAAAAAAAAAABACAAAAAMAQAAZHJzL3NoYXBleG1sLnhtbFBLBQYAAAAABgAGAFsB&#10;AAC2AwAAAAA=&#10;" strokeweight=".48pt"/>
            <v:line id="直线 75" o:spid="_x0000_s1295" style="position:absolute" from="8223,13313" to="8662,13313" o:gfxdata="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I3y8AAAA&#10;2wAAAA8AAAAAAAAAAQAgAAAAIgAAAGRycy9kb3ducmV2LnhtbFBLAQIUABQAAAAIAIdO4kAzLwWe&#10;OwAAADkAAAAQAAAAAAAAAAEAIAAAAAsBAABkcnMvc2hhcGV4bWwueG1sUEsFBgAAAAAGAAYAWwEA&#10;ALUDAAAAAA==&#10;" strokeweight=".48pt"/>
            <v:line id="直线 76" o:spid="_x0000_s1294" style="position:absolute" from="8228,13028" to="8228,13318" o:gfxdata="UEsDBAoAAAAAAIdO4kAAAAAAAAAAAAAAAAAEAAAAZHJzL1BLAwQUAAAACACHTuJAR2CG570AAADb&#10;AAAADwAAAGRycy9kb3ducmV2LnhtbEWPQWvCQBSE74L/YXlCb7qxhX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YIbnvQAA&#10;ANsAAAAPAAAAAAAAAAEAIAAAACIAAABkcnMvZG93bnJldi54bWxQSwECFAAUAAAACACHTuJAMy8F&#10;njsAAAA5AAAAEAAAAAAAAAABACAAAAAMAQAAZHJzL3NoYXBleG1sLnhtbFBLBQYAAAAABgAGAFsB&#10;AAC2AwAAAAA=&#10;" strokeweight=".48pt"/>
            <v:line id="直线 77" o:spid="_x0000_s1293" style="position:absolute" from="8657,13038" to="8657,13318" o:gfxdata="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iR6TvQAA&#10;ANsAAAAPAAAAAAAAAAEAIAAAACIAAABkcnMvZG93bnJldi54bWxQSwECFAAUAAAACACHTuJAMy8F&#10;njsAAAA5AAAAEAAAAAAAAAABACAAAAAMAQAAZHJzL3NoYXBleG1sLnhtbFBLBQYAAAAABgAGAFsB&#10;AAC2AwAAAAA=&#10;" strokeweight=".48pt"/>
            <w10:wrap anchorx="page" anchory="page"/>
          </v:group>
        </w:pict>
      </w:r>
      <w:r>
        <w:pict>
          <v:group id="组合 78" o:spid="_x0000_s1287" style="position:absolute;margin-left:443.65pt;margin-top:651.4pt;width:42.95pt;height:14.5pt;z-index:-251653120;mso-position-horizontal-relative:page;mso-position-vertical-relative:page" coordorigin="8873,13028" coordsize="859,290203" o:gfxdata="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hMsgG&#10;3AAAAA0BAAAPAAAAAAAAAAEAIAAAACIAAABkcnMvZG93bnJldi54bWxQSwECFAAUAAAACACHTuJA&#10;YlXpjMgCAAAWCwAADgAAAAAAAAABACAAAAArAQAAZHJzL2Uyb0RvYy54bWxQSwUGAAAAAAYABgBZ&#10;AQAAZQYAAAAA&#10;">
            <v:line id="直线 79" o:spid="_x0000_s1291" style="position:absolute" from="8873,13033" to="9732,13033" o:gfxdata="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FyV/vQAA&#10;ANsAAAAPAAAAAAAAAAEAIAAAACIAAABkcnMvZG93bnJldi54bWxQSwECFAAUAAAACACHTuJAMy8F&#10;njsAAAA5AAAAEAAAAAAAAAABACAAAAAMAQAAZHJzL3NoYXBleG1sLnhtbFBLBQYAAAAABgAGAFsB&#10;AAC2AwAAAAA=&#10;" strokeweight=".48pt"/>
            <v:line id="直线 80" o:spid="_x0000_s1290" style="position:absolute" from="8873,13313" to="9732,13313" o:gfxdata="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W4DkvQAA&#10;ANsAAAAPAAAAAAAAAAEAIAAAACIAAABkcnMvZG93bnJldi54bWxQSwECFAAUAAAACACHTuJAMy8F&#10;njsAAAA5AAAAEAAAAAAAAAABACAAAAAMAQAAZHJzL3NoYXBleG1sLnhtbFBLBQYAAAAABgAGAFsB&#10;AAC2AwAAAAA=&#10;" strokeweight=".48pt"/>
            <v:line id="直线 81" o:spid="_x0000_s1289" style="position:absolute" from="8878,13028" to="8878,13318" o:gfxdata="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BSWugAAANsA&#10;AAAPAAAAAAAAAAEAIAAAACIAAABkcnMvZG93bnJldi54bWxQSwECFAAUAAAACACHTuJAMy8FnjsA&#10;AAA5AAAAEAAAAAAAAAABACAAAAAJAQAAZHJzL3NoYXBleG1sLnhtbFBLBQYAAAAABgAGAFsBAACz&#10;AwAAAAA=&#10;" strokeweight=".48pt"/>
            <v:line id="直线 82" o:spid="_x0000_s1288" style="position:absolute" from="9727,13038" to="9727,13318" o:gfxdata="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iLENvQAA&#10;ANsAAAAPAAAAAAAAAAEAIAAAACIAAABkcnMvZG93bnJldi54bWxQSwECFAAUAAAACACHTuJAMy8F&#10;njsAAAA5AAAAEAAAAAAAAAABACAAAAAMAQAAZHJzL3NoYXBleG1sLnhtbFBLBQYAAAAABgAGAFsB&#10;AAC2AwAAAAA=&#10;" strokeweight=".48pt"/>
            <w10:wrap anchorx="page" anchory="page"/>
          </v:group>
        </w:pict>
      </w:r>
    </w:p>
    <w:p w:rsidR="00ED6C48" w:rsidRDefault="00ED6C48">
      <w:pPr>
        <w:rPr>
          <w:sz w:val="2"/>
          <w:szCs w:val="2"/>
        </w:rPr>
        <w:sectPr w:rsidR="00ED6C48">
          <w:pgSz w:w="11910" w:h="16840"/>
          <w:pgMar w:top="1420" w:right="980" w:bottom="1180" w:left="1220" w:header="0" w:footer="994" w:gutter="0"/>
          <w:cols w:space="720"/>
        </w:sectPr>
      </w:pPr>
    </w:p>
    <w:p w:rsidR="00ED6C48" w:rsidRDefault="00A83896">
      <w:pPr>
        <w:tabs>
          <w:tab w:val="left" w:pos="6255"/>
        </w:tabs>
        <w:spacing w:before="54"/>
        <w:ind w:left="3152"/>
        <w:rPr>
          <w:rFonts w:ascii="Times New Roman" w:eastAsia="Times New Roman"/>
          <w:sz w:val="21"/>
        </w:rPr>
      </w:pPr>
      <w:r>
        <w:pict>
          <v:group id="组合 83" o:spid="_x0000_s1177" style="position:absolute;left:0;text-align:left;margin-left:70.15pt;margin-top:1in;width:455pt;height:688.2pt;z-index:-251652096;mso-position-horizontal-relative:page;mso-position-vertical-relative:page" coordorigin="14,14" coordsize="91,137642" o:gfxdata="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">
            <v:line id="直线 84" o:spid="_x0000_s1286" style="position:absolute" from="35,23" to="40,23" o:gfxdata="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12S/&#10;AAAA3AAAAA8AAAAAAAAAAQAgAAAAIgAAAGRycy9kb3ducmV2LnhtbFBLAQIUABQAAAAIAIdO4kAz&#10;LwWeOwAAADkAAAAQAAAAAAAAAAEAIAAAAA4BAABkcnMvc2hhcGV4bWwueG1sUEsFBgAAAAAGAAYA&#10;WwEAALgDAAAAAA==&#10;" strokeweight=".48pt"/>
            <v:line id="直线 85" o:spid="_x0000_s1285" style="position:absolute" from="35,26" to="40,26" o:gfxdata="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pnL/vQAA&#10;ANwAAAAPAAAAAAAAAAEAIAAAACIAAABkcnMvZG93bnJldi54bWxQSwECFAAUAAAACACHTuJAMy8F&#10;njsAAAA5AAAAEAAAAAAAAAABACAAAAAMAQAAZHJzL3NoYXBleG1sLnhtbFBLBQYAAAAABgAGAFsB&#10;AAC2AwAAAAA=&#10;" strokeweight=".48pt"/>
            <v:line id="直线 86" o:spid="_x0000_s1284" style="position:absolute" from="35,23" to="35,26" o:gfxdata="UEsDBAoAAAAAAIdO4kAAAAAAAAAAAAAAAAAEAAAAZHJzL1BLAwQUAAAACACHTuJA4nTsiLsAAADc&#10;AAAADwAAAGRycy9kb3ducmV2LnhtbEVPTYvCMBC9C/6HMII3TRV0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nTsiLsAAADc&#10;AAAADwAAAAAAAAABACAAAAAiAAAAZHJzL2Rvd25yZXYueG1sUEsBAhQAFAAAAAgAh07iQDMvBZ47&#10;AAAAOQAAABAAAAAAAAAAAQAgAAAACgEAAGRycy9zaGFwZXhtbC54bWxQSwUGAAAAAAYABgBbAQAA&#10;tAMAAAAA&#10;" strokeweight=".48pt"/>
            <v:line id="直线 87" o:spid="_x0000_s1283" style="position:absolute" from="40,23" to="40,26" o:gfxdata="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4SRO8AAAA&#10;3AAAAA8AAAAAAAAAAQAgAAAAIgAAAGRycy9kb3ducmV2LnhtbFBLAQIUABQAAAAIAIdO4kAzLwWe&#10;OwAAADkAAAAQAAAAAAAAAAEAIAAAAAsBAABkcnMvc2hhcGV4bWwueG1sUEsFBgAAAAAGAAYAWwEA&#10;ALUDAAAAAA==&#10;" strokeweight=".48pt"/>
            <v:line id="直线 88" o:spid="_x0000_s1282" style="position:absolute" from="50,23" to="55,23" o:gfxdata="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R0We8AAAA&#10;3AAAAA8AAAAAAAAAAQAgAAAAIgAAAGRycy9kb3ducmV2LnhtbFBLAQIUABQAAAAIAIdO4kAzLwWe&#10;OwAAADkAAAAQAAAAAAAAAAEAIAAAAAsBAABkcnMvc2hhcGV4bWwueG1sUEsFBgAAAAAGAAYAWwEA&#10;ALUDAAAAAA==&#10;" strokeweight=".48pt"/>
            <v:line id="直线 89" o:spid="_x0000_s1281" style="position:absolute" from="50,26" to="55,26" o:gfxdata="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10/LsAAADc&#10;AAAADwAAAAAAAAABACAAAAAiAAAAZHJzL2Rvd25yZXYueG1sUEsBAhQAFAAAAAgAh07iQDMvBZ47&#10;AAAAOQAAABAAAAAAAAAAAQAgAAAACgEAAGRycy9zaGFwZXhtbC54bWxQSwUGAAAAAAYABgBbAQAA&#10;tAMAAAAA&#10;" strokeweight=".48pt"/>
            <v:line id="直线 90" o:spid="_x0000_s1280" style="position:absolute" from="51,23" to="51,26" o:gfxdata="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U/qi7sAAADc&#10;AAAADwAAAAAAAAABACAAAAAiAAAAZHJzL2Rvd25yZXYueG1sUEsBAhQAFAAAAAgAh07iQDMvBZ47&#10;AAAAOQAAABAAAAAAAAAAAQAgAAAACgEAAGRycy9zaGFwZXhtbC54bWxQSwUGAAAAAAYABgBbAQAA&#10;tAMAAAAA&#10;" strokeweight=".48pt"/>
            <v:line id="直线 91" o:spid="_x0000_s1279" style="position:absolute" from="55,23" to="55,26" o:gfxdata="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NPELsAAADc&#10;AAAADwAAAAAAAAABACAAAAAiAAAAZHJzL2Rvd25yZXYueG1sUEsBAhQAFAAAAAgAh07iQDMvBZ47&#10;AAAAOQAAABAAAAAAAAAAAQAgAAAACgEAAGRycy9zaGFwZXhtbC54bWxQSwUGAAAAAAYABgBbAQAA&#10;tAMAAAAA&#10;" strokeweight=".48pt"/>
            <v:line id="直线 92" o:spid="_x0000_s1278" style="position:absolute" from="57,23" to="61,23" o:gfxdata="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c22K/&#10;AAAA3AAAAA8AAAAAAAAAAQAgAAAAIgAAAGRycy9kb3ducmV2LnhtbFBLAQIUABQAAAAIAIdO4kAz&#10;LwWeOwAAADkAAAAQAAAAAAAAAAEAIAAAAA4BAABkcnMvc2hhcGV4bWwueG1sUEsFBgAAAAAGAAYA&#10;WwEAALgDAAAAAA==&#10;" strokeweight=".48pt"/>
            <v:line id="直线 93" o:spid="_x0000_s1277" style="position:absolute" from="57,26" to="61,26" o:gfxdata="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0H75vQAA&#10;ANwAAAAPAAAAAAAAAAEAIAAAACIAAABkcnMvZG93bnJldi54bWxQSwECFAAUAAAACACHTuJAMy8F&#10;njsAAAA5AAAAEAAAAAAAAAABACAAAAAMAQAAZHJzL3NoYXBleG1sLnhtbFBLBQYAAAAABgAGAFsB&#10;AAC2AwAAAAA=&#10;" strokeweight=".48pt"/>
            <v:line id="直线 94" o:spid="_x0000_s1276" style="position:absolute" from="57,23" to="57,26" o:gfxdata="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GHdm/&#10;AAAA3AAAAA8AAAAAAAAAAQAgAAAAIgAAAGRycy9kb3ducmV2LnhtbFBLAQIUABQAAAAIAIdO4kAz&#10;LwWeOwAAADkAAAAQAAAAAAAAAAEAIAAAAA4BAABkcnMvc2hhcGV4bWwueG1sUEsFBgAAAAAGAAYA&#10;WwEAALgDAAAAAA==&#10;" strokeweight=".48pt"/>
            <v:line id="直线 95" o:spid="_x0000_s1275" style="position:absolute" from="61,23" to="61,26" o:gfxdata="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q4QrsAAADc&#10;AAAADwAAAAAAAAABACAAAAAiAAAAZHJzL2Rvd25yZXYueG1sUEsBAhQAFAAAAAgAh07iQDMvBZ47&#10;AAAAOQAAABAAAAAAAAAAAQAgAAAACgEAAGRycy9zaGFwZXhtbC54bWxQSwUGAAAAAAYABgBbAQAA&#10;tAMAAAAA&#10;" strokeweight=".48pt"/>
            <v:shape id="任意多边形 96" o:spid="_x0000_s1274" style="position:absolute;left:14;top:16;width:91;height:137" coordsize="9100,13744" o:spt="100" o:gfxdata="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bHV4ugAAANwA&#10;AAAPAAAAAAAAAAEAIAAAACIAAABkcnMvZG93bnJldi54bWxQSwECFAAUAAAACACHTuJAMy8FnjsA&#10;AAA5AAAAEAAAAAAAAAABACAAAAAJAQAAZHJzL3NoYXBleG1sLnhtbFBLBQYAAAAABgAGAFsBAACz&#10;AwAAAAA=&#10;" adj="0,,0" path="m,-194r9100,m,13550r9100,e" filled="f" strokeweight=".96pt">
              <v:stroke joinstyle="round"/>
              <v:formulas/>
              <v:path o:connecttype="segments"/>
            </v:shape>
            <v:shape id="任意多边形 97" o:spid="_x0000_s1273" style="position:absolute;left:14;top:16;width:90;height:137" coordsize="9090,13725" o:spt="100" o:gfxdata="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0QZbsAAADc&#10;AAAADwAAAAAAAAABACAAAAAiAAAAZHJzL2Rvd25yZXYueG1sUEsBAhQAFAAAAAgAh07iQDMvBZ47&#10;AAAAOQAAABAAAAAAAAAAAQAgAAAACgEAAGRycy9zaGFwZXhtbC54bWxQSwUGAAAAAAYABgBbAQAA&#10;tAMAAAAA&#10;" adj="0,,0" path="m,-195l,13530m700,-195r,13725m9090,-195r,13725e" filled="f" strokeweight=".48pt">
              <v:stroke joinstyle="round"/>
              <v:formulas/>
              <v:path o:connecttype="segments"/>
            </v:shape>
            <v:shape id="任意多边形 98" o:spid="_x0000_s1272" style="position:absolute;left:53;top:21;width:6;height:11" coordsize="659,1175" o:spt="100" o:gfxdata="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UNJPugAAANwA&#10;AAAPAAAAAAAAAAEAIAAAACIAAABkcnMvZG93bnJldi54bWxQSwECFAAUAAAACACHTuJAMy8FnjsA&#10;AAA5AAAAEAAAAAAAAAABACAAAAAJAQAAZHJzL3NoYXBleG1sLnhtbFBLBQYAAAAABgAGAFsBAACz&#10;AwAAAAA=&#10;" adj="0,,0" path="m33,1011r-12,l21,1059r12,l33,1011t,-84l21,927r,48l33,975r,-48m33,843r-12,l21,891r12,l33,843t,-84l21,759r,48l33,807r,-48m33,675r-12,l21,723r12,l33,675t,-84l21,591r,48l33,639r,-48m54,1127r,-2l53,1122r-2,-1l49,1120r-3,l44,1121r-1,2l33,1140r,-45l31,1095r,48l27,1150r-4,-7l31,1143r,-48l21,1095r,45l11,1123r-1,-2l8,1120r-3,l3,1121r-2,1l,1125r,2l1,1129r26,45l36,1159r9,-16l53,1129r1,-2m658,306r,-2l656,302r-2,-2l651,300r-2,l646,301r-1,2l631,324,646,,631,,616,323,605,302r-2,-3l601,298r-2,l596,298r-2,1l592,301r-1,2l591,306r1,3l622,366r9,-15l657,311r1,-2l658,306e" fillcolor="black" stroked="f">
              <v:stroke joinstyle="round"/>
              <v:formulas/>
              <v:path o:connecttype="segments"/>
            </v:shape>
            <v:line id="直线 99" o:spid="_x0000_s1271" style="position:absolute" from="63,23" to="72,23" o:gfxdata="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G+QbsAAADc&#10;AAAADwAAAAAAAAABACAAAAAiAAAAZHJzL2Rvd25yZXYueG1sUEsBAhQAFAAAAAgAh07iQDMvBZ47&#10;AAAAOQAAABAAAAAAAAAAAQAgAAAACgEAAGRycy9zaGFwZXhtbC54bWxQSwUGAAAAAAYABgBbAQAA&#10;tAMAAAAA&#10;" strokeweight=".48pt"/>
            <v:line id="直线 100" o:spid="_x0000_s1270" style="position:absolute" from="63,26" to="72,26" o:gfxdata="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MgNrsAAADc&#10;AAAADwAAAAAAAAABACAAAAAiAAAAZHJzL2Rvd25yZXYueG1sUEsBAhQAFAAAAAgAh07iQDMvBZ47&#10;AAAAOQAAABAAAAAAAAAAAQAgAAAACgEAAGRycy9zaGFwZXhtbC54bWxQSwUGAAAAAAYABgBbAQAA&#10;tAMAAAAA&#10;" strokeweight=".48pt"/>
            <v:line id="直线 101" o:spid="_x0000_s1269" style="position:absolute" from="64,23" to="64,26" o:gfxdata="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vha28AAAA&#10;3AAAAA8AAAAAAAAAAQAgAAAAIgAAAGRycy9kb3ducmV2LnhtbFBLAQIUABQAAAAIAIdO4kAzLwWe&#10;OwAAADkAAAAQAAAAAAAAAAEAIAAAAAsBAABkcnMvc2hhcGV4bWwueG1sUEsFBgAAAAAGAAYAWwEA&#10;ALUDAAAAAA==&#10;" strokeweight=".48pt"/>
            <v:line id="直线 102" o:spid="_x0000_s1268" style="position:absolute" from="72,23" to="72,26" o:gfxdata="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wEd+/&#10;AAAA3AAAAA8AAAAAAAAAAQAgAAAAIgAAAGRycy9kb3ducmV2LnhtbFBLAQIUABQAAAAIAIdO4kAz&#10;LwWeOwAAADkAAAAQAAAAAAAAAAEAIAAAAA4BAABkcnMvc2hhcGV4bWwueG1sUEsFBgAAAAAGAAYA&#10;WwEAALgDAAAAAA==&#10;" strokeweight=".48pt"/>
            <v:shape id="任意多边形 103" o:spid="_x0000_s1267" style="position:absolute;left:37;top:27;width:31;height:6" coordsize="3104,601" o:spt="100" o:gfxdata="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0cx2C8AAAA&#10;3AAAAA8AAAAAAAAAAQAgAAAAIgAAAGRycy9kb3ducmV2LnhtbFBLAQIUABQAAAAIAIdO4kAzLwWe&#10;OwAAADkAAAAQAAAAAAAAAAEAIAAAAAsBAABkcnMvc2hhcGV4bWwueG1sUEsFBgAAAAAGAAYAWwEA&#10;ALUDAAAAAA==&#10;" adj="0,,0" path="m33,420r-12,l21,468r12,l33,420t,-84l21,336r,48l33,384r,-48m33,252r-12,l21,300r12,l33,252t,-84l21,168r,48l33,216r,-48m33,84r-12,l21,132r12,l33,84m33,l21,r,48l33,48,33,m54,536r,-2l53,531r-2,-1l49,529r-3,l44,530r-1,2l33,549r,-45l31,504r,48l27,559r-4,-7l31,552r,-48l21,504r,45l11,532r-1,-2l8,529r-3,l3,530r-2,1l,534r,2l1,538r26,45l36,568r9,-16l53,538r1,-2m3083,438r-12,l3071,486r12,l3083,438t,-84l3071,354r,48l3083,402r,-48m3083,270r-12,l3071,318r12,l3083,270t,-84l3071,186r,48l3083,234r,-48m3083,102r-12,l3071,150r12,l3083,102t,-84l3071,18r,48l3083,66r,-48m3104,554r,-2l3103,549r-2,-1l3099,547r-3,l3094,548r-1,2l3083,567r,-45l3081,522r,48l3077,577r-4,-7l3081,570r,-48l3071,522r,45l3061,550r-1,-2l3058,547r-3,l3053,548r-2,1l3050,552r,2l3051,556r26,45l3086,586r9,-16l3103,556r1,-2e" fillcolor="black" stroked="f">
              <v:stroke joinstyle="round"/>
              <v:formulas/>
              <v:path o:connecttype="segments"/>
            </v:shape>
            <v:line id="直线 104" o:spid="_x0000_s1266" style="position:absolute" from="81,23" to="85,23" o:gfxdata="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LBL4A&#10;AADcAAAADwAAAAAAAAABACAAAAAiAAAAZHJzL2Rvd25yZXYueG1sUEsBAhQAFAAAAAgAh07iQDMv&#10;BZ47AAAAOQAAABAAAAAAAAAAAQAgAAAADQEAAGRycy9zaGFwZXhtbC54bWxQSwUGAAAAAAYABgBb&#10;AQAAtwMAAAAA&#10;" strokeweight=".48pt"/>
            <v:line id="直线 105" o:spid="_x0000_s1265" style="position:absolute" from="81,26" to="85,26" o:gfxdata="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Mun7sAAADc&#10;AAAADwAAAAAAAAABACAAAAAiAAAAZHJzL2Rvd25yZXYueG1sUEsBAhQAFAAAAAgAh07iQDMvBZ47&#10;AAAAOQAAABAAAAAAAAAAAQAgAAAACgEAAGRycy9zaGFwZXhtbC54bWxQSwUGAAAAAAYABgBbAQAA&#10;tAMAAAAA&#10;" strokeweight=".48pt"/>
            <v:line id="直线 106" o:spid="_x0000_s1264" style="position:absolute" from="81,23" to="81,26" o:gfxdata="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wbDougAAANwA&#10;AAAPAAAAAAAAAAEAIAAAACIAAABkcnMvZG93bnJldi54bWxQSwECFAAUAAAACACHTuJAMy8FnjsA&#10;AAA5AAAAEAAAAAAAAAABACAAAAAJAQAAZHJzL3NoYXBleG1sLnhtbFBLBQYAAAAABgAGAFsBAACz&#10;AwAAAAA=&#10;" strokeweight=".48pt"/>
            <v:line id="直线 107" o:spid="_x0000_s1263" style="position:absolute" from="85,23" to="85,26" o:gfxdata="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o0Vc7sAAADc&#10;AAAADwAAAAAAAAABACAAAAAiAAAAZHJzL2Rvd25yZXYueG1sUEsBAhQAFAAAAAgAh07iQDMvBZ47&#10;AAAAOQAAABAAAAAAAAAAAQAgAAAACgEAAGRycy9zaGFwZXhtbC54bWxQSwUGAAAAAAYABgBbAQAA&#10;tAMAAAAA&#10;" strokeweight=".48pt"/>
            <v:shape id="任意多边形 108" o:spid="_x0000_s1262" style="position:absolute;left:83;top:27;width:0;height:6" coordsize="54,583" o:spt="100" o:gfxdata="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0BXbsAAADc&#10;AAAADwAAAAAAAAABACAAAAAiAAAAZHJzL2Rvd25yZXYueG1sUEsBAhQAFAAAAAgAh07iQDMvBZ47&#10;AAAAOQAAABAAAAAAAAAAAQAgAAAACgEAAGRycy9zaGFwZXhtbC54bWxQSwUGAAAAAAYABgBbAQAA&#10;tAM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v:line id="直线 109" o:spid="_x0000_s1261" style="position:absolute" from="61,47" to="68,47" o:gfxdata="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gonLsAAADc&#10;AAAADwAAAAAAAAABACAAAAAiAAAAZHJzL2Rvd25yZXYueG1sUEsBAhQAFAAAAAgAh07iQDMvBZ47&#10;AAAAOQAAABAAAAAAAAAAAQAgAAAACgEAAGRycy9zaGFwZXhtbC54bWxQSwUGAAAAAAYABgBbAQAA&#10;tAMAAAAA&#10;" strokeweight=".48pt"/>
            <v:line id="直线 110" o:spid="_x0000_s1260" style="position:absolute" from="61,50" to="68,50" o:gfxdata="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6tuu8AAAA&#10;3AAAAA8AAAAAAAAAAQAgAAAAIgAAAGRycy9kb3ducmV2LnhtbFBLAQIUABQAAAAIAIdO4kAzLwWe&#10;OwAAADkAAAAQAAAAAAAAAAEAIAAAAAsBAABkcnMvc2hhcGV4bWwueG1sUEsFBgAAAAAGAAYAWwEA&#10;ALUDAAAAAA==&#10;" strokeweight=".48pt"/>
            <v:line id="直线 111" o:spid="_x0000_s1259" style="position:absolute" from="61,47" to="61,50" o:gfxdata="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YTcLsAAADc&#10;AAAADwAAAAAAAAABACAAAAAiAAAAZHJzL2Rvd25yZXYueG1sUEsBAhQAFAAAAAgAh07iQDMvBZ47&#10;AAAAOQAAABAAAAAAAAAAAQAgAAAACgEAAGRycy9zaGFwZXhtbC54bWxQSwUGAAAAAAYABgBbAQAA&#10;tAMAAAAA&#10;" strokeweight=".48pt"/>
            <v:line id="直线 112" o:spid="_x0000_s1258" style="position:absolute" from="68,47" to="68,50" o:gfxdata="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CmHAr4A&#10;AADcAAAADwAAAAAAAAABACAAAAAiAAAAZHJzL2Rvd25yZXYueG1sUEsBAhQAFAAAAAgAh07iQDMv&#10;BZ47AAAAOQAAABAAAAAAAAAAAQAgAAAADQEAAGRycy9zaGFwZXhtbC54bWxQSwUGAAAAAAYABgBb&#10;AQAAtwMAAAAA&#10;" strokeweight=".48pt"/>
            <v:line id="直线 113" o:spid="_x0000_s1257" style="position:absolute" from="62,52" to="67,52" o:gfxdata="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pm8AAAA&#10;3AAAAA8AAAAAAAAAAQAgAAAAIgAAAGRycy9kb3ducmV2LnhtbFBLAQIUABQAAAAIAIdO4kAzLwWe&#10;OwAAADkAAAAQAAAAAAAAAAEAIAAAAAsBAABkcnMvc2hhcGV4bWwueG1sUEsFBgAAAAAGAAYAWwEA&#10;ALUDAAAAAA==&#10;" strokeweight=".48pt"/>
            <v:line id="直线 114" o:spid="_x0000_s1256" style="position:absolute" from="62,55" to="67,55" o:gfxdata="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K+yO/&#10;AAAA3AAAAA8AAAAAAAAAAQAgAAAAIgAAAGRycy9kb3ducmV2LnhtbFBLAQIUABQAAAAIAIdO4kAz&#10;LwWeOwAAADkAAAAQAAAAAAAAAAEAIAAAAA4BAABkcnMvc2hhcGV4bWwueG1sUEsFBgAAAAAGAAYA&#10;WwEAALgDAAAAAA==&#10;" strokeweight=".48pt"/>
            <v:line id="直线 115" o:spid="_x0000_s1255" style="position:absolute" from="62,52" to="62,55" o:gfxdata="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GXri8AAAA&#10;3AAAAA8AAAAAAAAAAQAgAAAAIgAAAGRycy9kb3ducmV2LnhtbFBLAQIUABQAAAAIAIdO4kAzLwWe&#10;OwAAADkAAAAQAAAAAAAAAAEAIAAAAAsBAABkcnMvc2hhcGV4bWwueG1sUEsFBgAAAAAGAAYAWwEA&#10;ALUDAAAAAA==&#10;" strokeweight=".48pt"/>
            <v:line id="直线 116" o:spid="_x0000_s1254" style="position:absolute" from="67,52" to="67,55" o:gfxdata="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TAz7sAAADc&#10;AAAADwAAAAAAAAABACAAAAAiAAAAZHJzL2Rvd25yZXYueG1sUEsBAhQAFAAAAAgAh07iQDMvBZ47&#10;AAAAOQAAABAAAAAAAAAAAQAgAAAACgEAAGRycy9zaGFwZXhtbC54bWxQSwUGAAAAAAYABgBbAQAA&#10;tAMAAAAA&#10;" strokeweight=".48pt"/>
            <v:shape id="任意多边形 117" o:spid="_x0000_s1253" style="position:absolute;left:64;top:49;width:1;height:4" coordsize="68,367" o:spt="100" o:gfxdata="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hZZlvQAA&#10;ANwAAAAPAAAAAAAAAAEAIAAAACIAAABkcnMvZG93bnJldi54bWxQSwECFAAUAAAACACHTuJAMy8F&#10;njsAAAA5AAAAEAAAAAAAAAABACAAAAAMAQAAZHJzL3NoYXBleG1sLnhtbFBLBQYAAAAABgAGAFsB&#10;AAC2AwAAAAA=&#10;" adj="0,,0" path="m32,336l25,323,40,,55,,40,324r-8,12xm31,366l1,309,,306r,-3l1,301r2,-2l5,298r3,l10,298r2,1l14,302r11,21l24,351r15,l40,351r-9,15xm40,351r-1,l40,324,54,303r1,-2l58,300r2,l63,300r2,2l67,304r,2l67,309r-1,2l40,351xm39,351r-15,l25,323r7,13l25,347r13,1l39,348r,3xm39,348r-1,l32,336r8,-12l39,348xm38,348l25,347r7,-11l38,348xe" fillcolor="black" stroked="f">
              <v:stroke joinstyle="round"/>
              <v:formulas/>
              <v:path o:connecttype="segments"/>
            </v:shape>
            <v:line id="直线 118" o:spid="_x0000_s1252" style="position:absolute" from="41,52" to="45,52" o:gfxdata="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x/SC8AAAA&#10;3AAAAA8AAAAAAAAAAQAgAAAAIgAAAGRycy9kb3ducmV2LnhtbFBLAQIUABQAAAAIAIdO4kAzLwWe&#10;OwAAADkAAAAQAAAAAAAAAAEAIAAAAAsBAABkcnMvc2hhcGV4bWwueG1sUEsFBgAAAAAGAAYAWwEA&#10;ALUDAAAAAA==&#10;" strokeweight=".48pt"/>
            <v:line id="直线 119" o:spid="_x0000_s1251" style="position:absolute" from="41,55" to="45,55" o:gfxdata="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WLu8AAAA&#10;3AAAAA8AAAAAAAAAAQAgAAAAIgAAAGRycy9kb3ducmV2LnhtbFBLAQIUABQAAAAIAIdO4kAzLwWe&#10;OwAAADkAAAAQAAAAAAAAAAEAIAAAAAsBAABkcnMvc2hhcGV4bWwueG1sUEsFBgAAAAAGAAYAWwEA&#10;ALUDAAAAAA==&#10;" strokeweight=".48pt"/>
            <v:line id="直线 120" o:spid="_x0000_s1250" style="position:absolute" from="41,52" to="41,55" o:gfxdata="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y/GzLsAAADc&#10;AAAADwAAAAAAAAABACAAAAAiAAAAZHJzL2Rvd25yZXYueG1sUEsBAhQAFAAAAAgAh07iQDMvBZ47&#10;AAAAOQAAABAAAAAAAAAAAQAgAAAACgEAAGRycy9zaGFwZXhtbC54bWxQSwUGAAAAAAYABgBbAQAA&#10;tAMAAAAA&#10;" strokeweight=".48pt"/>
            <v:line id="直线 121" o:spid="_x0000_s1249" style="position:absolute" from="45,52" to="45,55" o:gfxdata="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NjV7sAAADc&#10;AAAADwAAAAAAAAABACAAAAAiAAAAZHJzL2Rvd25yZXYueG1sUEsBAhQAFAAAAAgAh07iQDMvBZ47&#10;AAAAOQAAABAAAAAAAAAAAQAgAAAACgEAAGRycy9zaGFwZXhtbC54bWxQSwUGAAAAAAYABgBbAQAA&#10;tAMAAAAA&#10;" strokeweight=".48pt"/>
            <v:shape id="任意多边形 122" o:spid="_x0000_s1248" style="position:absolute;left:43;top:55;width:0;height:6" coordsize="54,583" o:spt="100" o:gfxdata="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FXt/vQAA&#10;ANwAAAAPAAAAAAAAAAEAIAAAACIAAABkcnMvZG93bnJldi54bWxQSwECFAAUAAAACACHTuJAMy8F&#10;njsAAAA5AAAAEAAAAAAAAAABACAAAAAMAQAAZHJzL3NoYXBleG1sLnhtbFBLBQYAAAAABgAGAFsB&#10;AAC2Aw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v:line id="直线 123" o:spid="_x0000_s1247" style="position:absolute" from="56,52" to="60,52" o:gfxdata="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rBSvrsAAADc&#10;AAAADwAAAAAAAAABACAAAAAiAAAAZHJzL2Rvd25yZXYueG1sUEsBAhQAFAAAAAgAh07iQDMvBZ47&#10;AAAAOQAAABAAAAAAAAAAAQAgAAAACgEAAGRycy9zaGFwZXhtbC54bWxQSwUGAAAAAAYABgBbAQAA&#10;tAMAAAAA&#10;" strokeweight=".48pt"/>
            <v:line id="直线 124" o:spid="_x0000_s1246" style="position:absolute" from="56,55" to="60,55" o:gfxdata="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Nt/r4A&#10;AADcAAAADwAAAAAAAAABACAAAAAiAAAAZHJzL2Rvd25yZXYueG1sUEsBAhQAFAAAAAgAh07iQDMv&#10;BZ47AAAAOQAAABAAAAAAAAAAAQAgAAAADQEAAGRycy9zaGFwZXhtbC54bWxQSwUGAAAAAAYABgBb&#10;AQAAtwMAAAAA&#10;" strokeweight=".48pt"/>
            <v:line id="直线 125" o:spid="_x0000_s1245" style="position:absolute" from="56,52" to="56,55" o:gfxdata="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R/IZbsAAADc&#10;AAAADwAAAAAAAAABACAAAAAiAAAAZHJzL2Rvd25yZXYueG1sUEsBAhQAFAAAAAgAh07iQDMvBZ47&#10;AAAAOQAAABAAAAAAAAAAAQAgAAAACgEAAGRycy9zaGFwZXhtbC54bWxQSwUGAAAAAAYABgBbAQAA&#10;tAMAAAAA&#10;" strokeweight=".48pt"/>
            <v:line id="直线 126" o:spid="_x0000_s1244" style="position:absolute" from="60,52" to="60,55" o:gfxdata="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1WErsAAADc&#10;AAAADwAAAAAAAAABACAAAAAiAAAAZHJzL2Rvd25yZXYueG1sUEsBAhQAFAAAAAgAh07iQDMvBZ47&#10;AAAAOQAAABAAAAAAAAAAAQAgAAAACgEAAGRycy9zaGFwZXhtbC54bWxQSwUGAAAAAAYABgBbAQAA&#10;tAMAAAAA&#10;" strokeweight=".48pt"/>
            <v:shape id="任意多边形 127" o:spid="_x0000_s1243" style="position:absolute;left:58;top:55;width:20;height:6" coordsize="2004,633" o:spt="100" o:gfxdata="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8/y8AAAA&#10;3AAAAA8AAAAAAAAAAQAgAAAAIgAAAGRycy9kb3ducmV2LnhtbFBLAQIUABQAAAAIAIdO4kAzLwWe&#10;OwAAADkAAAAQAAAAAAAAAAEAIAAAAAsBAABkcnMvc2hhcGV4bWwueG1sUEsFBgAAAAAGAAYAWwEA&#10;ALUDAAAAAA==&#10;" adj="0,,0" path="m33,420r-12,l21,468r12,l33,420t,-84l21,336r,48l33,384r,-48m33,252r-12,l21,300r12,l33,252t,-84l21,168r,48l33,216r,-48m33,84r-12,l21,132r12,l33,84m33,l21,r,48l33,48,33,m54,536r,-2l53,531r-2,-1l49,529r-3,l44,530r-1,2l33,549r,-45l31,504r,48l27,559r-4,-7l31,552r,-48l21,504r,45l11,532r-1,-2l8,529r-3,l3,530r-2,1l,534r,2l1,538r26,45l36,568r9,-16l53,538r1,-2m700,437r-12,l688,485r12,l700,437t,-84l688,353r,48l700,401r,-48m700,269r-12,l688,317r12,l700,269t,-84l688,185r,48l700,233r,-48m700,101r-12,l688,149r12,l700,101t,-84l688,17r,48l700,65r,-48m721,553r,-2l720,548r-2,-1l716,546r-3,l711,547r-1,2l700,566r,-45l698,521r,48l694,576r-4,-7l698,569r,-48l688,521r,45l678,549r-1,-2l675,546r-3,l670,547r-2,1l667,551r,2l668,555r26,45l703,585r9,-16l720,555r1,-2m1983,470r-12,l1971,518r12,l1983,470t,-84l1971,386r,48l1983,434r,-48m1983,302r-12,l1971,350r12,l1983,302t,-84l1971,218r,48l1983,266r,-48m1983,134r-12,l1971,182r12,l1983,134t,-84l1971,50r,48l1983,98r,-48m2004,586r,-2l2003,581r-2,-1l1999,579r-3,l1994,580r-1,2l1983,599r,-45l1981,554r,48l1977,609r-4,-7l1981,602r,-48l1971,554r,45l1961,582r-1,-2l1958,579r-3,l1953,580r-2,1l1950,584r,2l1951,588r26,45l1986,618r9,-16l2003,588r1,-2e" fillcolor="black" stroked="f">
              <v:stroke joinstyle="round"/>
              <v:formulas/>
              <v:path o:connecttype="segments"/>
            </v:shape>
            <v:line id="直线 128" o:spid="_x0000_s1242" style="position:absolute" from="54,71" to="60,71" o:gfxdata="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aGv9vQAA&#10;ANwAAAAPAAAAAAAAAAEAIAAAACIAAABkcnMvZG93bnJldi54bWxQSwECFAAUAAAACACHTuJAMy8F&#10;njsAAAA5AAAAEAAAAAAAAAABACAAAAAMAQAAZHJzL3NoYXBleG1sLnhtbFBLBQYAAAAABgAGAFsB&#10;AAC2AwAAAAA=&#10;" strokeweight=".48pt"/>
            <v:line id="直线 129" o:spid="_x0000_s1241" style="position:absolute" from="54,74" to="60,74" o:gfxdata="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M5mvQAA&#10;ANwAAAAPAAAAAAAAAAEAIAAAACIAAABkcnMvZG93bnJldi54bWxQSwECFAAUAAAACACHTuJAMy8F&#10;njsAAAA5AAAAEAAAAAAAAAABACAAAAAMAQAAZHJzL3NoYXBleG1sLnhtbFBLBQYAAAAABgAGAFsB&#10;AAC2AwAAAAA=&#10;" strokeweight=".48pt"/>
            <v:line id="直线 130" o:spid="_x0000_s1240" style="position:absolute" from="54,71" to="54,74" o:gfxdata="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2UBG8AAAA&#10;3AAAAA8AAAAAAAAAAQAgAAAAIgAAAGRycy9kb3ducmV2LnhtbFBLAQIUABQAAAAIAIdO4kAzLwWe&#10;OwAAADkAAAAQAAAAAAAAAAEAIAAAAAsBAABkcnMvc2hhcGV4bWwueG1sUEsFBgAAAAAGAAYAWwEA&#10;ALUDAAAAAA==&#10;" strokeweight=".48pt"/>
            <v:line id="直线 131" o:spid="_x0000_s1239" style="position:absolute" from="60,71" to="60,74" o:gfxdata="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69Yq8AAAA&#10;3AAAAA8AAAAAAAAAAQAgAAAAIgAAAGRycy9kb3ducmV2LnhtbFBLAQIUABQAAAAIAIdO4kAzLwWe&#10;OwAAADkAAAAQAAAAAAAAAAEAIAAAAAsBAABkcnMvc2hhcGV4bWwueG1sUEsFBgAAAAAGAAYAWwEA&#10;ALUDAAAAAA==&#10;" strokeweight=".48pt"/>
            <v:shape id="任意多边形 132" o:spid="_x0000_s1238" style="position:absolute;left:57;top:75;width:0;height:5" coordsize="54,583" o:spt="100" o:gfxdata="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zO2ivQAA&#10;ANwAAAAPAAAAAAAAAAEAIAAAACIAAABkcnMvZG93bnJldi54bWxQSwECFAAUAAAACACHTuJAMy8F&#10;njsAAAA5AAAAEAAAAAAAAAABACAAAAAMAQAAZHJzL3NoYXBleG1sLnhtbFBLBQYAAAAABgAGAFsB&#10;AAC2Aw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v:line id="直线 133" o:spid="_x0000_s1237" style="position:absolute" from="46,91" to="53,91" o:gfxdata="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nEY7sAAADc&#10;AAAADwAAAAAAAAABACAAAAAiAAAAZHJzL2Rvd25yZXYueG1sUEsBAhQAFAAAAAgAh07iQDMvBZ47&#10;AAAAOQAAABAAAAAAAAAAAQAgAAAACgEAAGRycy9zaGFwZXhtbC54bWxQSwUGAAAAAAYABgBbAQAA&#10;tAMAAAAA&#10;" strokeweight=".48pt"/>
            <v:line id="直线 134" o:spid="_x0000_s1236" style="position:absolute" from="46,94" to="53,94" o:gfxdata="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JkFvQAA&#10;ANwAAAAPAAAAAAAAAAEAIAAAACIAAABkcnMvZG93bnJldi54bWxQSwECFAAUAAAACACHTuJAMy8F&#10;njsAAAA5AAAAEAAAAAAAAAABACAAAAAMAQAAZHJzL3NoYXBleG1sLnhtbFBLBQYAAAAABgAGAFsB&#10;AAC2AwAAAAA=&#10;" strokeweight=".48pt"/>
            <v:line id="直线 135" o:spid="_x0000_s1235" style="position:absolute" from="46,91" to="46,94" o:gfxdata="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A8nr4A&#10;AADcAAAADwAAAAAAAAABACAAAAAiAAAAZHJzL2Rvd25yZXYueG1sUEsBAhQAFAAAAAgAh07iQDMv&#10;BZ47AAAAOQAAABAAAAAAAAAAAQAgAAAADQEAAGRycy9zaGFwZXhtbC54bWxQSwUGAAAAAAYABgBb&#10;AQAAtwMAAAAA&#10;" strokeweight=".48pt"/>
            <v:line id="直线 136" o:spid="_x0000_s1234" style="position:absolute" from="53,91" to="53,94" o:gfxdata="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Ki6b4A&#10;AADcAAAADwAAAAAAAAABACAAAAAiAAAAZHJzL2Rvd25yZXYueG1sUEsBAhQAFAAAAAgAh07iQDMv&#10;BZ47AAAAOQAAABAAAAAAAAAAAQAgAAAADQEAAGRycy9zaGFwZXhtbC54bWxQSwUGAAAAAAYABgBb&#10;AQAAtwMAAAAA&#10;" strokeweight=".48pt"/>
            <v:shape id="任意多边形 137" o:spid="_x0000_s1233" style="position:absolute;left:49;top:94;width:1;height:6" coordsize="54,583" o:spt="100" o:gfxdata="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yi8AAAA&#10;3AAAAA8AAAAAAAAAAQAgAAAAIgAAAGRycy9kb3ducmV2LnhtbFBLAQIUABQAAAAIAIdO4kAzLwWe&#10;OwAAADkAAAAQAAAAAAAAAAEAIAAAAAsBAABkcnMvc2hhcGV4bWwueG1sUEsFBgAAAAAGAAYAWwEA&#10;ALUDA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v:line id="直线 138" o:spid="_x0000_s1232" style="position:absolute" from="55,91" to="65,91" o:gfxdata="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Hnwa/&#10;AAAA3AAAAA8AAAAAAAAAAQAgAAAAIgAAAGRycy9kb3ducmV2LnhtbFBLAQIUABQAAAAIAIdO4kAz&#10;LwWeOwAAADkAAAAQAAAAAAAAAAEAIAAAAA4BAABkcnMvc2hhcGV4bWwueG1sUEsFBgAAAAAGAAYA&#10;WwEAALgDAAAAAA==&#10;" strokeweight=".48pt"/>
            <v:line id="直线 139" o:spid="_x0000_s1231" style="position:absolute" from="55,94" to="65,94" o:gfxdata="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LOp2/&#10;AAAA3AAAAA8AAAAAAAAAAQAgAAAAIgAAAGRycy9kb3ducmV2LnhtbFBLAQIUABQAAAAIAIdO4kAz&#10;LwWeOwAAADkAAAAQAAAAAAAAAAEAIAAAAA4BAABkcnMvc2hhcGV4bWwueG1sUEsFBgAAAAAGAAYA&#10;WwEAALgDAAAAAA==&#10;" strokeweight=".48pt"/>
            <v:line id="直线 140" o:spid="_x0000_s1230" style="position:absolute" from="55,91" to="55,94" o:gfxdata="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mk6r4A&#10;AADcAAAADwAAAAAAAAABACAAAAAiAAAAZHJzL2Rvd25yZXYueG1sUEsBAhQAFAAAAAgAh07iQDMv&#10;BZ47AAAAOQAAABAAAAAAAAAAAQAgAAAADQEAAGRycy9zaGFwZXhtbC54bWxQSwUGAAAAAAYABgBb&#10;AQAAtwMAAAAA&#10;" strokeweight=".48pt"/>
            <v:line id="直线 141" o:spid="_x0000_s1229" style="position:absolute" from="65,91" to="65,94" o:gfxdata="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UBcb4A&#10;AADcAAAADwAAAAAAAAABACAAAAAiAAAAZHJzL2Rvd25yZXYueG1sUEsBAhQAFAAAAAgAh07iQDMv&#10;BZ47AAAAOQAAABAAAAAAAAAAAQAgAAAADQEAAGRycy9zaGFwZXhtbC54bWxQSwUGAAAAAAYABgBb&#10;AQAAtwMAAAAA&#10;" strokeweight=".48pt"/>
            <v:shape id="任意多边形 142" o:spid="_x0000_s1228" style="position:absolute;left:60;top:94;width:1;height:6" coordsize="54,583" o:spt="100" o:gfxdata="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7jGVm5AAAA3AAA&#10;AA8AAAAAAAAAAQAgAAAAIgAAAGRycy9kb3ducmV2LnhtbFBLAQIUABQAAAAIAIdO4kAzLwWeOwAA&#10;ADkAAAAQAAAAAAAAAAEAIAAAAAgBAABkcnMvc2hhcGV4bWwueG1sUEsFBgAAAAAGAAYAWwEAALID&#10;A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v:line id="直线 143" o:spid="_x0000_s1227" style="position:absolute" from="68,91" to="72,91" o:gfxdata="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YwmL4A&#10;AADcAAAADwAAAAAAAAABACAAAAAiAAAAZHJzL2Rvd25yZXYueG1sUEsBAhQAFAAAAAgAh07iQDMv&#10;BZ47AAAAOQAAABAAAAAAAAAAAQAgAAAADQEAAGRycy9zaGFwZXhtbC54bWxQSwUGAAAAAAYABgBb&#10;AQAAtwMAAAAA&#10;" strokeweight=".48pt"/>
            <v:line id="直线 144" o:spid="_x0000_s1226" style="position:absolute" from="68,94" to="72,94" o:gfxdata="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KUP2LsAAADc&#10;AAAADwAAAAAAAAABACAAAAAiAAAAZHJzL2Rvd25yZXYueG1sUEsBAhQAFAAAAAgAh07iQDMvBZ47&#10;AAAAOQAAABAAAAAAAAAAAQAgAAAACgEAAGRycy9zaGFwZXhtbC54bWxQSwUGAAAAAAYABgBbAQAA&#10;tAMAAAAA&#10;" strokeweight=".48pt"/>
            <v:line id="直线 145" o:spid="_x0000_s1225" style="position:absolute" from="68,91" to="68,94" o:gfxdata="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6apDvQAA&#10;ANwAAAAPAAAAAAAAAAEAIAAAACIAAABkcnMvZG93bnJldi54bWxQSwECFAAUAAAACACHTuJAMy8F&#10;njsAAAA5AAAAEAAAAAAAAAABACAAAAAMAQAAZHJzL3NoYXBleG1sLnhtbFBLBQYAAAAABgAGAFsB&#10;AAC2AwAAAAA=&#10;" strokeweight=".48pt"/>
            <v:line id="直线 146" o:spid="_x0000_s1224" style="position:absolute" from="72,91" to="72,94" o:gfxdata="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s0NL4A&#10;AADcAAAADwAAAAAAAAABACAAAAAiAAAAZHJzL2Rvd25yZXYueG1sUEsBAhQAFAAAAAgAh07iQDMv&#10;BZ47AAAAOQAAABAAAAAAAAAAAQAgAAAADQEAAGRycy9zaGFwZXhtbC54bWxQSwUGAAAAAAYABgBb&#10;AQAAtwMAAAAA&#10;" strokeweight=".48pt"/>
            <v:shape id="任意多边形 147" o:spid="_x0000_s1223" style="position:absolute;left:70;top:94;width:0;height:6" coordsize="54,583" o:spt="100" o:gfxdata="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nh31vQAA&#10;ANwAAAAPAAAAAAAAAAEAIAAAACIAAABkcnMvZG93bnJldi54bWxQSwECFAAUAAAACACHTuJAMy8F&#10;njsAAAA5AAAAEAAAAAAAAAABACAAAAAMAQAAZHJzL3NoYXBleG1sLnhtbFBLBQYAAAAABgAGAFsB&#10;AAC2Aw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v:line id="直线 148" o:spid="_x0000_s1222" style="position:absolute" from="77,129" to="81,129" o:gfxdata="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4J274A&#10;AADcAAAADwAAAAAAAAABACAAAAAiAAAAZHJzL2Rvd25yZXYueG1sUEsBAhQAFAAAAAgAh07iQDMv&#10;BZ47AAAAOQAAABAAAAAAAAAAAQAgAAAADQEAAGRycy9zaGFwZXhtbC54bWxQSwUGAAAAAAYABgBb&#10;AQAAtwMAAAAA&#10;" strokeweight=".48pt"/>
            <v:line id="直线 149" o:spid="_x0000_s1221" style="position:absolute" from="77,132" to="81,132" o:gfxdata="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KsQL4A&#10;AADcAAAADwAAAAAAAAABACAAAAAiAAAAZHJzL2Rvd25yZXYueG1sUEsBAhQAFAAAAAgAh07iQDMv&#10;BZ47AAAAOQAAABAAAAAAAAAAAQAgAAAADQEAAGRycy9zaGFwZXhtbC54bWxQSwUGAAAAAAYABgBb&#10;AQAAtwMAAAAA&#10;" strokeweight=".48pt"/>
            <v:line id="直线 150" o:spid="_x0000_s1220" style="position:absolute" from="77,129" to="77,132" o:gfxdata="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AAyN74A&#10;AADcAAAADwAAAAAAAAABACAAAAAiAAAAZHJzL2Rvd25yZXYueG1sUEsBAhQAFAAAAAgAh07iQDMv&#10;BZ47AAAAOQAAABAAAAAAAAAAAQAgAAAADQEAAGRycy9zaGFwZXhtbC54bWxQSwUGAAAAAAYABgBb&#10;AQAAtwMAAAAA&#10;" strokeweight=".48pt"/>
            <v:line id="直线 151" o:spid="_x0000_s1219" style="position:absolute" from="81,129" to="81,132" o:gfxdata="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0yXrL4A&#10;AADcAAAADwAAAAAAAAABACAAAAAiAAAAZHJzL2Rvd25yZXYueG1sUEsBAhQAFAAAAAgAh07iQDMv&#10;BZ47AAAAOQAAABAAAAAAAAAAAQAgAAAADQEAAGRycy9zaGFwZXhtbC54bWxQSwUGAAAAAAYABgBb&#10;AQAAtwMAAAAA&#10;" strokeweight=".48pt"/>
            <v:shape id="任意多边形 152" o:spid="_x0000_s1218" style="position:absolute;left:79;top:121;width:1;height:8" coordsize="68,766" o:spt="100" o:gfxdata="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WyS/&#10;AAAA3AAAAA8AAAAAAAAAAQAgAAAAIgAAAGRycy9kb3ducmV2LnhtbFBLAQIUABQAAAAIAIdO4kAz&#10;LwWeOwAAADkAAAAQAAAAAAAAAAEAIAAAAA4BAABkcnMvc2hhcGV4bWwueG1sUEsFBgAAAAAGAAYA&#10;WwEAALgDAAAAAA==&#10;" adj="0,,0" path="m33,735l25,722,39,,54,,40,723r-7,12xm32,765l,708r,-2l,703r,-2l2,699r2,-1l7,697r3,1l12,699r1,2l25,722r,28l40,750r1,l32,765xm41,750r-1,l40,723,53,702r2,-2l57,699r3,-1l62,699r2,1l66,702r1,3l67,707r-1,3l41,750xm40,750r-15,l25,722r8,13l26,746r13,l40,746r,4xm40,746r-1,l33,735r7,-12l40,746xm39,746r-13,l33,735r6,11xe" fillcolor="black" stroked="f">
              <v:stroke joinstyle="round"/>
              <v:formulas/>
              <v:path o:connecttype="segments"/>
            </v:shape>
            <v:line id="直线 153" o:spid="_x0000_s1217" style="position:absolute" from="62,129" to="66,129" o:gfxdata="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GfpkW/&#10;AAAA3AAAAA8AAAAAAAAAAQAgAAAAIgAAAGRycy9kb3ducmV2LnhtbFBLAQIUABQAAAAIAIdO4kAz&#10;LwWeOwAAADkAAAAQAAAAAAAAAAEAIAAAAA4BAABkcnMvc2hhcGV4bWwueG1sUEsFBgAAAAAGAAYA&#10;WwEAALgDAAAAAA==&#10;" strokeweight=".48pt"/>
            <v:line id="直线 154" o:spid="_x0000_s1216" style="position:absolute" from="62,132" to="66,132" o:gfxdata="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FZbsAAADc&#10;AAAADwAAAAAAAAABACAAAAAiAAAAZHJzL2Rvd25yZXYueG1sUEsBAhQAFAAAAAgAh07iQDMvBZ47&#10;AAAAOQAAABAAAAAAAAAAAQAgAAAACgEAAGRycy9zaGFwZXhtbC54bWxQSwUGAAAAAAYABgBbAQAA&#10;tAMAAAAA&#10;" strokeweight=".48pt"/>
            <v:line id="直线 155" o:spid="_x0000_s1215" style="position:absolute" from="62,129" to="62,132" o:gfxdata="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YVg/r4A&#10;AADcAAAADwAAAAAAAAABACAAAAAiAAAAZHJzL2Rvd25yZXYueG1sUEsBAhQAFAAAAAgAh07iQDMv&#10;BZ47AAAAOQAAABAAAAAAAAAAAQAgAAAADQEAAGRycy9zaGFwZXhtbC54bWxQSwUGAAAAAAYABgBb&#10;AQAAtwMAAAAA&#10;" strokeweight=".48pt"/>
            <v:line id="直线 156" o:spid="_x0000_s1214" style="position:absolute" from="66,129" to="66,132" o:gfxdata="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V/6JvQAA&#10;ANwAAAAPAAAAAAAAAAEAIAAAACIAAABkcnMvZG93bnJldi54bWxQSwECFAAUAAAACACHTuJAMy8F&#10;njsAAAA5AAAAEAAAAAAAAAABACAAAAAMAQAAZHJzL3NoYXBleG1sLnhtbFBLBQYAAAAABgAGAFsB&#10;AAC2AwAAAAA=&#10;" strokeweight=".48pt"/>
            <v:shape id="任意多边形 157" o:spid="_x0000_s1213" style="position:absolute;left:63;top:131;width:1;height:6" coordsize="54,583" o:spt="100" o:gfxdata="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10i8AAAA&#10;3AAAAA8AAAAAAAAAAQAgAAAAIgAAAGRycy9kb3ducmV2LnhtbFBLAQIUABQAAAAIAIdO4kAzLwWe&#10;OwAAADkAAAAQAAAAAAAAAAEAIAAAAAsBAABkcnMvc2hhcGV4bWwueG1sUEsFBgAAAAAGAAYAWwEA&#10;ALUDAAAAAA==&#10;" adj="0,,0" path="m31,552r-8,l21,549r,-45l33,504r,45l31,552xm27,583l1,538,,536r,-2l1,531r2,-1l5,529r3,l10,530r1,2l21,549r,3l23,552r4,7l22,568r14,l27,583xm45,552r-12,l33,549,43,532r1,-2l46,529r3,l51,530r2,1l54,534r,2l53,538r-8,14xm23,552r-2,l21,549r2,3xm36,568r-4,l27,559r6,-10l33,552r12,l36,568xm32,568r-10,l27,559r5,9xm33,48r-12,l21,,33,r,48xm33,132r-12,l21,84r12,l33,132xm33,216r-12,l21,168r12,l33,216xm33,300r-12,l21,252r12,l33,300xm33,384r-12,l21,336r12,l33,384xm33,468r-12,l21,420r12,l33,468xe" fillcolor="black" stroked="f">
              <v:stroke joinstyle="round"/>
              <v:formulas/>
              <v:path o:connecttype="segments"/>
            </v:shape>
            <v:line id="直线 158" o:spid="_x0000_s1212" style="position:absolute" from="68,129" to="75,129" o:gfxdata="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LDZr4A&#10;AADcAAAADwAAAAAAAAABACAAAAAiAAAAZHJzL2Rvd25yZXYueG1sUEsBAhQAFAAAAAgAh07iQDMv&#10;BZ47AAAAOQAAABAAAAAAAAAAAQAgAAAADQEAAGRycy9zaGFwZXhtbC54bWxQSwUGAAAAAAYABgBb&#10;AQAAtwMAAAAA&#10;" strokeweight=".48pt"/>
            <v:line id="直线 159" o:spid="_x0000_s1211" style="position:absolute" from="68,132" to="75,132" o:gfxdata="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r5m/b4A&#10;AADcAAAADwAAAAAAAAABACAAAAAiAAAAZHJzL2Rvd25yZXYueG1sUEsBAhQAFAAAAAgAh07iQDMv&#10;BZ47AAAAOQAAABAAAAAAAAAAAQAgAAAADQEAAGRycy9zaGFwZXhtbC54bWxQSwUGAAAAAAYABgBb&#10;AQAAtwMAAAAA&#10;" strokeweight=".48pt"/>
            <v:line id="直线 160" o:spid="_x0000_s1210" style="position:absolute" from="68,129" to="68,132" o:gfxdata="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s+Iq/&#10;AAAA3AAAAA8AAAAAAAAAAQAgAAAAIgAAAGRycy9kb3ducmV2LnhtbFBLAQIUABQAAAAIAIdO4kAz&#10;LwWeOwAAADkAAAAQAAAAAAAAAAEAIAAAAA4BAABkcnMvc2hhcGV4bWwueG1sUEsFBgAAAAAGAAYA&#10;WwEAALgDAAAAAA==&#10;" strokeweight=".48pt"/>
            <v:line id="直线 161" o:spid="_x0000_s1209" style="position:absolute" from="75,129" to="75,132" o:gfxdata="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gXRG/&#10;AAAA3AAAAA8AAAAAAAAAAQAgAAAAIgAAAGRycy9kb3ducmV2LnhtbFBLAQIUABQAAAAIAIdO4kAz&#10;LwWeOwAAADkAAAAQAAAAAAAAAAEAIAAAAA4BAABkcnMvc2hhcGV4bWwueG1sUEsFBgAAAAAGAAYA&#10;WwEAALgDAAAAAA==&#10;" strokeweight=".48pt"/>
            <v:shape id="任意多边形 162" o:spid="_x0000_s1208" style="position:absolute;left:71;top:131;width:9;height:7" coordsize="819,673" o:spt="100" o:gfxdata="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v3Zu5AAAA3AAA&#10;AA8AAAAAAAAAAQAgAAAAIgAAAGRycy9kb3ducmV2LnhtbFBLAQIUABQAAAAIAIdO4kAzLwWeOwAA&#10;ADkAAAAQAAAAAAAAAAEAIAAAAAgBAABkcnMvc2hhcGV4bWwueG1sUEsFBgAAAAAGAAYAWwEAALID&#10;AAAAAA==&#10;" adj="0,,0" path="m33,420r-12,l21,468r12,l33,420t,-84l21,336r,48l33,384r,-48m33,252r-12,l21,300r12,l33,252t,-84l21,168r,48l33,216r,-48m33,84r-12,l21,132r12,l33,84m33,l21,r,48l33,48,33,m54,536r,-2l53,531r-2,-1l49,529r-3,l44,530r-1,2l33,549r,-45l31,504r,48l27,559r-4,-7l31,552r,-48l21,504r,45l11,532r-1,-2l8,529r-3,l3,530r-2,1l,534r,2l1,538r26,45l36,568r9,-16l53,538r1,-2m798,510r-12,l786,558r12,l798,510t,-84l786,426r,48l798,474r,-48m798,342r-12,l786,390r12,l798,342t,-84l786,258r,48l798,306r,-48m798,174r-12,l786,222r12,l798,174t,-84l786,90r,48l798,138r,-48m819,626r,-2l818,621r-2,-1l814,619r-3,l809,620r-1,2l798,639r,-45l796,594r,48l792,649r-4,-7l796,642r,-48l786,594r,45l776,622r-1,-2l773,619r-3,l768,620r-2,1l765,624r,2l766,628r26,45l801,658r9,-16l818,628r1,-2e" fillcolor="black" stroked="f">
              <v:stroke joinstyle="round"/>
              <v:formulas/>
              <v:path o:connecttype="segments"/>
            </v:shape>
            <v:line id="直线 163" o:spid="_x0000_s1207" style="position:absolute" from="56,119" to="60,119" o:gfxdata="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bPi/&#10;AAAA3AAAAA8AAAAAAAAAAQAgAAAAIgAAAGRycy9kb3ducmV2LnhtbFBLAQIUABQAAAAIAIdO4kAz&#10;LwWeOwAAADkAAAAQAAAAAAAAAAEAIAAAAA4BAABkcnMvc2hhcGV4bWwueG1sUEsFBgAAAAAGAAYA&#10;WwEAALgDAAAAAA==&#10;" strokeweight=".48pt"/>
            <v:line id="直线 164" o:spid="_x0000_s1206" style="position:absolute" from="56,122" to="60,122" o:gfxdata="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BTuLsAAADc&#10;AAAADwAAAAAAAAABACAAAAAiAAAAZHJzL2Rvd25yZXYueG1sUEsBAhQAFAAAAAgAh07iQDMvBZ47&#10;AAAAOQAAABAAAAAAAAAAAQAgAAAACgEAAGRycy9zaGFwZXhtbC54bWxQSwUGAAAAAAYABgBbAQAA&#10;tAMAAAAA&#10;" strokeweight=".48pt"/>
            <v:line id="直线 165" o:spid="_x0000_s1205" style="position:absolute" from="56,119" to="56,122" o:gfxdata="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z2I74A&#10;AADcAAAADwAAAAAAAAABACAAAAAiAAAAZHJzL2Rvd25yZXYueG1sUEsBAhQAFAAAAAgAh07iQDMv&#10;BZ47AAAAOQAAABAAAAAAAAAAAQAgAAAADQEAAGRycy9zaGFwZXhtbC54bWxQSwUGAAAAAAYABgBb&#10;AQAAtwMAAAAA&#10;" strokeweight=".48pt"/>
            <v:line id="直线 166" o:spid="_x0000_s1204" style="position:absolute" from="60,120" to="60,122" o:gfxdata="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5oVL4A&#10;AADcAAAADwAAAAAAAAABACAAAAAiAAAAZHJzL2Rvd25yZXYueG1sUEsBAhQAFAAAAAgAh07iQDMv&#10;BZ47AAAAOQAAABAAAAAAAAAAAQAgAAAADQEAAGRycy9zaGFwZXhtbC54bWxQSwUGAAAAAAYABgBb&#10;AQAAtwMAAAAA&#10;" strokeweight=".48pt"/>
            <v:shape id="任意多边形 167" o:spid="_x0000_s1203" style="position:absolute;left:58;top:114;width:0;height:5" coordsize="68,555" o:spt="100" o:gfxdata="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Uo0C8AAAA&#10;3AAAAA8AAAAAAAAAAQAgAAAAIgAAAGRycy9kb3ducmV2LnhtbFBLAQIUABQAAAAIAIdO4kAzLwWe&#10;OwAAADkAAAAQAAAAAAAAAAEAIAAAAAsBAABkcnMvc2hhcGV4bWwueG1sUEsFBgAAAAAGAAYAWwEA&#10;ALUDAAAAAA==&#10;" adj="0,,0" path="m8,67r-3,l3,66,1,64,,61,,59,1,56,34,r9,15l27,15r,15l34,30,14,64r-1,2l10,67r-2,xm34,30r-7,l27,15r15,l42,19r-14,l34,30r,xm51,30r-9,l42,15r1,l51,30xm34,30l28,19r12,l34,30xm60,67r-2,l55,66,54,64,34,30,40,19r2,l42,30r9,l67,56r1,3l68,61r-1,3l65,66r-2,1l60,67xm34,30r,l34,30r,xm42,555r-15,l27,495r15,l42,555xm42,450r-15,l27,390r15,l42,450xm42,345r-15,l27,285r15,l42,345xm42,240r-15,l27,180r15,l42,240xm42,135r-15,l27,75r15,l42,135xe" fillcolor="black" stroked="f">
              <v:stroke joinstyle="round"/>
              <v:formulas/>
              <v:path o:connecttype="segments"/>
            </v:shape>
            <v:line id="直线 168" o:spid="_x0000_s1202" style="position:absolute" from="62,119" to="69,119" o:gfxdata="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CtVu74A&#10;AADcAAAADwAAAAAAAAABACAAAAAiAAAAZHJzL2Rvd25yZXYueG1sUEsBAhQAFAAAAAgAh07iQDMv&#10;BZ47AAAAOQAAABAAAAAAAAAAAQAgAAAADQEAAGRycy9zaGFwZXhtbC54bWxQSwUGAAAAAAYABgBb&#10;AQAAtwMAAAAA&#10;" strokeweight=".48pt"/>
            <v:line id="直线 169" o:spid="_x0000_s1201" style="position:absolute" from="62,122" to="69,122" o:gfxdata="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2fwIL4A&#10;AADcAAAADwAAAAAAAAABACAAAAAiAAAAZHJzL2Rvd25yZXYueG1sUEsBAhQAFAAAAAgAh07iQDMv&#10;BZ47AAAAOQAAABAAAAAAAAAAAQAgAAAADQEAAGRycy9zaGFwZXhtbC54bWxQSwUGAAAAAAYABgBb&#10;AQAAtwMAAAAA&#10;" strokeweight=".48pt"/>
            <v:line id="直线 170" o:spid="_x0000_s1200" style="position:absolute" from="62,119" to="62,122" o:gfxdata="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1ble/&#10;AAAA3AAAAA8AAAAAAAAAAQAgAAAAIgAAAGRycy9kb3ducmV2LnhtbFBLAQIUABQAAAAIAIdO4kAz&#10;LwWeOwAAADkAAAAQAAAAAAAAAAEAIAAAAA4BAABkcnMvc2hhcGV4bWwueG1sUEsFBgAAAAAGAAYA&#10;WwEAALgDAAAAAA==&#10;" strokeweight=".48pt"/>
            <v:line id="直线 171" o:spid="_x0000_s1199" style="position:absolute" from="69,120" to="69,122" o:gfxdata="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nLzL4A&#10;AADcAAAADwAAAAAAAAABACAAAAAiAAAAZHJzL2Rvd25yZXYueG1sUEsBAhQAFAAAAAgAh07iQDMv&#10;BZ47AAAAOQAAABAAAAAAAAAAAQAgAAAADQEAAGRycy9zaGFwZXhtbC54bWxQSwUGAAAAAAYABgBb&#10;AQAAtwMAAAAA&#10;" strokeweight=".48pt"/>
            <v:shape id="任意多边形 172" o:spid="_x0000_s1198" style="position:absolute;left:65;top:114;width:1;height:5" coordsize="68,555" o:spt="100" o:gfxdata="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fAxMbsAAADc&#10;AAAADwAAAAAAAAABACAAAAAiAAAAZHJzL2Rvd25yZXYueG1sUEsBAhQAFAAAAAgAh07iQDMvBZ47&#10;AAAAOQAAABAAAAAAAAAAAQAgAAAACgEAAGRycy9zaGFwZXhtbC54bWxQSwUGAAAAAAYABgBbAQAA&#10;tAMAAAAA&#10;" adj="0,,0" path="m8,67r-3,l3,66,1,64,,61,,59,1,56,34,r9,15l26,15r,15l34,30,14,64r-1,2l10,67r-2,xm34,30r-8,l26,15r15,l41,19r-13,l34,30r,xm51,30r-10,l41,15r2,l51,30xm34,30l28,19r12,l34,30xm60,67r-2,l55,66,54,64,34,30,40,19r1,l41,30r10,l67,56r1,3l68,61r-1,3l65,66r-2,1l60,67xm34,30r,l34,30r,xm41,555r-15,l26,495r15,l41,555xm41,450r-15,l26,390r15,l41,450xm41,345r-15,l26,285r15,l41,345xm41,240r-15,l26,180r15,l41,240xm41,135r-15,l26,75r15,l41,135xe" fillcolor="black" stroked="f">
              <v:stroke joinstyle="round"/>
              <v:formulas/>
              <v:path o:connecttype="segments"/>
            </v:shape>
            <v:line id="直线 173" o:spid="_x0000_s1197" style="position:absolute" from="71,119" to="75,119" o:gfxdata="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ir6Jb4A&#10;AADcAAAADwAAAAAAAAABACAAAAAiAAAAZHJzL2Rvd25yZXYueG1sUEsBAhQAFAAAAAgAh07iQDMv&#10;BZ47AAAAOQAAABAAAAAAAAAAAQAgAAAADQEAAGRycy9zaGFwZXhtbC54bWxQSwUGAAAAAAYABgBb&#10;AQAAtwMAAAAA&#10;" strokeweight=".48pt"/>
            <v:line id="直线 174" o:spid="_x0000_s1196" style="position:absolute" from="71,122" to="75,122" o:gfxdata="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YgxbsAAADc&#10;AAAADwAAAAAAAAABACAAAAAiAAAAZHJzL2Rvd25yZXYueG1sUEsBAhQAFAAAAAgAh07iQDMvBZ47&#10;AAAAOQAAABAAAAAAAAAAAQAgAAAACgEAAGRycy9zaGFwZXhtbC54bWxQSwUGAAAAAAYABgBbAQAA&#10;tAMAAAAA&#10;" strokeweight=".48pt"/>
            <v:line id="直线 175" o:spid="_x0000_s1195" style="position:absolute" from="71,119" to="71,122" o:gfxdata="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qFXr4A&#10;AADcAAAADwAAAAAAAAABACAAAAAiAAAAZHJzL2Rvd25yZXYueG1sUEsBAhQAFAAAAAgAh07iQDMv&#10;BZ47AAAAOQAAABAAAAAAAAAAAQAgAAAADQEAAGRycy9zaGFwZXhtbC54bWxQSwUGAAAAAAYABgBb&#10;AQAAtwMAAAAA&#10;" strokeweight=".48pt"/>
            <v:line id="直线 176" o:spid="_x0000_s1194" style="position:absolute" from="75,120" to="75,122" o:gfxdata="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gbKb4A&#10;AADcAAAADwAAAAAAAAABACAAAAAiAAAAZHJzL2Rvd25yZXYueG1sUEsBAhQAFAAAAAgAh07iQDMv&#10;BZ47AAAAOQAAABAAAAAAAAAAAQAgAAAADQEAAGRycy9zaGFwZXhtbC54bWxQSwUGAAAAAAYABgBb&#10;AQAAtwMAAAAA&#10;" strokeweight=".48pt"/>
            <v:shape id="任意多边形 177" o:spid="_x0000_s1193" style="position:absolute;left:73;top:114;width:0;height:6" coordsize="68,555" o:spt="100" o:gfxdata="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UtA9vQAA&#10;ANwAAAAPAAAAAAAAAAEAIAAAACIAAABkcnMvZG93bnJldi54bWxQSwECFAAUAAAACACHTuJAMy8F&#10;njsAAAA5AAAAEAAAAAAAAAABACAAAAAMAQAAZHJzL3NoYXBleG1sLnhtbFBLBQYAAAAABgAGAFsB&#10;AAC2AwAAAAA=&#10;" adj="0,,0" path="m8,67r-3,l3,66,1,64,,61,,59,1,56,34,r9,15l27,15r,15l34,30,14,64r-1,2l10,67r-2,xm34,30r-7,l27,15r15,l42,19r-14,l34,30r,xm51,30r-9,l42,15r1,l51,30xm34,30l28,19r12,l34,30xm60,67r-2,l55,66,54,64,34,30,40,19r2,l42,30r9,l67,56r1,3l68,61r-1,3l65,66r-2,1l60,67xm34,30r,l34,30r,xm42,555r-15,l27,495r15,l42,555xm42,450r-15,l27,390r15,l42,450xm42,345r-15,l27,285r15,l42,345xm42,240r-15,l27,180r15,l42,240xm42,135r-15,l27,75r15,l42,135xe" fillcolor="black" stroked="f">
              <v:stroke joinstyle="round"/>
              <v:formulas/>
              <v:path o:connecttype="segments"/>
            </v:shape>
            <v:line id="直线 178" o:spid="_x0000_s1192" style="position:absolute" from="42,23" to="48,23" o:gfxdata="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0mxr4A&#10;AADcAAAADwAAAAAAAAABACAAAAAiAAAAZHJzL2Rvd25yZXYueG1sUEsBAhQAFAAAAAgAh07iQDMv&#10;BZ47AAAAOQAAABAAAAAAAAAAAQAgAAAADQEAAGRycy9zaGFwZXhtbC54bWxQSwUGAAAAAAYABgBb&#10;AQAAtwMAAAAA&#10;" strokeweight=".48pt"/>
            <v:line id="直线 179" o:spid="_x0000_s1191" style="position:absolute" from="42,26" to="48,26" o:gfxdata="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GDXb4A&#10;AADcAAAADwAAAAAAAAABACAAAAAiAAAAZHJzL2Rvd25yZXYueG1sUEsBAhQAFAAAAAgAh07iQDMv&#10;BZ47AAAAOQAAABAAAAAAAAAAAQAgAAAADQEAAGRycy9zaGFwZXhtbC54bWxQSwUGAAAAAAYABgBb&#10;AQAAtwMAAAAA&#10;" strokeweight=".48pt"/>
            <v:line id="直线 180" o:spid="_x0000_s1190" style="position:absolute" from="42,23" to="42,26" o:gfxdata="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zHSq/&#10;AAAA3AAAAA8AAAAAAAAAAQAgAAAAIgAAAGRycy9kb3ducmV2LnhtbFBLAQIUABQAAAAIAIdO4kAz&#10;LwWeOwAAADkAAAAQAAAAAAAAAAEAIAAAAA4BAABkcnMvc2hhcGV4bWwueG1sUEsFBgAAAAAGAAYA&#10;WwEAALgDAAAAAA==&#10;" strokeweight=".48pt"/>
            <v:line id="直线 181" o:spid="_x0000_s1189" style="position:absolute" from="48,23" to="48,26" o:gfxdata="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4sb4A&#10;AADcAAAADwAAAAAAAAABACAAAAAiAAAAZHJzL2Rvd25yZXYueG1sUEsBAhQAFAAAAAgAh07iQDMv&#10;BZ47AAAAOQAAABAAAAAAAAAAAQAgAAAADQEAAGRycy9zaGFwZXhtbC54bWxQSwUGAAAAAAYABgBb&#10;AQAAtwMAAAAA&#10;" strokeweight=".48pt"/>
            <v:shape id="任意多边形 182" o:spid="_x0000_s1188" style="position:absolute;left:45;top:18;width:1;height:5" coordsize="54,583" o:spt="100" o:gfxdata="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iaCZugAAANwA&#10;AAAPAAAAAAAAAAEAIAAAACIAAABkcnMvZG93bnJldi54bWxQSwECFAAUAAAACACHTuJAMy8FnjsA&#10;AAA5AAAAEAAAAAAAAAABACAAAAAJAQAAZHJzL3NoYXBleG1sLnhtbFBLBQYAAAAABgAGAFsBAACz&#10;AwAAAAA=&#10;" adj="0,,0" path="m5,54l3,53,1,52,,49,,47,1,45,27,r9,15l22,15r5,9l23,31r-2,l21,34,11,51r-1,2l8,54r-3,xm27,24l22,15r10,l27,24xm33,34l27,24r5,-9l36,15r9,16l33,31r,3xm21,34r,-3l23,31r-2,3xm33,79r-12,l21,34r2,-3l31,31r2,3l33,79xm49,54r-3,l44,53,43,51,33,34r,-3l45,31r8,14l54,47r,2l53,52r-2,1l49,54xm33,583r-12,l21,535r12,l33,583xm33,499r-12,l21,451r12,l33,499xm33,415r-12,l21,367r12,l33,415xm33,331r-12,l21,283r12,l33,331xm33,247r-12,l21,199r12,l33,247xm33,163r-12,l21,115r12,l33,163xe" fillcolor="black" stroked="f">
              <v:stroke joinstyle="round"/>
              <v:formulas/>
              <v:path o:connecttype="segments"/>
            </v:shape>
            <v:line id="直线 183" o:spid="_x0000_s1187" style="position:absolute" from="74,23" to="79,23" o:gfxdata="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yJWL4A&#10;AADcAAAADwAAAAAAAAABACAAAAAiAAAAZHJzL2Rvd25yZXYueG1sUEsBAhQAFAAAAAgAh07iQDMv&#10;BZ47AAAAOQAAABAAAAAAAAAAAQAgAAAADQEAAGRycy9zaGFwZXhtbC54bWxQSwUGAAAAAAYABgBb&#10;AQAAtwMAAAAA&#10;" strokeweight=".48pt"/>
            <v:line id="直线 184" o:spid="_x0000_s1186" style="position:absolute" from="74,26" to="79,26" o:gfxdata="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2GLsAAADc&#10;AAAADwAAAAAAAAABACAAAAAiAAAAZHJzL2Rvd25yZXYueG1sUEsBAhQAFAAAAAgAh07iQDMvBZ47&#10;AAAAOQAAABAAAAAAAAAAAQAgAAAACgEAAGRycy9zaGFwZXhtbC54bWxQSwUGAAAAAAYABgBbAQAA&#10;tAMAAAAA&#10;" strokeweight=".48pt"/>
            <v:line id="直线 185" o:spid="_x0000_s1185" style="position:absolute" from="74,23" to="74,26" o:gfxdata="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MTg74A&#10;AADcAAAADwAAAAAAAAABACAAAAAiAAAAZHJzL2Rvd25yZXYueG1sUEsBAhQAFAAAAAgAh07iQDMv&#10;BZ47AAAAOQAAABAAAAAAAAAAAQAgAAAADQEAAGRycy9zaGFwZXhtbC54bWxQSwUGAAAAAAYABgBb&#10;AQAAtwMAAAAA&#10;" strokeweight=".48pt"/>
            <v:line id="直线 186" o:spid="_x0000_s1184" style="position:absolute" from="79,23" to="79,26" o:gfxdata="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GN9L4A&#10;AADcAAAADwAAAAAAAAABACAAAAAiAAAAZHJzL2Rvd25yZXYueG1sUEsBAhQAFAAAAAgAh07iQDMv&#10;BZ47AAAAOQAAABAAAAAAAAAAAQAgAAAADQEAAGRycy9zaGFwZXhtbC54bWxQSwUGAAAAAAYABgBb&#10;AQAAtwMAAAAA&#10;" strokeweight=".48pt"/>
            <v:shape id="任意多边形 187" o:spid="_x0000_s1183" style="position:absolute;left:50;top:18;width:27;height:33" coordsize="2709,3329" o:spt="100" o:gfxdata="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PrF2/&#10;AAAA3AAAAA8AAAAAAAAAAQAgAAAAIgAAAGRycy9kb3ducmV2LnhtbFBLAQIUABQAAAAIAIdO4kAz&#10;LwWeOwAAADkAAAAQAAAAAAAAAAEAIAAAAA4BAABkcnMvc2hhcGV4bWwueG1sUEsFBgAAAAAGAAYA&#10;WwEAALgDAAAAAA==&#10;" adj="0,,0" path="m33,3281r-12,l21,3329r12,l33,3281t,-84l21,3197r,48l33,3245r,-48m33,3113r-12,l21,3161r12,l33,3113t,-84l21,3029r,48l33,3077r,-48m33,2945r-12,l21,2993r12,l33,2945t,-84l21,2861r,48l33,2909r,-48m54,2793r-1,-2l45,2777r-9,-16l31,2753r,24l23,2777r4,-7l31,2777r,-24l27,2746,1,2791r-1,2l,2795r1,3l3,2799r2,1l8,2800r2,-1l11,2797r10,-17l21,2825r12,l33,2780r10,17l44,2799r2,1l49,2800r2,-1l53,2798r1,-3l54,2793m2688,535r-12,l2676,583r12,l2688,535t,-84l2676,451r,48l2688,499r,-48m2688,367r-12,l2676,415r12,l2688,367t,-84l2676,283r,48l2688,331r,-48m2688,199r-12,l2676,247r12,l2688,199t,-84l2676,115r,48l2688,163r,-48m2709,47r-1,-2l2700,31r-9,-16l2686,7r,24l2678,31r4,-7l2686,31r,-24l2682,r-26,45l2655,47r,2l2656,52r2,1l2660,54r3,l2665,53r1,-2l2676,34r,45l2688,79r,-45l2688,34r10,17l2699,53r2,1l2704,54r2,-1l2708,52r1,-3l2709,47e" fillcolor="black" stroked="f">
              <v:stroke joinstyle="round"/>
              <v:formulas/>
              <v:path o:connecttype="segments"/>
            </v:shape>
            <v:line id="直线 188" o:spid="_x0000_s1182" style="position:absolute" from="69,52" to="73,52" o:gfxdata="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SwG74A&#10;AADcAAAADwAAAAAAAAABACAAAAAiAAAAZHJzL2Rvd25yZXYueG1sUEsBAhQAFAAAAAgAh07iQDMv&#10;BZ47AAAAOQAAABAAAAAAAAAAAQAgAAAADQEAAGRycy9zaGFwZXhtbC54bWxQSwUGAAAAAAYABgBb&#10;AQAAtwMAAAAA&#10;" strokeweight=".48pt"/>
            <v:line id="直线 189" o:spid="_x0000_s1181" style="position:absolute" from="69,55" to="73,55" o:gfxdata="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rgVgL4A&#10;AADcAAAADwAAAAAAAAABACAAAAAiAAAAZHJzL2Rvd25yZXYueG1sUEsBAhQAFAAAAAgAh07iQDMv&#10;BZ47AAAAOQAAABAAAAAAAAAAAQAgAAAADQEAAGRycy9zaGFwZXhtbC54bWxQSwUGAAAAAAYABgBb&#10;AQAAtwMAAAAA&#10;" strokeweight=".48pt"/>
            <v:line id="直线 190" o:spid="_x0000_s1180" style="position:absolute" from="69,52" to="69,55" o:gfxdata="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qi/e/&#10;AAAA3AAAAA8AAAAAAAAAAQAgAAAAIgAAAGRycy9kb3ducmV2LnhtbFBLAQIUABQAAAAIAIdO4kAz&#10;LwWeOwAAADkAAAAQAAAAAAAAAAEAIAAAAA4BAABkcnMvc2hhcGV4bWwueG1sUEsFBgAAAAAGAAYA&#10;WwEAALgDAAAAAA==&#10;" strokeweight=".48pt"/>
            <v:line id="直线 191" o:spid="_x0000_s1179" style="position:absolute" from="73,52" to="73,55" o:gfxdata="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YubL4A&#10;AADcAAAADwAAAAAAAAABACAAAAAiAAAAZHJzL2Rvd25yZXYueG1sUEsBAhQAFAAAAAgAh07iQDMv&#10;BZ47AAAAOQAAABAAAAAAAAAAAQAgAAAADQEAAGRycy9zaGFwZXhtbC54bWxQSwUGAAAAAAYABgBb&#10;AQAAtwMAAAAA&#10;" strokeweight=".48pt"/>
            <v:shape id="任意多边形 192" o:spid="_x0000_s1178" style="position:absolute;left:71;top:45;width:1;height:6" coordsize="54,583" o:spt="100" o:gfxdata="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UDZEugAAANwA&#10;AAAPAAAAAAAAAAEAIAAAACIAAABkcnMvZG93bnJldi54bWxQSwECFAAUAAAACACHTuJAMy8FnjsA&#10;AAA5AAAAEAAAAAAAAAABACAAAAAJAQAAZHJzL3NoYXBleG1sLnhtbFBLBQYAAAAABgAGAFsBAACz&#10;AwAAAAA=&#10;" adj="0,,0" path="m5,54l3,53,1,52,,49,,47,1,45,27,r9,15l22,15r5,9l23,31r-2,l21,34,11,51r-1,2l8,54r-3,xm27,24l22,15r10,l27,24xm33,34l27,24r5,-9l36,15r9,16l33,31r,3xm21,34r,-3l23,31r-2,3xm33,79r-12,l21,34r2,-3l31,31r2,3l33,79xm49,54r-3,l44,53,43,51,33,34r,-3l45,31r8,14l54,47r,2l53,52r-2,1l49,54xm33,583r-12,l21,535r12,l33,583xm33,499r-12,l21,451r12,l33,499xm33,415r-12,l21,367r12,l33,415xm33,331r-12,l21,283r12,l33,331xm33,247r-12,l21,199r12,l33,247xm33,163r-12,l21,115r12,l33,163xe" fillcolor="black" stroked="f">
              <v:stroke joinstyle="round"/>
              <v:formulas/>
              <v:path o:connecttype="segments"/>
            </v:shape>
            <w10:wrap anchorx="page" anchory="page"/>
          </v:group>
        </w:pict>
      </w:r>
      <w:r w:rsidR="00630A9A">
        <w:rPr>
          <w:rFonts w:ascii="Times New Roman" w:eastAsia="Times New Roman"/>
          <w:sz w:val="21"/>
        </w:rPr>
        <w:t>N</w:t>
      </w:r>
      <w:r w:rsidR="00630A9A">
        <w:rPr>
          <w:sz w:val="21"/>
        </w:rPr>
        <w:t>、</w:t>
      </w:r>
      <w:r w:rsidR="00630A9A">
        <w:rPr>
          <w:rFonts w:ascii="Times New Roman" w:eastAsia="Times New Roman"/>
          <w:sz w:val="21"/>
        </w:rPr>
        <w:t>S</w:t>
      </w:r>
      <w:r w:rsidR="00630A9A">
        <w:rPr>
          <w:rFonts w:ascii="Times New Roman" w:eastAsia="Times New Roman"/>
          <w:sz w:val="21"/>
        </w:rPr>
        <w:tab/>
        <w:t>N</w:t>
      </w:r>
      <w:r w:rsidR="00630A9A">
        <w:rPr>
          <w:sz w:val="21"/>
        </w:rPr>
        <w:t>、</w:t>
      </w:r>
      <w:r w:rsidR="00630A9A">
        <w:rPr>
          <w:rFonts w:ascii="Times New Roman" w:eastAsia="Times New Roman"/>
          <w:sz w:val="21"/>
        </w:rPr>
        <w:t>S</w:t>
      </w:r>
    </w:p>
    <w:p w:rsidR="00ED6C48" w:rsidRDefault="00ED6C48">
      <w:pPr>
        <w:pStyle w:val="a3"/>
        <w:spacing w:before="3"/>
        <w:rPr>
          <w:rFonts w:ascii="Times New Roman"/>
          <w:sz w:val="17"/>
        </w:rPr>
      </w:pPr>
    </w:p>
    <w:p w:rsidR="00ED6C48" w:rsidRDefault="00630A9A">
      <w:pPr>
        <w:ind w:left="642" w:right="737"/>
        <w:jc w:val="center"/>
        <w:rPr>
          <w:sz w:val="21"/>
        </w:rPr>
      </w:pPr>
      <w:r>
        <w:rPr>
          <w:sz w:val="21"/>
        </w:rPr>
        <w:t>电木</w:t>
      </w:r>
    </w:p>
    <w:p w:rsidR="00ED6C48" w:rsidRDefault="00ED6C48">
      <w:pPr>
        <w:pStyle w:val="a3"/>
        <w:spacing w:before="3"/>
        <w:rPr>
          <w:sz w:val="16"/>
        </w:rPr>
      </w:pPr>
    </w:p>
    <w:p w:rsidR="00ED6C48" w:rsidRDefault="00A83896">
      <w:pPr>
        <w:ind w:left="1108"/>
        <w:rPr>
          <w:sz w:val="21"/>
        </w:rPr>
      </w:pPr>
      <w:r>
        <w:pict>
          <v:group id="组合 193" o:spid="_x0000_s1172" style="position:absolute;left:0;text-align:left;margin-left:438.4pt;margin-top:-.5pt;width:21.95pt;height:14.55pt;z-index:-251651072;mso-position-horizontal-relative:page" coordorigin="8768,-10" coordsize="439,291203" o:gfxdata="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N7YDmnZAAAACQEA&#10;AA8AAAAAAAAAAQAgAAAAIgAAAGRycy9kb3ducmV2LnhtbFBLAQIUABQAAAAIAIdO4kBo73wpxAIA&#10;ABQLAAAOAAAAAAAAAAEAIAAAACgBAABkcnMvZTJvRG9jLnhtbFBLBQYAAAAABgAGAFkBAABeBgAA&#10;AAA=&#10;">
            <v:line id="直线 194" o:spid="_x0000_s1176" style="position:absolute" from="8768,-6" to="9207,-6" o:gfxdata="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E4iG8AAAA&#10;3AAAAA8AAAAAAAAAAQAgAAAAIgAAAGRycy9kb3ducmV2LnhtbFBLAQIUABQAAAAIAIdO4kAzLwWe&#10;OwAAADkAAAAQAAAAAAAAAAEAIAAAAAsBAABkcnMvc2hhcGV4bWwueG1sUEsFBgAAAAAGAAYAWwEA&#10;ALUDAAAAAA==&#10;" strokeweight=".48pt"/>
            <v:line id="直线 195" o:spid="_x0000_s1175" style="position:absolute" from="8768,275" to="9207,275" o:gfxdata="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Z8VrsAAADc&#10;AAAADwAAAAAAAAABACAAAAAiAAAAZHJzL2Rvd25yZXYueG1sUEsBAhQAFAAAAAgAh07iQDMvBZ47&#10;AAAAOQAAABAAAAAAAAAAAQAgAAAACgEAAGRycy9zaGFwZXhtbC54bWxQSwUGAAAAAAYABgBbAQAA&#10;tAMAAAAA&#10;" strokeweight=".48pt"/>
            <v:line id="直线 196" o:spid="_x0000_s1174" style="position:absolute" from="8773,-10" to="8773,280" o:gfxdata="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9rZzbsAAADc&#10;AAAADwAAAAAAAAABACAAAAAiAAAAZHJzL2Rvd25yZXYueG1sUEsBAhQAFAAAAAgAh07iQDMvBZ47&#10;AAAAOQAAABAAAAAAAAAAAQAgAAAACgEAAGRycy9zaGFwZXhtbC54bWxQSwUGAAAAAAYABgBbAQAA&#10;tAMAAAAA&#10;" strokeweight=".48pt"/>
            <v:line id="直线 197" o:spid="_x0000_s1173" style="position:absolute" from="9202,-1" to="9202,280" o:gfxdata="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FTb+/&#10;AAAA3AAAAA8AAAAAAAAAAQAgAAAAIgAAAGRycy9kb3ducmV2LnhtbFBLAQIUABQAAAAIAIdO4kAz&#10;LwWeOwAAADkAAAAQAAAAAAAAAAEAIAAAAA4BAABkcnMvc2hhcGV4bWwueG1sUEsFBgAAAAAGAAYA&#10;WwEAALgDAAAAAA==&#10;" strokeweight=".48pt"/>
            <w10:wrap anchorx="page"/>
          </v:group>
        </w:pict>
      </w:r>
      <w:r>
        <w:pict>
          <v:group id="组合 198" o:spid="_x0000_s1167" style="position:absolute;left:0;text-align:left;margin-left:470.9pt;margin-top:-.5pt;width:42.95pt;height:14.55pt;z-index:-251650048;mso-position-horizontal-relative:page" coordorigin="9418,-10" coordsize="859,291203" o:gfxdata="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9Vsd9oA&#10;AAAKAQAADwAAAAAAAAABACAAAAAiAAAAZHJzL2Rvd25yZXYueG1sUEsBAhQAFAAAAAgAh07iQNqA&#10;hO7IAgAAFQsAAA4AAAAAAAAAAQAgAAAAKQEAAGRycy9lMm9Eb2MueG1sUEsFBgAAAAAGAAYAWQEA&#10;AGMGAAAAAA==&#10;">
            <v:line id="直线 199" o:spid="_x0000_s1171" style="position:absolute" from="9418,-6" to="10277,-6" o:gfxdata="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zQbm/&#10;AAAA3AAAAA8AAAAAAAAAAQAgAAAAIgAAAGRycy9kb3ducmV2LnhtbFBLAQIUABQAAAAIAIdO4kAz&#10;LwWeOwAAADkAAAAQAAAAAAAAAAEAIAAAAA4BAABkcnMvc2hhcGV4bWwueG1sUEsFBgAAAAAGAAYA&#10;WwEAALgDAAAAAA==&#10;" strokeweight=".48pt"/>
            <v:line id="直线 200" o:spid="_x0000_s1170" style="position:absolute" from="9418,275" to="10277,275" o:gfxdata="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f+QivQAA&#10;ANwAAAAPAAAAAAAAAAEAIAAAACIAAABkcnMvZG93bnJldi54bWxQSwECFAAUAAAACACHTuJAMy8F&#10;njsAAAA5AAAAEAAAAAAAAAABACAAAAAMAQAAZHJzL3NoYXBleG1sLnhtbFBLBQYAAAAABgAGAFsB&#10;AAC2AwAAAAA=&#10;" strokeweight=".48pt"/>
            <v:line id="直线 201" o:spid="_x0000_s1169" style="position:absolute" from="9423,-10" to="9423,280" o:gfxdata="UEsDBAoAAAAAAIdO4kAAAAAAAAAAAAAAAAAEAAAAZHJzL1BLAwQUAAAACACHTuJAZ616VbsAAADc&#10;AAAADwAAAGRycy9kb3ducmV2LnhtbEVPTYvCMBC9C/6HMII3TRVx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616VbsAAADc&#10;AAAADwAAAAAAAAABACAAAAAiAAAAZHJzL2Rvd25yZXYueG1sUEsBAhQAFAAAAAgAh07iQDMvBZ47&#10;AAAAOQAAABAAAAAAAAAAAQAgAAAACgEAAGRycy9zaGFwZXhtbC54bWxQSwUGAAAAAAYABgBbAQAA&#10;tAMAAAAA&#10;" strokeweight=".48pt"/>
            <v:line id="直线 202" o:spid="_x0000_s1168" style="position:absolute" from="10272,-1" to="10272,280" o:gfxdata="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h3868AAAA&#10;3AAAAA8AAAAAAAAAAQAgAAAAIgAAAGRycy9kb3ducmV2LnhtbFBLAQIUABQAAAAIAIdO4kAzLwWe&#10;OwAAADkAAAAQAAAAAAAAAAEAIAAAAAsBAABkcnMvc2hhcGV4bWwueG1sUEsFBgAAAAAGAAYAWwEA&#10;ALUDAAAAAA==&#10;" strokeweight=".48pt"/>
            <w10:wrap anchorx="page"/>
          </v:group>
        </w:pict>
      </w:r>
      <w:r w:rsidR="00630A9A">
        <w:rPr>
          <w:sz w:val="21"/>
        </w:rPr>
        <w:t>不锈钢车坯→钻孔→无心磨→抛光→压合→精雕打孔→研磨→清洗→检验→包装出货</w:t>
      </w:r>
    </w:p>
    <w:p w:rsidR="00ED6C48" w:rsidRDefault="00ED6C48">
      <w:pPr>
        <w:pStyle w:val="a3"/>
        <w:rPr>
          <w:sz w:val="20"/>
        </w:rPr>
      </w:pPr>
    </w:p>
    <w:p w:rsidR="00ED6C48" w:rsidRDefault="00ED6C48">
      <w:pPr>
        <w:pStyle w:val="a3"/>
        <w:rPr>
          <w:sz w:val="20"/>
        </w:rPr>
      </w:pPr>
    </w:p>
    <w:p w:rsidR="00ED6C48" w:rsidRDefault="00ED6C48">
      <w:pPr>
        <w:pStyle w:val="a3"/>
        <w:spacing w:before="7"/>
        <w:rPr>
          <w:sz w:val="17"/>
        </w:rPr>
      </w:pPr>
    </w:p>
    <w:p w:rsidR="00ED6C48" w:rsidRDefault="00630A9A">
      <w:pPr>
        <w:tabs>
          <w:tab w:val="left" w:pos="3726"/>
          <w:tab w:val="left" w:pos="5091"/>
          <w:tab w:val="left" w:pos="6980"/>
        </w:tabs>
        <w:ind w:left="2046"/>
        <w:rPr>
          <w:rFonts w:ascii="Times New Roman" w:eastAsia="Times New Roman"/>
          <w:sz w:val="21"/>
        </w:rPr>
      </w:pPr>
      <w:r>
        <w:rPr>
          <w:rFonts w:ascii="Times New Roman" w:eastAsia="Times New Roman"/>
          <w:sz w:val="21"/>
        </w:rPr>
        <w:t>G</w:t>
      </w:r>
      <w:r>
        <w:rPr>
          <w:sz w:val="21"/>
        </w:rPr>
        <w:t>、</w:t>
      </w:r>
      <w:r>
        <w:rPr>
          <w:rFonts w:ascii="Times New Roman" w:eastAsia="Times New Roman"/>
          <w:sz w:val="21"/>
        </w:rPr>
        <w:t>N</w:t>
      </w:r>
      <w:r>
        <w:rPr>
          <w:sz w:val="21"/>
        </w:rPr>
        <w:t>、</w:t>
      </w:r>
      <w:r>
        <w:rPr>
          <w:rFonts w:ascii="Times New Roman" w:eastAsia="Times New Roman"/>
          <w:sz w:val="21"/>
        </w:rPr>
        <w:t>S</w:t>
      </w:r>
      <w:r>
        <w:rPr>
          <w:rFonts w:ascii="Times New Roman" w:eastAsia="Times New Roman"/>
          <w:sz w:val="21"/>
        </w:rPr>
        <w:tab/>
        <w:t>G</w:t>
      </w:r>
      <w:r>
        <w:rPr>
          <w:sz w:val="21"/>
        </w:rPr>
        <w:t>、</w:t>
      </w:r>
      <w:r>
        <w:rPr>
          <w:rFonts w:ascii="Times New Roman" w:eastAsia="Times New Roman"/>
          <w:sz w:val="21"/>
        </w:rPr>
        <w:t>N</w:t>
      </w:r>
      <w:r>
        <w:rPr>
          <w:sz w:val="21"/>
        </w:rPr>
        <w:t>、</w:t>
      </w:r>
      <w:r>
        <w:rPr>
          <w:rFonts w:ascii="Times New Roman" w:eastAsia="Times New Roman"/>
          <w:sz w:val="21"/>
        </w:rPr>
        <w:t>S</w:t>
      </w:r>
      <w:r>
        <w:rPr>
          <w:rFonts w:ascii="Times New Roman" w:eastAsia="Times New Roman"/>
          <w:sz w:val="21"/>
        </w:rPr>
        <w:tab/>
      </w:r>
      <w:r>
        <w:rPr>
          <w:rFonts w:ascii="Times New Roman" w:eastAsia="Times New Roman"/>
          <w:spacing w:val="-3"/>
          <w:sz w:val="21"/>
        </w:rPr>
        <w:t>G</w:t>
      </w:r>
      <w:r>
        <w:rPr>
          <w:sz w:val="21"/>
        </w:rPr>
        <w:t>、</w:t>
      </w:r>
      <w:r>
        <w:rPr>
          <w:rFonts w:ascii="Times New Roman" w:eastAsia="Times New Roman"/>
          <w:sz w:val="21"/>
        </w:rPr>
        <w:t>N</w:t>
      </w:r>
      <w:r>
        <w:rPr>
          <w:sz w:val="21"/>
        </w:rPr>
        <w:t>、</w:t>
      </w:r>
      <w:r>
        <w:rPr>
          <w:rFonts w:ascii="Times New Roman" w:eastAsia="Times New Roman"/>
          <w:sz w:val="21"/>
        </w:rPr>
        <w:t>S</w:t>
      </w:r>
      <w:r>
        <w:rPr>
          <w:rFonts w:ascii="Times New Roman" w:eastAsia="Times New Roman"/>
          <w:sz w:val="21"/>
        </w:rPr>
        <w:tab/>
        <w:t>W</w:t>
      </w:r>
    </w:p>
    <w:p w:rsidR="00ED6C48" w:rsidRDefault="00630A9A">
      <w:pPr>
        <w:pStyle w:val="2"/>
        <w:spacing w:before="65"/>
        <w:ind w:left="3109"/>
      </w:pPr>
      <w:r>
        <w:t xml:space="preserve">图 </w:t>
      </w:r>
      <w:r>
        <w:rPr>
          <w:rFonts w:ascii="Times New Roman" w:eastAsia="Times New Roman"/>
        </w:rPr>
        <w:t xml:space="preserve">4  </w:t>
      </w:r>
      <w:r>
        <w:t>电木吸嘴工艺流程及产污节点图</w:t>
      </w:r>
    </w:p>
    <w:p w:rsidR="00ED6C48" w:rsidRDefault="00630A9A">
      <w:pPr>
        <w:tabs>
          <w:tab w:val="left" w:pos="2084"/>
        </w:tabs>
        <w:spacing w:before="220"/>
        <w:ind w:left="32"/>
        <w:jc w:val="center"/>
        <w:rPr>
          <w:rFonts w:ascii="Times New Roman" w:eastAsia="Times New Roman"/>
          <w:sz w:val="21"/>
        </w:rPr>
      </w:pPr>
      <w:r>
        <w:rPr>
          <w:rFonts w:ascii="Times New Roman" w:eastAsia="Times New Roman"/>
          <w:sz w:val="21"/>
        </w:rPr>
        <w:t>N</w:t>
      </w:r>
      <w:r>
        <w:rPr>
          <w:sz w:val="21"/>
        </w:rPr>
        <w:t>、</w:t>
      </w:r>
      <w:r>
        <w:rPr>
          <w:rFonts w:ascii="Times New Roman" w:eastAsia="Times New Roman"/>
          <w:sz w:val="21"/>
        </w:rPr>
        <w:t>S</w:t>
      </w:r>
      <w:r>
        <w:rPr>
          <w:rFonts w:ascii="Times New Roman" w:eastAsia="Times New Roman"/>
          <w:sz w:val="21"/>
        </w:rPr>
        <w:tab/>
        <w:t>N</w:t>
      </w:r>
      <w:r>
        <w:rPr>
          <w:sz w:val="21"/>
        </w:rPr>
        <w:t>、</w:t>
      </w:r>
      <w:r>
        <w:rPr>
          <w:rFonts w:ascii="Times New Roman" w:eastAsia="Times New Roman"/>
          <w:sz w:val="21"/>
        </w:rPr>
        <w:t>S</w:t>
      </w:r>
    </w:p>
    <w:p w:rsidR="00ED6C48" w:rsidRDefault="00ED6C48">
      <w:pPr>
        <w:pStyle w:val="a3"/>
        <w:spacing w:before="1"/>
        <w:rPr>
          <w:rFonts w:ascii="Times New Roman"/>
          <w:sz w:val="18"/>
        </w:rPr>
      </w:pPr>
    </w:p>
    <w:p w:rsidR="00ED6C48" w:rsidRDefault="00630A9A">
      <w:pPr>
        <w:ind w:left="642" w:right="640"/>
        <w:jc w:val="center"/>
        <w:rPr>
          <w:sz w:val="21"/>
        </w:rPr>
      </w:pPr>
      <w:r>
        <w:rPr>
          <w:sz w:val="21"/>
        </w:rPr>
        <w:t>陶瓷坯→平面磨</w:t>
      </w:r>
    </w:p>
    <w:p w:rsidR="00ED6C48" w:rsidRDefault="00ED6C48">
      <w:pPr>
        <w:pStyle w:val="a3"/>
        <w:spacing w:before="7"/>
        <w:rPr>
          <w:sz w:val="12"/>
        </w:rPr>
      </w:pPr>
    </w:p>
    <w:p w:rsidR="00ED6C48" w:rsidRDefault="00A83896">
      <w:pPr>
        <w:spacing w:before="70"/>
        <w:ind w:left="1626"/>
        <w:rPr>
          <w:sz w:val="21"/>
        </w:rPr>
      </w:pPr>
      <w:r>
        <w:pict>
          <v:group id="组合 203" o:spid="_x0000_s1162" style="position:absolute;left:0;text-align:left;margin-left:237.8pt;margin-top:2.9pt;width:32.45pt;height:14.5pt;z-index:-251649024;mso-position-horizontal-relative:page" coordorigin="4756,59" coordsize="649,290203" o:gfxdata="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ZqS3u2QAA&#10;AAgBAAAPAAAAAAAAAAEAIAAAACIAAABkcnMvZG93bnJldi54bWxQSwECFAAUAAAACACHTuJAkbeU&#10;H8gCAAASCwAADgAAAAAAAAABACAAAAAoAQAAZHJzL2Uyb0RvYy54bWxQSwUGAAAAAAYABgBZAQAA&#10;YgYAAAAA&#10;">
            <v:line id="直线 204" o:spid="_x0000_s1166" style="position:absolute" from="4756,63" to="5405,63" o:gfxdata="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CkVy8AAAA&#10;3AAAAA8AAAAAAAAAAQAgAAAAIgAAAGRycy9kb3ducmV2LnhtbFBLAQIUABQAAAAIAIdO4kAzLwWe&#10;OwAAADkAAAAQAAAAAAAAAAEAIAAAAAsBAABkcnMvc2hhcGV4bWwueG1sUEsFBgAAAAAGAAYAWwEA&#10;ALUDAAAAAA==&#10;" strokeweight=".48pt"/>
            <v:line id="直线 205" o:spid="_x0000_s1165" style="position:absolute" from="4756,343" to="5405,343" o:gfxdata="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JAPK7sAAADc&#10;AAAADwAAAAAAAAABACAAAAAiAAAAZHJzL2Rvd25yZXYueG1sUEsBAhQAFAAAAAgAh07iQDMvBZ47&#10;AAAAOQAAABAAAAAAAAAAAQAgAAAACgEAAGRycy9zaGFwZXhtbC54bWxQSwUGAAAAAAYABgBbAQAA&#10;tAMAAAAA&#10;" strokeweight=".48pt"/>
            <v:line id="直线 206" o:spid="_x0000_s1164" style="position:absolute" from="4761,59" to="4761,348" o:gfxdata="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9yqsLsAAADc&#10;AAAADwAAAAAAAAABACAAAAAiAAAAZHJzL2Rvd25yZXYueG1sUEsBAhQAFAAAAAgAh07iQDMvBZ47&#10;AAAAOQAAABAAAAAAAAAAAQAgAAAACgEAAGRycy9zaGFwZXhtbC54bWxQSwUGAAAAAAYABgBbAQAA&#10;tAMAAAAA&#10;" strokeweight=".48pt"/>
            <v:line id="直线 207" o:spid="_x0000_s1163" style="position:absolute" from="5400,68" to="5400,348" o:gfxdata="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DPsK/&#10;AAAA3AAAAA8AAAAAAAAAAQAgAAAAIgAAAGRycy9kb3ducmV2LnhtbFBLAQIUABQAAAAIAIdO4kAz&#10;LwWeOwAAADkAAAAQAAAAAAAAAAEAIAAAAA4BAABkcnMvc2hhcGV4bWwueG1sUEsFBgAAAAAGAAYA&#10;WwEAALgDAAAAAA==&#10;" strokeweight=".48pt"/>
            <w10:wrap anchorx="page"/>
          </v:group>
        </w:pict>
      </w:r>
      <w:r>
        <w:pict>
          <v:group id="组合 208" o:spid="_x0000_s1157" style="position:absolute;left:0;text-align:left;margin-left:378.3pt;margin-top:2.9pt;width:21.95pt;height:14.5pt;z-index:-251648000;mso-position-horizontal-relative:page" coordorigin="7566,59" coordsize="439,290203" o:gfxdata="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6wipLtgAAAAI&#10;AQAADwAAAAAAAAABACAAAAAiAAAAZHJzL2Rvd25yZXYueG1sUEsBAhQAFAAAAAgAh07iQA8zlPbH&#10;AgAAEgsAAA4AAAAAAAAAAQAgAAAAJwEAAGRycy9lMm9Eb2MueG1sUEsFBgAAAAAGAAYAWQEAAGAG&#10;AAAAAA==&#10;">
            <v:line id="直线 209" o:spid="_x0000_s1161" style="position:absolute" from="7566,63" to="8005,63" o:gfxdata="UEsDBAoAAAAAAIdO4kAAAAAAAAAAAAAAAAAEAAAAZHJzL1BLAwQUAAAACACHTuJANZsHgbsAAADc&#10;AAAADwAAAGRycy9kb3ducmV2LnhtbEVPTYvCMBC9C/6HMII3TRV0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sHgbsAAADc&#10;AAAADwAAAAAAAAABACAAAAAiAAAAZHJzL2Rvd25yZXYueG1sUEsBAhQAFAAAAAgAh07iQDMvBZ47&#10;AAAAOQAAABAAAAAAAAAAAQAgAAAACgEAAGRycy9zaGFwZXhtbC54bWxQSwUGAAAAAAYABgBbAQAA&#10;tAMAAAAA&#10;" strokeweight=".48pt"/>
            <v:line id="直线 210" o:spid="_x0000_s1160" style="position:absolute" from="7566,343" to="8005,343" o:gfxdata="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SZn2ugAAANwA&#10;AAAPAAAAAAAAAAEAIAAAACIAAABkcnMvZG93bnJldi54bWxQSwECFAAUAAAACACHTuJAMy8FnjsA&#10;AAA5AAAAEAAAAAAAAAABACAAAAAJAQAAZHJzL3NoYXBleG1sLnhtbFBLBQYAAAAABgAGAFsBAACz&#10;AwAAAAA=&#10;" strokeweight=".48pt"/>
            <v:line id="直线 211" o:spid="_x0000_s1159" style="position:absolute" from="7571,59" to="7571,348" o:gfxdata="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BTxtugAAANwA&#10;AAAPAAAAAAAAAAEAIAAAACIAAABkcnMvZG93bnJldi54bWxQSwECFAAUAAAACACHTuJAMy8FnjsA&#10;AAA5AAAAEAAAAAAAAAABACAAAAAJAQAAZHJzL3NoYXBleG1sLnhtbFBLBQYAAAAABgAGAFsBAACz&#10;AwAAAAA=&#10;" strokeweight=".48pt"/>
            <v:line id="直线 212" o:spid="_x0000_s1158" style="position:absolute" from="8000,68" to="8000,348" o:gfxdata="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aqB+/&#10;AAAA3AAAAA8AAAAAAAAAAQAgAAAAIgAAAGRycy9kb3ducmV2LnhtbFBLAQIUABQAAAAIAIdO4kAz&#10;LwWeOwAAADkAAAAQAAAAAAAAAAEAIAAAAA4BAABkcnMvc2hhcGV4bWwueG1sUEsFBgAAAAAGAAYA&#10;WwEAALgDAAAAAA==&#10;" strokeweight=".48pt"/>
            <w10:wrap anchorx="page"/>
          </v:group>
        </w:pict>
      </w:r>
      <w:r>
        <w:pict>
          <v:group id="组合 213" o:spid="_x0000_s1152" style="position:absolute;left:0;text-align:left;margin-left:410.8pt;margin-top:2.9pt;width:21.95pt;height:14.5pt;z-index:-251646976;mso-position-horizontal-relative:page" coordorigin="8216,59" coordsize="439,290203" o:gfxdata="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xudFe2AAAAAgB&#10;AAAPAAAAAAAAAAEAIAAAACIAAABkcnMvZG93bnJldi54bWxQSwECFAAUAAAACACHTuJAtEyLMcYC&#10;AAASCwAADgAAAAAAAAABACAAAAAnAQAAZHJzL2Uyb0RvYy54bWxQSwUGAAAAAAYABgBZAQAAXwYA&#10;AAAA&#10;">
            <v:line id="直线 214" o:spid="_x0000_s1156" style="position:absolute" from="8216,63" to="8655,63" o:gfxdata="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spBm/&#10;AAAA3AAAAA8AAAAAAAAAAQAgAAAAIgAAAGRycy9kb3ducmV2LnhtbFBLAQIUABQAAAAIAIdO4kAz&#10;LwWeOwAAADkAAAAQAAAAAAAAAAEAIAAAAA4BAABkcnMvc2hhcGV4bWwueG1sUEsFBgAAAAAGAAYA&#10;WwEAALgDAAAAAA==&#10;" strokeweight=".48pt"/>
            <v:line id="直线 215" o:spid="_x0000_s1155" style="position:absolute" from="8216,343" to="8655,343" o:gfxdata="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ABgrsAAADc&#10;AAAADwAAAAAAAAABACAAAAAiAAAAZHJzL2Rvd25yZXYueG1sUEsBAhQAFAAAAAgAh07iQDMvBZ47&#10;AAAAOQAAABAAAAAAAAAAAQAgAAAACgEAAGRycy9zaGFwZXhtbC54bWxQSwUGAAAAAAYABgBbAQAA&#10;tAMAAAAA&#10;" strokeweight=".48pt"/>
            <v:line id="直线 216" o:spid="_x0000_s1154" style="position:absolute" from="8221,59" to="8221,348" o:gfxdata="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f9bsAAADc&#10;AAAADwAAAAAAAAABACAAAAAiAAAAZHJzL2Rvd25yZXYueG1sUEsBAhQAFAAAAAgAh07iQDMvBZ47&#10;AAAAOQAAABAAAAAAAAAAAQAgAAAACgEAAGRycy9zaGFwZXhtbC54bWxQSwUGAAAAAAYABgBbAQAA&#10;tAMAAAAA&#10;" strokeweight=".48pt"/>
            <v:line id="直线 217" o:spid="_x0000_s1153" style="position:absolute" from="8650,68" to="8650,348" o:gfxdata="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T46brsAAADc&#10;AAAADwAAAAAAAAABACAAAAAiAAAAZHJzL2Rvd25yZXYueG1sUEsBAhQAFAAAAAgAh07iQDMvBZ47&#10;AAAAOQAAABAAAAAAAAAAAQAgAAAACgEAAGRycy9zaGFwZXhtbC54bWxQSwUGAAAAAAYABgBbAQAA&#10;tAMAAAAA&#10;" strokeweight=".48pt"/>
            <w10:wrap anchorx="page"/>
          </v:group>
        </w:pict>
      </w:r>
      <w:r>
        <w:pict>
          <v:group id="组合 218" o:spid="_x0000_s1147" style="position:absolute;left:0;text-align:left;margin-left:443.3pt;margin-top:2.9pt;width:42.95pt;height:14.5pt;z-index:-251645952;mso-position-horizontal-relative:page" coordorigin="8866,59" coordsize="859,290203" o:gfxdata="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De3txT2QAA&#10;AAgBAAAPAAAAAAAAAAEAIAAAACIAAABkcnMvZG93bnJldi54bWxQSwECFAAUAAAACACHTuJAmJNM&#10;3MgCAAASCwAADgAAAAAAAAABACAAAAAoAQAAZHJzL2Uyb0RvYy54bWxQSwUGAAAAAAYABgBZAQAA&#10;YgYAAAAA&#10;">
            <v:line id="直线 219" o:spid="_x0000_s1151" style="position:absolute" from="8866,63" to="9725,63" o:gfxdata="UEsDBAoAAAAAAIdO4kAAAAAAAAAAAAAAAAAEAAAAZHJzL1BLAwQUAAAACACHTuJA+/fNPL0AAADc&#10;AAAADwAAAGRycy9kb3ducmV2LnhtbEVPTWvCQBC9C/0PyxS86SYFNU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9808vQAA&#10;ANwAAAAPAAAAAAAAAAEAIAAAACIAAABkcnMvZG93bnJldi54bWxQSwECFAAUAAAACACHTuJAMy8F&#10;njsAAAA5AAAAEAAAAAAAAAABACAAAAAMAQAAZHJzL3NoYXBleG1sLnhtbFBLBQYAAAAABgAGAFsB&#10;AAC2AwAAAAA=&#10;" strokeweight=".48pt"/>
            <v:line id="直线 220" o:spid="_x0000_s1150" style="position:absolute" from="8866,343" to="9725,343" o:gfxdata="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yVTS7sAAADc&#10;AAAADwAAAAAAAAABACAAAAAiAAAAZHJzL2Rvd25yZXYueG1sUEsBAhQAFAAAAAgAh07iQDMvBZ47&#10;AAAAOQAAABAAAAAAAAAAAQAgAAAACgEAAGRycy9zaGFwZXhtbC54bWxQSwUGAAAAAAYABgBbAQAA&#10;tAMAAAAA&#10;" strokeweight=".48pt"/>
            <v:line id="直线 221" o:spid="_x0000_s1149" style="position:absolute" from="8871,59" to="8871,348" o:gfxdata="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Gn20LsAAADc&#10;AAAADwAAAAAAAAABACAAAAAiAAAAZHJzL2Rvd25yZXYueG1sUEsBAhQAFAAAAAgAh07iQDMvBZ47&#10;AAAAOQAAABAAAAAAAAAAAQAgAAAACgEAAGRycy9zaGFwZXhtbC54bWxQSwUGAAAAAAYABgBbAQAA&#10;tAMAAAAA&#10;" strokeweight=".48pt"/>
            <v:line id="直线 222" o:spid="_x0000_s1148" style="position:absolute" from="9720,68" to="9720,348" o:gfxdata="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fZior4A&#10;AADcAAAADwAAAAAAAAABACAAAAAiAAAAZHJzL2Rvd25yZXYueG1sUEsBAhQAFAAAAAgAh07iQDMv&#10;BZ47AAAAOQAAABAAAAAAAAAAAQAgAAAADQEAAGRycy9zaGFwZXhtbC54bWxQSwUGAAAAAAYABgBb&#10;AQAAtwMAAAAA&#10;" strokeweight=".48pt"/>
            <w10:wrap anchorx="page"/>
          </v:group>
        </w:pict>
      </w:r>
      <w:r w:rsidR="00630A9A">
        <w:rPr>
          <w:sz w:val="21"/>
        </w:rPr>
        <w:t>不锈钢车坯→钻孔→无心磨→抛光→胶合→研磨→清洗→检验→包装出货</w:t>
      </w:r>
    </w:p>
    <w:p w:rsidR="00ED6C48" w:rsidRDefault="00ED6C48">
      <w:pPr>
        <w:pStyle w:val="a3"/>
        <w:rPr>
          <w:sz w:val="20"/>
        </w:rPr>
      </w:pPr>
    </w:p>
    <w:p w:rsidR="00ED6C48" w:rsidRDefault="00ED6C48">
      <w:pPr>
        <w:pStyle w:val="a3"/>
        <w:spacing w:before="11"/>
        <w:rPr>
          <w:sz w:val="25"/>
        </w:rPr>
      </w:pPr>
    </w:p>
    <w:p w:rsidR="00ED6C48" w:rsidRDefault="00630A9A">
      <w:pPr>
        <w:tabs>
          <w:tab w:val="left" w:pos="4352"/>
          <w:tab w:val="left" w:pos="5180"/>
          <w:tab w:val="left" w:pos="6488"/>
        </w:tabs>
        <w:spacing w:before="77"/>
        <w:ind w:left="2672"/>
        <w:rPr>
          <w:rFonts w:ascii="Times New Roman" w:eastAsia="Times New Roman"/>
          <w:sz w:val="21"/>
        </w:rPr>
      </w:pPr>
      <w:r>
        <w:rPr>
          <w:rFonts w:ascii="Times New Roman" w:eastAsia="Times New Roman"/>
          <w:sz w:val="21"/>
        </w:rPr>
        <w:t>G</w:t>
      </w:r>
      <w:r>
        <w:rPr>
          <w:sz w:val="21"/>
        </w:rPr>
        <w:t>、</w:t>
      </w:r>
      <w:r>
        <w:rPr>
          <w:rFonts w:ascii="Times New Roman" w:eastAsia="Times New Roman"/>
          <w:sz w:val="21"/>
        </w:rPr>
        <w:t>N</w:t>
      </w:r>
      <w:r>
        <w:rPr>
          <w:sz w:val="21"/>
        </w:rPr>
        <w:t>、</w:t>
      </w:r>
      <w:r>
        <w:rPr>
          <w:rFonts w:ascii="Times New Roman" w:eastAsia="Times New Roman"/>
          <w:sz w:val="21"/>
        </w:rPr>
        <w:t>S</w:t>
      </w:r>
      <w:r>
        <w:rPr>
          <w:rFonts w:ascii="Times New Roman" w:eastAsia="Times New Roman"/>
          <w:sz w:val="21"/>
        </w:rPr>
        <w:tab/>
        <w:t>G</w:t>
      </w:r>
      <w:r>
        <w:rPr>
          <w:sz w:val="21"/>
        </w:rPr>
        <w:t>、</w:t>
      </w:r>
      <w:r>
        <w:rPr>
          <w:rFonts w:ascii="Times New Roman" w:eastAsia="Times New Roman"/>
          <w:sz w:val="21"/>
        </w:rPr>
        <w:t>N</w:t>
      </w:r>
      <w:r>
        <w:rPr>
          <w:rFonts w:ascii="Times New Roman" w:eastAsia="Times New Roman"/>
          <w:sz w:val="21"/>
        </w:rPr>
        <w:tab/>
        <w:t>G</w:t>
      </w:r>
      <w:r>
        <w:rPr>
          <w:rFonts w:ascii="Times New Roman" w:eastAsia="Times New Roman"/>
          <w:sz w:val="21"/>
        </w:rPr>
        <w:tab/>
        <w:t>W</w:t>
      </w:r>
    </w:p>
    <w:p w:rsidR="00ED6C48" w:rsidRDefault="00630A9A">
      <w:pPr>
        <w:pStyle w:val="2"/>
        <w:spacing w:before="197"/>
        <w:ind w:left="642" w:right="217"/>
        <w:jc w:val="center"/>
      </w:pPr>
      <w:r>
        <w:t xml:space="preserve">图 </w:t>
      </w:r>
      <w:r>
        <w:rPr>
          <w:rFonts w:ascii="Times New Roman" w:eastAsia="Times New Roman"/>
        </w:rPr>
        <w:t xml:space="preserve">5  </w:t>
      </w:r>
      <w:r>
        <w:t>陶瓷吸嘴工艺流程及产污节点图</w:t>
      </w:r>
    </w:p>
    <w:p w:rsidR="00ED6C48" w:rsidRDefault="00A83896">
      <w:pPr>
        <w:spacing w:before="229"/>
        <w:ind w:left="642" w:right="220"/>
        <w:jc w:val="center"/>
        <w:rPr>
          <w:sz w:val="21"/>
        </w:rPr>
      </w:pPr>
      <w:r>
        <w:pict>
          <v:group id="组合 223" o:spid="_x0000_s1142" style="position:absolute;left:0;text-align:left;margin-left:238.8pt;margin-top:10.9pt;width:21.95pt;height:14.55pt;z-index:-251644928;mso-position-horizontal-relative:page" coordorigin="4776,219" coordsize="439,291203" o:gfxdata="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2IkJs9kAAAAJAQAADwAA&#10;AAAAAAABACAAAAAiAAAAZHJzL2Rvd25yZXYueG1sUEsBAhQAFAAAAAgAh07iQCO8I43AAgAAFgsA&#10;AA4AAAAAAAAAAQAgAAAAKAEAAGRycy9lMm9Eb2MueG1sUEsFBgAAAAAGAAYAWQEAAFoGAAAAAA==&#10;">
            <v:line id="直线 224" o:spid="_x0000_s1146" style="position:absolute" from="4776,224" to="5215,224" o:gfxdata="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4BupL4A&#10;AADcAAAADwAAAAAAAAABACAAAAAiAAAAZHJzL2Rvd25yZXYueG1sUEsBAhQAFAAAAAgAh07iQDMv&#10;BZ47AAAAOQAAABAAAAAAAAAAAQAgAAAADQEAAGRycy9zaGFwZXhtbC54bWxQSwUGAAAAAAYABgBb&#10;AQAAtwMAAAAA&#10;" strokeweight=".48pt"/>
            <v:line id="直线 225" o:spid="_x0000_s1145" style="position:absolute" from="4776,505" to="5215,505" o:gfxdata="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zLP7sAAADc&#10;AAAADwAAAAAAAAABACAAAAAiAAAAZHJzL2Rvd25yZXYueG1sUEsBAhQAFAAAAAgAh07iQDMvBZ47&#10;AAAAOQAAABAAAAAAAAAAAQAgAAAACgEAAGRycy9zaGFwZXhtbC54bWxQSwUGAAAAAAYABgBbAQAA&#10;tAMAAAAA&#10;" strokeweight=".48pt"/>
            <v:line id="直线 226" o:spid="_x0000_s1144" style="position:absolute" from="4781,219" to="4781,509" o:gfxdata="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5VSLsAAADc&#10;AAAADwAAAAAAAAABACAAAAAiAAAAZHJzL2Rvd25yZXYueG1sUEsBAhQAFAAAAAgAh07iQDMvBZ47&#10;AAAAOQAAABAAAAAAAAAAAQAgAAAACgEAAGRycy9zaGFwZXhtbC54bWxQSwUGAAAAAAYABgBbAQAA&#10;tAMAAAAA&#10;" strokeweight=".48pt"/>
            <v:line id="直线 227" o:spid="_x0000_s1143" style="position:absolute" from="5210,228" to="5210,509" o:gfxdata="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UvDTvQAA&#10;ANwAAAAPAAAAAAAAAAEAIAAAACIAAABkcnMvZG93bnJldi54bWxQSwECFAAUAAAACACHTuJAMy8F&#10;njsAAAA5AAAAEAAAAAAAAAABACAAAAAMAQAAZHJzL3NoYXBleG1sLnhtbFBLBQYAAAAABgAGAFsB&#10;AAC2AwAAAAA=&#10;" strokeweight=".48pt"/>
            <w10:wrap anchorx="page"/>
          </v:group>
        </w:pict>
      </w:r>
      <w:r>
        <w:pict>
          <v:group id="组合 228" o:spid="_x0000_s1137" style="position:absolute;left:0;text-align:left;margin-left:314.3pt;margin-top:10.9pt;width:21.95pt;height:14.55pt;z-index:-251643904;mso-position-horizontal-relative:page" coordorigin="6286,219" coordsize="439,291203" o:gfxdata="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HcZWI2QAAAAkB&#10;AAAPAAAAAAAAAAEAIAAAACIAAABkcnMvZG93bnJldi54bWxQSwECFAAUAAAACACHTuJAXSunf8UC&#10;AAAWCwAADgAAAAAAAAABACAAAAAoAQAAZHJzL2Uyb0RvYy54bWxQSwUGAAAAAAYABgBZAQAAXwYA&#10;AAAA&#10;">
            <v:line id="直线 229" o:spid="_x0000_s1141" style="position:absolute" from="6286,224" to="6725,224" o:gfxdata="UEsDBAoAAAAAAIdO4kAAAAAAAAAAAAAAAAAEAAAAZHJzL1BLAwQUAAAACACHTuJAfi5b4b0AAADc&#10;AAAADwAAAGRycy9kb3ducmV2LnhtbEVPTWvCQBC9C/0PyxR6090Uat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vhvQAA&#10;ANwAAAAPAAAAAAAAAAEAIAAAACIAAABkcnMvZG93bnJldi54bWxQSwECFAAUAAAACACHTuJAMy8F&#10;njsAAAA5AAAAEAAAAAAAAAABACAAAAAMAQAAZHJzL3NoYXBleG1sLnhtbFBLBQYAAAAABgAGAFsB&#10;AAC2AwAAAAA=&#10;" strokeweight=".48pt"/>
            <v:line id="直线 230" o:spid="_x0000_s1140" style="position:absolute" from="6286,505" to="6725,505" o:gfxdata="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MWWvQAA&#10;ANwAAAAPAAAAAAAAAAEAIAAAACIAAABkcnMvZG93bnJldi54bWxQSwECFAAUAAAACACHTuJAMy8F&#10;njsAAAA5AAAAEAAAAAAAAAABACAAAAAMAQAAZHJzL3NoYXBleG1sLnhtbFBLBQYAAAAABgAGAFsB&#10;AAC2AwAAAAA=&#10;" strokeweight=".48pt"/>
            <v:line id="直线 231" o:spid="_x0000_s1139" style="position:absolute" from="6291,219" to="6291,509" o:gfxdata="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sGANvQAA&#10;ANwAAAAPAAAAAAAAAAEAIAAAACIAAABkcnMvZG93bnJldi54bWxQSwECFAAUAAAACACHTuJAMy8F&#10;njsAAAA5AAAAEAAAAAAAAAABACAAAAAMAQAAZHJzL3NoYXBleG1sLnhtbFBLBQYAAAAABgAGAFsB&#10;AAC2AwAAAAA=&#10;" strokeweight=".48pt"/>
            <v:line id="直线 232" o:spid="_x0000_s1138" style="position:absolute" from="6720,228" to="6720,509" o:gfxdata="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v9H+/&#10;AAAA3AAAAA8AAAAAAAAAAQAgAAAAIgAAAGRycy9kb3ducmV2LnhtbFBLAQIUABQAAAAIAIdO4kAz&#10;LwWeOwAAADkAAAAQAAAAAAAAAAEAIAAAAA4BAABkcnMvc2hhcGV4bWwueG1sUEsFBgAAAAAGAAYA&#10;WwEAALgDAAAAAA==&#10;" strokeweight=".48pt"/>
            <w10:wrap anchorx="page"/>
          </v:group>
        </w:pict>
      </w:r>
      <w:r>
        <w:pict>
          <v:group id="组合 233" o:spid="_x0000_s1132" style="position:absolute;left:0;text-align:left;margin-left:346.8pt;margin-top:10.9pt;width:42.95pt;height:14.55pt;z-index:-251642880;mso-position-horizontal-relative:page" coordorigin="6936,219" coordsize="859,291203" o:gfxdata="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DdLl1Q2gAAAAkBAAAPAAAA&#10;AAAAAAEAIAAAACIAAABkcnMvZG93bnJldi54bWxQSwECFAAUAAAACACHTuJATQTQlL4CAAAWCwAA&#10;DgAAAAAAAAABACAAAAApAQAAZHJzL2Uyb0RvYy54bWxQSwUGAAAAAAYABgBZAQAAWQYAAAAA&#10;">
            <v:line id="直线 234" o:spid="_x0000_s1136" style="position:absolute" from="6936,224" to="7795,224" o:gfxdata="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Z+Hm/&#10;AAAA3AAAAA8AAAAAAAAAAQAgAAAAIgAAAGRycy9kb3ducmV2LnhtbFBLAQIUABQAAAAIAIdO4kAz&#10;LwWeOwAAADkAAAAQAAAAAAAAAAEAIAAAAA4BAABkcnMvc2hhcGV4bWwueG1sUEsFBgAAAAAGAAYA&#10;WwEAALgDAAAAAA==&#10;" strokeweight=".48pt"/>
            <v:line id="直线 235" o:spid="_x0000_s1135" style="position:absolute" from="6936,505" to="7795,505" o:gfxdata="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VXeK8AAAA&#10;3AAAAA8AAAAAAAAAAQAgAAAAIgAAAGRycy9kb3ducmV2LnhtbFBLAQIUABQAAAAIAIdO4kAzLwWe&#10;OwAAADkAAAAQAAAAAAAAAAEAIAAAAAsBAABkcnMvc2hhcGV4bWwueG1sUEsFBgAAAAAGAAYAWwEA&#10;ALUDAAAAAA==&#10;" strokeweight=".48pt"/>
            <v:line id="直线 236" o:spid="_x0000_s1134" style="position:absolute" from="6941,219" to="6941,509" o:gfxdata="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fDlbsAAADc&#10;AAAADwAAAAAAAAABACAAAAAiAAAAZHJzL2Rvd25yZXYueG1sUEsBAhQAFAAAAAgAh07iQDMvBZ47&#10;AAAAOQAAABAAAAAAAAAAAQAgAAAACgEAAGRycy9zaGFwZXhtbC54bWxQSwUGAAAAAAYABgBbAQAA&#10;tAMAAAAA&#10;" strokeweight=".48pt"/>
            <v:line id="直线 237" o:spid="_x0000_s1133" style="position:absolute" from="7790,228" to="7790,509" o:gfxdata="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2YOvQAA&#10;ANwAAAAPAAAAAAAAAAEAIAAAACIAAABkcnMvZG93bnJldi54bWxQSwECFAAUAAAACACHTuJAMy8F&#10;njsAAAA5AAAAEAAAAAAAAAABACAAAAAMAQAAZHJzL3NoYXBleG1sLnhtbFBLBQYAAAAABgAGAFsB&#10;AAC2AwAAAAA=&#10;" strokeweight=".48pt"/>
            <w10:wrap anchorx="page"/>
          </v:group>
        </w:pict>
      </w:r>
      <w:r w:rsidR="00630A9A">
        <w:rPr>
          <w:sz w:val="21"/>
        </w:rPr>
        <w:t>压合→磨长度→检验→包装出货</w:t>
      </w:r>
    </w:p>
    <w:p w:rsidR="00ED6C48" w:rsidRDefault="00ED6C48">
      <w:pPr>
        <w:pStyle w:val="a3"/>
        <w:rPr>
          <w:sz w:val="20"/>
        </w:rPr>
      </w:pPr>
    </w:p>
    <w:p w:rsidR="00ED6C48" w:rsidRDefault="00ED6C48">
      <w:pPr>
        <w:pStyle w:val="a3"/>
        <w:spacing w:before="2"/>
        <w:rPr>
          <w:sz w:val="28"/>
        </w:rPr>
      </w:pPr>
    </w:p>
    <w:p w:rsidR="00ED6C48" w:rsidRDefault="00630A9A">
      <w:pPr>
        <w:spacing w:before="77"/>
        <w:ind w:left="593" w:right="1347"/>
        <w:jc w:val="center"/>
        <w:rPr>
          <w:rFonts w:ascii="Times New Roman" w:eastAsia="Times New Roman"/>
          <w:sz w:val="21"/>
        </w:rPr>
      </w:pPr>
      <w:r>
        <w:rPr>
          <w:rFonts w:ascii="Times New Roman" w:eastAsia="Times New Roman"/>
          <w:sz w:val="21"/>
        </w:rPr>
        <w:t>N</w:t>
      </w:r>
      <w:r>
        <w:rPr>
          <w:sz w:val="21"/>
        </w:rPr>
        <w:t>、</w:t>
      </w:r>
      <w:r>
        <w:rPr>
          <w:rFonts w:ascii="Times New Roman" w:eastAsia="Times New Roman"/>
          <w:sz w:val="21"/>
        </w:rPr>
        <w:t>S</w:t>
      </w:r>
    </w:p>
    <w:p w:rsidR="00ED6C48" w:rsidRDefault="00ED6C48">
      <w:pPr>
        <w:pStyle w:val="a3"/>
        <w:spacing w:before="4"/>
        <w:rPr>
          <w:rFonts w:ascii="Times New Roman"/>
          <w:sz w:val="17"/>
        </w:rPr>
      </w:pPr>
    </w:p>
    <w:p w:rsidR="00ED6C48" w:rsidRDefault="00630A9A">
      <w:pPr>
        <w:pStyle w:val="2"/>
        <w:ind w:left="642" w:right="217"/>
        <w:jc w:val="center"/>
      </w:pPr>
      <w:r>
        <w:t xml:space="preserve">图 </w:t>
      </w:r>
      <w:r>
        <w:rPr>
          <w:rFonts w:ascii="Times New Roman" w:eastAsia="Times New Roman"/>
        </w:rPr>
        <w:t xml:space="preserve">6  </w:t>
      </w:r>
      <w:r>
        <w:t>橡胶吸嘴工艺流程及产污节点图</w:t>
      </w:r>
    </w:p>
    <w:p w:rsidR="00ED6C48" w:rsidRDefault="00A83896">
      <w:pPr>
        <w:spacing w:before="229"/>
        <w:ind w:left="642" w:right="227"/>
        <w:jc w:val="center"/>
        <w:rPr>
          <w:sz w:val="21"/>
        </w:rPr>
      </w:pPr>
      <w:r>
        <w:pict>
          <v:group id="组合 238" o:spid="_x0000_s1127" style="position:absolute;left:0;text-align:left;margin-left:372.55pt;margin-top:10.9pt;width:21.95pt;height:14.55pt;z-index:-251641856;mso-position-horizontal-relative:page" coordorigin="7451,219" coordsize="439,291203" o:gfxdata="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CPuLdDa&#10;AAAACQEAAA8AAAAAAAAAAQAgAAAAIgAAAGRycy9kb3ducmV2LnhtbFBLAQIUABQAAAAIAIdO4kD+&#10;NkOZyQIAABYLAAAOAAAAAAAAAAEAIAAAACkBAABkcnMvZTJvRG9jLnhtbFBLBQYAAAAABgAGAFkB&#10;AABkBgAAAAA=&#10;">
            <v:line id="直线 239" o:spid="_x0000_s1131" style="position:absolute" from="7451,224" to="7890,224" o:gfxdata="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SS9b4A&#10;AADcAAAADwAAAAAAAAABACAAAAAiAAAAZHJzL2Rvd25yZXYueG1sUEsBAhQAFAAAAAgAh07iQDMv&#10;BZ47AAAAOQAAABAAAAAAAAAAAQAgAAAADQEAAGRycy9zaGFwZXhtbC54bWxQSwUGAAAAAAYABgBb&#10;AQAAtwMAAAAA&#10;" strokeweight=".48pt"/>
            <v:line id="直线 240" o:spid="_x0000_s1130" style="position:absolute" from="7451,505" to="7890,505" o:gfxdata="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0Kgb4A&#10;AADcAAAADwAAAAAAAAABACAAAAAiAAAAZHJzL2Rvd25yZXYueG1sUEsBAhQAFAAAAAgAh07iQDMv&#10;BZ47AAAAOQAAABAAAAAAAAAAAQAgAAAADQEAAGRycy9zaGFwZXhtbC54bWxQSwUGAAAAAAYABgBb&#10;AQAAtwMAAAAA&#10;" strokeweight=".48pt"/>
            <v:line id="直线 241" o:spid="_x0000_s1129" style="position:absolute" from="7456,219" to="7456,509" o:gfxdata="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GvGr4A&#10;AADcAAAADwAAAAAAAAABACAAAAAiAAAAZHJzL2Rvd25yZXYueG1sUEsBAhQAFAAAAAgAh07iQDMv&#10;BZ47AAAAOQAAABAAAAAAAAAAAQAgAAAADQEAAGRycy9zaGFwZXhtbC54bWxQSwUGAAAAAAYABgBb&#10;AQAAtwMAAAAA&#10;" strokeweight=".48pt"/>
            <v:line id="直线 242" o:spid="_x0000_s1128" style="position:absolute" from="7885,228" to="7885,509" o:gfxdata="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TMW2/&#10;AAAA3AAAAA8AAAAAAAAAAQAgAAAAIgAAAGRycy9kb3ducmV2LnhtbFBLAQIUABQAAAAIAIdO4kAz&#10;LwWeOwAAADkAAAAQAAAAAAAAAAEAIAAAAA4BAABkcnMvc2hhcGV4bWwueG1sUEsFBgAAAAAGAAYA&#10;WwEAALgDAAAAAA==&#10;" strokeweight=".48pt"/>
            <w10:wrap anchorx="page"/>
          </v:group>
        </w:pict>
      </w:r>
      <w:r>
        <w:pict>
          <v:group id="组合 243" o:spid="_x0000_s1122" style="position:absolute;left:0;text-align:left;margin-left:405.05pt;margin-top:10.9pt;width:42.95pt;height:14.55pt;z-index:-251640832;mso-position-horizontal-relative:page" coordorigin="8101,219" coordsize="859,291203" o:gfxdata="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B0ii8U2AAAAAkBAAAPAAAA&#10;AAAAAAEAIAAAACIAAABkcnMvZG93bnJldi54bWxQSwECFAAUAAAACACHTuJAQPklFcACAAAWCwAA&#10;DgAAAAAAAAABACAAAAAnAQAAZHJzL2Uyb0RvYy54bWxQSwUGAAAAAAYABgBZAQAAWQYAAAAA&#10;">
            <v:line id="直线 244" o:spid="_x0000_s1126" style="position:absolute" from="8101,224" to="8960,224" o:gfxdata="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1MsS/&#10;AAAA3AAAAA8AAAAAAAAAAQAgAAAAIgAAAGRycy9kb3ducmV2LnhtbFBLAQIUABQAAAAIAIdO4kAz&#10;LwWeOwAAADkAAAAQAAAAAAAAAAEAIAAAAA4BAABkcnMvc2hhcGV4bWwueG1sUEsFBgAAAAAGAAYA&#10;WwEAALgDAAAAAA==&#10;" strokeweight=".48pt"/>
            <v:line id="直线 245" o:spid="_x0000_s1125" style="position:absolute" from="8101,505" to="8960,505" o:gfxdata="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eZdfvQAA&#10;ANwAAAAPAAAAAAAAAAEAIAAAACIAAABkcnMvZG93bnJldi54bWxQSwECFAAUAAAACACHTuJAMy8F&#10;njsAAAA5AAAAEAAAAAAAAAABACAAAAAMAQAAZHJzL3NoYXBleG1sLnhtbFBLBQYAAAAABgAGAFsB&#10;AAC2AwAAAAA=&#10;" strokeweight=".48pt"/>
            <v:line id="直线 246" o:spid="_x0000_s1124" style="position:absolute" from="8106,219" to="8106,509" o:gfxdata="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6sJKLsAAADc&#10;AAAADwAAAAAAAAABACAAAAAiAAAAZHJzL2Rvd25yZXYueG1sUEsBAhQAFAAAAAgAh07iQDMvBZ47&#10;AAAAOQAAABAAAAAAAAAAAQAgAAAACgEAAGRycy9zaGFwZXhtbC54bWxQSwUGAAAAAAYABgBbAQAA&#10;tAMAAAAA&#10;" strokeweight=".48pt"/>
            <v:line id="直线 247" o:spid="_x0000_s1123" style="position:absolute" from="8955,228" to="8955,509" o:gfxdata="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ess7sAAADc&#10;AAAADwAAAAAAAAABACAAAAAiAAAAZHJzL2Rvd25yZXYueG1sUEsBAhQAFAAAAAgAh07iQDMvBZ47&#10;AAAAOQAAABAAAAAAAAAAAQAgAAAACgEAAGRycy9zaGFwZXhtbC54bWxQSwUGAAAAAAYABgBbAQAA&#10;tAMAAAAA&#10;" strokeweight=".48pt"/>
            <w10:wrap anchorx="page"/>
          </v:group>
        </w:pict>
      </w:r>
      <w:r w:rsidR="00630A9A">
        <w:rPr>
          <w:sz w:val="21"/>
        </w:rPr>
        <w:t>钨钢坯料→平面磨→无心磨外圆→清洗→检验→包装出货</w:t>
      </w:r>
    </w:p>
    <w:p w:rsidR="00ED6C48" w:rsidRDefault="00ED6C48">
      <w:pPr>
        <w:pStyle w:val="a3"/>
        <w:rPr>
          <w:sz w:val="20"/>
        </w:rPr>
      </w:pPr>
    </w:p>
    <w:p w:rsidR="00ED6C48" w:rsidRDefault="00ED6C48">
      <w:pPr>
        <w:pStyle w:val="a3"/>
        <w:spacing w:before="3"/>
      </w:pPr>
    </w:p>
    <w:p w:rsidR="00ED6C48" w:rsidRDefault="00630A9A">
      <w:pPr>
        <w:tabs>
          <w:tab w:val="left" w:pos="1108"/>
          <w:tab w:val="left" w:pos="2215"/>
        </w:tabs>
        <w:spacing w:before="76"/>
        <w:ind w:right="145"/>
        <w:jc w:val="center"/>
        <w:rPr>
          <w:rFonts w:ascii="Times New Roman" w:eastAsia="Times New Roman"/>
          <w:sz w:val="21"/>
        </w:rPr>
      </w:pPr>
      <w:r>
        <w:rPr>
          <w:rFonts w:ascii="Times New Roman" w:eastAsia="Times New Roman"/>
          <w:sz w:val="21"/>
        </w:rPr>
        <w:t>N</w:t>
      </w:r>
      <w:r>
        <w:rPr>
          <w:sz w:val="21"/>
        </w:rPr>
        <w:t>、</w:t>
      </w:r>
      <w:r>
        <w:rPr>
          <w:rFonts w:ascii="Times New Roman" w:eastAsia="Times New Roman"/>
          <w:sz w:val="21"/>
        </w:rPr>
        <w:t>S</w:t>
      </w:r>
      <w:r>
        <w:rPr>
          <w:rFonts w:ascii="Times New Roman" w:eastAsia="Times New Roman"/>
          <w:sz w:val="21"/>
        </w:rPr>
        <w:tab/>
        <w:t>N</w:t>
      </w:r>
      <w:r>
        <w:rPr>
          <w:sz w:val="21"/>
        </w:rPr>
        <w:t>、</w:t>
      </w:r>
      <w:r>
        <w:rPr>
          <w:rFonts w:ascii="Times New Roman" w:eastAsia="Times New Roman"/>
          <w:sz w:val="21"/>
        </w:rPr>
        <w:t>S</w:t>
      </w:r>
      <w:r>
        <w:rPr>
          <w:rFonts w:ascii="Times New Roman" w:eastAsia="Times New Roman"/>
          <w:sz w:val="21"/>
        </w:rPr>
        <w:tab/>
        <w:t>W</w:t>
      </w:r>
    </w:p>
    <w:p w:rsidR="00ED6C48" w:rsidRDefault="00ED6C48">
      <w:pPr>
        <w:pStyle w:val="a3"/>
        <w:spacing w:before="5"/>
        <w:rPr>
          <w:rFonts w:ascii="Times New Roman"/>
          <w:sz w:val="17"/>
        </w:rPr>
      </w:pPr>
    </w:p>
    <w:p w:rsidR="00ED6C48" w:rsidRDefault="00630A9A">
      <w:pPr>
        <w:pStyle w:val="2"/>
        <w:ind w:left="3349"/>
      </w:pPr>
      <w:r>
        <w:t xml:space="preserve">图 </w:t>
      </w:r>
      <w:r>
        <w:rPr>
          <w:rFonts w:ascii="Times New Roman" w:eastAsia="Times New Roman"/>
        </w:rPr>
        <w:t xml:space="preserve">7  </w:t>
      </w:r>
      <w:r>
        <w:t>顶针工艺流程及产污节点图</w:t>
      </w:r>
    </w:p>
    <w:p w:rsidR="00ED6C48" w:rsidRDefault="00630A9A">
      <w:pPr>
        <w:tabs>
          <w:tab w:val="left" w:pos="1681"/>
        </w:tabs>
        <w:spacing w:before="217"/>
        <w:ind w:left="642"/>
        <w:jc w:val="center"/>
        <w:rPr>
          <w:rFonts w:ascii="Times New Roman" w:eastAsia="Times New Roman"/>
          <w:sz w:val="21"/>
        </w:rPr>
      </w:pPr>
      <w:r>
        <w:rPr>
          <w:rFonts w:ascii="Times New Roman" w:eastAsia="Times New Roman"/>
          <w:spacing w:val="4"/>
          <w:w w:val="95"/>
          <w:sz w:val="21"/>
        </w:rPr>
        <w:t>G</w:t>
      </w:r>
      <w:r>
        <w:rPr>
          <w:spacing w:val="3"/>
          <w:w w:val="95"/>
          <w:sz w:val="21"/>
        </w:rPr>
        <w:t>、</w:t>
      </w:r>
      <w:r>
        <w:rPr>
          <w:rFonts w:ascii="Times New Roman" w:eastAsia="Times New Roman"/>
          <w:spacing w:val="4"/>
          <w:w w:val="95"/>
          <w:sz w:val="21"/>
        </w:rPr>
        <w:t>N</w:t>
      </w:r>
      <w:r>
        <w:rPr>
          <w:spacing w:val="5"/>
          <w:w w:val="95"/>
          <w:sz w:val="21"/>
        </w:rPr>
        <w:t>、</w:t>
      </w:r>
      <w:r>
        <w:rPr>
          <w:rFonts w:ascii="Times New Roman" w:eastAsia="Times New Roman"/>
          <w:w w:val="95"/>
          <w:sz w:val="21"/>
        </w:rPr>
        <w:t>S</w:t>
      </w:r>
      <w:r>
        <w:rPr>
          <w:rFonts w:ascii="Times New Roman" w:eastAsia="Times New Roman"/>
          <w:w w:val="95"/>
          <w:sz w:val="21"/>
        </w:rPr>
        <w:tab/>
      </w:r>
      <w:r>
        <w:rPr>
          <w:rFonts w:ascii="Times New Roman" w:eastAsia="Times New Roman"/>
          <w:spacing w:val="3"/>
          <w:sz w:val="21"/>
        </w:rPr>
        <w:t>N</w:t>
      </w:r>
      <w:r>
        <w:rPr>
          <w:spacing w:val="5"/>
          <w:sz w:val="21"/>
        </w:rPr>
        <w:t>、</w:t>
      </w:r>
      <w:r>
        <w:rPr>
          <w:rFonts w:ascii="Times New Roman" w:eastAsia="Times New Roman"/>
          <w:sz w:val="21"/>
        </w:rPr>
        <w:t xml:space="preserve">S  </w:t>
      </w:r>
      <w:r>
        <w:rPr>
          <w:rFonts w:ascii="Times New Roman" w:eastAsia="Times New Roman"/>
          <w:spacing w:val="26"/>
          <w:sz w:val="21"/>
        </w:rPr>
        <w:t xml:space="preserve"> </w:t>
      </w:r>
      <w:r>
        <w:rPr>
          <w:rFonts w:ascii="Times New Roman" w:eastAsia="Times New Roman"/>
          <w:spacing w:val="3"/>
          <w:sz w:val="21"/>
        </w:rPr>
        <w:t>G</w:t>
      </w:r>
      <w:r>
        <w:rPr>
          <w:spacing w:val="5"/>
          <w:sz w:val="21"/>
        </w:rPr>
        <w:t>、</w:t>
      </w:r>
      <w:r>
        <w:rPr>
          <w:rFonts w:ascii="Times New Roman" w:eastAsia="Times New Roman"/>
          <w:sz w:val="21"/>
        </w:rPr>
        <w:t>N</w:t>
      </w:r>
    </w:p>
    <w:p w:rsidR="00ED6C48" w:rsidRDefault="00ED6C48">
      <w:pPr>
        <w:pStyle w:val="a3"/>
        <w:rPr>
          <w:rFonts w:ascii="Times New Roman"/>
          <w:sz w:val="22"/>
        </w:rPr>
      </w:pPr>
    </w:p>
    <w:p w:rsidR="00ED6C48" w:rsidRDefault="00ED6C48">
      <w:pPr>
        <w:pStyle w:val="a3"/>
        <w:rPr>
          <w:rFonts w:ascii="Times New Roman"/>
          <w:sz w:val="22"/>
        </w:rPr>
      </w:pPr>
    </w:p>
    <w:p w:rsidR="00ED6C48" w:rsidRDefault="00630A9A">
      <w:pPr>
        <w:spacing w:before="178"/>
        <w:ind w:left="3152"/>
        <w:rPr>
          <w:b/>
          <w:sz w:val="21"/>
        </w:rPr>
      </w:pPr>
      <w:r>
        <w:rPr>
          <w:sz w:val="21"/>
        </w:rPr>
        <w:t>不锈钢车坯→钻孔→无心磨→抛光→</w:t>
      </w:r>
      <w:r>
        <w:rPr>
          <w:b/>
          <w:sz w:val="21"/>
        </w:rPr>
        <w:t>电镀（深圳母公司负责）</w:t>
      </w:r>
    </w:p>
    <w:p w:rsidR="00ED6C48" w:rsidRDefault="00ED6C48">
      <w:pPr>
        <w:pStyle w:val="a3"/>
        <w:rPr>
          <w:b/>
          <w:sz w:val="20"/>
        </w:rPr>
      </w:pPr>
    </w:p>
    <w:p w:rsidR="00ED6C48" w:rsidRDefault="00ED6C48">
      <w:pPr>
        <w:pStyle w:val="a3"/>
        <w:spacing w:before="6"/>
        <w:rPr>
          <w:b/>
          <w:sz w:val="25"/>
        </w:rPr>
      </w:pPr>
    </w:p>
    <w:p w:rsidR="00ED6C48" w:rsidRDefault="00A83896">
      <w:pPr>
        <w:spacing w:before="70"/>
        <w:ind w:left="4175"/>
        <w:rPr>
          <w:sz w:val="21"/>
        </w:rPr>
      </w:pPr>
      <w:r>
        <w:pict>
          <v:group id="组合 248" o:spid="_x0000_s1117" style="position:absolute;left:0;text-align:left;margin-left:419.8pt;margin-top:2.9pt;width:21.95pt;height:14.5pt;z-index:-251639808;mso-position-horizontal-relative:page" coordorigin="8396,59" coordsize="439,290203" o:gfxdata="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mU92TdgAAAAIAQAA&#10;DwAAAAAAAAABACAAAAAiAAAAZHJzL2Rvd25yZXYueG1sUEsBAhQAFAAAAAgAh07iQHQVJ7DEAgAA&#10;EgsAAA4AAAAAAAAAAQAgAAAAJwEAAGRycy9lMm9Eb2MueG1sUEsFBgAAAAAGAAYAWQEAAF0GAAAA&#10;AA==&#10;">
            <v:line id="直线 249" o:spid="_x0000_s1121" style="position:absolute" from="8396,64" to="8835,64" o:gfxdata="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N8pbsAAADc&#10;AAAADwAAAAAAAAABACAAAAAiAAAAZHJzL2Rvd25yZXYueG1sUEsBAhQAFAAAAAgAh07iQDMvBZ47&#10;AAAAOQAAABAAAAAAAAAAAQAgAAAACgEAAGRycy9zaGFwZXhtbC54bWxQSwUGAAAAAAYABgBbAQAA&#10;tAMAAAAA&#10;" strokeweight=".48pt"/>
            <v:line id="直线 250" o:spid="_x0000_s1120" style="position:absolute" from="8396,344" to="8835,344" o:gfxdata="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Pr4A&#10;AADcAAAADwAAAAAAAAABACAAAAAiAAAAZHJzL2Rvd25yZXYueG1sUEsBAhQAFAAAAAgAh07iQDMv&#10;BZ47AAAAOQAAABAAAAAAAAAAAQAgAAAADQEAAGRycy9zaGFwZXhtbC54bWxQSwUGAAAAAAYABgBb&#10;AQAAtwMAAAAA&#10;" strokeweight=".48pt"/>
            <v:line id="直线 251" o:spid="_x0000_s1119" style="position:absolute" from="8401,59" to="8401,348" o:gfxdata="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9R0m/&#10;AAAA3AAAAA8AAAAAAAAAAQAgAAAAIgAAAGRycy9kb3ducmV2LnhtbFBLAQIUABQAAAAIAIdO4kAz&#10;LwWeOwAAADkAAAAQAAAAAAAAAAEAIAAAAA4BAABkcnMvc2hhcGV4bWwueG1sUEsFBgAAAAAGAAYA&#10;WwEAALgDAAAAAA==&#10;" strokeweight=".48pt"/>
            <v:line id="直线 252" o:spid="_x0000_s1118" style="position:absolute" from="8830,68" to="8830,348" o:gfxdata="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4tK/&#10;AAAA3AAAAA8AAAAAAAAAAQAgAAAAIgAAAGRycy9kb3ducmV2LnhtbFBLAQIUABQAAAAIAIdO4kAz&#10;LwWeOwAAADkAAAAQAAAAAAAAAAEAIAAAAA4BAABkcnMvc2hhcGV4bWwueG1sUEsFBgAAAAAGAAYA&#10;WwEAALgDAAAAAA==&#10;" strokeweight=".48pt"/>
            <w10:wrap anchorx="page"/>
          </v:group>
        </w:pict>
      </w:r>
      <w:r>
        <w:pict>
          <v:group id="组合 253" o:spid="_x0000_s1112" style="position:absolute;left:0;text-align:left;margin-left:452.3pt;margin-top:2.9pt;width:42.95pt;height:14.5pt;z-index:-251638784;mso-position-horizontal-relative:page" coordorigin="9046,59" coordsize="859,290203" o:gfxdata="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C+LdVjZAAAA&#10;CAEAAA8AAAAAAAAAAQAgAAAAIgAAAGRycy9kb3ducmV2LnhtbFBLAQIUABQAAAAIAIdO4kB3Wg/1&#10;xwIAABILAAAOAAAAAAAAAAEAIAAAACgBAABkcnMvZTJvRG9jLnhtbFBLBQYAAAAABgAGAFkBAABh&#10;BgAAAAA=&#10;">
            <v:line id="直线 254" o:spid="_x0000_s1116" style="position:absolute" from="9046,64" to="9905,64" o:gfxdata="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U3z2/&#10;AAAA3AAAAA8AAAAAAAAAAQAgAAAAIgAAAGRycy9kb3ducmV2LnhtbFBLAQIUABQAAAAIAIdO4kAz&#10;LwWeOwAAADkAAAAQAAAAAAAAAAEAIAAAAA4BAABkcnMvc2hhcGV4bWwueG1sUEsFBgAAAAAGAAYA&#10;WwEAALgDAAAAAA==&#10;" strokeweight=".48pt"/>
            <v:line id="直线 255" o:spid="_x0000_s1115" style="position:absolute" from="9046,344" to="9905,344" o:gfxdata="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GQUq/&#10;AAAA3AAAAA8AAAAAAAAAAQAgAAAAIgAAAGRycy9kb3ducmV2LnhtbFBLAQIUABQAAAAIAIdO4kAz&#10;LwWeOwAAADkAAAAQAAAAAAAAAAEAIAAAAA4BAABkcnMvc2hhcGV4bWwueG1sUEsFBgAAAAAGAAYA&#10;WwEAALgDAAAAAA==&#10;" strokeweight=".48pt"/>
            <v:line id="直线 256" o:spid="_x0000_s1114" style="position:absolute" from="9051,59" to="9051,348" o:gfxdata="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K5NG/&#10;AAAA3AAAAA8AAAAAAAAAAQAgAAAAIgAAAGRycy9kb3ducmV2LnhtbFBLAQIUABQAAAAIAIdO4kAz&#10;LwWeOwAAADkAAAAQAAAAAAAAAAEAIAAAAA4BAABkcnMvc2hhcGV4bWwueG1sUEsFBgAAAAAGAAYA&#10;WwEAALgDAAAAAA==&#10;" strokeweight=".48pt"/>
            <v:line id="直线 257" o:spid="_x0000_s1113" style="position:absolute" from="9900,68" to="9900,348" o:gfxdata="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Vwo7sAAADc&#10;AAAADwAAAAAAAAABACAAAAAiAAAAZHJzL2Rvd25yZXYueG1sUEsBAhQAFAAAAAgAh07iQDMvBZ47&#10;AAAAOQAAABAAAAAAAAAAAQAgAAAACgEAAGRycy9zaGFwZXhtbC54bWxQSwUGAAAAAAYABgBbAQAA&#10;tAMAAAAA&#10;" strokeweight=".48pt"/>
            <w10:wrap anchorx="page"/>
          </v:group>
        </w:pict>
      </w:r>
      <w:r w:rsidR="00630A9A">
        <w:rPr>
          <w:sz w:val="21"/>
        </w:rPr>
        <w:t>陶瓷坯→抛光→平面磨→胶合→检验→包装出货</w:t>
      </w:r>
    </w:p>
    <w:p w:rsidR="00ED6C48" w:rsidRDefault="00ED6C48">
      <w:pPr>
        <w:pStyle w:val="a3"/>
        <w:rPr>
          <w:sz w:val="20"/>
        </w:rPr>
      </w:pPr>
    </w:p>
    <w:p w:rsidR="00ED6C48" w:rsidRDefault="00ED6C48">
      <w:pPr>
        <w:pStyle w:val="a3"/>
        <w:spacing w:before="11"/>
        <w:rPr>
          <w:sz w:val="25"/>
        </w:rPr>
      </w:pPr>
    </w:p>
    <w:p w:rsidR="00ED6C48" w:rsidRDefault="00630A9A">
      <w:pPr>
        <w:tabs>
          <w:tab w:val="left" w:pos="5543"/>
          <w:tab w:val="left" w:pos="6697"/>
        </w:tabs>
        <w:spacing w:before="77"/>
        <w:ind w:left="4820"/>
        <w:rPr>
          <w:rFonts w:ascii="Times New Roman" w:eastAsia="Times New Roman"/>
          <w:sz w:val="21"/>
        </w:rPr>
      </w:pPr>
      <w:r>
        <w:rPr>
          <w:rFonts w:ascii="Times New Roman" w:eastAsia="Times New Roman"/>
          <w:sz w:val="21"/>
        </w:rPr>
        <w:t>G</w:t>
      </w:r>
      <w:r>
        <w:rPr>
          <w:sz w:val="21"/>
        </w:rPr>
        <w:t>、</w:t>
      </w:r>
      <w:r>
        <w:rPr>
          <w:rFonts w:ascii="Times New Roman" w:eastAsia="Times New Roman"/>
          <w:sz w:val="21"/>
        </w:rPr>
        <w:t>N</w:t>
      </w:r>
      <w:r>
        <w:rPr>
          <w:rFonts w:ascii="Times New Roman" w:eastAsia="Times New Roman"/>
          <w:sz w:val="21"/>
        </w:rPr>
        <w:tab/>
        <w:t>G</w:t>
      </w:r>
      <w:r>
        <w:rPr>
          <w:sz w:val="21"/>
        </w:rPr>
        <w:t>、</w:t>
      </w:r>
      <w:r>
        <w:rPr>
          <w:rFonts w:ascii="Times New Roman" w:eastAsia="Times New Roman"/>
          <w:sz w:val="21"/>
        </w:rPr>
        <w:t>N</w:t>
      </w:r>
      <w:r>
        <w:rPr>
          <w:sz w:val="21"/>
        </w:rPr>
        <w:t>、</w:t>
      </w:r>
      <w:r>
        <w:rPr>
          <w:rFonts w:ascii="Times New Roman" w:eastAsia="Times New Roman"/>
          <w:sz w:val="21"/>
        </w:rPr>
        <w:t>S</w:t>
      </w:r>
      <w:r>
        <w:rPr>
          <w:rFonts w:ascii="Times New Roman" w:eastAsia="Times New Roman"/>
          <w:sz w:val="21"/>
        </w:rPr>
        <w:tab/>
        <w:t>G</w:t>
      </w:r>
    </w:p>
    <w:p w:rsidR="00ED6C48" w:rsidRDefault="00ED6C48">
      <w:pPr>
        <w:pStyle w:val="a3"/>
        <w:spacing w:before="4"/>
        <w:rPr>
          <w:rFonts w:ascii="Times New Roman"/>
          <w:sz w:val="17"/>
        </w:rPr>
      </w:pPr>
    </w:p>
    <w:p w:rsidR="00ED6C48" w:rsidRDefault="00630A9A">
      <w:pPr>
        <w:pStyle w:val="2"/>
        <w:ind w:left="3090"/>
      </w:pPr>
      <w:r>
        <w:t xml:space="preserve">图 </w:t>
      </w:r>
      <w:r>
        <w:rPr>
          <w:rFonts w:ascii="Times New Roman" w:eastAsia="Times New Roman"/>
        </w:rPr>
        <w:t xml:space="preserve">9 SMT </w:t>
      </w:r>
      <w:r>
        <w:t>吸嘴工艺流程及产污节点图</w:t>
      </w:r>
    </w:p>
    <w:p w:rsidR="00ED6C48" w:rsidRDefault="00ED6C48">
      <w:pPr>
        <w:pStyle w:val="a3"/>
        <w:spacing w:before="10"/>
        <w:rPr>
          <w:b/>
          <w:sz w:val="21"/>
        </w:rPr>
      </w:pPr>
    </w:p>
    <w:p w:rsidR="00ED6C48" w:rsidRDefault="00630A9A">
      <w:pPr>
        <w:spacing w:before="1"/>
        <w:ind w:left="995"/>
        <w:rPr>
          <w:b/>
          <w:sz w:val="21"/>
        </w:rPr>
      </w:pPr>
      <w:r>
        <w:rPr>
          <w:b/>
          <w:sz w:val="21"/>
        </w:rPr>
        <w:t>注：</w:t>
      </w:r>
      <w:r>
        <w:rPr>
          <w:rFonts w:ascii="Times New Roman" w:eastAsia="Times New Roman"/>
          <w:b/>
          <w:sz w:val="21"/>
        </w:rPr>
        <w:t xml:space="preserve">G </w:t>
      </w:r>
      <w:r>
        <w:rPr>
          <w:b/>
          <w:sz w:val="21"/>
        </w:rPr>
        <w:t>代表废气，</w:t>
      </w:r>
      <w:r>
        <w:rPr>
          <w:rFonts w:ascii="Times New Roman" w:eastAsia="Times New Roman"/>
          <w:b/>
          <w:sz w:val="21"/>
        </w:rPr>
        <w:t xml:space="preserve">N </w:t>
      </w:r>
      <w:r>
        <w:rPr>
          <w:b/>
          <w:sz w:val="21"/>
        </w:rPr>
        <w:t>代表噪声，</w:t>
      </w:r>
      <w:r>
        <w:rPr>
          <w:rFonts w:ascii="Times New Roman" w:eastAsia="Times New Roman"/>
          <w:b/>
          <w:sz w:val="21"/>
        </w:rPr>
        <w:t xml:space="preserve">S </w:t>
      </w:r>
      <w:r>
        <w:rPr>
          <w:b/>
          <w:sz w:val="21"/>
        </w:rPr>
        <w:t>代表固废，</w:t>
      </w:r>
      <w:r>
        <w:rPr>
          <w:rFonts w:ascii="Times New Roman" w:eastAsia="Times New Roman"/>
          <w:b/>
          <w:sz w:val="21"/>
        </w:rPr>
        <w:t xml:space="preserve">W </w:t>
      </w:r>
      <w:r>
        <w:rPr>
          <w:b/>
          <w:sz w:val="21"/>
        </w:rPr>
        <w:t>代表废水</w:t>
      </w:r>
    </w:p>
    <w:p w:rsidR="00ED6C48" w:rsidRDefault="00ED6C48">
      <w:pPr>
        <w:rPr>
          <w:sz w:val="21"/>
        </w:rPr>
        <w:sectPr w:rsidR="00ED6C48">
          <w:pgSz w:w="11910" w:h="16840"/>
          <w:pgMar w:top="1380" w:right="980" w:bottom="1180" w:left="1220" w:header="0" w:footer="994" w:gutter="0"/>
          <w:cols w:space="720"/>
        </w:sectPr>
      </w:pPr>
    </w:p>
    <w:p w:rsidR="00ED6C48" w:rsidRDefault="00A83896">
      <w:pPr>
        <w:pStyle w:val="a3"/>
        <w:spacing w:before="75"/>
        <w:ind w:left="1532"/>
        <w:rPr>
          <w:color w:val="000000" w:themeColor="text1"/>
          <w:u w:color="000000" w:themeColor="text1"/>
        </w:rPr>
      </w:pPr>
      <w:r>
        <w:rPr>
          <w:color w:val="000000" w:themeColor="text1"/>
          <w:u w:color="000000" w:themeColor="text1"/>
        </w:rPr>
        <w:pict>
          <v:group id="组合 258" o:spid="_x0000_s1109" style="position:absolute;left:0;text-align:left;margin-left:70.15pt;margin-top:1in;width:455pt;height:679.05pt;z-index:-251637760;mso-position-horizontal-relative:page;mso-position-vertical-relative:page" coordorigin="14,14" coordsize="91,135812" o:gfxdata="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wFHl79gAAAANAQAA&#10;DwAAAAAAAAABACAAAAAiAAAAZHJzL2Rvd25yZXYueG1sUEsBAhQAFAAAAAgAh07iQPjDPnU2AwAA&#10;mAkAAA4AAAAAAAAAAQAgAAAAJwEAAGRycy9lMm9Eb2MueG1sUEsFBgAAAAAGAAYAWQEAAM8GAAAA&#10;AA==&#10;">
            <v:shape id="任意多边形 259" o:spid="_x0000_s1111" style="position:absolute;left:14;top:18;width:91;height:135" coordsize="9100,13561" o:spt="100" o:gfxdata="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7pz74A&#10;AADcAAAADwAAAAAAAAABACAAAAAiAAAAZHJzL2Rvd25yZXYueG1sUEsBAhQAFAAAAAgAh07iQDMv&#10;BZ47AAAAOQAAABAAAAAAAAAAAQAgAAAADQEAAGRycy9zaGFwZXhtbC54bWxQSwUGAAAAAAYABgBb&#10;AQAAtwMAAAAA&#10;" adj="0,,0" path="m,-377r9100,m,13184r9100,e" filled="f" strokeweight=".96pt">
              <v:stroke joinstyle="round"/>
              <v:formulas/>
              <v:path o:connecttype="segments"/>
            </v:shape>
            <v:shape id="任意多边形 260" o:spid="_x0000_s1110" style="position:absolute;left:14;top:18;width:90;height:135" coordsize="9090,13542" o:spt="100" o:gfxdata="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C6aq8AAAA&#10;3AAAAA8AAAAAAAAAAQAgAAAAIgAAAGRycy9kb3ducmV2LnhtbFBLAQIUABQAAAAIAIdO4kAzLwWe&#10;OwAAADkAAAAQAAAAAAAAAAEAIAAAAAsBAABkcnMvc2hhcGV4bWwueG1sUEsFBgAAAAAGAAYAWwEA&#10;ALUDAAAAAA==&#10;" adj="0,,0" path="m,-378l,13164m700,-378r,13542m9090,-378r,13542e" filled="f" strokeweight=".48pt">
              <v:stroke joinstyle="round"/>
              <v:formulas/>
              <v:path o:connecttype="segments"/>
            </v:shape>
            <w10:wrap anchorx="page" anchory="page"/>
          </v:group>
        </w:pict>
      </w:r>
      <w:r w:rsidR="00630A9A">
        <w:rPr>
          <w:color w:val="000000" w:themeColor="text1"/>
          <w:u w:val="single" w:color="000000" w:themeColor="text1"/>
        </w:rPr>
        <w:t>主要工艺流程简述：</w:t>
      </w:r>
    </w:p>
    <w:p w:rsidR="00ED6C48" w:rsidRDefault="00ED6C48">
      <w:pPr>
        <w:pStyle w:val="a3"/>
        <w:rPr>
          <w:color w:val="000000" w:themeColor="text1"/>
          <w:sz w:val="11"/>
          <w:u w:color="000000" w:themeColor="text1"/>
        </w:rPr>
      </w:pPr>
    </w:p>
    <w:p w:rsidR="00ED6C48" w:rsidRDefault="00630A9A">
      <w:pPr>
        <w:pStyle w:val="a4"/>
        <w:numPr>
          <w:ilvl w:val="0"/>
          <w:numId w:val="5"/>
        </w:numPr>
        <w:tabs>
          <w:tab w:val="left" w:pos="2138"/>
        </w:tabs>
        <w:spacing w:before="77" w:line="362" w:lineRule="auto"/>
        <w:ind w:right="570" w:firstLine="480"/>
        <w:rPr>
          <w:color w:val="000000" w:themeColor="text1"/>
          <w:sz w:val="24"/>
          <w:u w:color="000000" w:themeColor="text1"/>
        </w:rPr>
      </w:pPr>
      <w:r>
        <w:rPr>
          <w:color w:val="000000" w:themeColor="text1"/>
          <w:spacing w:val="-1"/>
          <w:sz w:val="24"/>
          <w:u w:val="single" w:color="000000" w:themeColor="text1"/>
        </w:rPr>
        <w:t>下料：采用线切割机将钨钢、不锈钢等原材料切割成坯料。此工序</w:t>
      </w:r>
      <w:r>
        <w:rPr>
          <w:color w:val="000000" w:themeColor="text1"/>
          <w:spacing w:val="-220"/>
          <w:sz w:val="24"/>
          <w:u w:val="single" w:color="000000" w:themeColor="text1"/>
        </w:rPr>
        <w:t>主</w:t>
      </w:r>
      <w:r>
        <w:rPr>
          <w:color w:val="000000" w:themeColor="text1"/>
          <w:sz w:val="24"/>
          <w:u w:val="single" w:color="000000" w:themeColor="text1"/>
        </w:rPr>
        <w:t>要污染为切割过程产生的废角料、粉尘及噪声。</w:t>
      </w:r>
    </w:p>
    <w:p w:rsidR="00ED6C48" w:rsidRDefault="00630A9A">
      <w:pPr>
        <w:pStyle w:val="a4"/>
        <w:numPr>
          <w:ilvl w:val="0"/>
          <w:numId w:val="5"/>
        </w:numPr>
        <w:tabs>
          <w:tab w:val="left" w:pos="2138"/>
        </w:tabs>
        <w:spacing w:line="364" w:lineRule="auto"/>
        <w:ind w:right="449" w:firstLine="480"/>
        <w:rPr>
          <w:color w:val="000000" w:themeColor="text1"/>
          <w:sz w:val="24"/>
          <w:u w:color="000000" w:themeColor="text1"/>
        </w:rPr>
      </w:pPr>
      <w:r>
        <w:rPr>
          <w:color w:val="000000" w:themeColor="text1"/>
          <w:sz w:val="24"/>
          <w:u w:val="single" w:color="000000" w:themeColor="text1"/>
        </w:rPr>
        <w:t>外形加工：采用数控机床、铣床、加工中心等对下好的坯料进行外</w:t>
      </w:r>
      <w:r>
        <w:rPr>
          <w:color w:val="000000" w:themeColor="text1"/>
          <w:spacing w:val="-176"/>
          <w:sz w:val="24"/>
          <w:u w:val="single" w:color="000000" w:themeColor="text1"/>
        </w:rPr>
        <w:t>形加</w:t>
      </w:r>
      <w:r>
        <w:rPr>
          <w:color w:val="000000" w:themeColor="text1"/>
          <w:spacing w:val="-9"/>
          <w:sz w:val="24"/>
          <w:u w:val="single" w:color="000000" w:themeColor="text1"/>
        </w:rPr>
        <w:t xml:space="preserve">工。其中，加工中心又称带刀库的数控铣床，数控铣床把刀具与工件的运动  </w:t>
      </w:r>
      <w:r>
        <w:rPr>
          <w:color w:val="000000" w:themeColor="text1"/>
          <w:spacing w:val="-13"/>
          <w:sz w:val="24"/>
          <w:u w:val="single" w:color="000000" w:themeColor="text1"/>
        </w:rPr>
        <w:t>坐标分割成最小的单位量，由数控系统根据工件程序的要求，使各坐标移动若</w:t>
      </w:r>
      <w:r>
        <w:rPr>
          <w:color w:val="000000" w:themeColor="text1"/>
          <w:spacing w:val="-19"/>
          <w:sz w:val="24"/>
          <w:u w:val="single" w:color="000000" w:themeColor="text1"/>
        </w:rPr>
        <w:t>干个最小位移量，从而实现刀具与工件的相对运动，以完成对坯料进行平面、沟</w:t>
      </w:r>
      <w:r>
        <w:rPr>
          <w:color w:val="000000" w:themeColor="text1"/>
          <w:spacing w:val="-10"/>
          <w:sz w:val="24"/>
          <w:u w:val="single" w:color="000000" w:themeColor="text1"/>
        </w:rPr>
        <w:t>槽、曲面的加工。此工序主要产生的污染为切割废角料、废切削液、粉尘及噪声。</w:t>
      </w:r>
    </w:p>
    <w:p w:rsidR="00ED6C48" w:rsidRDefault="00630A9A">
      <w:pPr>
        <w:pStyle w:val="a4"/>
        <w:numPr>
          <w:ilvl w:val="0"/>
          <w:numId w:val="5"/>
        </w:numPr>
        <w:tabs>
          <w:tab w:val="left" w:pos="2138"/>
        </w:tabs>
        <w:spacing w:before="56" w:line="364" w:lineRule="auto"/>
        <w:ind w:right="569" w:firstLine="480"/>
        <w:jc w:val="both"/>
        <w:rPr>
          <w:color w:val="000000" w:themeColor="text1"/>
          <w:sz w:val="24"/>
          <w:u w:color="000000" w:themeColor="text1"/>
        </w:rPr>
      </w:pPr>
      <w:r>
        <w:rPr>
          <w:color w:val="000000" w:themeColor="text1"/>
          <w:spacing w:val="-1"/>
          <w:sz w:val="24"/>
          <w:u w:val="single" w:color="000000" w:themeColor="text1"/>
        </w:rPr>
        <w:t>打磨：利用磨床高速旋转的砂轮对坯料进行磨削，磨床能加工硬度</w:t>
      </w:r>
      <w:r>
        <w:rPr>
          <w:color w:val="000000" w:themeColor="text1"/>
          <w:spacing w:val="-220"/>
          <w:sz w:val="24"/>
          <w:u w:val="single" w:color="000000" w:themeColor="text1"/>
        </w:rPr>
        <w:t>较</w:t>
      </w:r>
      <w:r>
        <w:rPr>
          <w:color w:val="000000" w:themeColor="text1"/>
          <w:spacing w:val="-9"/>
          <w:sz w:val="24"/>
          <w:u w:val="single" w:color="000000" w:themeColor="text1"/>
        </w:rPr>
        <w:t>高的材料，如钨钢、不锈钢等；也能加工脆性材料，如电木、陶瓷等，通过研</w:t>
      </w:r>
      <w:r>
        <w:rPr>
          <w:color w:val="000000" w:themeColor="text1"/>
          <w:spacing w:val="-11"/>
          <w:sz w:val="24"/>
          <w:u w:val="single" w:color="000000" w:themeColor="text1"/>
        </w:rPr>
        <w:t>磨和抛光，使切割好的坯料达到产品要求的形状和规格。本项目生产工艺使用</w:t>
      </w:r>
      <w:r>
        <w:rPr>
          <w:color w:val="000000" w:themeColor="text1"/>
          <w:spacing w:val="-14"/>
          <w:sz w:val="24"/>
          <w:u w:val="single" w:color="000000" w:themeColor="text1"/>
        </w:rPr>
        <w:t>的磨床包括外圆磨床、内圆磨床、平面磨床、无心磨床及研磨机。其中外圆磨</w:t>
      </w:r>
      <w:r>
        <w:rPr>
          <w:color w:val="000000" w:themeColor="text1"/>
          <w:spacing w:val="-18"/>
          <w:sz w:val="24"/>
          <w:u w:val="single" w:color="000000" w:themeColor="text1"/>
        </w:rPr>
        <w:t>床用于磨削坯料圆柱形和圆锥形外表面；内圆磨床用于磨削坯料圆柱形和圆锥</w:t>
      </w:r>
      <w:r>
        <w:rPr>
          <w:color w:val="000000" w:themeColor="text1"/>
          <w:spacing w:val="-13"/>
          <w:sz w:val="24"/>
          <w:u w:val="single" w:color="000000" w:themeColor="text1"/>
        </w:rPr>
        <w:t>形内表面；平面磨床用于磨削坯料平面；无心磨床采用无心加持，一般支承在导轮和托架之间，由导轮驱动坯料旋转，用于磨削圆柱形表面。本项目打磨均</w:t>
      </w:r>
      <w:r>
        <w:rPr>
          <w:color w:val="000000" w:themeColor="text1"/>
          <w:spacing w:val="-16"/>
          <w:sz w:val="24"/>
          <w:u w:val="single" w:color="000000" w:themeColor="text1"/>
        </w:rPr>
        <w:t>在稀释后的切削液中进行打磨，因此该工序加工过程中产生的污染主要为磨削过程中产生的含油金属屑、噪声及废切削液。</w:t>
      </w:r>
    </w:p>
    <w:p w:rsidR="00ED6C48" w:rsidRDefault="00630A9A">
      <w:pPr>
        <w:pStyle w:val="a4"/>
        <w:numPr>
          <w:ilvl w:val="0"/>
          <w:numId w:val="5"/>
        </w:numPr>
        <w:tabs>
          <w:tab w:val="left" w:pos="2134"/>
        </w:tabs>
        <w:spacing w:before="56" w:line="364" w:lineRule="auto"/>
        <w:ind w:right="449" w:firstLine="480"/>
        <w:jc w:val="both"/>
        <w:rPr>
          <w:color w:val="000000" w:themeColor="text1"/>
          <w:sz w:val="24"/>
          <w:u w:color="000000" w:themeColor="text1"/>
        </w:rPr>
      </w:pPr>
      <w:r>
        <w:rPr>
          <w:color w:val="000000" w:themeColor="text1"/>
          <w:spacing w:val="-6"/>
          <w:sz w:val="24"/>
          <w:u w:val="single" w:color="000000" w:themeColor="text1"/>
        </w:rPr>
        <w:t>打孔：利用打孔机对磨削好的坯料进行打孔作业，钨钢坯料硬度高</w:t>
      </w:r>
      <w:r>
        <w:rPr>
          <w:color w:val="000000" w:themeColor="text1"/>
          <w:spacing w:val="-17"/>
          <w:sz w:val="24"/>
          <w:u w:val="single" w:color="000000" w:themeColor="text1"/>
        </w:rPr>
        <w:t xml:space="preserve">，容易进行打孔加工，电木和陶瓷属于脆性材料，在打孔过程中容易出现破损， </w:t>
      </w:r>
      <w:r>
        <w:rPr>
          <w:color w:val="000000" w:themeColor="text1"/>
          <w:spacing w:val="-21"/>
          <w:sz w:val="24"/>
          <w:u w:val="single" w:color="000000" w:themeColor="text1"/>
        </w:rPr>
        <w:t>因此在打孔加工过程中，尽量使底孔不能过小。此工序主要产生的污染为废料、噪声和粉尘。</w:t>
      </w:r>
    </w:p>
    <w:p w:rsidR="00ED6C48" w:rsidRDefault="00630A9A">
      <w:pPr>
        <w:pStyle w:val="a4"/>
        <w:numPr>
          <w:ilvl w:val="0"/>
          <w:numId w:val="5"/>
        </w:numPr>
        <w:tabs>
          <w:tab w:val="left" w:pos="2138"/>
        </w:tabs>
        <w:spacing w:before="58" w:line="364" w:lineRule="auto"/>
        <w:ind w:right="568" w:firstLine="480"/>
        <w:rPr>
          <w:color w:val="000000" w:themeColor="text1"/>
          <w:sz w:val="24"/>
          <w:u w:color="000000" w:themeColor="text1"/>
        </w:rPr>
      </w:pPr>
      <w:r>
        <w:rPr>
          <w:color w:val="000000" w:themeColor="text1"/>
          <w:spacing w:val="-1"/>
          <w:sz w:val="24"/>
          <w:u w:val="single" w:color="000000" w:themeColor="text1"/>
        </w:rPr>
        <w:t>抛光：利用抛光机对打磨好的坯料进行抛光，以达到去除坯料表面</w:t>
      </w:r>
      <w:r>
        <w:rPr>
          <w:color w:val="000000" w:themeColor="text1"/>
          <w:spacing w:val="-220"/>
          <w:sz w:val="24"/>
          <w:u w:val="single" w:color="000000" w:themeColor="text1"/>
        </w:rPr>
        <w:t>污</w:t>
      </w:r>
      <w:r>
        <w:rPr>
          <w:color w:val="000000" w:themeColor="text1"/>
          <w:sz w:val="24"/>
          <w:u w:val="single" w:color="000000" w:themeColor="text1"/>
        </w:rPr>
        <w:t>渍、氧化层和划痕的目的。此工序主要产生的污染为废料、噪声、粉尘。</w:t>
      </w:r>
    </w:p>
    <w:p w:rsidR="00ED6C48" w:rsidRDefault="00630A9A">
      <w:pPr>
        <w:pStyle w:val="a4"/>
        <w:numPr>
          <w:ilvl w:val="0"/>
          <w:numId w:val="5"/>
        </w:numPr>
        <w:tabs>
          <w:tab w:val="left" w:pos="2138"/>
        </w:tabs>
        <w:spacing w:before="58" w:line="364" w:lineRule="auto"/>
        <w:ind w:right="569" w:firstLine="480"/>
        <w:jc w:val="both"/>
        <w:rPr>
          <w:color w:val="000000" w:themeColor="text1"/>
          <w:sz w:val="24"/>
          <w:u w:color="000000" w:themeColor="text1"/>
        </w:rPr>
      </w:pPr>
      <w:r>
        <w:rPr>
          <w:color w:val="000000" w:themeColor="text1"/>
          <w:spacing w:val="-1"/>
          <w:sz w:val="24"/>
          <w:u w:val="single" w:color="000000" w:themeColor="text1"/>
        </w:rPr>
        <w:t>压合或胶合：根据产品需求，将不同材质的加工好的坯料进行组装</w:t>
      </w:r>
      <w:r>
        <w:rPr>
          <w:color w:val="000000" w:themeColor="text1"/>
          <w:spacing w:val="-220"/>
          <w:sz w:val="24"/>
          <w:u w:val="single" w:color="000000" w:themeColor="text1"/>
        </w:rPr>
        <w:t>以</w:t>
      </w:r>
      <w:r>
        <w:rPr>
          <w:color w:val="000000" w:themeColor="text1"/>
          <w:sz w:val="24"/>
          <w:u w:val="single" w:color="000000" w:themeColor="text1"/>
        </w:rPr>
        <w:t>待进一步加工。电木吸嘴：压合；陶瓷吸嘴：胶合；</w:t>
      </w:r>
      <w:r>
        <w:rPr>
          <w:rFonts w:ascii="Times New Roman" w:eastAsia="Times New Roman"/>
          <w:color w:val="000000" w:themeColor="text1"/>
          <w:sz w:val="24"/>
          <w:u w:val="single" w:color="000000" w:themeColor="text1"/>
        </w:rPr>
        <w:t>SMT</w:t>
      </w:r>
      <w:r>
        <w:rPr>
          <w:rFonts w:ascii="Times New Roman" w:eastAsia="Times New Roman"/>
          <w:color w:val="000000" w:themeColor="text1"/>
          <w:spacing w:val="35"/>
          <w:sz w:val="24"/>
          <w:u w:val="single" w:color="000000" w:themeColor="text1"/>
        </w:rPr>
        <w:t xml:space="preserve"> </w:t>
      </w:r>
      <w:r>
        <w:rPr>
          <w:color w:val="000000" w:themeColor="text1"/>
          <w:sz w:val="24"/>
          <w:u w:val="single" w:color="000000" w:themeColor="text1"/>
        </w:rPr>
        <w:t>吸嘴：胶合。压合过程将产生一定噪声，胶合过程将产生一定有机废气。</w:t>
      </w:r>
    </w:p>
    <w:p w:rsidR="00ED6C48" w:rsidRDefault="00630A9A">
      <w:pPr>
        <w:pStyle w:val="a4"/>
        <w:numPr>
          <w:ilvl w:val="0"/>
          <w:numId w:val="5"/>
        </w:numPr>
        <w:tabs>
          <w:tab w:val="left" w:pos="2134"/>
        </w:tabs>
        <w:spacing w:before="60"/>
        <w:ind w:left="2133" w:hanging="601"/>
        <w:rPr>
          <w:color w:val="000000" w:themeColor="text1"/>
          <w:sz w:val="24"/>
          <w:u w:color="000000" w:themeColor="text1"/>
        </w:rPr>
      </w:pPr>
      <w:r>
        <w:rPr>
          <w:color w:val="000000" w:themeColor="text1"/>
          <w:spacing w:val="-6"/>
          <w:sz w:val="24"/>
          <w:u w:val="single" w:color="000000" w:themeColor="text1"/>
        </w:rPr>
        <w:t>外加工：电镀工序外交给深圳一方精密机械有限公司</w:t>
      </w:r>
      <w:r>
        <w:rPr>
          <w:color w:val="000000" w:themeColor="text1"/>
          <w:sz w:val="24"/>
          <w:u w:val="single" w:color="000000" w:themeColor="text1"/>
        </w:rPr>
        <w:t>（深圳母公司）</w:t>
      </w:r>
    </w:p>
    <w:p w:rsidR="00ED6C48" w:rsidRDefault="00ED6C48">
      <w:pPr>
        <w:rPr>
          <w:color w:val="000000" w:themeColor="text1"/>
          <w:sz w:val="24"/>
          <w:u w:color="000000" w:themeColor="text1"/>
        </w:rPr>
        <w:sectPr w:rsidR="00ED6C48">
          <w:pgSz w:w="11910" w:h="16840"/>
          <w:pgMar w:top="1420" w:right="980" w:bottom="1260" w:left="1220" w:header="0" w:footer="994" w:gutter="0"/>
          <w:cols w:space="720"/>
        </w:sectPr>
      </w:pPr>
    </w:p>
    <w:tbl>
      <w:tblPr>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0"/>
        <w:gridCol w:w="113"/>
        <w:gridCol w:w="2040"/>
        <w:gridCol w:w="1574"/>
        <w:gridCol w:w="1959"/>
        <w:gridCol w:w="2591"/>
        <w:gridCol w:w="113"/>
      </w:tblGrid>
      <w:tr w:rsidR="00ED6C48">
        <w:trPr>
          <w:trHeight w:val="2891"/>
        </w:trPr>
        <w:tc>
          <w:tcPr>
            <w:tcW w:w="700" w:type="dxa"/>
            <w:vMerge w:val="restart"/>
            <w:tcBorders>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8390" w:type="dxa"/>
            <w:gridSpan w:val="6"/>
            <w:tcBorders>
              <w:left w:val="single" w:sz="4" w:space="0" w:color="000000"/>
              <w:bottom w:val="single" w:sz="4" w:space="0" w:color="000000"/>
              <w:right w:val="single" w:sz="4" w:space="0" w:color="000000"/>
            </w:tcBorders>
          </w:tcPr>
          <w:p w:rsidR="00ED6C48" w:rsidRDefault="00630A9A">
            <w:pPr>
              <w:pStyle w:val="TableParagraph"/>
              <w:spacing w:line="301" w:lineRule="exact"/>
              <w:ind w:left="169"/>
              <w:rPr>
                <w:color w:val="000000" w:themeColor="text1"/>
                <w:sz w:val="24"/>
                <w:u w:color="000000" w:themeColor="text1"/>
              </w:rPr>
            </w:pPr>
            <w:r>
              <w:rPr>
                <w:color w:val="000000" w:themeColor="text1"/>
                <w:sz w:val="24"/>
                <w:u w:val="single" w:color="000000" w:themeColor="text1"/>
              </w:rPr>
              <w:t>完成，因此不纳入本项目的环评内容。</w:t>
            </w:r>
          </w:p>
          <w:p w:rsidR="00ED6C48" w:rsidRDefault="00ED6C48">
            <w:pPr>
              <w:pStyle w:val="TableParagraph"/>
              <w:rPr>
                <w:color w:val="000000" w:themeColor="text1"/>
                <w:sz w:val="17"/>
                <w:u w:color="000000" w:themeColor="text1"/>
              </w:rPr>
            </w:pPr>
          </w:p>
          <w:p w:rsidR="00ED6C48" w:rsidRDefault="00630A9A">
            <w:pPr>
              <w:pStyle w:val="TableParagraph"/>
              <w:numPr>
                <w:ilvl w:val="0"/>
                <w:numId w:val="6"/>
              </w:numPr>
              <w:tabs>
                <w:tab w:val="left" w:pos="1255"/>
              </w:tabs>
              <w:spacing w:line="362" w:lineRule="auto"/>
              <w:ind w:right="125" w:firstLine="480"/>
              <w:rPr>
                <w:color w:val="000000" w:themeColor="text1"/>
                <w:sz w:val="24"/>
                <w:u w:color="000000" w:themeColor="text1"/>
              </w:rPr>
            </w:pPr>
            <w:r>
              <w:rPr>
                <w:color w:val="000000" w:themeColor="text1"/>
                <w:spacing w:val="-1"/>
                <w:sz w:val="24"/>
                <w:u w:val="single" w:color="000000" w:themeColor="text1"/>
              </w:rPr>
              <w:t xml:space="preserve">清洗：主要对加工完成后的吸嘴、顶针等零件上的油污进行清洗。 </w:t>
            </w:r>
            <w:r>
              <w:rPr>
                <w:color w:val="000000" w:themeColor="text1"/>
                <w:spacing w:val="-16"/>
                <w:sz w:val="24"/>
                <w:u w:val="single" w:color="000000" w:themeColor="text1"/>
              </w:rPr>
              <w:t>此工序产生的主要污染物为含油清洗废水。</w:t>
            </w:r>
          </w:p>
          <w:p w:rsidR="00ED6C48" w:rsidRDefault="00630A9A">
            <w:pPr>
              <w:pStyle w:val="TableParagraph"/>
              <w:numPr>
                <w:ilvl w:val="0"/>
                <w:numId w:val="6"/>
              </w:numPr>
              <w:tabs>
                <w:tab w:val="left" w:pos="1373"/>
              </w:tabs>
              <w:spacing w:before="65" w:line="362" w:lineRule="auto"/>
              <w:ind w:right="125" w:firstLine="480"/>
              <w:rPr>
                <w:color w:val="000000" w:themeColor="text1"/>
                <w:sz w:val="24"/>
                <w:u w:color="000000" w:themeColor="text1"/>
              </w:rPr>
            </w:pPr>
            <w:r>
              <w:rPr>
                <w:color w:val="000000" w:themeColor="text1"/>
                <w:spacing w:val="-4"/>
                <w:sz w:val="24"/>
                <w:u w:val="single" w:color="000000" w:themeColor="text1"/>
              </w:rPr>
              <w:t xml:space="preserve">检验：对成品进行检验，其中 </w:t>
            </w:r>
            <w:r>
              <w:rPr>
                <w:rFonts w:ascii="Times New Roman" w:eastAsia="Times New Roman"/>
                <w:color w:val="000000" w:themeColor="text1"/>
                <w:sz w:val="24"/>
                <w:u w:val="single" w:color="000000" w:themeColor="text1"/>
              </w:rPr>
              <w:t>SMT</w:t>
            </w:r>
            <w:r>
              <w:rPr>
                <w:rFonts w:ascii="Times New Roman" w:eastAsia="Times New Roman"/>
                <w:color w:val="000000" w:themeColor="text1"/>
                <w:spacing w:val="10"/>
                <w:sz w:val="24"/>
                <w:u w:val="single" w:color="000000" w:themeColor="text1"/>
              </w:rPr>
              <w:t xml:space="preserve"> </w:t>
            </w:r>
            <w:r>
              <w:rPr>
                <w:color w:val="000000" w:themeColor="text1"/>
                <w:spacing w:val="-1"/>
                <w:sz w:val="24"/>
                <w:u w:val="single" w:color="000000" w:themeColor="text1"/>
              </w:rPr>
              <w:t>吸嘴要使用试验压片机进行试</w:t>
            </w:r>
            <w:r>
              <w:rPr>
                <w:color w:val="000000" w:themeColor="text1"/>
                <w:spacing w:val="-220"/>
                <w:sz w:val="24"/>
                <w:u w:val="single" w:color="000000" w:themeColor="text1"/>
              </w:rPr>
              <w:t>验</w:t>
            </w:r>
            <w:r>
              <w:rPr>
                <w:color w:val="000000" w:themeColor="text1"/>
                <w:sz w:val="24"/>
                <w:u w:val="single" w:color="000000" w:themeColor="text1"/>
              </w:rPr>
              <w:t>检验，对不合格的产品进行回收并重新加工利用。</w:t>
            </w:r>
          </w:p>
          <w:p w:rsidR="00ED6C48" w:rsidRDefault="00630A9A">
            <w:pPr>
              <w:pStyle w:val="TableParagraph"/>
              <w:spacing w:before="124"/>
              <w:ind w:left="2610"/>
              <w:rPr>
                <w:b/>
                <w:color w:val="000000" w:themeColor="text1"/>
                <w:sz w:val="21"/>
                <w:u w:color="000000" w:themeColor="text1"/>
              </w:rPr>
            </w:pPr>
            <w:r>
              <w:rPr>
                <w:b/>
                <w:color w:val="000000" w:themeColor="text1"/>
                <w:spacing w:val="-26"/>
                <w:sz w:val="21"/>
                <w:u w:val="single" w:color="000000" w:themeColor="text1"/>
              </w:rPr>
              <w:t xml:space="preserve">表 </w:t>
            </w:r>
            <w:r>
              <w:rPr>
                <w:rFonts w:ascii="Times New Roman" w:eastAsia="Times New Roman"/>
                <w:b/>
                <w:color w:val="000000" w:themeColor="text1"/>
                <w:sz w:val="21"/>
                <w:u w:val="single" w:color="000000" w:themeColor="text1"/>
              </w:rPr>
              <w:t>2-8</w:t>
            </w:r>
            <w:r>
              <w:rPr>
                <w:rFonts w:ascii="Times New Roman" w:eastAsia="Times New Roman"/>
                <w:b/>
                <w:color w:val="000000" w:themeColor="text1"/>
                <w:spacing w:val="52"/>
                <w:sz w:val="21"/>
                <w:u w:val="single" w:color="000000" w:themeColor="text1"/>
              </w:rPr>
              <w:t xml:space="preserve"> </w:t>
            </w:r>
            <w:r>
              <w:rPr>
                <w:b/>
                <w:color w:val="000000" w:themeColor="text1"/>
                <w:sz w:val="21"/>
                <w:u w:val="single" w:color="000000" w:themeColor="text1"/>
              </w:rPr>
              <w:t>运营期主要污染工序一览表</w:t>
            </w:r>
          </w:p>
        </w:tc>
      </w:tr>
      <w:tr w:rsidR="00ED6C48">
        <w:trPr>
          <w:trHeight w:val="342"/>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val="restart"/>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204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6"/>
              <w:ind w:left="577" w:right="563"/>
              <w:jc w:val="center"/>
              <w:rPr>
                <w:color w:val="000000" w:themeColor="text1"/>
                <w:sz w:val="21"/>
                <w:u w:color="000000" w:themeColor="text1"/>
              </w:rPr>
            </w:pPr>
            <w:r>
              <w:rPr>
                <w:color w:val="000000" w:themeColor="text1"/>
                <w:sz w:val="21"/>
                <w:u w:val="single" w:color="000000" w:themeColor="text1"/>
              </w:rPr>
              <w:t>污染类别</w:t>
            </w: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6"/>
              <w:ind w:left="247" w:right="227"/>
              <w:jc w:val="center"/>
              <w:rPr>
                <w:color w:val="000000" w:themeColor="text1"/>
                <w:sz w:val="21"/>
                <w:u w:color="000000" w:themeColor="text1"/>
              </w:rPr>
            </w:pPr>
            <w:r>
              <w:rPr>
                <w:color w:val="000000" w:themeColor="text1"/>
                <w:sz w:val="21"/>
                <w:u w:val="single" w:color="000000" w:themeColor="text1"/>
              </w:rPr>
              <w:t>污染源名称</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6"/>
              <w:ind w:left="122" w:right="107"/>
              <w:jc w:val="center"/>
              <w:rPr>
                <w:color w:val="000000" w:themeColor="text1"/>
                <w:sz w:val="21"/>
                <w:u w:color="000000" w:themeColor="text1"/>
              </w:rPr>
            </w:pPr>
            <w:r>
              <w:rPr>
                <w:color w:val="000000" w:themeColor="text1"/>
                <w:sz w:val="21"/>
                <w:u w:val="single" w:color="000000" w:themeColor="text1"/>
              </w:rPr>
              <w:t>产污工序</w:t>
            </w:r>
          </w:p>
        </w:tc>
        <w:tc>
          <w:tcPr>
            <w:tcW w:w="259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6"/>
              <w:ind w:left="72" w:right="55"/>
              <w:jc w:val="center"/>
              <w:rPr>
                <w:color w:val="000000" w:themeColor="text1"/>
                <w:sz w:val="21"/>
                <w:u w:color="000000" w:themeColor="text1"/>
              </w:rPr>
            </w:pPr>
            <w:r>
              <w:rPr>
                <w:color w:val="000000" w:themeColor="text1"/>
                <w:sz w:val="21"/>
                <w:u w:val="single" w:color="000000" w:themeColor="text1"/>
              </w:rPr>
              <w:t>主要污染因子</w:t>
            </w:r>
          </w:p>
        </w:tc>
        <w:tc>
          <w:tcPr>
            <w:tcW w:w="113" w:type="dxa"/>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342"/>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7"/>
              <w:rPr>
                <w:color w:val="000000" w:themeColor="text1"/>
                <w:sz w:val="15"/>
                <w:u w:color="000000" w:themeColor="text1"/>
              </w:rPr>
            </w:pPr>
          </w:p>
          <w:p w:rsidR="00ED6C48" w:rsidRDefault="00630A9A">
            <w:pPr>
              <w:pStyle w:val="TableParagraph"/>
              <w:ind w:left="577" w:right="560"/>
              <w:jc w:val="center"/>
              <w:rPr>
                <w:color w:val="000000" w:themeColor="text1"/>
                <w:sz w:val="21"/>
                <w:u w:color="000000" w:themeColor="text1"/>
              </w:rPr>
            </w:pPr>
            <w:r>
              <w:rPr>
                <w:color w:val="000000" w:themeColor="text1"/>
                <w:sz w:val="21"/>
                <w:u w:val="single" w:color="000000" w:themeColor="text1"/>
              </w:rPr>
              <w:t>废水</w:t>
            </w: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242" w:right="227"/>
              <w:jc w:val="center"/>
              <w:rPr>
                <w:color w:val="000000" w:themeColor="text1"/>
                <w:sz w:val="21"/>
                <w:u w:color="000000" w:themeColor="text1"/>
              </w:rPr>
            </w:pPr>
            <w:r>
              <w:rPr>
                <w:color w:val="000000" w:themeColor="text1"/>
                <w:sz w:val="21"/>
                <w:u w:val="single" w:color="000000" w:themeColor="text1"/>
              </w:rPr>
              <w:t>生活污水</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122" w:right="105"/>
              <w:jc w:val="center"/>
              <w:rPr>
                <w:color w:val="000000" w:themeColor="text1"/>
                <w:sz w:val="21"/>
                <w:u w:color="000000" w:themeColor="text1"/>
              </w:rPr>
            </w:pPr>
            <w:r>
              <w:rPr>
                <w:color w:val="000000" w:themeColor="text1"/>
                <w:sz w:val="21"/>
                <w:u w:val="single" w:color="000000" w:themeColor="text1"/>
              </w:rPr>
              <w:t>员工日常办公</w:t>
            </w:r>
          </w:p>
        </w:tc>
        <w:tc>
          <w:tcPr>
            <w:tcW w:w="259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72" w:right="57"/>
              <w:jc w:val="center"/>
              <w:rPr>
                <w:rFonts w:ascii="Times New Roman" w:eastAsia="Times New Roman"/>
                <w:color w:val="000000" w:themeColor="text1"/>
                <w:sz w:val="21"/>
                <w:u w:color="000000" w:themeColor="text1"/>
              </w:rPr>
            </w:pPr>
            <w:r>
              <w:rPr>
                <w:rFonts w:ascii="Times New Roman" w:eastAsia="Times New Roman"/>
                <w:color w:val="000000" w:themeColor="text1"/>
                <w:position w:val="2"/>
                <w:sz w:val="21"/>
                <w:u w:val="single" w:color="000000" w:themeColor="text1"/>
              </w:rPr>
              <w:t>COD</w:t>
            </w:r>
            <w:r>
              <w:rPr>
                <w:color w:val="000000" w:themeColor="text1"/>
                <w:position w:val="2"/>
                <w:sz w:val="21"/>
                <w:u w:val="single" w:color="000000" w:themeColor="text1"/>
              </w:rPr>
              <w:t>、</w:t>
            </w:r>
            <w:r>
              <w:rPr>
                <w:rFonts w:ascii="Times New Roman" w:eastAsia="Times New Roman"/>
                <w:color w:val="000000" w:themeColor="text1"/>
                <w:position w:val="2"/>
                <w:sz w:val="21"/>
                <w:u w:val="single" w:color="000000" w:themeColor="text1"/>
              </w:rPr>
              <w:t>BOD</w:t>
            </w:r>
            <w:r>
              <w:rPr>
                <w:rFonts w:ascii="Times New Roman" w:eastAsia="Times New Roman"/>
                <w:color w:val="000000" w:themeColor="text1"/>
                <w:position w:val="2"/>
                <w:sz w:val="21"/>
                <w:u w:val="single" w:color="000000" w:themeColor="text1"/>
                <w:vertAlign w:val="subscript"/>
              </w:rPr>
              <w:t>5</w:t>
            </w:r>
            <w:r>
              <w:rPr>
                <w:color w:val="000000" w:themeColor="text1"/>
                <w:position w:val="2"/>
                <w:sz w:val="21"/>
                <w:u w:val="single" w:color="000000" w:themeColor="text1"/>
              </w:rPr>
              <w:t>、</w:t>
            </w:r>
            <w:r>
              <w:rPr>
                <w:rFonts w:ascii="Times New Roman" w:eastAsia="Times New Roman"/>
                <w:color w:val="000000" w:themeColor="text1"/>
                <w:position w:val="2"/>
                <w:sz w:val="21"/>
                <w:u w:val="single" w:color="000000" w:themeColor="text1"/>
              </w:rPr>
              <w:t>SS</w:t>
            </w:r>
            <w:r>
              <w:rPr>
                <w:color w:val="000000" w:themeColor="text1"/>
                <w:position w:val="2"/>
                <w:sz w:val="21"/>
                <w:u w:val="single" w:color="000000" w:themeColor="text1"/>
              </w:rPr>
              <w:t>、</w:t>
            </w:r>
            <w:r>
              <w:rPr>
                <w:rFonts w:ascii="Times New Roman" w:eastAsia="Times New Roman"/>
                <w:color w:val="000000" w:themeColor="text1"/>
                <w:position w:val="2"/>
                <w:sz w:val="21"/>
                <w:u w:val="single" w:color="000000" w:themeColor="text1"/>
              </w:rPr>
              <w:t>NH</w:t>
            </w:r>
            <w:r>
              <w:rPr>
                <w:rFonts w:ascii="Times New Roman" w:eastAsia="Times New Roman"/>
                <w:color w:val="000000" w:themeColor="text1"/>
                <w:position w:val="2"/>
                <w:sz w:val="21"/>
                <w:u w:val="single" w:color="000000" w:themeColor="text1"/>
                <w:vertAlign w:val="subscript"/>
              </w:rPr>
              <w:t>3</w:t>
            </w:r>
            <w:r>
              <w:rPr>
                <w:rFonts w:ascii="Times New Roman" w:eastAsia="Times New Roman"/>
                <w:color w:val="000000" w:themeColor="text1"/>
                <w:position w:val="2"/>
                <w:sz w:val="21"/>
                <w:u w:val="single" w:color="000000" w:themeColor="text1"/>
              </w:rPr>
              <w:t>-N</w:t>
            </w:r>
          </w:p>
        </w:tc>
        <w:tc>
          <w:tcPr>
            <w:tcW w:w="113" w:type="dxa"/>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342"/>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3"/>
              <w:ind w:left="242" w:right="227"/>
              <w:jc w:val="center"/>
              <w:rPr>
                <w:color w:val="000000" w:themeColor="text1"/>
                <w:sz w:val="21"/>
                <w:u w:color="000000" w:themeColor="text1"/>
              </w:rPr>
            </w:pPr>
            <w:r>
              <w:rPr>
                <w:color w:val="000000" w:themeColor="text1"/>
                <w:sz w:val="21"/>
                <w:u w:val="single" w:color="000000" w:themeColor="text1"/>
              </w:rPr>
              <w:t>清洗废水</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3"/>
              <w:ind w:left="122" w:right="107"/>
              <w:jc w:val="center"/>
              <w:rPr>
                <w:color w:val="000000" w:themeColor="text1"/>
                <w:sz w:val="21"/>
                <w:u w:color="000000" w:themeColor="text1"/>
              </w:rPr>
            </w:pPr>
            <w:r>
              <w:rPr>
                <w:color w:val="000000" w:themeColor="text1"/>
                <w:sz w:val="21"/>
                <w:u w:val="single" w:color="000000" w:themeColor="text1"/>
              </w:rPr>
              <w:t>零件清洗</w:t>
            </w:r>
          </w:p>
        </w:tc>
        <w:tc>
          <w:tcPr>
            <w:tcW w:w="259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3"/>
              <w:ind w:left="72" w:right="55"/>
              <w:jc w:val="center"/>
              <w:rPr>
                <w:color w:val="000000" w:themeColor="text1"/>
                <w:sz w:val="21"/>
                <w:u w:color="000000" w:themeColor="text1"/>
              </w:rPr>
            </w:pPr>
            <w:r>
              <w:rPr>
                <w:rFonts w:ascii="Times New Roman" w:eastAsia="Times New Roman"/>
                <w:color w:val="000000" w:themeColor="text1"/>
                <w:sz w:val="21"/>
                <w:u w:val="single" w:color="000000" w:themeColor="text1"/>
              </w:rPr>
              <w:t>COD</w:t>
            </w:r>
            <w:r>
              <w:rPr>
                <w:color w:val="000000" w:themeColor="text1"/>
                <w:sz w:val="21"/>
                <w:u w:val="single" w:color="000000" w:themeColor="text1"/>
              </w:rPr>
              <w:t>、石油类</w:t>
            </w:r>
          </w:p>
        </w:tc>
        <w:tc>
          <w:tcPr>
            <w:tcW w:w="113" w:type="dxa"/>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341"/>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12"/>
              <w:rPr>
                <w:color w:val="000000" w:themeColor="text1"/>
                <w:sz w:val="26"/>
                <w:u w:color="000000" w:themeColor="text1"/>
              </w:rPr>
            </w:pPr>
          </w:p>
          <w:p w:rsidR="00ED6C48" w:rsidRDefault="00630A9A">
            <w:pPr>
              <w:pStyle w:val="TableParagraph"/>
              <w:ind w:left="577" w:right="560"/>
              <w:jc w:val="center"/>
              <w:rPr>
                <w:color w:val="000000" w:themeColor="text1"/>
                <w:sz w:val="21"/>
                <w:u w:color="000000" w:themeColor="text1"/>
              </w:rPr>
            </w:pPr>
            <w:r>
              <w:rPr>
                <w:color w:val="000000" w:themeColor="text1"/>
                <w:sz w:val="21"/>
                <w:u w:val="single" w:color="000000" w:themeColor="text1"/>
              </w:rPr>
              <w:t>废气</w:t>
            </w: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242" w:right="227"/>
              <w:jc w:val="center"/>
              <w:rPr>
                <w:color w:val="000000" w:themeColor="text1"/>
                <w:sz w:val="21"/>
                <w:u w:color="000000" w:themeColor="text1"/>
              </w:rPr>
            </w:pPr>
            <w:r>
              <w:rPr>
                <w:color w:val="000000" w:themeColor="text1"/>
                <w:sz w:val="21"/>
                <w:u w:val="single" w:color="000000" w:themeColor="text1"/>
              </w:rPr>
              <w:t>有机废气</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122" w:right="105"/>
              <w:jc w:val="center"/>
              <w:rPr>
                <w:color w:val="000000" w:themeColor="text1"/>
                <w:sz w:val="21"/>
                <w:u w:color="000000" w:themeColor="text1"/>
              </w:rPr>
            </w:pPr>
            <w:r>
              <w:rPr>
                <w:color w:val="000000" w:themeColor="text1"/>
                <w:sz w:val="21"/>
                <w:u w:val="single" w:color="000000" w:themeColor="text1"/>
              </w:rPr>
              <w:t>胶合</w:t>
            </w:r>
          </w:p>
        </w:tc>
        <w:tc>
          <w:tcPr>
            <w:tcW w:w="259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40"/>
              <w:ind w:left="72" w:right="55"/>
              <w:jc w:val="center"/>
              <w:rPr>
                <w:rFonts w:ascii="Times New Roman"/>
                <w:color w:val="000000" w:themeColor="text1"/>
                <w:sz w:val="21"/>
                <w:u w:color="000000" w:themeColor="text1"/>
              </w:rPr>
            </w:pPr>
            <w:r>
              <w:rPr>
                <w:rFonts w:ascii="Times New Roman"/>
                <w:color w:val="000000" w:themeColor="text1"/>
                <w:sz w:val="21"/>
                <w:u w:val="single" w:color="000000" w:themeColor="text1"/>
              </w:rPr>
              <w:t>VOCs</w:t>
            </w:r>
          </w:p>
        </w:tc>
        <w:tc>
          <w:tcPr>
            <w:tcW w:w="113" w:type="dxa"/>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636"/>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71"/>
              <w:ind w:left="242" w:right="227"/>
              <w:jc w:val="center"/>
              <w:rPr>
                <w:color w:val="000000" w:themeColor="text1"/>
                <w:sz w:val="21"/>
                <w:u w:color="000000" w:themeColor="text1"/>
              </w:rPr>
            </w:pPr>
            <w:r>
              <w:rPr>
                <w:color w:val="000000" w:themeColor="text1"/>
                <w:sz w:val="21"/>
                <w:u w:val="single" w:color="000000" w:themeColor="text1"/>
              </w:rPr>
              <w:t>金属粉尘</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line="261" w:lineRule="auto"/>
              <w:ind w:left="877" w:right="126" w:hanging="735"/>
              <w:rPr>
                <w:color w:val="000000" w:themeColor="text1"/>
                <w:sz w:val="21"/>
                <w:u w:color="000000" w:themeColor="text1"/>
              </w:rPr>
            </w:pPr>
            <w:r>
              <w:rPr>
                <w:color w:val="000000" w:themeColor="text1"/>
                <w:spacing w:val="-2"/>
                <w:sz w:val="21"/>
                <w:u w:val="single" w:color="000000" w:themeColor="text1"/>
              </w:rPr>
              <w:t>铣削、抛光、钻孔</w:t>
            </w:r>
            <w:r>
              <w:rPr>
                <w:color w:val="000000" w:themeColor="text1"/>
                <w:spacing w:val="-189"/>
                <w:sz w:val="21"/>
                <w:u w:val="single" w:color="000000" w:themeColor="text1"/>
              </w:rPr>
              <w:t>等</w:t>
            </w:r>
          </w:p>
        </w:tc>
        <w:tc>
          <w:tcPr>
            <w:tcW w:w="259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5"/>
              <w:ind w:left="72" w:right="56"/>
              <w:jc w:val="center"/>
              <w:rPr>
                <w:rFonts w:ascii="Times New Roman"/>
                <w:color w:val="000000" w:themeColor="text1"/>
                <w:sz w:val="21"/>
                <w:u w:color="000000" w:themeColor="text1"/>
              </w:rPr>
            </w:pPr>
            <w:r>
              <w:rPr>
                <w:rFonts w:ascii="Times New Roman"/>
                <w:color w:val="000000" w:themeColor="text1"/>
                <w:sz w:val="21"/>
                <w:u w:val="single" w:color="000000" w:themeColor="text1"/>
              </w:rPr>
              <w:t>TSP</w:t>
            </w:r>
          </w:p>
        </w:tc>
        <w:tc>
          <w:tcPr>
            <w:tcW w:w="113" w:type="dxa"/>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341"/>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577" w:right="560"/>
              <w:jc w:val="center"/>
              <w:rPr>
                <w:color w:val="000000" w:themeColor="text1"/>
                <w:sz w:val="21"/>
                <w:u w:color="000000" w:themeColor="text1"/>
              </w:rPr>
            </w:pPr>
            <w:r>
              <w:rPr>
                <w:color w:val="000000" w:themeColor="text1"/>
                <w:sz w:val="21"/>
                <w:u w:val="single" w:color="000000" w:themeColor="text1"/>
              </w:rPr>
              <w:t>噪声</w:t>
            </w: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242" w:right="227"/>
              <w:jc w:val="center"/>
              <w:rPr>
                <w:color w:val="000000" w:themeColor="text1"/>
                <w:sz w:val="21"/>
                <w:u w:color="000000" w:themeColor="text1"/>
              </w:rPr>
            </w:pPr>
            <w:r>
              <w:rPr>
                <w:color w:val="000000" w:themeColor="text1"/>
                <w:sz w:val="21"/>
                <w:u w:val="single" w:color="000000" w:themeColor="text1"/>
              </w:rPr>
              <w:t>设备噪声</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122" w:right="107"/>
              <w:jc w:val="center"/>
              <w:rPr>
                <w:color w:val="000000" w:themeColor="text1"/>
                <w:sz w:val="21"/>
                <w:u w:color="000000" w:themeColor="text1"/>
              </w:rPr>
            </w:pPr>
            <w:r>
              <w:rPr>
                <w:color w:val="000000" w:themeColor="text1"/>
                <w:sz w:val="21"/>
                <w:u w:val="single" w:color="000000" w:themeColor="text1"/>
              </w:rPr>
              <w:t>设备运转</w:t>
            </w:r>
          </w:p>
        </w:tc>
        <w:tc>
          <w:tcPr>
            <w:tcW w:w="2591"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4"/>
              <w:ind w:left="72" w:right="55"/>
              <w:jc w:val="center"/>
              <w:rPr>
                <w:color w:val="000000" w:themeColor="text1"/>
                <w:sz w:val="21"/>
                <w:u w:color="000000" w:themeColor="text1"/>
              </w:rPr>
            </w:pPr>
            <w:r>
              <w:rPr>
                <w:color w:val="000000" w:themeColor="text1"/>
                <w:sz w:val="21"/>
                <w:u w:val="single" w:color="000000" w:themeColor="text1"/>
              </w:rPr>
              <w:t>噪声</w:t>
            </w:r>
          </w:p>
        </w:tc>
        <w:tc>
          <w:tcPr>
            <w:tcW w:w="113" w:type="dxa"/>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625"/>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val="restart"/>
            <w:tcBorders>
              <w:top w:val="single" w:sz="4" w:space="0" w:color="000000"/>
              <w:left w:val="single" w:sz="4" w:space="0" w:color="000000"/>
              <w:bottom w:val="double" w:sz="0"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spacing w:before="10"/>
              <w:rPr>
                <w:color w:val="000000" w:themeColor="text1"/>
                <w:u w:color="000000" w:themeColor="text1"/>
              </w:rPr>
            </w:pPr>
          </w:p>
          <w:p w:rsidR="00ED6C48" w:rsidRDefault="00630A9A">
            <w:pPr>
              <w:pStyle w:val="TableParagraph"/>
              <w:ind w:left="577" w:right="560"/>
              <w:jc w:val="center"/>
              <w:rPr>
                <w:color w:val="000000" w:themeColor="text1"/>
                <w:sz w:val="21"/>
                <w:u w:color="000000" w:themeColor="text1"/>
              </w:rPr>
            </w:pPr>
            <w:r>
              <w:rPr>
                <w:color w:val="000000" w:themeColor="text1"/>
                <w:sz w:val="21"/>
                <w:u w:val="single" w:color="000000" w:themeColor="text1"/>
              </w:rPr>
              <w:t>固废</w:t>
            </w: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9"/>
              <w:ind w:left="242" w:right="227"/>
              <w:jc w:val="center"/>
              <w:rPr>
                <w:color w:val="000000" w:themeColor="text1"/>
                <w:sz w:val="21"/>
                <w:u w:color="000000" w:themeColor="text1"/>
              </w:rPr>
            </w:pPr>
            <w:r>
              <w:rPr>
                <w:color w:val="000000" w:themeColor="text1"/>
                <w:sz w:val="21"/>
                <w:u w:val="single" w:color="000000" w:themeColor="text1"/>
              </w:rPr>
              <w:t>边角废料</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4" w:line="290" w:lineRule="atLeast"/>
              <w:ind w:left="354" w:right="126" w:hanging="212"/>
              <w:rPr>
                <w:color w:val="000000" w:themeColor="text1"/>
                <w:sz w:val="21"/>
                <w:u w:color="000000" w:themeColor="text1"/>
              </w:rPr>
            </w:pPr>
            <w:r>
              <w:rPr>
                <w:color w:val="000000" w:themeColor="text1"/>
                <w:sz w:val="21"/>
                <w:u w:val="single" w:color="000000" w:themeColor="text1"/>
              </w:rPr>
              <w:t>外形加工、铣削、钻孔、切割等</w:t>
            </w:r>
          </w:p>
        </w:tc>
        <w:tc>
          <w:tcPr>
            <w:tcW w:w="2591"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9"/>
              <w:rPr>
                <w:color w:val="000000" w:themeColor="text1"/>
                <w:sz w:val="20"/>
                <w:u w:color="000000" w:themeColor="text1"/>
              </w:rPr>
            </w:pPr>
          </w:p>
          <w:p w:rsidR="00ED6C48" w:rsidRDefault="00630A9A">
            <w:pPr>
              <w:pStyle w:val="TableParagraph"/>
              <w:ind w:left="72" w:right="57"/>
              <w:jc w:val="center"/>
              <w:rPr>
                <w:color w:val="000000" w:themeColor="text1"/>
                <w:sz w:val="21"/>
                <w:u w:color="000000" w:themeColor="text1"/>
              </w:rPr>
            </w:pPr>
            <w:r>
              <w:rPr>
                <w:color w:val="000000" w:themeColor="text1"/>
                <w:sz w:val="21"/>
                <w:u w:val="single" w:color="000000" w:themeColor="text1"/>
              </w:rPr>
              <w:t>一般固废</w:t>
            </w:r>
          </w:p>
        </w:tc>
        <w:tc>
          <w:tcPr>
            <w:tcW w:w="113" w:type="dxa"/>
            <w:vMerge w:val="restart"/>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322"/>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double" w:sz="0"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5"/>
              <w:ind w:left="247" w:right="227"/>
              <w:jc w:val="center"/>
              <w:rPr>
                <w:color w:val="000000" w:themeColor="text1"/>
                <w:sz w:val="21"/>
                <w:u w:color="000000" w:themeColor="text1"/>
              </w:rPr>
            </w:pPr>
            <w:r>
              <w:rPr>
                <w:color w:val="000000" w:themeColor="text1"/>
                <w:sz w:val="21"/>
                <w:u w:val="single" w:color="000000" w:themeColor="text1"/>
              </w:rPr>
              <w:t>废包装材料</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5"/>
              <w:ind w:left="122" w:right="107"/>
              <w:jc w:val="center"/>
              <w:rPr>
                <w:color w:val="000000" w:themeColor="text1"/>
                <w:sz w:val="21"/>
                <w:u w:color="000000" w:themeColor="text1"/>
              </w:rPr>
            </w:pPr>
            <w:r>
              <w:rPr>
                <w:color w:val="000000" w:themeColor="text1"/>
                <w:sz w:val="21"/>
                <w:u w:val="single" w:color="000000" w:themeColor="text1"/>
              </w:rPr>
              <w:t>原料使用</w:t>
            </w:r>
          </w:p>
        </w:tc>
        <w:tc>
          <w:tcPr>
            <w:tcW w:w="259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right w:val="single" w:sz="4" w:space="0" w:color="000000"/>
            </w:tcBorders>
          </w:tcPr>
          <w:p w:rsidR="00ED6C48" w:rsidRDefault="00ED6C48">
            <w:pPr>
              <w:rPr>
                <w:color w:val="000000" w:themeColor="text1"/>
                <w:sz w:val="2"/>
                <w:szCs w:val="2"/>
                <w:u w:color="000000" w:themeColor="text1"/>
              </w:rPr>
            </w:pPr>
          </w:p>
        </w:tc>
      </w:tr>
      <w:tr w:rsidR="00ED6C48">
        <w:trPr>
          <w:trHeight w:val="322"/>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double" w:sz="0"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4"/>
              <w:ind w:left="247" w:right="227"/>
              <w:jc w:val="center"/>
              <w:rPr>
                <w:color w:val="000000" w:themeColor="text1"/>
                <w:sz w:val="21"/>
                <w:u w:color="000000" w:themeColor="text1"/>
              </w:rPr>
            </w:pPr>
            <w:r>
              <w:rPr>
                <w:color w:val="000000" w:themeColor="text1"/>
                <w:sz w:val="21"/>
                <w:u w:val="single" w:color="000000" w:themeColor="text1"/>
              </w:rPr>
              <w:t>粉末沉淀物</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4"/>
              <w:ind w:left="122" w:right="105"/>
              <w:jc w:val="center"/>
              <w:rPr>
                <w:color w:val="000000" w:themeColor="text1"/>
                <w:sz w:val="21"/>
                <w:u w:color="000000" w:themeColor="text1"/>
              </w:rPr>
            </w:pPr>
            <w:r>
              <w:rPr>
                <w:color w:val="000000" w:themeColor="text1"/>
                <w:sz w:val="21"/>
                <w:u w:val="single" w:color="000000" w:themeColor="text1"/>
              </w:rPr>
              <w:t>粉尘处理过程</w:t>
            </w:r>
          </w:p>
        </w:tc>
        <w:tc>
          <w:tcPr>
            <w:tcW w:w="259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right w:val="single" w:sz="4" w:space="0" w:color="000000"/>
            </w:tcBorders>
          </w:tcPr>
          <w:p w:rsidR="00ED6C48" w:rsidRDefault="00ED6C48">
            <w:pPr>
              <w:rPr>
                <w:color w:val="000000" w:themeColor="text1"/>
                <w:sz w:val="2"/>
                <w:szCs w:val="2"/>
                <w:u w:color="000000" w:themeColor="text1"/>
              </w:rPr>
            </w:pPr>
          </w:p>
        </w:tc>
      </w:tr>
      <w:tr w:rsidR="00ED6C48">
        <w:trPr>
          <w:trHeight w:val="615"/>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double" w:sz="0"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1"/>
              <w:ind w:left="242" w:right="227"/>
              <w:jc w:val="center"/>
              <w:rPr>
                <w:color w:val="000000" w:themeColor="text1"/>
                <w:sz w:val="21"/>
                <w:u w:color="000000" w:themeColor="text1"/>
              </w:rPr>
            </w:pPr>
            <w:r>
              <w:rPr>
                <w:color w:val="000000" w:themeColor="text1"/>
                <w:sz w:val="21"/>
                <w:u w:val="single" w:color="000000" w:themeColor="text1"/>
              </w:rPr>
              <w:t>清洗废液</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5"/>
              <w:ind w:left="122" w:right="107"/>
              <w:jc w:val="center"/>
              <w:rPr>
                <w:color w:val="000000" w:themeColor="text1"/>
                <w:sz w:val="21"/>
                <w:u w:color="000000" w:themeColor="text1"/>
              </w:rPr>
            </w:pPr>
            <w:r>
              <w:rPr>
                <w:color w:val="000000" w:themeColor="text1"/>
                <w:sz w:val="21"/>
                <w:u w:val="single" w:color="000000" w:themeColor="text1"/>
              </w:rPr>
              <w:t>无法循环的清洗废</w:t>
            </w:r>
          </w:p>
          <w:p w:rsidR="00ED6C48" w:rsidRDefault="00630A9A">
            <w:pPr>
              <w:pStyle w:val="TableParagraph"/>
              <w:spacing w:before="23"/>
              <w:ind w:left="122" w:right="105"/>
              <w:jc w:val="center"/>
              <w:rPr>
                <w:color w:val="000000" w:themeColor="text1"/>
                <w:sz w:val="21"/>
                <w:u w:color="000000" w:themeColor="text1"/>
              </w:rPr>
            </w:pPr>
            <w:r>
              <w:rPr>
                <w:color w:val="000000" w:themeColor="text1"/>
                <w:sz w:val="21"/>
                <w:u w:val="single" w:color="000000" w:themeColor="text1"/>
              </w:rPr>
              <w:t>水的定期排放</w:t>
            </w:r>
          </w:p>
        </w:tc>
        <w:tc>
          <w:tcPr>
            <w:tcW w:w="2591" w:type="dxa"/>
            <w:vMerge w:val="restart"/>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630A9A">
            <w:pPr>
              <w:pStyle w:val="TableParagraph"/>
              <w:spacing w:before="155"/>
              <w:ind w:left="72" w:right="57"/>
              <w:jc w:val="center"/>
              <w:rPr>
                <w:color w:val="000000" w:themeColor="text1"/>
                <w:sz w:val="21"/>
                <w:u w:color="000000" w:themeColor="text1"/>
              </w:rPr>
            </w:pPr>
            <w:r>
              <w:rPr>
                <w:color w:val="000000" w:themeColor="text1"/>
                <w:sz w:val="21"/>
                <w:u w:val="single" w:color="000000" w:themeColor="text1"/>
              </w:rPr>
              <w:t>危险固废</w:t>
            </w:r>
          </w:p>
        </w:tc>
        <w:tc>
          <w:tcPr>
            <w:tcW w:w="113" w:type="dxa"/>
            <w:vMerge w:val="restart"/>
            <w:tcBorders>
              <w:top w:val="nil"/>
              <w:left w:val="single" w:sz="4" w:space="0" w:color="000000"/>
              <w:bottom w:val="nil"/>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411"/>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double" w:sz="0"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57"/>
              <w:ind w:left="247" w:right="227"/>
              <w:jc w:val="center"/>
              <w:rPr>
                <w:color w:val="000000" w:themeColor="text1"/>
                <w:sz w:val="21"/>
                <w:u w:color="000000" w:themeColor="text1"/>
              </w:rPr>
            </w:pPr>
            <w:r>
              <w:rPr>
                <w:color w:val="000000" w:themeColor="text1"/>
                <w:sz w:val="21"/>
                <w:u w:val="single" w:color="000000" w:themeColor="text1"/>
              </w:rPr>
              <w:t>含油金属屑</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57"/>
              <w:ind w:left="122" w:right="105"/>
              <w:jc w:val="center"/>
              <w:rPr>
                <w:color w:val="000000" w:themeColor="text1"/>
                <w:sz w:val="21"/>
                <w:u w:color="000000" w:themeColor="text1"/>
              </w:rPr>
            </w:pPr>
            <w:r>
              <w:rPr>
                <w:color w:val="000000" w:themeColor="text1"/>
                <w:sz w:val="21"/>
                <w:u w:val="single" w:color="000000" w:themeColor="text1"/>
              </w:rPr>
              <w:t>打磨</w:t>
            </w:r>
          </w:p>
        </w:tc>
        <w:tc>
          <w:tcPr>
            <w:tcW w:w="259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right w:val="single" w:sz="4" w:space="0" w:color="000000"/>
            </w:tcBorders>
          </w:tcPr>
          <w:p w:rsidR="00ED6C48" w:rsidRDefault="00ED6C48">
            <w:pPr>
              <w:rPr>
                <w:color w:val="000000" w:themeColor="text1"/>
                <w:sz w:val="2"/>
                <w:szCs w:val="2"/>
                <w:u w:color="000000" w:themeColor="text1"/>
              </w:rPr>
            </w:pPr>
          </w:p>
        </w:tc>
      </w:tr>
      <w:tr w:rsidR="00ED6C48">
        <w:trPr>
          <w:trHeight w:val="411"/>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double" w:sz="0"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58"/>
              <w:ind w:left="242" w:right="227"/>
              <w:jc w:val="center"/>
              <w:rPr>
                <w:color w:val="000000" w:themeColor="text1"/>
                <w:sz w:val="21"/>
                <w:u w:color="000000" w:themeColor="text1"/>
              </w:rPr>
            </w:pPr>
            <w:r>
              <w:rPr>
                <w:color w:val="000000" w:themeColor="text1"/>
                <w:sz w:val="21"/>
                <w:u w:val="single" w:color="000000" w:themeColor="text1"/>
              </w:rPr>
              <w:t>废切削液</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58"/>
              <w:ind w:left="122" w:right="107"/>
              <w:jc w:val="center"/>
              <w:rPr>
                <w:color w:val="000000" w:themeColor="text1"/>
                <w:sz w:val="21"/>
                <w:u w:color="000000" w:themeColor="text1"/>
              </w:rPr>
            </w:pPr>
            <w:r>
              <w:rPr>
                <w:color w:val="000000" w:themeColor="text1"/>
                <w:sz w:val="21"/>
                <w:u w:val="single" w:color="000000" w:themeColor="text1"/>
              </w:rPr>
              <w:t>切削液更换</w:t>
            </w:r>
          </w:p>
        </w:tc>
        <w:tc>
          <w:tcPr>
            <w:tcW w:w="259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right w:val="single" w:sz="4" w:space="0" w:color="000000"/>
            </w:tcBorders>
          </w:tcPr>
          <w:p w:rsidR="00ED6C48" w:rsidRDefault="00ED6C48">
            <w:pPr>
              <w:rPr>
                <w:color w:val="000000" w:themeColor="text1"/>
                <w:sz w:val="2"/>
                <w:szCs w:val="2"/>
                <w:u w:color="000000" w:themeColor="text1"/>
              </w:rPr>
            </w:pPr>
          </w:p>
        </w:tc>
      </w:tr>
      <w:tr w:rsidR="00ED6C48">
        <w:trPr>
          <w:trHeight w:val="616"/>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double" w:sz="0"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3"/>
              <w:ind w:left="161"/>
              <w:rPr>
                <w:color w:val="000000" w:themeColor="text1"/>
                <w:sz w:val="21"/>
                <w:u w:color="000000" w:themeColor="text1"/>
              </w:rPr>
            </w:pPr>
            <w:r>
              <w:rPr>
                <w:color w:val="000000" w:themeColor="text1"/>
                <w:w w:val="95"/>
                <w:sz w:val="21"/>
                <w:u w:val="single" w:color="000000" w:themeColor="text1"/>
              </w:rPr>
              <w:t>含油废手套抹</w:t>
            </w:r>
          </w:p>
          <w:p w:rsidR="00ED6C48" w:rsidRDefault="00630A9A">
            <w:pPr>
              <w:pStyle w:val="TableParagraph"/>
              <w:spacing w:before="24"/>
              <w:ind w:left="161"/>
              <w:rPr>
                <w:color w:val="000000" w:themeColor="text1"/>
                <w:sz w:val="21"/>
                <w:u w:color="000000" w:themeColor="text1"/>
              </w:rPr>
            </w:pPr>
            <w:r>
              <w:rPr>
                <w:color w:val="000000" w:themeColor="text1"/>
                <w:w w:val="95"/>
                <w:sz w:val="21"/>
                <w:u w:val="single" w:color="000000" w:themeColor="text1"/>
              </w:rPr>
              <w:t>布、废润滑油</w:t>
            </w:r>
          </w:p>
        </w:tc>
        <w:tc>
          <w:tcPr>
            <w:tcW w:w="195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3"/>
              <w:ind w:left="122" w:right="107"/>
              <w:jc w:val="center"/>
              <w:rPr>
                <w:color w:val="000000" w:themeColor="text1"/>
                <w:sz w:val="21"/>
                <w:u w:color="000000" w:themeColor="text1"/>
              </w:rPr>
            </w:pPr>
            <w:r>
              <w:rPr>
                <w:color w:val="000000" w:themeColor="text1"/>
                <w:sz w:val="21"/>
                <w:u w:val="single" w:color="000000" w:themeColor="text1"/>
              </w:rPr>
              <w:t>机器日常保养、维</w:t>
            </w:r>
          </w:p>
          <w:p w:rsidR="00ED6C48" w:rsidRDefault="00630A9A">
            <w:pPr>
              <w:pStyle w:val="TableParagraph"/>
              <w:spacing w:before="24"/>
              <w:ind w:left="15"/>
              <w:jc w:val="center"/>
              <w:rPr>
                <w:color w:val="000000" w:themeColor="text1"/>
                <w:sz w:val="21"/>
                <w:u w:color="000000" w:themeColor="text1"/>
              </w:rPr>
            </w:pPr>
            <w:r>
              <w:rPr>
                <w:color w:val="000000" w:themeColor="text1"/>
                <w:w w:val="99"/>
                <w:sz w:val="21"/>
                <w:u w:val="single" w:color="000000" w:themeColor="text1"/>
              </w:rPr>
              <w:t>护</w:t>
            </w:r>
          </w:p>
        </w:tc>
        <w:tc>
          <w:tcPr>
            <w:tcW w:w="2591"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right w:val="single" w:sz="4" w:space="0" w:color="000000"/>
            </w:tcBorders>
          </w:tcPr>
          <w:p w:rsidR="00ED6C48" w:rsidRDefault="00ED6C48">
            <w:pPr>
              <w:rPr>
                <w:color w:val="000000" w:themeColor="text1"/>
                <w:sz w:val="2"/>
                <w:szCs w:val="2"/>
                <w:u w:color="000000" w:themeColor="text1"/>
              </w:rPr>
            </w:pPr>
          </w:p>
        </w:tc>
      </w:tr>
      <w:tr w:rsidR="00ED6C48">
        <w:trPr>
          <w:trHeight w:val="415"/>
        </w:trPr>
        <w:tc>
          <w:tcPr>
            <w:tcW w:w="700"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040" w:type="dxa"/>
            <w:vMerge/>
            <w:tcBorders>
              <w:top w:val="nil"/>
              <w:left w:val="single" w:sz="4" w:space="0" w:color="000000"/>
              <w:bottom w:val="double" w:sz="0" w:space="0" w:color="000000"/>
              <w:right w:val="single" w:sz="4" w:space="0" w:color="000000"/>
            </w:tcBorders>
          </w:tcPr>
          <w:p w:rsidR="00ED6C48" w:rsidRDefault="00ED6C48">
            <w:pPr>
              <w:rPr>
                <w:color w:val="000000" w:themeColor="text1"/>
                <w:sz w:val="2"/>
                <w:szCs w:val="2"/>
                <w:u w:color="000000" w:themeColor="text1"/>
              </w:rPr>
            </w:pPr>
          </w:p>
        </w:tc>
        <w:tc>
          <w:tcPr>
            <w:tcW w:w="1574" w:type="dxa"/>
            <w:tcBorders>
              <w:top w:val="single" w:sz="4" w:space="0" w:color="000000"/>
              <w:left w:val="single" w:sz="4" w:space="0" w:color="000000"/>
              <w:bottom w:val="double" w:sz="0" w:space="0" w:color="000000"/>
              <w:right w:val="single" w:sz="4" w:space="0" w:color="000000"/>
            </w:tcBorders>
          </w:tcPr>
          <w:p w:rsidR="00ED6C48" w:rsidRDefault="00630A9A">
            <w:pPr>
              <w:pStyle w:val="TableParagraph"/>
              <w:spacing w:before="58"/>
              <w:ind w:left="242" w:right="227"/>
              <w:jc w:val="center"/>
              <w:rPr>
                <w:color w:val="000000" w:themeColor="text1"/>
                <w:sz w:val="21"/>
                <w:u w:color="000000" w:themeColor="text1"/>
              </w:rPr>
            </w:pPr>
            <w:r>
              <w:rPr>
                <w:color w:val="000000" w:themeColor="text1"/>
                <w:sz w:val="21"/>
                <w:u w:val="single" w:color="000000" w:themeColor="text1"/>
              </w:rPr>
              <w:t>生活垃圾</w:t>
            </w:r>
          </w:p>
        </w:tc>
        <w:tc>
          <w:tcPr>
            <w:tcW w:w="1959" w:type="dxa"/>
            <w:tcBorders>
              <w:top w:val="single" w:sz="4" w:space="0" w:color="000000"/>
              <w:left w:val="single" w:sz="4" w:space="0" w:color="000000"/>
              <w:bottom w:val="double" w:sz="0" w:space="0" w:color="000000"/>
              <w:right w:val="single" w:sz="4" w:space="0" w:color="000000"/>
            </w:tcBorders>
          </w:tcPr>
          <w:p w:rsidR="00ED6C48" w:rsidRDefault="00630A9A">
            <w:pPr>
              <w:pStyle w:val="TableParagraph"/>
              <w:spacing w:before="58"/>
              <w:ind w:left="122" w:right="105"/>
              <w:jc w:val="center"/>
              <w:rPr>
                <w:color w:val="000000" w:themeColor="text1"/>
                <w:sz w:val="21"/>
                <w:u w:color="000000" w:themeColor="text1"/>
              </w:rPr>
            </w:pPr>
            <w:r>
              <w:rPr>
                <w:color w:val="000000" w:themeColor="text1"/>
                <w:sz w:val="21"/>
                <w:u w:val="single" w:color="000000" w:themeColor="text1"/>
              </w:rPr>
              <w:t>员工日常办公</w:t>
            </w:r>
          </w:p>
        </w:tc>
        <w:tc>
          <w:tcPr>
            <w:tcW w:w="2591" w:type="dxa"/>
            <w:tcBorders>
              <w:top w:val="single" w:sz="4" w:space="0" w:color="000000"/>
              <w:left w:val="single" w:sz="4" w:space="0" w:color="000000"/>
              <w:bottom w:val="double" w:sz="0" w:space="0" w:color="000000"/>
              <w:right w:val="single" w:sz="4" w:space="0" w:color="000000"/>
            </w:tcBorders>
          </w:tcPr>
          <w:p w:rsidR="00ED6C48" w:rsidRDefault="00630A9A">
            <w:pPr>
              <w:pStyle w:val="TableParagraph"/>
              <w:spacing w:before="58"/>
              <w:ind w:left="72" w:right="57"/>
              <w:jc w:val="center"/>
              <w:rPr>
                <w:color w:val="000000" w:themeColor="text1"/>
                <w:sz w:val="21"/>
                <w:u w:color="000000" w:themeColor="text1"/>
              </w:rPr>
            </w:pPr>
            <w:r>
              <w:rPr>
                <w:color w:val="000000" w:themeColor="text1"/>
                <w:sz w:val="21"/>
                <w:u w:val="single" w:color="000000" w:themeColor="text1"/>
              </w:rPr>
              <w:t>一般固废</w:t>
            </w:r>
          </w:p>
        </w:tc>
        <w:tc>
          <w:tcPr>
            <w:tcW w:w="113"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r>
      <w:tr w:rsidR="00ED6C48">
        <w:trPr>
          <w:trHeight w:val="4501"/>
        </w:trPr>
        <w:tc>
          <w:tcPr>
            <w:tcW w:w="700" w:type="dxa"/>
            <w:tcBorders>
              <w:top w:val="single" w:sz="4" w:space="0" w:color="000000"/>
              <w:right w:val="single" w:sz="4" w:space="0" w:color="000000"/>
            </w:tcBorders>
          </w:tcPr>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spacing w:before="7"/>
              <w:rPr>
                <w:sz w:val="18"/>
              </w:rPr>
            </w:pPr>
          </w:p>
          <w:p w:rsidR="00ED6C48" w:rsidRDefault="00630A9A">
            <w:pPr>
              <w:pStyle w:val="TableParagraph"/>
              <w:spacing w:line="242" w:lineRule="auto"/>
              <w:ind w:left="108" w:right="94"/>
              <w:jc w:val="both"/>
              <w:rPr>
                <w:sz w:val="24"/>
              </w:rPr>
            </w:pPr>
            <w:r>
              <w:rPr>
                <w:sz w:val="24"/>
              </w:rPr>
              <w:t>与项目有关的原有环境污染问题</w:t>
            </w:r>
          </w:p>
        </w:tc>
        <w:tc>
          <w:tcPr>
            <w:tcW w:w="8390" w:type="dxa"/>
            <w:gridSpan w:val="6"/>
            <w:tcBorders>
              <w:top w:val="double" w:sz="0" w:space="0" w:color="000000"/>
              <w:left w:val="single" w:sz="4" w:space="0" w:color="000000"/>
            </w:tcBorders>
          </w:tcPr>
          <w:p w:rsidR="00ED6C48" w:rsidRDefault="00630A9A">
            <w:pPr>
              <w:pStyle w:val="TableParagraph"/>
              <w:spacing w:before="116"/>
              <w:ind w:left="591"/>
              <w:rPr>
                <w:b/>
                <w:sz w:val="24"/>
                <w:u w:color="000000" w:themeColor="text1"/>
              </w:rPr>
            </w:pPr>
            <w:r>
              <w:rPr>
                <w:rFonts w:ascii="Arial" w:eastAsia="Arial"/>
                <w:b/>
                <w:sz w:val="24"/>
                <w:u w:color="000000" w:themeColor="text1"/>
              </w:rPr>
              <w:t>1</w:t>
            </w:r>
            <w:r>
              <w:rPr>
                <w:b/>
                <w:sz w:val="24"/>
                <w:u w:color="000000" w:themeColor="text1"/>
              </w:rPr>
              <w:t>、</w:t>
            </w:r>
            <w:r>
              <w:rPr>
                <w:b/>
                <w:sz w:val="24"/>
                <w:u w:val="single" w:color="000000" w:themeColor="text1"/>
              </w:rPr>
              <w:t>与项目有关的原有污染情况</w:t>
            </w:r>
          </w:p>
          <w:p w:rsidR="00ED6C48" w:rsidRDefault="00630A9A">
            <w:pPr>
              <w:pStyle w:val="TableParagraph"/>
              <w:spacing w:before="165" w:line="362" w:lineRule="auto"/>
              <w:ind w:left="169" w:right="120" w:firstLine="480"/>
              <w:jc w:val="both"/>
              <w:rPr>
                <w:sz w:val="24"/>
                <w:u w:color="000000" w:themeColor="text1"/>
              </w:rPr>
            </w:pPr>
            <w:r>
              <w:rPr>
                <w:spacing w:val="4"/>
                <w:sz w:val="24"/>
                <w:u w:val="single" w:color="000000" w:themeColor="text1"/>
              </w:rPr>
              <w:t>项目租用衡阳市瑞安创业基地管理有限公司（</w:t>
            </w:r>
            <w:r>
              <w:rPr>
                <w:spacing w:val="3"/>
                <w:sz w:val="24"/>
                <w:u w:val="single" w:color="000000" w:themeColor="text1"/>
              </w:rPr>
              <w:t>为托管原衡阳市手表厂产</w:t>
            </w:r>
            <w:r>
              <w:rPr>
                <w:spacing w:val="-238"/>
                <w:sz w:val="24"/>
                <w:u w:val="single" w:color="000000" w:themeColor="text1"/>
              </w:rPr>
              <w:t>业</w:t>
            </w:r>
            <w:r>
              <w:rPr>
                <w:sz w:val="24"/>
                <w:u w:val="single" w:color="000000" w:themeColor="text1"/>
              </w:rPr>
              <w:t>）的部分厂房和原花圃空地的部分厂房实施生产。</w:t>
            </w:r>
          </w:p>
          <w:p w:rsidR="00ED6C48" w:rsidRDefault="00630A9A">
            <w:pPr>
              <w:pStyle w:val="TableParagraph"/>
              <w:spacing w:before="65" w:line="364" w:lineRule="auto"/>
              <w:ind w:left="169" w:right="120" w:firstLine="480"/>
              <w:jc w:val="both"/>
              <w:rPr>
                <w:sz w:val="24"/>
                <w:u w:color="000000" w:themeColor="text1"/>
              </w:rPr>
            </w:pPr>
            <w:r>
              <w:rPr>
                <w:rFonts w:ascii="Times New Roman" w:eastAsia="Times New Roman" w:hAnsi="Times New Roman"/>
                <w:sz w:val="24"/>
                <w:u w:val="single" w:color="000000" w:themeColor="text1"/>
              </w:rPr>
              <w:t xml:space="preserve">1970 </w:t>
            </w:r>
            <w:r>
              <w:rPr>
                <w:sz w:val="24"/>
                <w:u w:val="single" w:color="000000" w:themeColor="text1"/>
              </w:rPr>
              <w:t>年衡阳市手表厂成立。经过数年的发展，面对激烈的市场，衡阳手</w:t>
            </w:r>
            <w:r>
              <w:rPr>
                <w:spacing w:val="-230"/>
                <w:sz w:val="24"/>
                <w:u w:val="single" w:color="000000" w:themeColor="text1"/>
              </w:rPr>
              <w:t>表厂</w:t>
            </w:r>
            <w:r>
              <w:rPr>
                <w:spacing w:val="-10"/>
                <w:sz w:val="24"/>
                <w:u w:val="single" w:color="000000" w:themeColor="text1"/>
              </w:rPr>
              <w:t>逐步萎缩。</w:t>
            </w:r>
            <w:r>
              <w:rPr>
                <w:rFonts w:ascii="Times New Roman" w:eastAsia="Times New Roman" w:hAnsi="Times New Roman"/>
                <w:sz w:val="24"/>
                <w:u w:val="single" w:color="000000" w:themeColor="text1"/>
              </w:rPr>
              <w:t xml:space="preserve">2007 </w:t>
            </w:r>
            <w:r>
              <w:rPr>
                <w:spacing w:val="-6"/>
                <w:sz w:val="24"/>
                <w:u w:val="single" w:color="000000" w:themeColor="text1"/>
              </w:rPr>
              <w:t>年衡阳手表厂破产终结。为了托管原手表厂的资产，</w:t>
            </w:r>
            <w:r>
              <w:rPr>
                <w:rFonts w:ascii="Times New Roman" w:eastAsia="Times New Roman" w:hAnsi="Times New Roman"/>
                <w:spacing w:val="-10"/>
                <w:sz w:val="24"/>
                <w:u w:val="single" w:color="000000" w:themeColor="text1"/>
              </w:rPr>
              <w:t>2007</w:t>
            </w:r>
            <w:r>
              <w:rPr>
                <w:sz w:val="24"/>
                <w:u w:val="single" w:color="000000" w:themeColor="text1"/>
              </w:rPr>
              <w:t>年经</w:t>
            </w:r>
            <w:r>
              <w:rPr>
                <w:spacing w:val="-5"/>
                <w:sz w:val="24"/>
                <w:u w:val="single" w:color="000000" w:themeColor="text1"/>
              </w:rPr>
              <w:t>衡阳市政府批准成立“衡阳市瑞安精密制造有限公司”。利用衡阳市手表厂闲置土地、房产、等招商引资，吸纳民营企业。</w:t>
            </w:r>
          </w:p>
          <w:p w:rsidR="00ED6C48" w:rsidRDefault="00630A9A">
            <w:pPr>
              <w:pStyle w:val="TableParagraph"/>
              <w:spacing w:before="58" w:line="362" w:lineRule="auto"/>
              <w:ind w:left="169" w:right="43" w:firstLine="480"/>
              <w:jc w:val="both"/>
              <w:rPr>
                <w:sz w:val="24"/>
              </w:rPr>
            </w:pPr>
            <w:r>
              <w:rPr>
                <w:spacing w:val="-2"/>
                <w:sz w:val="24"/>
                <w:u w:val="single" w:color="000000" w:themeColor="text1"/>
              </w:rPr>
              <w:t>在此背景下，本项目租赁该厂房实施建设。租赁厂房内部原为空旷场地，</w:t>
            </w:r>
            <w:r>
              <w:rPr>
                <w:spacing w:val="-220"/>
                <w:sz w:val="24"/>
                <w:u w:val="single" w:color="000000" w:themeColor="text1"/>
              </w:rPr>
              <w:t>无</w:t>
            </w:r>
            <w:r>
              <w:rPr>
                <w:sz w:val="24"/>
                <w:u w:val="single" w:color="000000" w:themeColor="text1"/>
              </w:rPr>
              <w:t>历史遗留环境污染问题。</w:t>
            </w:r>
          </w:p>
        </w:tc>
      </w:tr>
    </w:tbl>
    <w:p w:rsidR="00ED6C48" w:rsidRDefault="00ED6C48">
      <w:pPr>
        <w:pStyle w:val="a3"/>
      </w:pPr>
      <w:bookmarkStart w:id="6" w:name="三、区域生态环境现状、保护目标及评价标准"/>
      <w:bookmarkEnd w:id="6"/>
    </w:p>
    <w:p w:rsidR="00ED6C48" w:rsidRDefault="00ED6C48">
      <w:pPr>
        <w:sectPr w:rsidR="00ED6C48">
          <w:pgSz w:w="11910" w:h="16840"/>
          <w:pgMar w:top="1420" w:right="980" w:bottom="1180" w:left="1220" w:header="0" w:footer="994" w:gutter="0"/>
          <w:cols w:space="720"/>
        </w:sectPr>
      </w:pPr>
    </w:p>
    <w:p w:rsidR="00ED6C48" w:rsidRDefault="00A83896">
      <w:pPr>
        <w:spacing w:before="45"/>
        <w:ind w:left="1720"/>
        <w:rPr>
          <w:rFonts w:ascii="黑体" w:eastAsia="黑体"/>
          <w:b/>
          <w:sz w:val="30"/>
        </w:rPr>
      </w:pPr>
      <w:r>
        <w:pict>
          <v:group id="组合 261" o:spid="_x0000_s1106" style="position:absolute;left:0;text-align:left;margin-left:68.2pt;margin-top:115.2pt;width:458.85pt;height:633.4pt;z-index:-251636736;mso-position-horizontal-relative:page;mso-position-vertical-relative:page" coordorigin="13,23" coordsize="91,126682" o:gfxdata="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">
            <v:shape id="任意多边形 262" o:spid="_x0000_s1108" style="position:absolute;left:13;top:18;width:92;height:127" coordsize="9177,12668" o:spt="100" o:gfxdata="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8YNAa2AAAA3AAAAA8A&#10;AAAAAAAAAQAgAAAAIgAAAGRycy9kb3ducmV2LnhtbFBLAQIUABQAAAAIAIdO4kAzLwWeOwAAADkA&#10;AAAQAAAAAAAAAAEAIAAAAAUBAABkcnMvc2hhcGV4bWwueG1sUEsFBgAAAAAGAAYAWwEAAK8DAAAA&#10;AA==&#10;" adj="0,,0" path="m,447r9177,m,13095r9177,m10,437r,12667m9167,456r,12648e" filled="f" strokeweight=".96pt">
              <v:stroke joinstyle="round"/>
              <v:formulas/>
              <v:path o:connecttype="segments"/>
            </v:shape>
            <v:line id="直线 263" o:spid="_x0000_s1107" style="position:absolute" from="22,23" to="22,149" o:gfxdata="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6qRm/&#10;AAAA3AAAAA8AAAAAAAAAAQAgAAAAIgAAAGRycy9kb3ducmV2LnhtbFBLAQIUABQAAAAIAIdO4kAz&#10;LwWeOwAAADkAAAAQAAAAAAAAAAEAIAAAAA4BAABkcnMvc2hhcGV4bWwueG1sUEsFBgAAAAAGAAYA&#10;WwEAALgDAAAAAA==&#10;" strokeweight=".48pt"/>
            <w10:wrap anchorx="page" anchory="page"/>
          </v:group>
        </w:pict>
      </w:r>
      <w:bookmarkStart w:id="7" w:name="_bookmark2"/>
      <w:bookmarkEnd w:id="7"/>
      <w:r w:rsidR="00630A9A">
        <w:rPr>
          <w:rFonts w:ascii="黑体" w:eastAsia="黑体" w:hint="eastAsia"/>
          <w:b/>
          <w:sz w:val="30"/>
        </w:rPr>
        <w:t>三、区域生态环境现状、保护目标及评价标准</w:t>
      </w:r>
    </w:p>
    <w:p w:rsidR="00ED6C48" w:rsidRDefault="00ED6C48">
      <w:pPr>
        <w:pStyle w:val="a3"/>
        <w:rPr>
          <w:rFonts w:ascii="黑体"/>
          <w:b/>
          <w:sz w:val="20"/>
        </w:rPr>
      </w:pPr>
    </w:p>
    <w:p w:rsidR="00ED6C48" w:rsidRDefault="00ED6C48">
      <w:pPr>
        <w:pStyle w:val="a3"/>
        <w:spacing w:before="9"/>
        <w:rPr>
          <w:rFonts w:ascii="黑体"/>
          <w:b/>
          <w:sz w:val="18"/>
        </w:rPr>
      </w:pPr>
    </w:p>
    <w:p w:rsidR="00ED6C48" w:rsidRDefault="00630A9A">
      <w:pPr>
        <w:pStyle w:val="2"/>
        <w:spacing w:before="1"/>
        <w:ind w:left="1626"/>
      </w:pPr>
      <w:r>
        <w:rPr>
          <w:rFonts w:ascii="Arial" w:eastAsia="Arial"/>
        </w:rPr>
        <w:t>1</w:t>
      </w:r>
      <w:r>
        <w:t>、环境空气质量现状调查与评价</w:t>
      </w:r>
    </w:p>
    <w:p w:rsidR="00ED6C48" w:rsidRDefault="00630A9A">
      <w:pPr>
        <w:pStyle w:val="a4"/>
        <w:numPr>
          <w:ilvl w:val="1"/>
          <w:numId w:val="5"/>
        </w:numPr>
        <w:tabs>
          <w:tab w:val="left" w:pos="2285"/>
        </w:tabs>
        <w:spacing w:before="165"/>
        <w:rPr>
          <w:sz w:val="24"/>
        </w:rPr>
      </w:pPr>
      <w:r>
        <w:rPr>
          <w:sz w:val="24"/>
        </w:rPr>
        <w:t>空气质量达标区判定</w:t>
      </w:r>
    </w:p>
    <w:p w:rsidR="00ED6C48" w:rsidRDefault="00630A9A">
      <w:pPr>
        <w:pStyle w:val="a3"/>
        <w:spacing w:before="218" w:line="364" w:lineRule="auto"/>
        <w:ind w:left="1204" w:right="534" w:firstLine="480"/>
        <w:jc w:val="both"/>
      </w:pPr>
      <w:r>
        <w:rPr>
          <w:spacing w:val="-1"/>
        </w:rPr>
        <w:t>按照《环境影响评价技术导则 大气环境》</w:t>
      </w:r>
      <w:r>
        <w:t>（</w:t>
      </w:r>
      <w:r>
        <w:rPr>
          <w:rFonts w:ascii="Times New Roman" w:eastAsia="Times New Roman"/>
        </w:rPr>
        <w:t>HJ2.2-2018</w:t>
      </w:r>
      <w:r>
        <w:t>）</w:t>
      </w:r>
      <w:r>
        <w:rPr>
          <w:spacing w:val="-3"/>
        </w:rPr>
        <w:t>的要求，根据</w:t>
      </w:r>
      <w:r>
        <w:rPr>
          <w:spacing w:val="-6"/>
        </w:rPr>
        <w:t xml:space="preserve">衡阳市生态环境局于 </w:t>
      </w:r>
      <w:r>
        <w:rPr>
          <w:rFonts w:ascii="Times New Roman" w:eastAsia="Times New Roman"/>
        </w:rPr>
        <w:t xml:space="preserve">2022 </w:t>
      </w:r>
      <w:r>
        <w:rPr>
          <w:spacing w:val="-28"/>
        </w:rPr>
        <w:t xml:space="preserve">年 </w:t>
      </w:r>
      <w:r>
        <w:rPr>
          <w:rFonts w:ascii="Times New Roman" w:eastAsia="Times New Roman"/>
        </w:rPr>
        <w:t xml:space="preserve">2 </w:t>
      </w:r>
      <w:r>
        <w:rPr>
          <w:spacing w:val="-28"/>
        </w:rPr>
        <w:t xml:space="preserve">月 </w:t>
      </w:r>
      <w:r>
        <w:rPr>
          <w:rFonts w:ascii="Times New Roman" w:eastAsia="Times New Roman"/>
        </w:rPr>
        <w:t xml:space="preserve">5 </w:t>
      </w:r>
      <w:r>
        <w:rPr>
          <w:spacing w:val="-8"/>
        </w:rPr>
        <w:t xml:space="preserve">日公布的《关于 </w:t>
      </w:r>
      <w:r>
        <w:rPr>
          <w:rFonts w:ascii="Times New Roman" w:eastAsia="Times New Roman"/>
        </w:rPr>
        <w:t xml:space="preserve">2021 </w:t>
      </w:r>
      <w:r>
        <w:rPr>
          <w:spacing w:val="-29"/>
        </w:rPr>
        <w:t xml:space="preserve">年 </w:t>
      </w:r>
      <w:r>
        <w:rPr>
          <w:rFonts w:ascii="Times New Roman" w:eastAsia="Times New Roman"/>
        </w:rPr>
        <w:t xml:space="preserve">12 </w:t>
      </w:r>
      <w:r>
        <w:rPr>
          <w:spacing w:val="-19"/>
        </w:rPr>
        <w:t xml:space="preserve">月及 </w:t>
      </w:r>
      <w:r>
        <w:rPr>
          <w:rFonts w:ascii="Times New Roman" w:eastAsia="Times New Roman"/>
        </w:rPr>
        <w:t xml:space="preserve">1-12 </w:t>
      </w:r>
      <w:r>
        <w:t>月全市环境质量状况的通报》：</w:t>
      </w:r>
    </w:p>
    <w:p w:rsidR="00ED6C48" w:rsidRDefault="00630A9A">
      <w:pPr>
        <w:pStyle w:val="a3"/>
        <w:spacing w:before="57" w:line="364" w:lineRule="auto"/>
        <w:ind w:left="1204" w:right="414" w:firstLine="480"/>
        <w:jc w:val="both"/>
      </w:pPr>
      <w:r>
        <w:rPr>
          <w:rFonts w:ascii="Times New Roman" w:eastAsia="Times New Roman"/>
        </w:rPr>
        <w:t xml:space="preserve">2021 </w:t>
      </w:r>
      <w:r>
        <w:rPr>
          <w:spacing w:val="-30"/>
        </w:rPr>
        <w:t xml:space="preserve">年 </w:t>
      </w:r>
      <w:r>
        <w:rPr>
          <w:rFonts w:ascii="Times New Roman" w:eastAsia="Times New Roman"/>
        </w:rPr>
        <w:t xml:space="preserve">1-12 </w:t>
      </w:r>
      <w:r>
        <w:rPr>
          <w:spacing w:val="-11"/>
        </w:rPr>
        <w:t xml:space="preserve">月，我市城区环境空气质量优良天数比例为 </w:t>
      </w:r>
      <w:r>
        <w:rPr>
          <w:rFonts w:ascii="Times New Roman" w:eastAsia="Times New Roman"/>
        </w:rPr>
        <w:t>91.5%</w:t>
      </w:r>
      <w:r>
        <w:t>相比上年</w:t>
      </w:r>
      <w:r>
        <w:rPr>
          <w:spacing w:val="-11"/>
        </w:rPr>
        <w:t xml:space="preserve">同期下降 </w:t>
      </w:r>
      <w:r>
        <w:rPr>
          <w:rFonts w:ascii="Times New Roman" w:eastAsia="Times New Roman"/>
        </w:rPr>
        <w:t xml:space="preserve">0.6 </w:t>
      </w:r>
      <w:r>
        <w:rPr>
          <w:spacing w:val="-3"/>
        </w:rPr>
        <w:t xml:space="preserve">个百分点；市城区空气质量综合指数为 </w:t>
      </w:r>
      <w:r>
        <w:rPr>
          <w:rFonts w:ascii="Times New Roman" w:eastAsia="Times New Roman"/>
        </w:rPr>
        <w:t>3.58</w:t>
      </w:r>
      <w:r>
        <w:t>，相比上年同期下</w:t>
      </w:r>
      <w:r>
        <w:rPr>
          <w:spacing w:val="-28"/>
          <w:position w:val="2"/>
        </w:rPr>
        <w:t xml:space="preserve">降 </w:t>
      </w:r>
      <w:r>
        <w:rPr>
          <w:rFonts w:ascii="Times New Roman" w:eastAsia="Times New Roman"/>
          <w:spacing w:val="-17"/>
          <w:position w:val="2"/>
        </w:rPr>
        <w:t>3.2%</w:t>
      </w:r>
      <w:r>
        <w:rPr>
          <w:spacing w:val="-16"/>
          <w:position w:val="2"/>
        </w:rPr>
        <w:t xml:space="preserve">；市城区 </w:t>
      </w:r>
      <w:r>
        <w:rPr>
          <w:rFonts w:ascii="Times New Roman" w:eastAsia="Times New Roman"/>
          <w:spacing w:val="-15"/>
          <w:position w:val="2"/>
        </w:rPr>
        <w:t>PM</w:t>
      </w:r>
      <w:r>
        <w:rPr>
          <w:rFonts w:ascii="Times New Roman" w:eastAsia="Times New Roman"/>
          <w:spacing w:val="-15"/>
          <w:position w:val="2"/>
          <w:vertAlign w:val="subscript"/>
        </w:rPr>
        <w:t>2.5</w:t>
      </w:r>
      <w:r>
        <w:rPr>
          <w:spacing w:val="-16"/>
          <w:position w:val="2"/>
        </w:rPr>
        <w:t xml:space="preserve">；市城区 </w:t>
      </w:r>
      <w:r>
        <w:rPr>
          <w:rFonts w:ascii="Times New Roman" w:eastAsia="Times New Roman"/>
          <w:position w:val="2"/>
        </w:rPr>
        <w:t>PM</w:t>
      </w:r>
      <w:r>
        <w:rPr>
          <w:rFonts w:ascii="Times New Roman" w:eastAsia="Times New Roman"/>
          <w:position w:val="2"/>
          <w:vertAlign w:val="subscript"/>
        </w:rPr>
        <w:t>2.5</w:t>
      </w:r>
      <w:r>
        <w:rPr>
          <w:spacing w:val="-77"/>
          <w:position w:val="2"/>
        </w:rPr>
        <w:t>、</w:t>
      </w:r>
      <w:r>
        <w:rPr>
          <w:rFonts w:ascii="Times New Roman" w:eastAsia="Times New Roman"/>
          <w:position w:val="2"/>
        </w:rPr>
        <w:t>PM</w:t>
      </w:r>
      <w:r>
        <w:rPr>
          <w:rFonts w:ascii="Times New Roman" w:eastAsia="Times New Roman"/>
          <w:position w:val="2"/>
          <w:vertAlign w:val="subscript"/>
        </w:rPr>
        <w:t>10</w:t>
      </w:r>
      <w:r>
        <w:rPr>
          <w:rFonts w:ascii="Times New Roman" w:eastAsia="Times New Roman"/>
          <w:position w:val="2"/>
        </w:rPr>
        <w:t xml:space="preserve"> </w:t>
      </w:r>
      <w:r>
        <w:rPr>
          <w:spacing w:val="-28"/>
          <w:position w:val="2"/>
        </w:rPr>
        <w:t xml:space="preserve">和 </w:t>
      </w:r>
      <w:r>
        <w:rPr>
          <w:rFonts w:ascii="Times New Roman" w:eastAsia="Times New Roman"/>
          <w:position w:val="2"/>
        </w:rPr>
        <w:t>O</w:t>
      </w:r>
      <w:r>
        <w:rPr>
          <w:rFonts w:ascii="Times New Roman" w:eastAsia="Times New Roman"/>
          <w:position w:val="2"/>
          <w:vertAlign w:val="subscript"/>
        </w:rPr>
        <w:t>3</w:t>
      </w:r>
      <w:r>
        <w:rPr>
          <w:rFonts w:ascii="Times New Roman" w:eastAsia="Times New Roman"/>
          <w:position w:val="2"/>
        </w:rPr>
        <w:t xml:space="preserve"> </w:t>
      </w:r>
      <w:r>
        <w:rPr>
          <w:spacing w:val="-7"/>
          <w:position w:val="2"/>
        </w:rPr>
        <w:t xml:space="preserve">的均值浓度分别为 </w:t>
      </w:r>
      <w:r>
        <w:rPr>
          <w:rFonts w:ascii="Times New Roman" w:eastAsia="Times New Roman"/>
          <w:position w:val="2"/>
        </w:rPr>
        <w:t>35ug/m</w:t>
      </w:r>
      <w:r>
        <w:rPr>
          <w:rFonts w:ascii="Times New Roman" w:eastAsia="Times New Roman"/>
          <w:position w:val="2"/>
          <w:vertAlign w:val="superscript"/>
        </w:rPr>
        <w:t>3</w:t>
      </w:r>
      <w:r>
        <w:rPr>
          <w:spacing w:val="-33"/>
          <w:position w:val="2"/>
        </w:rPr>
        <w:t>、</w:t>
      </w:r>
    </w:p>
    <w:p w:rsidR="00ED6C48" w:rsidRDefault="00630A9A">
      <w:pPr>
        <w:pStyle w:val="a3"/>
        <w:spacing w:line="364" w:lineRule="auto"/>
        <w:ind w:left="1204" w:right="534"/>
        <w:jc w:val="both"/>
      </w:pPr>
      <w:r>
        <w:rPr>
          <w:rFonts w:ascii="Times New Roman" w:eastAsia="Times New Roman"/>
        </w:rPr>
        <w:t>54ug/m</w:t>
      </w:r>
      <w:r>
        <w:rPr>
          <w:rFonts w:ascii="Times New Roman" w:eastAsia="Times New Roman"/>
          <w:position w:val="8"/>
          <w:sz w:val="15"/>
        </w:rPr>
        <w:t xml:space="preserve">3 </w:t>
      </w:r>
      <w:r>
        <w:rPr>
          <w:spacing w:val="-32"/>
        </w:rPr>
        <w:t xml:space="preserve">和 </w:t>
      </w:r>
      <w:r>
        <w:rPr>
          <w:rFonts w:ascii="Times New Roman" w:eastAsia="Times New Roman"/>
        </w:rPr>
        <w:t>130ug/m</w:t>
      </w:r>
      <w:r>
        <w:rPr>
          <w:rFonts w:ascii="Times New Roman" w:eastAsia="Times New Roman"/>
          <w:position w:val="8"/>
          <w:sz w:val="15"/>
        </w:rPr>
        <w:t>3</w:t>
      </w:r>
      <w:r>
        <w:rPr>
          <w:spacing w:val="-5"/>
        </w:rPr>
        <w:t xml:space="preserve">，相比上年同期分别是持平、上升 </w:t>
      </w:r>
      <w:r>
        <w:rPr>
          <w:rFonts w:ascii="Times New Roman" w:eastAsia="Times New Roman"/>
        </w:rPr>
        <w:t>1.9%</w:t>
      </w:r>
      <w:r>
        <w:rPr>
          <w:spacing w:val="-18"/>
        </w:rPr>
        <w:t xml:space="preserve">、下降 </w:t>
      </w:r>
      <w:r>
        <w:rPr>
          <w:rFonts w:ascii="Times New Roman" w:eastAsia="Times New Roman"/>
        </w:rPr>
        <w:t>5.8%</w:t>
      </w:r>
      <w:r>
        <w:rPr>
          <w:spacing w:val="-4"/>
        </w:rPr>
        <w:t>。蒸</w:t>
      </w:r>
      <w:r>
        <w:rPr>
          <w:spacing w:val="-5"/>
        </w:rPr>
        <w:t>湘区、高新区、白沙洲工业园、衡山科学城空气质量达到国家二级标准，珠</w:t>
      </w:r>
      <w:r>
        <w:t>晖区、雁峰区、石鼓区、松木经开区空气质量未达到国家二级标准（</w:t>
      </w:r>
      <w:r>
        <w:rPr>
          <w:spacing w:val="-4"/>
        </w:rPr>
        <w:t>影响指</w:t>
      </w:r>
    </w:p>
    <w:p w:rsidR="00ED6C48" w:rsidRDefault="00630A9A">
      <w:pPr>
        <w:pStyle w:val="a3"/>
        <w:spacing w:line="308" w:lineRule="exact"/>
        <w:ind w:left="1204"/>
        <w:jc w:val="both"/>
      </w:pPr>
      <w:r>
        <w:rPr>
          <w:position w:val="2"/>
        </w:rPr>
        <w:t xml:space="preserve">标为 </w:t>
      </w:r>
      <w:r>
        <w:rPr>
          <w:rFonts w:ascii="Times New Roman" w:eastAsia="Times New Roman"/>
          <w:position w:val="2"/>
        </w:rPr>
        <w:t>PM</w:t>
      </w:r>
      <w:r>
        <w:rPr>
          <w:rFonts w:ascii="Times New Roman" w:eastAsia="Times New Roman"/>
          <w:position w:val="2"/>
          <w:vertAlign w:val="subscript"/>
        </w:rPr>
        <w:t>2.5</w:t>
      </w:r>
      <w:r>
        <w:rPr>
          <w:position w:val="2"/>
        </w:rPr>
        <w:t>），具体见下表。</w:t>
      </w:r>
    </w:p>
    <w:p w:rsidR="00ED6C48" w:rsidRDefault="00630A9A">
      <w:pPr>
        <w:pStyle w:val="a3"/>
        <w:spacing w:line="290" w:lineRule="exact"/>
        <w:ind w:left="356"/>
      </w:pPr>
      <w:r>
        <w:t>区域</w:t>
      </w:r>
    </w:p>
    <w:p w:rsidR="00ED6C48" w:rsidRDefault="00A83896">
      <w:pPr>
        <w:tabs>
          <w:tab w:val="left" w:pos="3690"/>
        </w:tabs>
        <w:spacing w:before="15" w:line="192" w:lineRule="auto"/>
        <w:ind w:left="356"/>
        <w:rPr>
          <w:b/>
          <w:sz w:val="21"/>
        </w:rPr>
      </w:pPr>
      <w:r>
        <w:pict>
          <v:shape id="文本框 264" o:spid="_x0000_s1105" type="#_x0000_t202" style="position:absolute;left:0;text-align:left;margin-left:118.3pt;margin-top:15.4pt;width:402.6pt;height:167.75pt;z-index:251610112;mso-position-horizontal-relative:page" o:gfxdata="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KR09rZAAAACwEAAA8AAAAAAAAAAQAgAAAAIgAAAGRycy9kb3ducmV2LnhtbFBL&#10;AQIUABQAAAAIAIdO4kBnIxe3vAEAAHYDAAAOAAAAAAAAAAEAIAAAACgBAABkcnMvZTJvRG9jLnht&#10;bFBLBQYAAAAABgAGAFkBAABW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9"/>
                    <w:gridCol w:w="1847"/>
                    <w:gridCol w:w="1261"/>
                    <w:gridCol w:w="1340"/>
                    <w:gridCol w:w="1340"/>
                    <w:gridCol w:w="1340"/>
                  </w:tblGrid>
                  <w:tr w:rsidR="00ED6C48">
                    <w:trPr>
                      <w:trHeight w:val="635"/>
                    </w:trPr>
                    <w:tc>
                      <w:tcPr>
                        <w:tcW w:w="909" w:type="dxa"/>
                      </w:tcPr>
                      <w:p w:rsidR="00ED6C48" w:rsidRDefault="00630A9A">
                        <w:pPr>
                          <w:pStyle w:val="TableParagraph"/>
                          <w:spacing w:before="169"/>
                          <w:ind w:left="118" w:right="110"/>
                          <w:jc w:val="center"/>
                          <w:rPr>
                            <w:sz w:val="21"/>
                          </w:rPr>
                        </w:pPr>
                        <w:r>
                          <w:rPr>
                            <w:sz w:val="21"/>
                          </w:rPr>
                          <w:t>污染物</w:t>
                        </w:r>
                      </w:p>
                    </w:tc>
                    <w:tc>
                      <w:tcPr>
                        <w:tcW w:w="1847" w:type="dxa"/>
                      </w:tcPr>
                      <w:p w:rsidR="00ED6C48" w:rsidRDefault="00630A9A">
                        <w:pPr>
                          <w:pStyle w:val="TableParagraph"/>
                          <w:spacing w:before="169"/>
                          <w:ind w:left="165" w:right="160"/>
                          <w:jc w:val="center"/>
                          <w:rPr>
                            <w:sz w:val="21"/>
                          </w:rPr>
                        </w:pPr>
                        <w:r>
                          <w:rPr>
                            <w:sz w:val="21"/>
                          </w:rPr>
                          <w:t>年评价指标</w:t>
                        </w:r>
                      </w:p>
                    </w:tc>
                    <w:tc>
                      <w:tcPr>
                        <w:tcW w:w="1261" w:type="dxa"/>
                      </w:tcPr>
                      <w:p w:rsidR="00ED6C48" w:rsidRDefault="00630A9A">
                        <w:pPr>
                          <w:pStyle w:val="TableParagraph"/>
                          <w:spacing w:before="25"/>
                          <w:ind w:left="210"/>
                          <w:rPr>
                            <w:sz w:val="21"/>
                          </w:rPr>
                        </w:pPr>
                        <w:r>
                          <w:rPr>
                            <w:w w:val="95"/>
                            <w:sz w:val="21"/>
                          </w:rPr>
                          <w:t>现状浓度</w:t>
                        </w:r>
                      </w:p>
                      <w:p w:rsidR="00ED6C48" w:rsidRDefault="00630A9A">
                        <w:pPr>
                          <w:pStyle w:val="TableParagraph"/>
                          <w:spacing w:before="23"/>
                          <w:ind w:left="169"/>
                          <w:rPr>
                            <w:sz w:val="21"/>
                          </w:rPr>
                        </w:pPr>
                        <w:r>
                          <w:rPr>
                            <w:sz w:val="21"/>
                          </w:rPr>
                          <w:t>（</w:t>
                        </w:r>
                        <w:r>
                          <w:rPr>
                            <w:rFonts w:ascii="Times New Roman" w:eastAsia="Times New Roman"/>
                            <w:sz w:val="21"/>
                          </w:rPr>
                          <w:t>ug/m</w:t>
                        </w:r>
                        <w:r>
                          <w:rPr>
                            <w:rFonts w:ascii="Times New Roman" w:eastAsia="Times New Roman"/>
                            <w:position w:val="7"/>
                            <w:sz w:val="13"/>
                          </w:rPr>
                          <w:t>3</w:t>
                        </w:r>
                        <w:r>
                          <w:rPr>
                            <w:sz w:val="21"/>
                          </w:rPr>
                          <w:t>）</w:t>
                        </w:r>
                      </w:p>
                    </w:tc>
                    <w:tc>
                      <w:tcPr>
                        <w:tcW w:w="1340" w:type="dxa"/>
                      </w:tcPr>
                      <w:p w:rsidR="00ED6C48" w:rsidRDefault="00630A9A">
                        <w:pPr>
                          <w:pStyle w:val="TableParagraph"/>
                          <w:spacing w:before="25"/>
                          <w:ind w:left="190" w:right="180"/>
                          <w:jc w:val="center"/>
                          <w:rPr>
                            <w:sz w:val="21"/>
                          </w:rPr>
                        </w:pPr>
                        <w:r>
                          <w:rPr>
                            <w:sz w:val="21"/>
                          </w:rPr>
                          <w:t>标准值</w:t>
                        </w:r>
                      </w:p>
                      <w:p w:rsidR="00ED6C48" w:rsidRDefault="00630A9A">
                        <w:pPr>
                          <w:pStyle w:val="TableParagraph"/>
                          <w:spacing w:before="23"/>
                          <w:ind w:left="190" w:right="182"/>
                          <w:jc w:val="center"/>
                          <w:rPr>
                            <w:sz w:val="21"/>
                          </w:rPr>
                        </w:pPr>
                        <w:r>
                          <w:rPr>
                            <w:sz w:val="21"/>
                          </w:rPr>
                          <w:t>（</w:t>
                        </w:r>
                        <w:r>
                          <w:rPr>
                            <w:rFonts w:ascii="Times New Roman" w:eastAsia="Times New Roman"/>
                            <w:sz w:val="21"/>
                          </w:rPr>
                          <w:t>ug/m</w:t>
                        </w:r>
                        <w:r>
                          <w:rPr>
                            <w:rFonts w:ascii="Times New Roman" w:eastAsia="Times New Roman"/>
                            <w:position w:val="7"/>
                            <w:sz w:val="13"/>
                          </w:rPr>
                          <w:t>3</w:t>
                        </w:r>
                        <w:r>
                          <w:rPr>
                            <w:sz w:val="21"/>
                          </w:rPr>
                          <w:t>）</w:t>
                        </w:r>
                      </w:p>
                    </w:tc>
                    <w:tc>
                      <w:tcPr>
                        <w:tcW w:w="1340" w:type="dxa"/>
                      </w:tcPr>
                      <w:p w:rsidR="00ED6C48" w:rsidRDefault="00630A9A">
                        <w:pPr>
                          <w:pStyle w:val="TableParagraph"/>
                          <w:spacing w:before="169"/>
                          <w:ind w:left="189" w:right="182"/>
                          <w:jc w:val="center"/>
                          <w:rPr>
                            <w:rFonts w:ascii="Times New Roman" w:eastAsia="Times New Roman"/>
                            <w:sz w:val="21"/>
                          </w:rPr>
                        </w:pPr>
                        <w:r>
                          <w:rPr>
                            <w:sz w:val="21"/>
                          </w:rPr>
                          <w:t>占标率</w:t>
                        </w:r>
                        <w:r>
                          <w:rPr>
                            <w:rFonts w:ascii="Times New Roman" w:eastAsia="Times New Roman"/>
                            <w:sz w:val="21"/>
                          </w:rPr>
                          <w:t>%</w:t>
                        </w:r>
                      </w:p>
                    </w:tc>
                    <w:tc>
                      <w:tcPr>
                        <w:tcW w:w="1340" w:type="dxa"/>
                      </w:tcPr>
                      <w:p w:rsidR="00ED6C48" w:rsidRDefault="00630A9A">
                        <w:pPr>
                          <w:pStyle w:val="TableParagraph"/>
                          <w:spacing w:before="169"/>
                          <w:ind w:left="186" w:right="182"/>
                          <w:jc w:val="center"/>
                          <w:rPr>
                            <w:sz w:val="21"/>
                          </w:rPr>
                        </w:pPr>
                        <w:r>
                          <w:rPr>
                            <w:sz w:val="21"/>
                          </w:rPr>
                          <w:t>达标情况</w:t>
                        </w:r>
                      </w:p>
                    </w:tc>
                  </w:tr>
                  <w:tr w:rsidR="00ED6C48">
                    <w:trPr>
                      <w:trHeight w:val="342"/>
                    </w:trPr>
                    <w:tc>
                      <w:tcPr>
                        <w:tcW w:w="909" w:type="dxa"/>
                      </w:tcPr>
                      <w:p w:rsidR="00ED6C48" w:rsidRDefault="00630A9A">
                        <w:pPr>
                          <w:pStyle w:val="TableParagraph"/>
                          <w:spacing w:before="36"/>
                          <w:ind w:left="118" w:right="109"/>
                          <w:jc w:val="center"/>
                          <w:rPr>
                            <w:rFonts w:ascii="Times New Roman"/>
                            <w:sz w:val="21"/>
                          </w:rPr>
                        </w:pPr>
                        <w:r>
                          <w:rPr>
                            <w:rFonts w:ascii="Times New Roman"/>
                            <w:position w:val="2"/>
                            <w:sz w:val="21"/>
                          </w:rPr>
                          <w:t>SO</w:t>
                        </w:r>
                        <w:r>
                          <w:rPr>
                            <w:rFonts w:ascii="Times New Roman"/>
                            <w:position w:val="2"/>
                            <w:sz w:val="21"/>
                            <w:vertAlign w:val="subscript"/>
                          </w:rPr>
                          <w:t>2</w:t>
                        </w:r>
                      </w:p>
                    </w:tc>
                    <w:tc>
                      <w:tcPr>
                        <w:tcW w:w="1847" w:type="dxa"/>
                      </w:tcPr>
                      <w:p w:rsidR="00ED6C48" w:rsidRDefault="00630A9A">
                        <w:pPr>
                          <w:pStyle w:val="TableParagraph"/>
                          <w:spacing w:before="25"/>
                          <w:ind w:left="167" w:right="160"/>
                          <w:jc w:val="center"/>
                          <w:rPr>
                            <w:sz w:val="21"/>
                          </w:rPr>
                        </w:pPr>
                        <w:r>
                          <w:rPr>
                            <w:sz w:val="21"/>
                          </w:rPr>
                          <w:t>年平均质量浓度</w:t>
                        </w:r>
                      </w:p>
                    </w:tc>
                    <w:tc>
                      <w:tcPr>
                        <w:tcW w:w="1261" w:type="dxa"/>
                      </w:tcPr>
                      <w:p w:rsidR="00ED6C48" w:rsidRDefault="00630A9A">
                        <w:pPr>
                          <w:pStyle w:val="TableParagraph"/>
                          <w:spacing w:before="39"/>
                          <w:ind w:left="399" w:right="391"/>
                          <w:jc w:val="center"/>
                          <w:rPr>
                            <w:rFonts w:ascii="Times New Roman"/>
                            <w:sz w:val="21"/>
                          </w:rPr>
                        </w:pPr>
                        <w:r>
                          <w:rPr>
                            <w:rFonts w:ascii="Times New Roman"/>
                            <w:sz w:val="21"/>
                          </w:rPr>
                          <w:t>12</w:t>
                        </w:r>
                      </w:p>
                    </w:tc>
                    <w:tc>
                      <w:tcPr>
                        <w:tcW w:w="1340" w:type="dxa"/>
                      </w:tcPr>
                      <w:p w:rsidR="00ED6C48" w:rsidRDefault="00630A9A">
                        <w:pPr>
                          <w:pStyle w:val="TableParagraph"/>
                          <w:spacing w:before="39"/>
                          <w:ind w:left="564"/>
                          <w:rPr>
                            <w:rFonts w:ascii="Times New Roman"/>
                            <w:sz w:val="21"/>
                          </w:rPr>
                        </w:pPr>
                        <w:r>
                          <w:rPr>
                            <w:rFonts w:ascii="Times New Roman"/>
                            <w:sz w:val="21"/>
                          </w:rPr>
                          <w:t>60</w:t>
                        </w:r>
                      </w:p>
                    </w:tc>
                    <w:tc>
                      <w:tcPr>
                        <w:tcW w:w="1340" w:type="dxa"/>
                      </w:tcPr>
                      <w:p w:rsidR="00ED6C48" w:rsidRDefault="00630A9A">
                        <w:pPr>
                          <w:pStyle w:val="TableParagraph"/>
                          <w:spacing w:before="39"/>
                          <w:ind w:left="189" w:right="182"/>
                          <w:jc w:val="center"/>
                          <w:rPr>
                            <w:rFonts w:ascii="Times New Roman"/>
                            <w:sz w:val="21"/>
                          </w:rPr>
                        </w:pPr>
                        <w:r>
                          <w:rPr>
                            <w:rFonts w:ascii="Times New Roman"/>
                            <w:sz w:val="21"/>
                          </w:rPr>
                          <w:t>20.00</w:t>
                        </w:r>
                      </w:p>
                    </w:tc>
                    <w:tc>
                      <w:tcPr>
                        <w:tcW w:w="1340" w:type="dxa"/>
                      </w:tcPr>
                      <w:p w:rsidR="00ED6C48" w:rsidRDefault="00630A9A">
                        <w:pPr>
                          <w:pStyle w:val="TableParagraph"/>
                          <w:spacing w:before="25"/>
                          <w:ind w:left="189" w:right="182"/>
                          <w:jc w:val="center"/>
                          <w:rPr>
                            <w:sz w:val="21"/>
                          </w:rPr>
                        </w:pPr>
                        <w:r>
                          <w:rPr>
                            <w:sz w:val="21"/>
                          </w:rPr>
                          <w:t>达标</w:t>
                        </w:r>
                      </w:p>
                    </w:tc>
                  </w:tr>
                  <w:tr w:rsidR="00ED6C48">
                    <w:trPr>
                      <w:trHeight w:val="342"/>
                    </w:trPr>
                    <w:tc>
                      <w:tcPr>
                        <w:tcW w:w="909" w:type="dxa"/>
                      </w:tcPr>
                      <w:p w:rsidR="00ED6C48" w:rsidRDefault="00630A9A">
                        <w:pPr>
                          <w:pStyle w:val="TableParagraph"/>
                          <w:spacing w:before="37"/>
                          <w:ind w:left="118" w:right="109"/>
                          <w:jc w:val="center"/>
                          <w:rPr>
                            <w:rFonts w:ascii="Times New Roman"/>
                            <w:sz w:val="21"/>
                          </w:rPr>
                        </w:pPr>
                        <w:r>
                          <w:rPr>
                            <w:rFonts w:ascii="Times New Roman"/>
                            <w:position w:val="2"/>
                            <w:sz w:val="21"/>
                          </w:rPr>
                          <w:t>NO</w:t>
                        </w:r>
                        <w:r>
                          <w:rPr>
                            <w:rFonts w:ascii="Times New Roman"/>
                            <w:position w:val="2"/>
                            <w:sz w:val="21"/>
                            <w:vertAlign w:val="subscript"/>
                          </w:rPr>
                          <w:t>2</w:t>
                        </w:r>
                      </w:p>
                    </w:tc>
                    <w:tc>
                      <w:tcPr>
                        <w:tcW w:w="1847" w:type="dxa"/>
                      </w:tcPr>
                      <w:p w:rsidR="00ED6C48" w:rsidRDefault="00630A9A">
                        <w:pPr>
                          <w:pStyle w:val="TableParagraph"/>
                          <w:spacing w:before="24"/>
                          <w:ind w:left="167" w:right="160"/>
                          <w:jc w:val="center"/>
                          <w:rPr>
                            <w:sz w:val="21"/>
                          </w:rPr>
                        </w:pPr>
                        <w:r>
                          <w:rPr>
                            <w:sz w:val="21"/>
                          </w:rPr>
                          <w:t>年平均质量浓度</w:t>
                        </w:r>
                      </w:p>
                    </w:tc>
                    <w:tc>
                      <w:tcPr>
                        <w:tcW w:w="1261" w:type="dxa"/>
                      </w:tcPr>
                      <w:p w:rsidR="00ED6C48" w:rsidRDefault="00630A9A">
                        <w:pPr>
                          <w:pStyle w:val="TableParagraph"/>
                          <w:spacing w:before="40"/>
                          <w:ind w:left="399" w:right="391"/>
                          <w:jc w:val="center"/>
                          <w:rPr>
                            <w:rFonts w:ascii="Times New Roman"/>
                            <w:sz w:val="21"/>
                          </w:rPr>
                        </w:pPr>
                        <w:r>
                          <w:rPr>
                            <w:rFonts w:ascii="Times New Roman"/>
                            <w:sz w:val="21"/>
                          </w:rPr>
                          <w:t>20</w:t>
                        </w:r>
                      </w:p>
                    </w:tc>
                    <w:tc>
                      <w:tcPr>
                        <w:tcW w:w="1340" w:type="dxa"/>
                      </w:tcPr>
                      <w:p w:rsidR="00ED6C48" w:rsidRDefault="00630A9A">
                        <w:pPr>
                          <w:pStyle w:val="TableParagraph"/>
                          <w:spacing w:before="40"/>
                          <w:ind w:left="564"/>
                          <w:rPr>
                            <w:rFonts w:ascii="Times New Roman"/>
                            <w:sz w:val="21"/>
                          </w:rPr>
                        </w:pPr>
                        <w:r>
                          <w:rPr>
                            <w:rFonts w:ascii="Times New Roman"/>
                            <w:sz w:val="21"/>
                          </w:rPr>
                          <w:t>40</w:t>
                        </w:r>
                      </w:p>
                    </w:tc>
                    <w:tc>
                      <w:tcPr>
                        <w:tcW w:w="1340" w:type="dxa"/>
                      </w:tcPr>
                      <w:p w:rsidR="00ED6C48" w:rsidRDefault="00630A9A">
                        <w:pPr>
                          <w:pStyle w:val="TableParagraph"/>
                          <w:spacing w:before="40"/>
                          <w:ind w:left="189" w:right="182"/>
                          <w:jc w:val="center"/>
                          <w:rPr>
                            <w:rFonts w:ascii="Times New Roman"/>
                            <w:sz w:val="21"/>
                          </w:rPr>
                        </w:pPr>
                        <w:r>
                          <w:rPr>
                            <w:rFonts w:ascii="Times New Roman"/>
                            <w:sz w:val="21"/>
                          </w:rPr>
                          <w:t>50.00</w:t>
                        </w:r>
                      </w:p>
                    </w:tc>
                    <w:tc>
                      <w:tcPr>
                        <w:tcW w:w="1340" w:type="dxa"/>
                      </w:tcPr>
                      <w:p w:rsidR="00ED6C48" w:rsidRDefault="00630A9A">
                        <w:pPr>
                          <w:pStyle w:val="TableParagraph"/>
                          <w:spacing w:before="24"/>
                          <w:ind w:left="189" w:right="182"/>
                          <w:jc w:val="center"/>
                          <w:rPr>
                            <w:sz w:val="21"/>
                          </w:rPr>
                        </w:pPr>
                        <w:r>
                          <w:rPr>
                            <w:sz w:val="21"/>
                          </w:rPr>
                          <w:t>达标</w:t>
                        </w:r>
                      </w:p>
                    </w:tc>
                  </w:tr>
                  <w:tr w:rsidR="00ED6C48">
                    <w:trPr>
                      <w:trHeight w:val="636"/>
                    </w:trPr>
                    <w:tc>
                      <w:tcPr>
                        <w:tcW w:w="909" w:type="dxa"/>
                      </w:tcPr>
                      <w:p w:rsidR="00ED6C48" w:rsidRDefault="00630A9A">
                        <w:pPr>
                          <w:pStyle w:val="TableParagraph"/>
                          <w:spacing w:before="187"/>
                          <w:ind w:left="115" w:right="110"/>
                          <w:jc w:val="center"/>
                          <w:rPr>
                            <w:rFonts w:ascii="Times New Roman"/>
                            <w:sz w:val="21"/>
                          </w:rPr>
                        </w:pPr>
                        <w:r>
                          <w:rPr>
                            <w:rFonts w:ascii="Times New Roman"/>
                            <w:sz w:val="21"/>
                          </w:rPr>
                          <w:t>CO</w:t>
                        </w:r>
                      </w:p>
                    </w:tc>
                    <w:tc>
                      <w:tcPr>
                        <w:tcW w:w="1847" w:type="dxa"/>
                      </w:tcPr>
                      <w:p w:rsidR="00ED6C48" w:rsidRDefault="00630A9A">
                        <w:pPr>
                          <w:pStyle w:val="TableParagraph"/>
                          <w:spacing w:before="25" w:line="261" w:lineRule="auto"/>
                          <w:ind w:left="502" w:right="178" w:hanging="315"/>
                          <w:rPr>
                            <w:sz w:val="21"/>
                          </w:rPr>
                        </w:pPr>
                        <w:r>
                          <w:rPr>
                            <w:sz w:val="21"/>
                          </w:rPr>
                          <w:t>百分位数日平均质量浓度</w:t>
                        </w:r>
                      </w:p>
                    </w:tc>
                    <w:tc>
                      <w:tcPr>
                        <w:tcW w:w="1261" w:type="dxa"/>
                      </w:tcPr>
                      <w:p w:rsidR="00ED6C48" w:rsidRDefault="00630A9A">
                        <w:pPr>
                          <w:pStyle w:val="TableParagraph"/>
                          <w:spacing w:before="187"/>
                          <w:ind w:left="399" w:right="391"/>
                          <w:jc w:val="center"/>
                          <w:rPr>
                            <w:rFonts w:ascii="Times New Roman"/>
                            <w:sz w:val="21"/>
                          </w:rPr>
                        </w:pPr>
                        <w:r>
                          <w:rPr>
                            <w:rFonts w:ascii="Times New Roman"/>
                            <w:sz w:val="21"/>
                          </w:rPr>
                          <w:t>1300</w:t>
                        </w:r>
                      </w:p>
                    </w:tc>
                    <w:tc>
                      <w:tcPr>
                        <w:tcW w:w="1340" w:type="dxa"/>
                      </w:tcPr>
                      <w:p w:rsidR="00ED6C48" w:rsidRDefault="00630A9A">
                        <w:pPr>
                          <w:pStyle w:val="TableParagraph"/>
                          <w:spacing w:before="187"/>
                          <w:ind w:left="458"/>
                          <w:rPr>
                            <w:rFonts w:ascii="Times New Roman"/>
                            <w:sz w:val="21"/>
                          </w:rPr>
                        </w:pPr>
                        <w:r>
                          <w:rPr>
                            <w:rFonts w:ascii="Times New Roman"/>
                            <w:sz w:val="21"/>
                          </w:rPr>
                          <w:t>4000</w:t>
                        </w:r>
                      </w:p>
                    </w:tc>
                    <w:tc>
                      <w:tcPr>
                        <w:tcW w:w="1340" w:type="dxa"/>
                      </w:tcPr>
                      <w:p w:rsidR="00ED6C48" w:rsidRDefault="00630A9A">
                        <w:pPr>
                          <w:pStyle w:val="TableParagraph"/>
                          <w:spacing w:before="187"/>
                          <w:ind w:left="189" w:right="182"/>
                          <w:jc w:val="center"/>
                          <w:rPr>
                            <w:rFonts w:ascii="Times New Roman"/>
                            <w:sz w:val="21"/>
                          </w:rPr>
                        </w:pPr>
                        <w:r>
                          <w:rPr>
                            <w:rFonts w:ascii="Times New Roman"/>
                            <w:sz w:val="21"/>
                          </w:rPr>
                          <w:t>32.50</w:t>
                        </w:r>
                      </w:p>
                    </w:tc>
                    <w:tc>
                      <w:tcPr>
                        <w:tcW w:w="1340" w:type="dxa"/>
                      </w:tcPr>
                      <w:p w:rsidR="00ED6C48" w:rsidRDefault="00630A9A">
                        <w:pPr>
                          <w:pStyle w:val="TableParagraph"/>
                          <w:spacing w:before="171"/>
                          <w:ind w:left="189" w:right="182"/>
                          <w:jc w:val="center"/>
                          <w:rPr>
                            <w:sz w:val="21"/>
                          </w:rPr>
                        </w:pPr>
                        <w:r>
                          <w:rPr>
                            <w:sz w:val="21"/>
                          </w:rPr>
                          <w:t>达标</w:t>
                        </w:r>
                      </w:p>
                    </w:tc>
                  </w:tr>
                  <w:tr w:rsidR="00ED6C48">
                    <w:trPr>
                      <w:trHeight w:val="635"/>
                    </w:trPr>
                    <w:tc>
                      <w:tcPr>
                        <w:tcW w:w="909" w:type="dxa"/>
                      </w:tcPr>
                      <w:p w:rsidR="00ED6C48" w:rsidRDefault="00630A9A">
                        <w:pPr>
                          <w:pStyle w:val="TableParagraph"/>
                          <w:spacing w:before="184"/>
                          <w:ind w:left="117" w:right="110"/>
                          <w:jc w:val="center"/>
                          <w:rPr>
                            <w:rFonts w:ascii="Times New Roman"/>
                            <w:sz w:val="21"/>
                          </w:rPr>
                        </w:pPr>
                        <w:r>
                          <w:rPr>
                            <w:rFonts w:ascii="Times New Roman"/>
                            <w:position w:val="2"/>
                            <w:sz w:val="21"/>
                          </w:rPr>
                          <w:t>O</w:t>
                        </w:r>
                        <w:r>
                          <w:rPr>
                            <w:rFonts w:ascii="Times New Roman"/>
                            <w:position w:val="2"/>
                            <w:sz w:val="21"/>
                            <w:vertAlign w:val="subscript"/>
                          </w:rPr>
                          <w:t>3</w:t>
                        </w:r>
                      </w:p>
                    </w:tc>
                    <w:tc>
                      <w:tcPr>
                        <w:tcW w:w="1847" w:type="dxa"/>
                      </w:tcPr>
                      <w:p w:rsidR="00ED6C48" w:rsidRDefault="00630A9A">
                        <w:pPr>
                          <w:pStyle w:val="TableParagraph"/>
                          <w:spacing w:before="24" w:line="261" w:lineRule="auto"/>
                          <w:ind w:left="607" w:right="60" w:hanging="473"/>
                          <w:rPr>
                            <w:sz w:val="21"/>
                          </w:rPr>
                        </w:pPr>
                        <w:r>
                          <w:rPr>
                            <w:sz w:val="21"/>
                          </w:rPr>
                          <w:t xml:space="preserve">百分位数 </w:t>
                        </w:r>
                        <w:r>
                          <w:rPr>
                            <w:rFonts w:ascii="Times New Roman" w:eastAsia="Times New Roman"/>
                            <w:sz w:val="21"/>
                          </w:rPr>
                          <w:t xml:space="preserve">8h </w:t>
                        </w:r>
                        <w:r>
                          <w:rPr>
                            <w:sz w:val="21"/>
                          </w:rPr>
                          <w:t>平均值浓度</w:t>
                        </w:r>
                      </w:p>
                    </w:tc>
                    <w:tc>
                      <w:tcPr>
                        <w:tcW w:w="1261" w:type="dxa"/>
                      </w:tcPr>
                      <w:p w:rsidR="00ED6C48" w:rsidRDefault="00630A9A">
                        <w:pPr>
                          <w:pStyle w:val="TableParagraph"/>
                          <w:spacing w:before="187"/>
                          <w:ind w:left="399" w:right="391"/>
                          <w:jc w:val="center"/>
                          <w:rPr>
                            <w:rFonts w:ascii="Times New Roman"/>
                            <w:sz w:val="21"/>
                          </w:rPr>
                        </w:pPr>
                        <w:r>
                          <w:rPr>
                            <w:rFonts w:ascii="Times New Roman"/>
                            <w:sz w:val="21"/>
                          </w:rPr>
                          <w:t>132</w:t>
                        </w:r>
                      </w:p>
                    </w:tc>
                    <w:tc>
                      <w:tcPr>
                        <w:tcW w:w="1340" w:type="dxa"/>
                      </w:tcPr>
                      <w:p w:rsidR="00ED6C48" w:rsidRDefault="00630A9A">
                        <w:pPr>
                          <w:pStyle w:val="TableParagraph"/>
                          <w:spacing w:before="187"/>
                          <w:ind w:left="511"/>
                          <w:rPr>
                            <w:rFonts w:ascii="Times New Roman"/>
                            <w:sz w:val="21"/>
                          </w:rPr>
                        </w:pPr>
                        <w:r>
                          <w:rPr>
                            <w:rFonts w:ascii="Times New Roman"/>
                            <w:sz w:val="21"/>
                          </w:rPr>
                          <w:t>160</w:t>
                        </w:r>
                      </w:p>
                    </w:tc>
                    <w:tc>
                      <w:tcPr>
                        <w:tcW w:w="1340" w:type="dxa"/>
                      </w:tcPr>
                      <w:p w:rsidR="00ED6C48" w:rsidRDefault="00630A9A">
                        <w:pPr>
                          <w:pStyle w:val="TableParagraph"/>
                          <w:spacing w:before="187"/>
                          <w:ind w:left="189" w:right="182"/>
                          <w:jc w:val="center"/>
                          <w:rPr>
                            <w:rFonts w:ascii="Times New Roman"/>
                            <w:sz w:val="21"/>
                          </w:rPr>
                        </w:pPr>
                        <w:r>
                          <w:rPr>
                            <w:rFonts w:ascii="Times New Roman"/>
                            <w:sz w:val="21"/>
                          </w:rPr>
                          <w:t>82.50</w:t>
                        </w:r>
                      </w:p>
                    </w:tc>
                    <w:tc>
                      <w:tcPr>
                        <w:tcW w:w="1340" w:type="dxa"/>
                      </w:tcPr>
                      <w:p w:rsidR="00ED6C48" w:rsidRDefault="00630A9A">
                        <w:pPr>
                          <w:pStyle w:val="TableParagraph"/>
                          <w:spacing w:before="171"/>
                          <w:ind w:left="189" w:right="182"/>
                          <w:jc w:val="center"/>
                          <w:rPr>
                            <w:sz w:val="21"/>
                          </w:rPr>
                        </w:pPr>
                        <w:r>
                          <w:rPr>
                            <w:sz w:val="21"/>
                          </w:rPr>
                          <w:t>达标</w:t>
                        </w:r>
                      </w:p>
                    </w:tc>
                  </w:tr>
                  <w:tr w:rsidR="00ED6C48">
                    <w:trPr>
                      <w:trHeight w:val="342"/>
                    </w:trPr>
                    <w:tc>
                      <w:tcPr>
                        <w:tcW w:w="909" w:type="dxa"/>
                      </w:tcPr>
                      <w:p w:rsidR="00ED6C48" w:rsidRDefault="00630A9A">
                        <w:pPr>
                          <w:pStyle w:val="TableParagraph"/>
                          <w:spacing w:before="37"/>
                          <w:ind w:left="117" w:right="110"/>
                          <w:jc w:val="center"/>
                          <w:rPr>
                            <w:rFonts w:ascii="Times New Roman"/>
                            <w:sz w:val="21"/>
                          </w:rPr>
                        </w:pPr>
                        <w:r>
                          <w:rPr>
                            <w:rFonts w:ascii="Times New Roman"/>
                            <w:position w:val="2"/>
                            <w:sz w:val="21"/>
                          </w:rPr>
                          <w:t>PM</w:t>
                        </w:r>
                        <w:r>
                          <w:rPr>
                            <w:rFonts w:ascii="Times New Roman"/>
                            <w:position w:val="2"/>
                            <w:sz w:val="21"/>
                            <w:vertAlign w:val="subscript"/>
                          </w:rPr>
                          <w:t>10</w:t>
                        </w:r>
                      </w:p>
                    </w:tc>
                    <w:tc>
                      <w:tcPr>
                        <w:tcW w:w="1847" w:type="dxa"/>
                      </w:tcPr>
                      <w:p w:rsidR="00ED6C48" w:rsidRDefault="00630A9A">
                        <w:pPr>
                          <w:pStyle w:val="TableParagraph"/>
                          <w:spacing w:before="24"/>
                          <w:ind w:left="167" w:right="160"/>
                          <w:jc w:val="center"/>
                          <w:rPr>
                            <w:sz w:val="21"/>
                          </w:rPr>
                        </w:pPr>
                        <w:r>
                          <w:rPr>
                            <w:sz w:val="21"/>
                          </w:rPr>
                          <w:t>年平均质量浓度</w:t>
                        </w:r>
                      </w:p>
                    </w:tc>
                    <w:tc>
                      <w:tcPr>
                        <w:tcW w:w="1261" w:type="dxa"/>
                      </w:tcPr>
                      <w:p w:rsidR="00ED6C48" w:rsidRDefault="00630A9A">
                        <w:pPr>
                          <w:pStyle w:val="TableParagraph"/>
                          <w:spacing w:before="38"/>
                          <w:ind w:left="399" w:right="391"/>
                          <w:jc w:val="center"/>
                          <w:rPr>
                            <w:rFonts w:ascii="Times New Roman"/>
                            <w:sz w:val="21"/>
                          </w:rPr>
                        </w:pPr>
                        <w:r>
                          <w:rPr>
                            <w:rFonts w:ascii="Times New Roman"/>
                            <w:sz w:val="21"/>
                          </w:rPr>
                          <w:t>54</w:t>
                        </w:r>
                      </w:p>
                    </w:tc>
                    <w:tc>
                      <w:tcPr>
                        <w:tcW w:w="1340" w:type="dxa"/>
                      </w:tcPr>
                      <w:p w:rsidR="00ED6C48" w:rsidRDefault="00630A9A">
                        <w:pPr>
                          <w:pStyle w:val="TableParagraph"/>
                          <w:spacing w:before="38"/>
                          <w:ind w:left="564"/>
                          <w:rPr>
                            <w:rFonts w:ascii="Times New Roman"/>
                            <w:sz w:val="21"/>
                          </w:rPr>
                        </w:pPr>
                        <w:r>
                          <w:rPr>
                            <w:rFonts w:ascii="Times New Roman"/>
                            <w:sz w:val="21"/>
                          </w:rPr>
                          <w:t>70</w:t>
                        </w:r>
                      </w:p>
                    </w:tc>
                    <w:tc>
                      <w:tcPr>
                        <w:tcW w:w="1340" w:type="dxa"/>
                      </w:tcPr>
                      <w:p w:rsidR="00ED6C48" w:rsidRDefault="00630A9A">
                        <w:pPr>
                          <w:pStyle w:val="TableParagraph"/>
                          <w:spacing w:before="38"/>
                          <w:ind w:left="189" w:right="182"/>
                          <w:jc w:val="center"/>
                          <w:rPr>
                            <w:rFonts w:ascii="Times New Roman"/>
                            <w:sz w:val="21"/>
                          </w:rPr>
                        </w:pPr>
                        <w:r>
                          <w:rPr>
                            <w:rFonts w:ascii="Times New Roman"/>
                            <w:sz w:val="21"/>
                          </w:rPr>
                          <w:t>77.14</w:t>
                        </w:r>
                      </w:p>
                    </w:tc>
                    <w:tc>
                      <w:tcPr>
                        <w:tcW w:w="1340" w:type="dxa"/>
                      </w:tcPr>
                      <w:p w:rsidR="00ED6C48" w:rsidRDefault="00630A9A">
                        <w:pPr>
                          <w:pStyle w:val="TableParagraph"/>
                          <w:spacing w:before="24"/>
                          <w:ind w:left="189" w:right="182"/>
                          <w:jc w:val="center"/>
                          <w:rPr>
                            <w:sz w:val="21"/>
                          </w:rPr>
                        </w:pPr>
                        <w:r>
                          <w:rPr>
                            <w:sz w:val="21"/>
                          </w:rPr>
                          <w:t>达标</w:t>
                        </w:r>
                      </w:p>
                    </w:tc>
                  </w:tr>
                  <w:tr w:rsidR="00ED6C48">
                    <w:trPr>
                      <w:trHeight w:val="342"/>
                    </w:trPr>
                    <w:tc>
                      <w:tcPr>
                        <w:tcW w:w="909" w:type="dxa"/>
                      </w:tcPr>
                      <w:p w:rsidR="00ED6C48" w:rsidRDefault="00630A9A">
                        <w:pPr>
                          <w:pStyle w:val="TableParagraph"/>
                          <w:spacing w:before="35"/>
                          <w:ind w:left="117" w:right="110"/>
                          <w:jc w:val="center"/>
                          <w:rPr>
                            <w:rFonts w:ascii="Times New Roman"/>
                            <w:sz w:val="13"/>
                          </w:rPr>
                        </w:pPr>
                        <w:r>
                          <w:rPr>
                            <w:rFonts w:ascii="Times New Roman"/>
                            <w:w w:val="105"/>
                            <w:position w:val="2"/>
                            <w:sz w:val="21"/>
                          </w:rPr>
                          <w:t>PM</w:t>
                        </w:r>
                        <w:r>
                          <w:rPr>
                            <w:rFonts w:ascii="Times New Roman"/>
                            <w:w w:val="105"/>
                            <w:sz w:val="13"/>
                          </w:rPr>
                          <w:t>2.5</w:t>
                        </w:r>
                      </w:p>
                    </w:tc>
                    <w:tc>
                      <w:tcPr>
                        <w:tcW w:w="1847" w:type="dxa"/>
                      </w:tcPr>
                      <w:p w:rsidR="00ED6C48" w:rsidRDefault="00630A9A">
                        <w:pPr>
                          <w:pStyle w:val="TableParagraph"/>
                          <w:spacing w:before="25"/>
                          <w:ind w:left="167" w:right="160"/>
                          <w:jc w:val="center"/>
                          <w:rPr>
                            <w:sz w:val="21"/>
                          </w:rPr>
                        </w:pPr>
                        <w:r>
                          <w:rPr>
                            <w:sz w:val="21"/>
                          </w:rPr>
                          <w:t>年平均质量浓度</w:t>
                        </w:r>
                      </w:p>
                    </w:tc>
                    <w:tc>
                      <w:tcPr>
                        <w:tcW w:w="1261" w:type="dxa"/>
                      </w:tcPr>
                      <w:p w:rsidR="00ED6C48" w:rsidRDefault="00630A9A">
                        <w:pPr>
                          <w:pStyle w:val="TableParagraph"/>
                          <w:spacing w:before="38"/>
                          <w:ind w:left="399" w:right="391"/>
                          <w:jc w:val="center"/>
                          <w:rPr>
                            <w:rFonts w:ascii="Times New Roman"/>
                            <w:sz w:val="21"/>
                          </w:rPr>
                        </w:pPr>
                        <w:r>
                          <w:rPr>
                            <w:rFonts w:ascii="Times New Roman"/>
                            <w:sz w:val="21"/>
                          </w:rPr>
                          <w:t>36</w:t>
                        </w:r>
                      </w:p>
                    </w:tc>
                    <w:tc>
                      <w:tcPr>
                        <w:tcW w:w="1340" w:type="dxa"/>
                      </w:tcPr>
                      <w:p w:rsidR="00ED6C48" w:rsidRDefault="00630A9A">
                        <w:pPr>
                          <w:pStyle w:val="TableParagraph"/>
                          <w:spacing w:before="38"/>
                          <w:ind w:left="564"/>
                          <w:rPr>
                            <w:rFonts w:ascii="Times New Roman"/>
                            <w:sz w:val="21"/>
                          </w:rPr>
                        </w:pPr>
                        <w:r>
                          <w:rPr>
                            <w:rFonts w:ascii="Times New Roman"/>
                            <w:sz w:val="21"/>
                          </w:rPr>
                          <w:t>35</w:t>
                        </w:r>
                      </w:p>
                    </w:tc>
                    <w:tc>
                      <w:tcPr>
                        <w:tcW w:w="1340" w:type="dxa"/>
                      </w:tcPr>
                      <w:p w:rsidR="00ED6C48" w:rsidRDefault="00630A9A">
                        <w:pPr>
                          <w:pStyle w:val="TableParagraph"/>
                          <w:spacing w:before="38"/>
                          <w:ind w:left="190" w:right="180"/>
                          <w:jc w:val="center"/>
                          <w:rPr>
                            <w:rFonts w:ascii="Times New Roman"/>
                            <w:sz w:val="21"/>
                          </w:rPr>
                        </w:pPr>
                        <w:r>
                          <w:rPr>
                            <w:rFonts w:ascii="Times New Roman"/>
                            <w:sz w:val="21"/>
                          </w:rPr>
                          <w:t>102.86</w:t>
                        </w:r>
                      </w:p>
                    </w:tc>
                    <w:tc>
                      <w:tcPr>
                        <w:tcW w:w="1340" w:type="dxa"/>
                      </w:tcPr>
                      <w:p w:rsidR="00ED6C48" w:rsidRDefault="00630A9A">
                        <w:pPr>
                          <w:pStyle w:val="TableParagraph"/>
                          <w:spacing w:before="25"/>
                          <w:ind w:left="189" w:right="182"/>
                          <w:jc w:val="center"/>
                          <w:rPr>
                            <w:sz w:val="21"/>
                          </w:rPr>
                        </w:pPr>
                        <w:r>
                          <w:rPr>
                            <w:sz w:val="21"/>
                          </w:rPr>
                          <w:t>超标</w:t>
                        </w:r>
                      </w:p>
                    </w:tc>
                  </w:tr>
                </w:tbl>
                <w:p w:rsidR="00ED6C48" w:rsidRDefault="00ED6C48">
                  <w:pPr>
                    <w:pStyle w:val="a3"/>
                  </w:pPr>
                </w:p>
              </w:txbxContent>
            </v:textbox>
            <w10:wrap anchorx="page"/>
          </v:shape>
        </w:pict>
      </w:r>
      <w:r w:rsidR="00630A9A">
        <w:rPr>
          <w:position w:val="-6"/>
          <w:sz w:val="24"/>
        </w:rPr>
        <w:t>环境</w:t>
      </w:r>
      <w:r w:rsidR="00630A9A">
        <w:rPr>
          <w:position w:val="-6"/>
          <w:sz w:val="24"/>
        </w:rPr>
        <w:tab/>
      </w:r>
      <w:r w:rsidR="00630A9A">
        <w:rPr>
          <w:b/>
          <w:sz w:val="21"/>
        </w:rPr>
        <w:t>表</w:t>
      </w:r>
      <w:r w:rsidR="00630A9A">
        <w:rPr>
          <w:b/>
          <w:spacing w:val="-52"/>
          <w:sz w:val="21"/>
        </w:rPr>
        <w:t xml:space="preserve"> </w:t>
      </w:r>
      <w:r w:rsidR="00630A9A">
        <w:rPr>
          <w:rFonts w:ascii="Times New Roman" w:eastAsia="Times New Roman"/>
          <w:b/>
          <w:sz w:val="21"/>
        </w:rPr>
        <w:t>3-1</w:t>
      </w:r>
      <w:r w:rsidR="00630A9A">
        <w:rPr>
          <w:rFonts w:ascii="Times New Roman" w:eastAsia="Times New Roman"/>
          <w:b/>
          <w:spacing w:val="52"/>
          <w:sz w:val="21"/>
        </w:rPr>
        <w:t xml:space="preserve"> </w:t>
      </w:r>
      <w:r w:rsidR="00630A9A">
        <w:rPr>
          <w:b/>
          <w:sz w:val="21"/>
        </w:rPr>
        <w:t>区域空气质量现状评价表</w:t>
      </w:r>
    </w:p>
    <w:p w:rsidR="00ED6C48" w:rsidRDefault="00630A9A">
      <w:pPr>
        <w:pStyle w:val="a3"/>
        <w:spacing w:before="29" w:line="242" w:lineRule="auto"/>
        <w:ind w:left="356" w:right="8867"/>
      </w:pPr>
      <w:r>
        <w:t>质量现状</w:t>
      </w: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pPr>
    </w:p>
    <w:p w:rsidR="00ED6C48" w:rsidRDefault="00ED6C48">
      <w:pPr>
        <w:pStyle w:val="a3"/>
        <w:spacing w:before="2"/>
      </w:pPr>
    </w:p>
    <w:p w:rsidR="00ED6C48" w:rsidRDefault="00630A9A">
      <w:pPr>
        <w:pStyle w:val="a3"/>
        <w:spacing w:line="362" w:lineRule="auto"/>
        <w:ind w:left="1204" w:right="477" w:firstLine="480"/>
      </w:pPr>
      <w:r>
        <w:rPr>
          <w:position w:val="2"/>
        </w:rPr>
        <w:t>由上表可知，</w:t>
      </w:r>
      <w:r>
        <w:rPr>
          <w:rFonts w:ascii="Times New Roman" w:eastAsia="Times New Roman"/>
          <w:position w:val="2"/>
        </w:rPr>
        <w:t>SO</w:t>
      </w:r>
      <w:r>
        <w:rPr>
          <w:rFonts w:ascii="Times New Roman" w:eastAsia="Times New Roman"/>
          <w:position w:val="2"/>
          <w:vertAlign w:val="subscript"/>
        </w:rPr>
        <w:t>2</w:t>
      </w:r>
      <w:r>
        <w:rPr>
          <w:position w:val="2"/>
        </w:rPr>
        <w:t>、</w:t>
      </w:r>
      <w:r>
        <w:rPr>
          <w:rFonts w:ascii="Times New Roman" w:eastAsia="Times New Roman"/>
          <w:position w:val="2"/>
        </w:rPr>
        <w:t>NO</w:t>
      </w:r>
      <w:r>
        <w:rPr>
          <w:rFonts w:ascii="Times New Roman" w:eastAsia="Times New Roman"/>
          <w:position w:val="2"/>
          <w:vertAlign w:val="subscript"/>
        </w:rPr>
        <w:t>2</w:t>
      </w:r>
      <w:r>
        <w:rPr>
          <w:position w:val="2"/>
        </w:rPr>
        <w:t>、</w:t>
      </w:r>
      <w:r>
        <w:rPr>
          <w:rFonts w:ascii="Times New Roman" w:eastAsia="Times New Roman"/>
          <w:position w:val="2"/>
        </w:rPr>
        <w:t>PM</w:t>
      </w:r>
      <w:r>
        <w:rPr>
          <w:rFonts w:ascii="Times New Roman" w:eastAsia="Times New Roman"/>
          <w:position w:val="2"/>
          <w:vertAlign w:val="subscript"/>
        </w:rPr>
        <w:t>10</w:t>
      </w:r>
      <w:r>
        <w:rPr>
          <w:rFonts w:ascii="Times New Roman" w:eastAsia="Times New Roman"/>
          <w:position w:val="2"/>
        </w:rPr>
        <w:t xml:space="preserve"> </w:t>
      </w:r>
      <w:r>
        <w:rPr>
          <w:position w:val="2"/>
        </w:rPr>
        <w:t>年平均质量浓度，</w:t>
      </w:r>
      <w:r>
        <w:rPr>
          <w:rFonts w:ascii="Times New Roman" w:eastAsia="Times New Roman"/>
          <w:position w:val="2"/>
        </w:rPr>
        <w:t xml:space="preserve">CO </w:t>
      </w:r>
      <w:r>
        <w:rPr>
          <w:position w:val="2"/>
        </w:rPr>
        <w:t>百分位数日平均质量浓度、</w:t>
      </w:r>
      <w:r>
        <w:rPr>
          <w:rFonts w:ascii="Times New Roman" w:eastAsia="Times New Roman"/>
          <w:position w:val="2"/>
        </w:rPr>
        <w:t>O</w:t>
      </w:r>
      <w:r>
        <w:rPr>
          <w:rFonts w:ascii="Times New Roman" w:eastAsia="Times New Roman"/>
          <w:position w:val="2"/>
          <w:vertAlign w:val="subscript"/>
        </w:rPr>
        <w:t>3</w:t>
      </w:r>
      <w:r>
        <w:rPr>
          <w:rFonts w:ascii="Times New Roman" w:eastAsia="Times New Roman"/>
          <w:position w:val="2"/>
        </w:rPr>
        <w:t xml:space="preserve"> </w:t>
      </w:r>
      <w:r>
        <w:rPr>
          <w:position w:val="2"/>
        </w:rPr>
        <w:t xml:space="preserve">百分位数 </w:t>
      </w:r>
      <w:r>
        <w:rPr>
          <w:rFonts w:ascii="Times New Roman" w:eastAsia="Times New Roman"/>
          <w:position w:val="2"/>
        </w:rPr>
        <w:t xml:space="preserve">8h </w:t>
      </w:r>
      <w:r>
        <w:rPr>
          <w:position w:val="2"/>
        </w:rPr>
        <w:t>平均质量浓度均未超出《环境空气质量标准》</w:t>
      </w:r>
    </w:p>
    <w:p w:rsidR="00ED6C48" w:rsidRDefault="00630A9A">
      <w:pPr>
        <w:pStyle w:val="a3"/>
        <w:spacing w:line="307" w:lineRule="exact"/>
        <w:ind w:left="1204"/>
        <w:jc w:val="both"/>
      </w:pPr>
      <w:r>
        <w:t>（</w:t>
      </w:r>
      <w:r>
        <w:rPr>
          <w:rFonts w:ascii="Times New Roman" w:eastAsia="Times New Roman"/>
        </w:rPr>
        <w:t>GB3095-2012</w:t>
      </w:r>
      <w:r>
        <w:t>）二级标准；</w:t>
      </w:r>
      <w:r>
        <w:rPr>
          <w:rFonts w:ascii="Times New Roman" w:eastAsia="Times New Roman"/>
        </w:rPr>
        <w:t xml:space="preserve">PM2.5 </w:t>
      </w:r>
      <w:r>
        <w:t>年平均质量浓度超出《环境空气质量标准》</w:t>
      </w:r>
    </w:p>
    <w:p w:rsidR="00ED6C48" w:rsidRDefault="00630A9A">
      <w:pPr>
        <w:pStyle w:val="a3"/>
        <w:spacing w:before="160"/>
        <w:ind w:left="1204"/>
        <w:jc w:val="both"/>
      </w:pPr>
      <w:r>
        <w:t>（</w:t>
      </w:r>
      <w:r>
        <w:rPr>
          <w:rFonts w:ascii="Times New Roman" w:eastAsia="Times New Roman"/>
        </w:rPr>
        <w:t>GB3095-2012</w:t>
      </w:r>
      <w:r>
        <w:t xml:space="preserve">）二级标准 </w:t>
      </w:r>
      <w:r>
        <w:rPr>
          <w:rFonts w:ascii="Times New Roman" w:eastAsia="Times New Roman"/>
        </w:rPr>
        <w:t>2.86%</w:t>
      </w:r>
      <w:r>
        <w:t>。</w:t>
      </w:r>
    </w:p>
    <w:p w:rsidR="00ED6C48" w:rsidRDefault="00630A9A">
      <w:pPr>
        <w:pStyle w:val="a3"/>
        <w:spacing w:before="221"/>
        <w:ind w:left="1683"/>
      </w:pPr>
      <w:r>
        <w:t>因此，雁峰区环境空气质量属于不达标区。</w:t>
      </w:r>
    </w:p>
    <w:p w:rsidR="00ED6C48" w:rsidRDefault="00ED6C48">
      <w:pPr>
        <w:pStyle w:val="a3"/>
        <w:rPr>
          <w:sz w:val="17"/>
        </w:rPr>
      </w:pPr>
    </w:p>
    <w:p w:rsidR="00ED6C48" w:rsidRDefault="00630A9A">
      <w:pPr>
        <w:pStyle w:val="a3"/>
        <w:ind w:left="1683"/>
        <w:rPr>
          <w:lang w:eastAsia="zh-CN"/>
        </w:rPr>
        <w:sectPr w:rsidR="00ED6C48">
          <w:pgSz w:w="11910" w:h="16840"/>
          <w:pgMar w:top="1500" w:right="980" w:bottom="1180" w:left="1220" w:header="0" w:footer="994" w:gutter="0"/>
          <w:cols w:space="720"/>
        </w:sectPr>
      </w:pPr>
      <w:r>
        <w:t>根据《湖南省“十四五”生态环境保护规划》文件内容要求，湖南省</w:t>
      </w:r>
      <w:r>
        <w:rPr>
          <w:rFonts w:hint="eastAsia"/>
          <w:lang w:eastAsia="zh-CN"/>
        </w:rPr>
        <w:t>人民</w:t>
      </w: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8273"/>
      </w:tblGrid>
      <w:tr w:rsidR="00ED6C48">
        <w:trPr>
          <w:trHeight w:val="13777"/>
        </w:trPr>
        <w:tc>
          <w:tcPr>
            <w:tcW w:w="884" w:type="dxa"/>
            <w:tcBorders>
              <w:right w:val="single" w:sz="4" w:space="0" w:color="000000"/>
            </w:tcBorders>
          </w:tcPr>
          <w:p w:rsidR="00ED6C48" w:rsidRDefault="00ED6C48">
            <w:pPr>
              <w:pStyle w:val="TableParagraph"/>
              <w:rPr>
                <w:rFonts w:ascii="Times New Roman"/>
              </w:rPr>
            </w:pPr>
          </w:p>
        </w:tc>
        <w:tc>
          <w:tcPr>
            <w:tcW w:w="8273" w:type="dxa"/>
            <w:tcBorders>
              <w:left w:val="single" w:sz="4" w:space="0" w:color="000000"/>
            </w:tcBorders>
          </w:tcPr>
          <w:p w:rsidR="00ED6C48" w:rsidRDefault="00630A9A">
            <w:pPr>
              <w:pStyle w:val="TableParagraph"/>
              <w:spacing w:before="3"/>
              <w:rPr>
                <w:sz w:val="24"/>
              </w:rPr>
            </w:pPr>
            <w:r>
              <w:rPr>
                <w:sz w:val="24"/>
              </w:rPr>
              <w:t>政府持续深入开展大气污染治理，采取的主要措施如下：</w:t>
            </w:r>
          </w:p>
          <w:p w:rsidR="00ED6C48" w:rsidRDefault="00630A9A">
            <w:pPr>
              <w:pStyle w:val="TableParagraph"/>
              <w:spacing w:before="215" w:line="362" w:lineRule="auto"/>
              <w:ind w:left="170" w:right="119" w:firstLine="480"/>
              <w:jc w:val="both"/>
              <w:rPr>
                <w:sz w:val="24"/>
              </w:rPr>
            </w:pPr>
            <w:r>
              <w:rPr>
                <w:spacing w:val="-15"/>
                <w:position w:val="2"/>
                <w:sz w:val="24"/>
              </w:rPr>
              <w:t xml:space="preserve">①推进 </w:t>
            </w:r>
            <w:r>
              <w:rPr>
                <w:rFonts w:ascii="Times New Roman" w:eastAsia="Times New Roman" w:hAnsi="Times New Roman"/>
                <w:position w:val="2"/>
                <w:sz w:val="24"/>
              </w:rPr>
              <w:t>PM</w:t>
            </w:r>
            <w:r>
              <w:rPr>
                <w:rFonts w:ascii="Times New Roman" w:eastAsia="Times New Roman" w:hAnsi="Times New Roman"/>
                <w:position w:val="2"/>
                <w:sz w:val="24"/>
                <w:vertAlign w:val="subscript"/>
              </w:rPr>
              <w:t>2.5</w:t>
            </w:r>
            <w:r>
              <w:rPr>
                <w:rFonts w:ascii="Times New Roman" w:eastAsia="Times New Roman" w:hAnsi="Times New Roman"/>
                <w:position w:val="2"/>
                <w:sz w:val="24"/>
              </w:rPr>
              <w:t xml:space="preserve"> </w:t>
            </w:r>
            <w:r>
              <w:rPr>
                <w:spacing w:val="-8"/>
                <w:position w:val="2"/>
                <w:sz w:val="24"/>
              </w:rPr>
              <w:t xml:space="preserve">与臭氧协同治理。推动城市 </w:t>
            </w:r>
            <w:r>
              <w:rPr>
                <w:rFonts w:ascii="Times New Roman" w:eastAsia="Times New Roman" w:hAnsi="Times New Roman"/>
                <w:position w:val="2"/>
                <w:sz w:val="24"/>
              </w:rPr>
              <w:t>PM</w:t>
            </w:r>
            <w:r>
              <w:rPr>
                <w:rFonts w:ascii="Times New Roman" w:eastAsia="Times New Roman" w:hAnsi="Times New Roman"/>
                <w:position w:val="2"/>
                <w:sz w:val="24"/>
                <w:vertAlign w:val="subscript"/>
              </w:rPr>
              <w:t>2.5</w:t>
            </w:r>
            <w:r>
              <w:rPr>
                <w:rFonts w:ascii="Times New Roman" w:eastAsia="Times New Roman" w:hAnsi="Times New Roman"/>
                <w:position w:val="2"/>
                <w:sz w:val="24"/>
              </w:rPr>
              <w:t xml:space="preserve"> </w:t>
            </w:r>
            <w:r>
              <w:rPr>
                <w:spacing w:val="-6"/>
                <w:position w:val="2"/>
                <w:sz w:val="24"/>
              </w:rPr>
              <w:t>浓度持续下降，有效遏制</w:t>
            </w:r>
            <w:r>
              <w:rPr>
                <w:spacing w:val="-15"/>
                <w:position w:val="2"/>
                <w:sz w:val="24"/>
              </w:rPr>
              <w:t xml:space="preserve">臭氧浓度增长趋势。制定加强 </w:t>
            </w:r>
            <w:r>
              <w:rPr>
                <w:rFonts w:ascii="Times New Roman" w:eastAsia="Times New Roman" w:hAnsi="Times New Roman"/>
                <w:position w:val="2"/>
                <w:sz w:val="24"/>
              </w:rPr>
              <w:t>PM</w:t>
            </w:r>
            <w:r>
              <w:rPr>
                <w:rFonts w:ascii="Times New Roman" w:eastAsia="Times New Roman" w:hAnsi="Times New Roman"/>
                <w:position w:val="2"/>
                <w:sz w:val="24"/>
                <w:vertAlign w:val="subscript"/>
              </w:rPr>
              <w:t>2.5</w:t>
            </w:r>
            <w:r>
              <w:rPr>
                <w:rFonts w:ascii="Times New Roman" w:eastAsia="Times New Roman" w:hAnsi="Times New Roman"/>
                <w:position w:val="2"/>
                <w:sz w:val="24"/>
              </w:rPr>
              <w:t xml:space="preserve"> </w:t>
            </w:r>
            <w:r>
              <w:rPr>
                <w:spacing w:val="-2"/>
                <w:position w:val="2"/>
                <w:sz w:val="24"/>
              </w:rPr>
              <w:t>和臭氧协同控制持续改善空气质量行动计</w:t>
            </w:r>
            <w:r>
              <w:rPr>
                <w:sz w:val="24"/>
              </w:rPr>
              <w:t>划，明确控制目标、路线图和时间表。加强长株潭及其传输通道城市大气污</w:t>
            </w:r>
            <w:r>
              <w:rPr>
                <w:spacing w:val="-6"/>
                <w:position w:val="2"/>
                <w:sz w:val="24"/>
              </w:rPr>
              <w:t xml:space="preserve">染治理，强化特护期 </w:t>
            </w:r>
            <w:r>
              <w:rPr>
                <w:rFonts w:ascii="Times New Roman" w:eastAsia="Times New Roman" w:hAnsi="Times New Roman"/>
                <w:position w:val="2"/>
                <w:sz w:val="24"/>
              </w:rPr>
              <w:t>PM</w:t>
            </w:r>
            <w:r>
              <w:rPr>
                <w:rFonts w:ascii="Times New Roman" w:eastAsia="Times New Roman" w:hAnsi="Times New Roman"/>
                <w:position w:val="2"/>
                <w:sz w:val="24"/>
                <w:vertAlign w:val="subscript"/>
              </w:rPr>
              <w:t>2.5</w:t>
            </w:r>
            <w:r>
              <w:rPr>
                <w:rFonts w:ascii="Times New Roman" w:eastAsia="Times New Roman" w:hAnsi="Times New Roman"/>
                <w:position w:val="2"/>
                <w:sz w:val="24"/>
              </w:rPr>
              <w:t xml:space="preserve"> </w:t>
            </w:r>
            <w:r>
              <w:rPr>
                <w:spacing w:val="-3"/>
                <w:position w:val="2"/>
                <w:sz w:val="24"/>
              </w:rPr>
              <w:t xml:space="preserve">与夏季臭氧差异化、精细化协同管控。强化 </w:t>
            </w:r>
            <w:r>
              <w:rPr>
                <w:rFonts w:ascii="Times New Roman" w:eastAsia="Times New Roman" w:hAnsi="Times New Roman"/>
                <w:spacing w:val="-7"/>
                <w:position w:val="2"/>
                <w:sz w:val="24"/>
              </w:rPr>
              <w:t>PM</w:t>
            </w:r>
            <w:r>
              <w:rPr>
                <w:rFonts w:ascii="Times New Roman" w:eastAsia="Times New Roman" w:hAnsi="Times New Roman"/>
                <w:spacing w:val="-7"/>
                <w:position w:val="2"/>
                <w:sz w:val="24"/>
                <w:vertAlign w:val="subscript"/>
              </w:rPr>
              <w:t xml:space="preserve">2.5 </w:t>
            </w:r>
            <w:r>
              <w:rPr>
                <w:spacing w:val="-9"/>
                <w:position w:val="2"/>
                <w:sz w:val="24"/>
              </w:rPr>
              <w:t xml:space="preserve">与臭氧协同控制研究，选取典型区域开展 </w:t>
            </w:r>
            <w:r>
              <w:rPr>
                <w:rFonts w:ascii="Times New Roman" w:eastAsia="Times New Roman" w:hAnsi="Times New Roman"/>
                <w:position w:val="2"/>
                <w:sz w:val="24"/>
              </w:rPr>
              <w:t>PM</w:t>
            </w:r>
            <w:r>
              <w:rPr>
                <w:rFonts w:ascii="Times New Roman" w:eastAsia="Times New Roman" w:hAnsi="Times New Roman"/>
                <w:position w:val="2"/>
                <w:sz w:val="24"/>
                <w:vertAlign w:val="subscript"/>
              </w:rPr>
              <w:t>2.5</w:t>
            </w:r>
            <w:r>
              <w:rPr>
                <w:rFonts w:ascii="Times New Roman" w:eastAsia="Times New Roman" w:hAnsi="Times New Roman"/>
                <w:position w:val="2"/>
                <w:sz w:val="24"/>
              </w:rPr>
              <w:t xml:space="preserve"> </w:t>
            </w:r>
            <w:r>
              <w:rPr>
                <w:spacing w:val="-7"/>
                <w:position w:val="2"/>
                <w:sz w:val="24"/>
              </w:rPr>
              <w:t>与臭氧协同控制试点工作。协</w:t>
            </w:r>
            <w:r>
              <w:rPr>
                <w:sz w:val="24"/>
              </w:rPr>
              <w:t>同推进温室气体与主要大气污染物排放控制，强化节能环保约束，在大力削减主要大气污染物的同时，协同推进温室气体进一步减排。加强种养业氨排放防治，鼓励规模化养殖场实施氨排放控制。</w:t>
            </w:r>
          </w:p>
          <w:p w:rsidR="00ED6C48" w:rsidRDefault="00630A9A">
            <w:pPr>
              <w:pStyle w:val="TableParagraph"/>
              <w:spacing w:before="65" w:line="364" w:lineRule="auto"/>
              <w:ind w:left="170" w:right="59" w:firstLine="480"/>
              <w:jc w:val="both"/>
              <w:rPr>
                <w:rFonts w:ascii="Times New Roman" w:eastAsia="Times New Roman" w:hAnsi="Times New Roman"/>
                <w:sz w:val="24"/>
              </w:rPr>
            </w:pPr>
            <w:r>
              <w:rPr>
                <w:spacing w:val="-8"/>
                <w:sz w:val="24"/>
              </w:rPr>
              <w:t xml:space="preserve">②强化重点行业 </w:t>
            </w:r>
            <w:r>
              <w:rPr>
                <w:rFonts w:ascii="Times New Roman" w:eastAsia="Times New Roman" w:hAnsi="Times New Roman"/>
                <w:sz w:val="24"/>
              </w:rPr>
              <w:t>NOx</w:t>
            </w:r>
            <w:r>
              <w:rPr>
                <w:rFonts w:ascii="Times New Roman" w:eastAsia="Times New Roman" w:hAnsi="Times New Roman"/>
                <w:spacing w:val="-1"/>
                <w:sz w:val="24"/>
              </w:rPr>
              <w:t xml:space="preserve"> </w:t>
            </w:r>
            <w:r>
              <w:rPr>
                <w:spacing w:val="-1"/>
                <w:sz w:val="24"/>
              </w:rPr>
              <w:t xml:space="preserve">深度治理。推进烧结砖瓦行业治理设施升级改造， </w:t>
            </w:r>
            <w:r>
              <w:rPr>
                <w:spacing w:val="-11"/>
                <w:sz w:val="24"/>
              </w:rPr>
              <w:t xml:space="preserve">淘汰“双碱法”脱硫除尘一体化技术，到 </w:t>
            </w:r>
            <w:r>
              <w:rPr>
                <w:rFonts w:ascii="Times New Roman" w:eastAsia="Times New Roman" w:hAnsi="Times New Roman"/>
                <w:sz w:val="24"/>
              </w:rPr>
              <w:t xml:space="preserve">2025 </w:t>
            </w:r>
            <w:r>
              <w:rPr>
                <w:spacing w:val="-4"/>
                <w:sz w:val="24"/>
              </w:rPr>
              <w:t>年，烧结砖瓦企业完成高效脱硫除尘改造。推进水泥熟料生产企业采用分级燃烧等技术，配备高效除尘和</w:t>
            </w:r>
            <w:r>
              <w:rPr>
                <w:spacing w:val="-1"/>
                <w:sz w:val="24"/>
              </w:rPr>
              <w:t xml:space="preserve">脱硝设施，实施氮氧化物深度治理，到 </w:t>
            </w:r>
            <w:r>
              <w:rPr>
                <w:rFonts w:ascii="Times New Roman" w:eastAsia="Times New Roman" w:hAnsi="Times New Roman"/>
                <w:sz w:val="24"/>
              </w:rPr>
              <w:t>2023</w:t>
            </w:r>
            <w:r>
              <w:rPr>
                <w:rFonts w:ascii="Times New Roman" w:eastAsia="Times New Roman" w:hAnsi="Times New Roman"/>
                <w:spacing w:val="4"/>
                <w:sz w:val="24"/>
              </w:rPr>
              <w:t xml:space="preserve"> </w:t>
            </w:r>
            <w:r>
              <w:rPr>
                <w:spacing w:val="3"/>
                <w:sz w:val="24"/>
              </w:rPr>
              <w:t>年，</w:t>
            </w:r>
            <w:r>
              <w:rPr>
                <w:rFonts w:ascii="Times New Roman" w:eastAsia="Times New Roman" w:hAnsi="Times New Roman"/>
                <w:sz w:val="24"/>
              </w:rPr>
              <w:t>NOx</w:t>
            </w:r>
            <w:r>
              <w:rPr>
                <w:rFonts w:ascii="Times New Roman" w:eastAsia="Times New Roman" w:hAnsi="Times New Roman"/>
                <w:spacing w:val="10"/>
                <w:sz w:val="24"/>
              </w:rPr>
              <w:t xml:space="preserve"> </w:t>
            </w:r>
            <w:r>
              <w:rPr>
                <w:spacing w:val="-5"/>
                <w:sz w:val="24"/>
              </w:rPr>
              <w:t xml:space="preserve">排放浓度控制在 </w:t>
            </w:r>
            <w:r>
              <w:rPr>
                <w:rFonts w:ascii="Times New Roman" w:eastAsia="Times New Roman" w:hAnsi="Times New Roman"/>
                <w:sz w:val="24"/>
              </w:rPr>
              <w:t>100</w:t>
            </w:r>
          </w:p>
          <w:p w:rsidR="00ED6C48" w:rsidRDefault="00630A9A">
            <w:pPr>
              <w:pStyle w:val="TableParagraph"/>
              <w:spacing w:line="305" w:lineRule="exact"/>
              <w:ind w:left="170"/>
              <w:rPr>
                <w:sz w:val="24"/>
              </w:rPr>
            </w:pPr>
            <w:r>
              <w:rPr>
                <w:sz w:val="24"/>
              </w:rPr>
              <w:t>毫克</w:t>
            </w:r>
            <w:r>
              <w:rPr>
                <w:rFonts w:ascii="Times New Roman" w:eastAsia="Times New Roman"/>
                <w:sz w:val="24"/>
              </w:rPr>
              <w:t>/</w:t>
            </w:r>
            <w:r>
              <w:rPr>
                <w:spacing w:val="-2"/>
                <w:sz w:val="24"/>
              </w:rPr>
              <w:t xml:space="preserve">立方米以下。有序推进钢铁行业超低排放改造，到 </w:t>
            </w:r>
            <w:r>
              <w:rPr>
                <w:rFonts w:ascii="Times New Roman" w:eastAsia="Times New Roman"/>
                <w:sz w:val="24"/>
              </w:rPr>
              <w:t>2023</w:t>
            </w:r>
            <w:r>
              <w:rPr>
                <w:rFonts w:ascii="Times New Roman" w:eastAsia="Times New Roman"/>
                <w:spacing w:val="25"/>
                <w:sz w:val="24"/>
              </w:rPr>
              <w:t xml:space="preserve"> </w:t>
            </w:r>
            <w:r>
              <w:rPr>
                <w:sz w:val="24"/>
              </w:rPr>
              <w:t>年底，全省钢</w:t>
            </w:r>
          </w:p>
          <w:p w:rsidR="00ED6C48" w:rsidRDefault="00630A9A">
            <w:pPr>
              <w:pStyle w:val="TableParagraph"/>
              <w:spacing w:before="160" w:line="364" w:lineRule="auto"/>
              <w:ind w:left="170" w:right="119"/>
              <w:jc w:val="both"/>
              <w:rPr>
                <w:sz w:val="24"/>
              </w:rPr>
            </w:pPr>
            <w:r>
              <w:rPr>
                <w:spacing w:val="-7"/>
                <w:sz w:val="24"/>
              </w:rPr>
              <w:t xml:space="preserve">铁企业超低排放改造取得明显进展，到 </w:t>
            </w:r>
            <w:r>
              <w:rPr>
                <w:rFonts w:ascii="Times New Roman" w:eastAsia="Times New Roman"/>
                <w:sz w:val="24"/>
              </w:rPr>
              <w:t xml:space="preserve">2025 </w:t>
            </w:r>
            <w:r>
              <w:rPr>
                <w:spacing w:val="-7"/>
                <w:sz w:val="24"/>
              </w:rPr>
              <w:t>年底，钢铁企业全面完成超低排</w:t>
            </w:r>
            <w:r>
              <w:rPr>
                <w:sz w:val="24"/>
              </w:rPr>
              <w:t>放改造。推进玻璃、陶瓷、铸造、有色等行业污染深度治理。加强自备燃煤机组污染治理设施运行管控，确保按照超低排放运行。焦化、水泥、砖瓦、石灰、耐火材料、有色金属冶炼等行业，严格控制无组织排放。重点涉气排放企业逐步取消烟气旁路，因安全原因无法取消的，安装在线监管系统。开展燃气锅炉低氮改造。</w:t>
            </w:r>
          </w:p>
          <w:p w:rsidR="00ED6C48" w:rsidRDefault="00630A9A">
            <w:pPr>
              <w:pStyle w:val="TableParagraph"/>
              <w:spacing w:before="57" w:line="364" w:lineRule="auto"/>
              <w:ind w:left="170" w:right="1" w:firstLine="480"/>
              <w:rPr>
                <w:sz w:val="24"/>
              </w:rPr>
            </w:pPr>
            <w:r>
              <w:rPr>
                <w:spacing w:val="-8"/>
                <w:sz w:val="24"/>
              </w:rPr>
              <w:t xml:space="preserve">③强化重点行业 </w:t>
            </w:r>
            <w:r>
              <w:rPr>
                <w:rFonts w:ascii="Times New Roman" w:eastAsia="Times New Roman" w:hAnsi="Times New Roman"/>
                <w:sz w:val="24"/>
              </w:rPr>
              <w:t xml:space="preserve">VOCs </w:t>
            </w:r>
            <w:r>
              <w:rPr>
                <w:spacing w:val="-9"/>
                <w:sz w:val="24"/>
              </w:rPr>
              <w:t>科学治理。以工业涂装、石化、化工、包装印刷、</w:t>
            </w:r>
            <w:r>
              <w:rPr>
                <w:spacing w:val="-4"/>
                <w:sz w:val="24"/>
              </w:rPr>
              <w:t xml:space="preserve">油品储运销等行业为重点，实施企业 </w:t>
            </w:r>
            <w:r>
              <w:rPr>
                <w:rFonts w:ascii="Times New Roman" w:eastAsia="Times New Roman" w:hAnsi="Times New Roman"/>
                <w:sz w:val="24"/>
              </w:rPr>
              <w:t xml:space="preserve">VOCs </w:t>
            </w:r>
            <w:r>
              <w:rPr>
                <w:sz w:val="24"/>
              </w:rPr>
              <w:t>原料替代、排放全过程控制。按</w:t>
            </w:r>
            <w:r>
              <w:rPr>
                <w:spacing w:val="-3"/>
                <w:sz w:val="24"/>
              </w:rPr>
              <w:t xml:space="preserve">照“分业施策、一行一策”的原则，加大低 </w:t>
            </w:r>
            <w:r>
              <w:rPr>
                <w:rFonts w:ascii="Times New Roman" w:eastAsia="Times New Roman" w:hAnsi="Times New Roman"/>
                <w:sz w:val="24"/>
              </w:rPr>
              <w:t xml:space="preserve">VOCs </w:t>
            </w:r>
            <w:r>
              <w:rPr>
                <w:sz w:val="24"/>
              </w:rPr>
              <w:t>含量原辅材料的推广使用</w:t>
            </w:r>
            <w:r>
              <w:rPr>
                <w:spacing w:val="-6"/>
                <w:sz w:val="24"/>
              </w:rPr>
              <w:t xml:space="preserve">力度，从源头减少 </w:t>
            </w:r>
            <w:r>
              <w:rPr>
                <w:rFonts w:ascii="Times New Roman" w:eastAsia="Times New Roman" w:hAnsi="Times New Roman"/>
                <w:sz w:val="24"/>
              </w:rPr>
              <w:t xml:space="preserve">VOCs </w:t>
            </w:r>
            <w:r>
              <w:rPr>
                <w:sz w:val="24"/>
              </w:rPr>
              <w:t>产生。推进使用先进生产工艺设备，减少无组织排</w:t>
            </w:r>
            <w:r>
              <w:rPr>
                <w:spacing w:val="-2"/>
                <w:sz w:val="24"/>
              </w:rPr>
              <w:t xml:space="preserve">放。实行重点排放源排放浓度与去除效率双重控制。加强汽修行业 </w:t>
            </w:r>
            <w:r>
              <w:rPr>
                <w:rFonts w:ascii="Times New Roman" w:eastAsia="Times New Roman" w:hAnsi="Times New Roman"/>
                <w:sz w:val="24"/>
              </w:rPr>
              <w:t xml:space="preserve">VOCs </w:t>
            </w:r>
            <w:r>
              <w:rPr>
                <w:sz w:val="24"/>
              </w:rPr>
              <w:t>综合治理，加大餐饮油烟污染治理力度，推进县级以上城市餐饮油烟治理全覆盖。</w:t>
            </w:r>
          </w:p>
          <w:p w:rsidR="00ED6C48" w:rsidRDefault="00630A9A">
            <w:pPr>
              <w:pStyle w:val="TableParagraph"/>
              <w:spacing w:before="57"/>
              <w:ind w:left="650"/>
              <w:rPr>
                <w:sz w:val="24"/>
              </w:rPr>
            </w:pPr>
            <w:r>
              <w:rPr>
                <w:sz w:val="24"/>
              </w:rPr>
              <w:t>④强化车船油路港联合防控。大力推进船舶大气污染控制，依法强制报</w:t>
            </w:r>
          </w:p>
          <w:p w:rsidR="00ED6C48" w:rsidRDefault="00630A9A">
            <w:pPr>
              <w:pStyle w:val="TableParagraph"/>
              <w:spacing w:before="158"/>
              <w:ind w:left="170"/>
              <w:jc w:val="both"/>
              <w:rPr>
                <w:sz w:val="24"/>
              </w:rPr>
            </w:pPr>
            <w:r>
              <w:rPr>
                <w:spacing w:val="-8"/>
                <w:sz w:val="24"/>
              </w:rPr>
              <w:t xml:space="preserve">废超过使用年限的船舶，鼓励淘汰使用 </w:t>
            </w:r>
            <w:r>
              <w:rPr>
                <w:rFonts w:ascii="Times New Roman" w:eastAsia="Times New Roman"/>
                <w:sz w:val="24"/>
              </w:rPr>
              <w:t xml:space="preserve">20 </w:t>
            </w:r>
            <w:r>
              <w:rPr>
                <w:spacing w:val="-4"/>
                <w:sz w:val="24"/>
              </w:rPr>
              <w:t>年以上的内河航运船舶。严格执行</w:t>
            </w:r>
          </w:p>
        </w:tc>
      </w:tr>
    </w:tbl>
    <w:p w:rsidR="00ED6C48" w:rsidRDefault="00ED6C48">
      <w:pPr>
        <w:jc w:val="both"/>
        <w:rPr>
          <w:sz w:val="24"/>
        </w:rPr>
        <w:sectPr w:rsidR="00ED6C48">
          <w:footerReference w:type="default" r:id="rId10"/>
          <w:pgSz w:w="11910" w:h="16840"/>
          <w:pgMar w:top="1420" w:right="980" w:bottom="1180" w:left="1220" w:header="0" w:footer="994" w:gutter="0"/>
          <w:pgNumType w:start="2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8273"/>
      </w:tblGrid>
      <w:tr w:rsidR="00ED6C48">
        <w:trPr>
          <w:trHeight w:val="13837"/>
        </w:trPr>
        <w:tc>
          <w:tcPr>
            <w:tcW w:w="884" w:type="dxa"/>
            <w:tcBorders>
              <w:right w:val="single" w:sz="4" w:space="0" w:color="000000"/>
            </w:tcBorders>
          </w:tcPr>
          <w:p w:rsidR="00ED6C48" w:rsidRDefault="00ED6C48">
            <w:pPr>
              <w:pStyle w:val="TableParagraph"/>
              <w:rPr>
                <w:rFonts w:ascii="Times New Roman"/>
                <w:sz w:val="24"/>
              </w:rPr>
            </w:pPr>
          </w:p>
        </w:tc>
        <w:tc>
          <w:tcPr>
            <w:tcW w:w="8273" w:type="dxa"/>
            <w:tcBorders>
              <w:left w:val="single" w:sz="4" w:space="0" w:color="000000"/>
            </w:tcBorders>
          </w:tcPr>
          <w:p w:rsidR="00ED6C48" w:rsidRDefault="00630A9A">
            <w:pPr>
              <w:pStyle w:val="TableParagraph"/>
              <w:spacing w:before="3"/>
              <w:ind w:left="170"/>
              <w:rPr>
                <w:sz w:val="24"/>
              </w:rPr>
            </w:pPr>
            <w:r>
              <w:rPr>
                <w:sz w:val="24"/>
              </w:rPr>
              <w:t>汽柴油质量标准，加强油品监管执法，</w:t>
            </w:r>
            <w:r>
              <w:rPr>
                <w:rFonts w:ascii="Times New Roman" w:eastAsia="Times New Roman"/>
                <w:sz w:val="24"/>
              </w:rPr>
              <w:t xml:space="preserve">2025 </w:t>
            </w:r>
            <w:r>
              <w:rPr>
                <w:sz w:val="24"/>
              </w:rPr>
              <w:t>年底前，全省年销售汽油量大于</w:t>
            </w:r>
          </w:p>
          <w:p w:rsidR="00ED6C48" w:rsidRDefault="00630A9A">
            <w:pPr>
              <w:pStyle w:val="TableParagraph"/>
              <w:spacing w:before="158" w:line="364" w:lineRule="auto"/>
              <w:ind w:left="170" w:right="119"/>
              <w:jc w:val="both"/>
              <w:rPr>
                <w:sz w:val="24"/>
              </w:rPr>
            </w:pPr>
            <w:r>
              <w:rPr>
                <w:rFonts w:ascii="Times New Roman" w:eastAsia="Times New Roman"/>
                <w:sz w:val="24"/>
              </w:rPr>
              <w:t xml:space="preserve">5000 </w:t>
            </w:r>
            <w:r>
              <w:rPr>
                <w:spacing w:val="-4"/>
                <w:sz w:val="24"/>
              </w:rPr>
              <w:t>吨的加油站，应安装油气回收自动监控设备并与行业主管部门联网，严</w:t>
            </w:r>
            <w:r>
              <w:rPr>
                <w:sz w:val="24"/>
              </w:rPr>
              <w:t>厉打击黑加油站和非标油生产企业。大力开展新生产机动车、发动机、非道</w:t>
            </w:r>
            <w:r>
              <w:rPr>
                <w:spacing w:val="-2"/>
                <w:sz w:val="24"/>
              </w:rPr>
              <w:t>路移动机械监督检查，主要车</w:t>
            </w:r>
            <w:r>
              <w:rPr>
                <w:sz w:val="24"/>
              </w:rPr>
              <w:t>（机</w:t>
            </w:r>
            <w:r>
              <w:rPr>
                <w:spacing w:val="-5"/>
                <w:sz w:val="24"/>
              </w:rPr>
              <w:t>）</w:t>
            </w:r>
            <w:r>
              <w:rPr>
                <w:spacing w:val="-6"/>
                <w:sz w:val="24"/>
              </w:rPr>
              <w:t xml:space="preserve">型系族年度抽检率达到 </w:t>
            </w:r>
            <w:r>
              <w:rPr>
                <w:rFonts w:ascii="Times New Roman" w:eastAsia="Times New Roman"/>
                <w:sz w:val="24"/>
              </w:rPr>
              <w:t>80</w:t>
            </w:r>
            <w:r>
              <w:rPr>
                <w:spacing w:val="-4"/>
                <w:sz w:val="24"/>
              </w:rPr>
              <w:t>％以上，基本</w:t>
            </w:r>
            <w:r>
              <w:rPr>
                <w:sz w:val="24"/>
              </w:rPr>
              <w:t>消除未登记或冒黑烟工程机械。推动长江干支流主要港口岸电建设，逐步提高岸电使用率。</w:t>
            </w:r>
          </w:p>
          <w:p w:rsidR="00ED6C48" w:rsidRDefault="00630A9A">
            <w:pPr>
              <w:pStyle w:val="TableParagraph"/>
              <w:spacing w:before="58" w:line="364" w:lineRule="auto"/>
              <w:ind w:left="170" w:right="1" w:firstLine="480"/>
              <w:rPr>
                <w:sz w:val="24"/>
              </w:rPr>
            </w:pPr>
            <w:r>
              <w:rPr>
                <w:sz w:val="24"/>
              </w:rPr>
              <w:t>⑤强化扬尘污染精准科学管控。县级以上城市建成区内房屋建筑和市政</w:t>
            </w:r>
            <w:r>
              <w:rPr>
                <w:spacing w:val="-7"/>
                <w:sz w:val="24"/>
              </w:rPr>
              <w:t xml:space="preserve">基础设施工程施工工地严格落实扬尘防控“六个 </w:t>
            </w:r>
            <w:r>
              <w:rPr>
                <w:rFonts w:ascii="Times New Roman" w:eastAsia="Times New Roman" w:hAnsi="Times New Roman"/>
                <w:spacing w:val="-24"/>
                <w:sz w:val="24"/>
              </w:rPr>
              <w:t>100%</w:t>
            </w:r>
            <w:r>
              <w:rPr>
                <w:spacing w:val="-8"/>
                <w:sz w:val="24"/>
              </w:rPr>
              <w:t xml:space="preserve">”，全面推行绿色施工， </w:t>
            </w:r>
            <w:r>
              <w:rPr>
                <w:sz w:val="24"/>
              </w:rPr>
              <w:t>将绿色施工纳入企业资质评价、信用评价。推进低尘机械化湿式清扫作业， 加大城市出入口、城乡结合部等重要路段冲洗保洁力度，渣土车实施硬覆盖</w:t>
            </w:r>
            <w:r>
              <w:rPr>
                <w:spacing w:val="-7"/>
                <w:sz w:val="24"/>
              </w:rPr>
              <w:t>与全密闭运输，强化道路绿化用地扬尘治理。加强码头作业扬尘控制，煤炭、</w:t>
            </w:r>
            <w:r>
              <w:rPr>
                <w:sz w:val="24"/>
              </w:rPr>
              <w:t>矿石及干散货码头应全面完成防风抑尘设施建设，码头堆场应采用封闭方式进行堆存。</w:t>
            </w:r>
          </w:p>
          <w:p w:rsidR="00ED6C48" w:rsidRDefault="00630A9A">
            <w:pPr>
              <w:pStyle w:val="TableParagraph"/>
              <w:spacing w:before="55" w:line="364" w:lineRule="auto"/>
              <w:ind w:left="170" w:right="119" w:firstLine="480"/>
              <w:jc w:val="both"/>
              <w:rPr>
                <w:sz w:val="24"/>
              </w:rPr>
            </w:pPr>
            <w:r>
              <w:rPr>
                <w:sz w:val="24"/>
              </w:rPr>
              <w:t>⑥积极应对重污染天气。加强与周边省份区域协作，探索建立省际预警与联防机制，构建防治立体网络，推进形成区域“统一规划、统一标准、统一监管”联动体系。加强长株潭地区及大气污染传输通道城市预警预报、监测执法、应急启动、信息共享等联动体系建设。加强重污染天气应急响应， 修订完善并持续更新重污染天气应急预案，细化应急减排措施，实施应急减排清单化管理。督促工业企业按照“一厂一案”要求，配套制定具体的应急响应操作方案。根据重污染天气情况及时启动应急响应措施，强化应急预案实施情况检查和评估，提升应急措施有效性。探索中轻度污染天气管控。</w:t>
            </w:r>
          </w:p>
          <w:p w:rsidR="00ED6C48" w:rsidRDefault="00630A9A">
            <w:pPr>
              <w:pStyle w:val="TableParagraph"/>
              <w:spacing w:before="57" w:line="362" w:lineRule="auto"/>
              <w:ind w:left="170" w:right="73" w:firstLine="480"/>
              <w:rPr>
                <w:sz w:val="24"/>
              </w:rPr>
            </w:pPr>
            <w:r>
              <w:rPr>
                <w:sz w:val="24"/>
              </w:rPr>
              <w:t xml:space="preserve">⑦开展细颗粒物达标行动。衡阳、张家界、永州、郴州、娄底、吉首、怀化等 </w:t>
            </w:r>
            <w:r>
              <w:rPr>
                <w:rFonts w:ascii="Times New Roman" w:eastAsia="Times New Roman" w:hAnsi="Times New Roman"/>
                <w:sz w:val="24"/>
              </w:rPr>
              <w:t xml:space="preserve">7 </w:t>
            </w:r>
            <w:r>
              <w:rPr>
                <w:sz w:val="24"/>
              </w:rPr>
              <w:t>个已达标城市，持续降低环境空气细颗粒物水平，巩固改善大气环</w:t>
            </w:r>
          </w:p>
          <w:p w:rsidR="00ED6C48" w:rsidRDefault="00630A9A">
            <w:pPr>
              <w:pStyle w:val="TableParagraph"/>
              <w:spacing w:before="5" w:line="364" w:lineRule="auto"/>
              <w:ind w:left="170" w:right="1"/>
              <w:rPr>
                <w:sz w:val="24"/>
              </w:rPr>
            </w:pPr>
            <w:r>
              <w:rPr>
                <w:spacing w:val="-2"/>
                <w:sz w:val="24"/>
              </w:rPr>
              <w:t xml:space="preserve">境质量。长沙、株洲、湘潭、岳阳、益阳、常德、邵阳等 </w:t>
            </w:r>
            <w:r>
              <w:rPr>
                <w:rFonts w:ascii="Times New Roman" w:eastAsia="Times New Roman" w:hAnsi="Times New Roman"/>
                <w:sz w:val="24"/>
              </w:rPr>
              <w:t xml:space="preserve">7 </w:t>
            </w:r>
            <w:r>
              <w:rPr>
                <w:sz w:val="24"/>
              </w:rPr>
              <w:t>个未达标城市要制定实施大气环境质量限期达标规划并向社会公布，明确空气质量达标路线</w:t>
            </w:r>
            <w:r>
              <w:rPr>
                <w:spacing w:val="-7"/>
                <w:sz w:val="24"/>
              </w:rPr>
              <w:t xml:space="preserve">及污染防治重点任务，按照前紧后松、持续改善的原则，加强达标进程管理， </w:t>
            </w:r>
            <w:r>
              <w:rPr>
                <w:spacing w:val="-4"/>
                <w:sz w:val="24"/>
              </w:rPr>
              <w:t xml:space="preserve">到“十四五”末，力争全省新增 </w:t>
            </w:r>
            <w:r>
              <w:rPr>
                <w:rFonts w:ascii="Times New Roman" w:eastAsia="Times New Roman" w:hAnsi="Times New Roman"/>
                <w:sz w:val="24"/>
              </w:rPr>
              <w:t xml:space="preserve">3 </w:t>
            </w:r>
            <w:r>
              <w:rPr>
                <w:sz w:val="24"/>
              </w:rPr>
              <w:t>个以上达标城市。</w:t>
            </w:r>
          </w:p>
          <w:p w:rsidR="00ED6C48" w:rsidRDefault="00630A9A">
            <w:pPr>
              <w:pStyle w:val="TableParagraph"/>
              <w:spacing w:before="58" w:line="362" w:lineRule="auto"/>
              <w:ind w:left="170" w:right="119" w:firstLine="480"/>
              <w:rPr>
                <w:sz w:val="24"/>
              </w:rPr>
            </w:pPr>
            <w:r>
              <w:rPr>
                <w:sz w:val="24"/>
              </w:rPr>
              <w:t>⑧加强其他涉气污染物治理。加强消耗臭氧层物质和氢氟碳化物环境管理，加强恶臭、有毒有害大气污染物防控。</w:t>
            </w:r>
          </w:p>
        </w:tc>
      </w:tr>
    </w:tbl>
    <w:p w:rsidR="00ED6C48" w:rsidRDefault="00ED6C48">
      <w:pPr>
        <w:spacing w:line="362" w:lineRule="auto"/>
        <w:rPr>
          <w:sz w:val="24"/>
        </w:rPr>
        <w:sectPr w:rsidR="00ED6C48">
          <w:pgSz w:w="11910" w:h="16840"/>
          <w:pgMar w:top="1420" w:right="980" w:bottom="1260" w:left="1220" w:header="0" w:footer="994" w:gutter="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113"/>
        <w:gridCol w:w="1149"/>
        <w:gridCol w:w="1149"/>
        <w:gridCol w:w="1149"/>
        <w:gridCol w:w="1150"/>
        <w:gridCol w:w="1150"/>
        <w:gridCol w:w="1150"/>
        <w:gridCol w:w="1150"/>
        <w:gridCol w:w="113"/>
      </w:tblGrid>
      <w:tr w:rsidR="00ED6C48">
        <w:trPr>
          <w:trHeight w:val="12244"/>
        </w:trPr>
        <w:tc>
          <w:tcPr>
            <w:tcW w:w="884" w:type="dxa"/>
            <w:vMerge w:val="restart"/>
            <w:tcBorders>
              <w:right w:val="single" w:sz="4" w:space="0" w:color="000000"/>
            </w:tcBorders>
          </w:tcPr>
          <w:p w:rsidR="00ED6C48" w:rsidRDefault="00ED6C48">
            <w:pPr>
              <w:pStyle w:val="TableParagraph"/>
              <w:rPr>
                <w:rFonts w:ascii="Times New Roman"/>
              </w:rPr>
            </w:pPr>
          </w:p>
        </w:tc>
        <w:tc>
          <w:tcPr>
            <w:tcW w:w="8273" w:type="dxa"/>
            <w:gridSpan w:val="9"/>
            <w:tcBorders>
              <w:left w:val="single" w:sz="4" w:space="0" w:color="000000"/>
              <w:bottom w:val="single" w:sz="4" w:space="0" w:color="000000"/>
            </w:tcBorders>
          </w:tcPr>
          <w:p w:rsidR="00ED6C48" w:rsidRDefault="00630A9A">
            <w:pPr>
              <w:pStyle w:val="TableParagraph"/>
              <w:spacing w:before="3"/>
              <w:ind w:left="650"/>
              <w:rPr>
                <w:sz w:val="24"/>
              </w:rPr>
            </w:pPr>
            <w:r>
              <w:rPr>
                <w:sz w:val="24"/>
              </w:rPr>
              <w:t>采取上述措施后，衡阳市环境空气质量状况可以持续改善。</w:t>
            </w:r>
          </w:p>
          <w:p w:rsidR="00ED6C48" w:rsidRDefault="00ED6C48">
            <w:pPr>
              <w:pStyle w:val="TableParagraph"/>
              <w:rPr>
                <w:sz w:val="17"/>
              </w:rPr>
            </w:pPr>
          </w:p>
          <w:p w:rsidR="00ED6C48" w:rsidRDefault="00630A9A">
            <w:pPr>
              <w:pStyle w:val="TableParagraph"/>
              <w:ind w:left="677"/>
              <w:rPr>
                <w:sz w:val="24"/>
              </w:rPr>
            </w:pPr>
            <w:r>
              <w:rPr>
                <w:sz w:val="24"/>
              </w:rPr>
              <w:t>（</w:t>
            </w:r>
            <w:r>
              <w:rPr>
                <w:rFonts w:ascii="Times New Roman" w:eastAsia="Times New Roman"/>
                <w:sz w:val="24"/>
              </w:rPr>
              <w:t>2</w:t>
            </w:r>
            <w:r>
              <w:rPr>
                <w:sz w:val="24"/>
              </w:rPr>
              <w:t>）特征污染物现状监测</w:t>
            </w:r>
          </w:p>
          <w:p w:rsidR="00ED6C48" w:rsidRDefault="00630A9A">
            <w:pPr>
              <w:pStyle w:val="TableParagraph"/>
              <w:spacing w:before="218" w:line="364" w:lineRule="auto"/>
              <w:ind w:left="170" w:right="119" w:firstLine="480"/>
              <w:jc w:val="both"/>
              <w:rPr>
                <w:sz w:val="24"/>
              </w:rPr>
            </w:pPr>
            <w:r>
              <w:rPr>
                <w:spacing w:val="-4"/>
                <w:sz w:val="24"/>
              </w:rPr>
              <w:t xml:space="preserve">本项目运营期主要特征污染物为 </w:t>
            </w:r>
            <w:r>
              <w:rPr>
                <w:rFonts w:ascii="Times New Roman" w:eastAsia="Times New Roman" w:hAnsi="Times New Roman"/>
                <w:sz w:val="24"/>
              </w:rPr>
              <w:t>VOCs</w:t>
            </w:r>
            <w:r>
              <w:rPr>
                <w:rFonts w:ascii="Times New Roman" w:eastAsia="Times New Roman" w:hAnsi="Times New Roman"/>
                <w:spacing w:val="16"/>
                <w:sz w:val="24"/>
              </w:rPr>
              <w:t xml:space="preserve"> </w:t>
            </w:r>
            <w:r>
              <w:rPr>
                <w:spacing w:val="-25"/>
                <w:sz w:val="24"/>
              </w:rPr>
              <w:t xml:space="preserve">及 </w:t>
            </w:r>
            <w:r>
              <w:rPr>
                <w:rFonts w:ascii="Times New Roman" w:eastAsia="Times New Roman" w:hAnsi="Times New Roman"/>
                <w:sz w:val="24"/>
              </w:rPr>
              <w:t>TSP</w:t>
            </w:r>
            <w:r>
              <w:rPr>
                <w:sz w:val="24"/>
              </w:rPr>
              <w:t>，根据《建设项目环境影响报告表编制技术指南（污染影响类）（试行）》中“排放国家、地方环境</w:t>
            </w:r>
            <w:r>
              <w:rPr>
                <w:spacing w:val="-2"/>
                <w:sz w:val="24"/>
              </w:rPr>
              <w:t xml:space="preserve">空气质量标准中有标准限值要求的特征污染物时，引用建设项目周边 </w:t>
            </w:r>
            <w:r>
              <w:rPr>
                <w:rFonts w:ascii="Times New Roman" w:eastAsia="Times New Roman" w:hAnsi="Times New Roman"/>
                <w:sz w:val="24"/>
              </w:rPr>
              <w:t>5</w:t>
            </w:r>
            <w:r>
              <w:rPr>
                <w:rFonts w:ascii="Times New Roman" w:eastAsia="Times New Roman" w:hAnsi="Times New Roman"/>
                <w:spacing w:val="21"/>
                <w:sz w:val="24"/>
              </w:rPr>
              <w:t xml:space="preserve"> </w:t>
            </w:r>
            <w:r>
              <w:rPr>
                <w:sz w:val="24"/>
              </w:rPr>
              <w:t>千米</w:t>
            </w:r>
          </w:p>
          <w:p w:rsidR="00ED6C48" w:rsidRDefault="00630A9A">
            <w:pPr>
              <w:pStyle w:val="TableParagraph"/>
              <w:spacing w:line="307" w:lineRule="exact"/>
              <w:ind w:left="170"/>
              <w:rPr>
                <w:sz w:val="24"/>
              </w:rPr>
            </w:pPr>
            <w:r>
              <w:rPr>
                <w:spacing w:val="-11"/>
                <w:sz w:val="24"/>
              </w:rPr>
              <w:t xml:space="preserve">范围内近 </w:t>
            </w:r>
            <w:r>
              <w:rPr>
                <w:rFonts w:ascii="Times New Roman" w:eastAsia="Times New Roman"/>
                <w:sz w:val="24"/>
              </w:rPr>
              <w:t>3</w:t>
            </w:r>
            <w:r>
              <w:rPr>
                <w:rFonts w:ascii="Times New Roman" w:eastAsia="Times New Roman"/>
                <w:spacing w:val="8"/>
                <w:sz w:val="24"/>
              </w:rPr>
              <w:t xml:space="preserve"> </w:t>
            </w:r>
            <w:r>
              <w:rPr>
                <w:spacing w:val="-2"/>
                <w:sz w:val="24"/>
              </w:rPr>
              <w:t xml:space="preserve">年的现有监测数据，无相关数据的选择当季主导风向下风向 </w:t>
            </w:r>
            <w:r>
              <w:rPr>
                <w:rFonts w:ascii="Times New Roman" w:eastAsia="Times New Roman"/>
                <w:sz w:val="24"/>
              </w:rPr>
              <w:t>1</w:t>
            </w:r>
            <w:r>
              <w:rPr>
                <w:rFonts w:ascii="Times New Roman" w:eastAsia="Times New Roman"/>
                <w:spacing w:val="11"/>
                <w:sz w:val="24"/>
              </w:rPr>
              <w:t xml:space="preserve"> </w:t>
            </w:r>
            <w:r>
              <w:rPr>
                <w:sz w:val="24"/>
              </w:rPr>
              <w:t>个</w:t>
            </w:r>
          </w:p>
          <w:p w:rsidR="00ED6C48" w:rsidRDefault="00630A9A">
            <w:pPr>
              <w:pStyle w:val="TableParagraph"/>
              <w:spacing w:before="161"/>
              <w:ind w:left="170"/>
              <w:rPr>
                <w:sz w:val="24"/>
              </w:rPr>
            </w:pPr>
            <w:r>
              <w:rPr>
                <w:sz w:val="24"/>
              </w:rPr>
              <w:t xml:space="preserve">点位补充不少于 </w:t>
            </w:r>
            <w:r>
              <w:rPr>
                <w:rFonts w:ascii="Times New Roman" w:eastAsia="Times New Roman" w:hAnsi="Times New Roman"/>
                <w:sz w:val="24"/>
              </w:rPr>
              <w:t xml:space="preserve">3 </w:t>
            </w:r>
            <w:r>
              <w:rPr>
                <w:sz w:val="24"/>
              </w:rPr>
              <w:t>天的监测数据。”</w:t>
            </w:r>
          </w:p>
          <w:p w:rsidR="00ED6C48" w:rsidRDefault="00630A9A">
            <w:pPr>
              <w:pStyle w:val="TableParagraph"/>
              <w:spacing w:before="218"/>
              <w:ind w:left="650"/>
              <w:rPr>
                <w:sz w:val="24"/>
              </w:rPr>
            </w:pPr>
            <w:r>
              <w:rPr>
                <w:spacing w:val="20"/>
                <w:sz w:val="24"/>
              </w:rPr>
              <w:t>因此</w:t>
            </w:r>
            <w:r>
              <w:rPr>
                <w:rFonts w:ascii="Times New Roman" w:eastAsia="Times New Roman"/>
                <w:sz w:val="24"/>
              </w:rPr>
              <w:t xml:space="preserve">2022 </w:t>
            </w:r>
            <w:r>
              <w:rPr>
                <w:spacing w:val="40"/>
                <w:sz w:val="24"/>
              </w:rPr>
              <w:t>年</w:t>
            </w:r>
            <w:r>
              <w:rPr>
                <w:rFonts w:ascii="Times New Roman" w:eastAsia="Times New Roman"/>
                <w:sz w:val="24"/>
              </w:rPr>
              <w:t xml:space="preserve">3 </w:t>
            </w:r>
            <w:r>
              <w:rPr>
                <w:sz w:val="24"/>
              </w:rPr>
              <w:t>月委托湖南华清检测技术有限公司对本项目周边环境敏感</w:t>
            </w:r>
          </w:p>
          <w:p w:rsidR="00ED6C48" w:rsidRDefault="00630A9A">
            <w:pPr>
              <w:pStyle w:val="TableParagraph"/>
              <w:spacing w:before="160"/>
              <w:ind w:left="170"/>
              <w:rPr>
                <w:sz w:val="24"/>
              </w:rPr>
            </w:pPr>
            <w:r>
              <w:rPr>
                <w:sz w:val="24"/>
              </w:rPr>
              <w:t xml:space="preserve">点连续监测 </w:t>
            </w:r>
            <w:r>
              <w:rPr>
                <w:rFonts w:ascii="Times New Roman" w:eastAsia="Times New Roman"/>
                <w:sz w:val="24"/>
              </w:rPr>
              <w:t xml:space="preserve">3 </w:t>
            </w:r>
            <w:r>
              <w:rPr>
                <w:sz w:val="24"/>
              </w:rPr>
              <w:t>天，监测内容如下：</w:t>
            </w:r>
          </w:p>
          <w:p w:rsidR="00ED6C48" w:rsidRDefault="00630A9A">
            <w:pPr>
              <w:pStyle w:val="TableParagraph"/>
              <w:spacing w:before="218"/>
              <w:ind w:left="650"/>
              <w:rPr>
                <w:sz w:val="24"/>
              </w:rPr>
            </w:pPr>
            <w:r>
              <w:rPr>
                <w:sz w:val="24"/>
              </w:rPr>
              <w:t>①监测点位布设：</w:t>
            </w:r>
          </w:p>
          <w:p w:rsidR="00ED6C48" w:rsidRDefault="00ED6C48">
            <w:pPr>
              <w:pStyle w:val="TableParagraph"/>
              <w:spacing w:before="3"/>
              <w:rPr>
                <w:sz w:val="17"/>
              </w:rPr>
            </w:pPr>
          </w:p>
          <w:p w:rsidR="00ED6C48" w:rsidRDefault="00630A9A">
            <w:pPr>
              <w:pStyle w:val="TableParagraph"/>
              <w:ind w:left="650"/>
              <w:rPr>
                <w:sz w:val="24"/>
              </w:rPr>
            </w:pPr>
            <w:r>
              <w:rPr>
                <w:sz w:val="24"/>
              </w:rPr>
              <w:t xml:space="preserve">在项目北侧 </w:t>
            </w:r>
            <w:r>
              <w:rPr>
                <w:rFonts w:ascii="Times New Roman" w:eastAsia="Times New Roman"/>
                <w:sz w:val="24"/>
              </w:rPr>
              <w:t xml:space="preserve">230m </w:t>
            </w:r>
            <w:r>
              <w:rPr>
                <w:sz w:val="24"/>
              </w:rPr>
              <w:t xml:space="preserve">处的 </w:t>
            </w:r>
            <w:r>
              <w:rPr>
                <w:rFonts w:ascii="Times New Roman" w:eastAsia="Times New Roman"/>
                <w:sz w:val="24"/>
              </w:rPr>
              <w:t xml:space="preserve">2688 </w:t>
            </w:r>
            <w:r>
              <w:rPr>
                <w:sz w:val="24"/>
              </w:rPr>
              <w:t xml:space="preserve">文化创意园设一个大气监测点 </w:t>
            </w:r>
            <w:r>
              <w:rPr>
                <w:rFonts w:ascii="Times New Roman" w:eastAsia="Times New Roman"/>
                <w:sz w:val="24"/>
              </w:rPr>
              <w:t>G1</w:t>
            </w:r>
            <w:r>
              <w:rPr>
                <w:sz w:val="24"/>
              </w:rPr>
              <w:t>；</w:t>
            </w:r>
          </w:p>
          <w:p w:rsidR="00ED6C48" w:rsidRDefault="00630A9A">
            <w:pPr>
              <w:pStyle w:val="TableParagraph"/>
              <w:spacing w:before="218"/>
              <w:ind w:left="650"/>
              <w:rPr>
                <w:sz w:val="24"/>
              </w:rPr>
            </w:pPr>
            <w:r>
              <w:rPr>
                <w:sz w:val="24"/>
              </w:rPr>
              <w:t>②监测因子：</w:t>
            </w:r>
            <w:r>
              <w:rPr>
                <w:rFonts w:ascii="Times New Roman" w:eastAsia="Times New Roman" w:hAnsi="Times New Roman"/>
                <w:sz w:val="24"/>
              </w:rPr>
              <w:t>TVOC</w:t>
            </w:r>
            <w:r>
              <w:rPr>
                <w:sz w:val="24"/>
              </w:rPr>
              <w:t>、</w:t>
            </w:r>
            <w:r>
              <w:rPr>
                <w:rFonts w:ascii="Times New Roman" w:eastAsia="Times New Roman" w:hAnsi="Times New Roman"/>
                <w:sz w:val="24"/>
              </w:rPr>
              <w:t>TSP</w:t>
            </w:r>
            <w:r>
              <w:rPr>
                <w:sz w:val="24"/>
              </w:rPr>
              <w:t>；</w:t>
            </w:r>
          </w:p>
          <w:p w:rsidR="00ED6C48" w:rsidRDefault="00630A9A">
            <w:pPr>
              <w:pStyle w:val="TableParagraph"/>
              <w:spacing w:before="221"/>
              <w:ind w:left="650"/>
              <w:rPr>
                <w:sz w:val="24"/>
              </w:rPr>
            </w:pPr>
            <w:r>
              <w:rPr>
                <w:spacing w:val="-1"/>
                <w:sz w:val="24"/>
              </w:rPr>
              <w:t>③监测时间与频次：</w:t>
            </w:r>
            <w:r>
              <w:rPr>
                <w:rFonts w:ascii="Times New Roman" w:eastAsia="Times New Roman" w:hAnsi="Times New Roman"/>
                <w:spacing w:val="-9"/>
                <w:sz w:val="24"/>
              </w:rPr>
              <w:t xml:space="preserve">2022 </w:t>
            </w:r>
            <w:r>
              <w:rPr>
                <w:spacing w:val="-30"/>
                <w:sz w:val="24"/>
              </w:rPr>
              <w:t xml:space="preserve">年 </w:t>
            </w:r>
            <w:r>
              <w:rPr>
                <w:rFonts w:ascii="Times New Roman" w:eastAsia="Times New Roman" w:hAnsi="Times New Roman"/>
                <w:sz w:val="24"/>
              </w:rPr>
              <w:t xml:space="preserve">3 </w:t>
            </w:r>
            <w:r>
              <w:rPr>
                <w:spacing w:val="-30"/>
                <w:sz w:val="24"/>
              </w:rPr>
              <w:t xml:space="preserve">月 </w:t>
            </w:r>
            <w:r>
              <w:rPr>
                <w:rFonts w:ascii="Times New Roman" w:eastAsia="Times New Roman" w:hAnsi="Times New Roman"/>
                <w:sz w:val="24"/>
              </w:rPr>
              <w:t xml:space="preserve">17 </w:t>
            </w:r>
            <w:r>
              <w:rPr>
                <w:sz w:val="24"/>
              </w:rPr>
              <w:t>日</w:t>
            </w:r>
            <w:r>
              <w:rPr>
                <w:rFonts w:ascii="Times New Roman" w:eastAsia="Times New Roman" w:hAnsi="Times New Roman"/>
                <w:sz w:val="24"/>
              </w:rPr>
              <w:t xml:space="preserve">~19 </w:t>
            </w:r>
            <w:r>
              <w:rPr>
                <w:spacing w:val="-10"/>
                <w:sz w:val="24"/>
              </w:rPr>
              <w:t xml:space="preserve">日连续监测 </w:t>
            </w:r>
            <w:r>
              <w:rPr>
                <w:rFonts w:ascii="Times New Roman" w:eastAsia="Times New Roman" w:hAnsi="Times New Roman"/>
                <w:sz w:val="24"/>
              </w:rPr>
              <w:t xml:space="preserve">3 </w:t>
            </w:r>
            <w:r>
              <w:rPr>
                <w:spacing w:val="-5"/>
                <w:sz w:val="24"/>
              </w:rPr>
              <w:t>天，</w:t>
            </w:r>
            <w:r>
              <w:rPr>
                <w:rFonts w:ascii="Times New Roman" w:eastAsia="Times New Roman" w:hAnsi="Times New Roman"/>
                <w:spacing w:val="-9"/>
                <w:sz w:val="24"/>
              </w:rPr>
              <w:t xml:space="preserve">TVOC </w:t>
            </w:r>
            <w:r>
              <w:rPr>
                <w:sz w:val="24"/>
              </w:rPr>
              <w:t>监测</w:t>
            </w:r>
          </w:p>
          <w:p w:rsidR="00ED6C48" w:rsidRDefault="00630A9A">
            <w:pPr>
              <w:pStyle w:val="TableParagraph"/>
              <w:spacing w:before="158"/>
              <w:ind w:left="170"/>
              <w:rPr>
                <w:sz w:val="24"/>
              </w:rPr>
            </w:pPr>
            <w:r>
              <w:rPr>
                <w:rFonts w:ascii="Times New Roman" w:eastAsia="Times New Roman"/>
                <w:sz w:val="24"/>
              </w:rPr>
              <w:t xml:space="preserve">8 </w:t>
            </w:r>
            <w:r>
              <w:rPr>
                <w:sz w:val="24"/>
              </w:rPr>
              <w:t>小时均值，</w:t>
            </w:r>
            <w:r>
              <w:rPr>
                <w:rFonts w:ascii="Times New Roman" w:eastAsia="Times New Roman"/>
                <w:sz w:val="24"/>
              </w:rPr>
              <w:t xml:space="preserve">TSP </w:t>
            </w:r>
            <w:r>
              <w:rPr>
                <w:sz w:val="24"/>
              </w:rPr>
              <w:t xml:space="preserve">监测 </w:t>
            </w:r>
            <w:r>
              <w:rPr>
                <w:rFonts w:ascii="Times New Roman" w:eastAsia="Times New Roman"/>
                <w:sz w:val="24"/>
              </w:rPr>
              <w:t xml:space="preserve">24 </w:t>
            </w:r>
            <w:r>
              <w:rPr>
                <w:sz w:val="24"/>
              </w:rPr>
              <w:t>小时均值；</w:t>
            </w:r>
          </w:p>
          <w:p w:rsidR="00ED6C48" w:rsidRDefault="00630A9A">
            <w:pPr>
              <w:pStyle w:val="TableParagraph"/>
              <w:spacing w:before="220"/>
              <w:ind w:left="650"/>
              <w:rPr>
                <w:sz w:val="24"/>
              </w:rPr>
            </w:pPr>
            <w:r>
              <w:rPr>
                <w:sz w:val="24"/>
              </w:rPr>
              <w:t xml:space="preserve">④ 评价标准： </w:t>
            </w:r>
            <w:r>
              <w:rPr>
                <w:rFonts w:ascii="Times New Roman" w:eastAsia="Times New Roman" w:hAnsi="Times New Roman"/>
                <w:sz w:val="24"/>
              </w:rPr>
              <w:t xml:space="preserve">TVOC </w:t>
            </w:r>
            <w:r>
              <w:rPr>
                <w:sz w:val="24"/>
              </w:rPr>
              <w:t>执行《环境影响评价技术导则</w:t>
            </w:r>
            <w:r>
              <w:rPr>
                <w:rFonts w:ascii="Times New Roman" w:eastAsia="Times New Roman" w:hAnsi="Times New Roman"/>
                <w:sz w:val="24"/>
              </w:rPr>
              <w:t xml:space="preserve">- </w:t>
            </w:r>
            <w:r>
              <w:rPr>
                <w:sz w:val="24"/>
              </w:rPr>
              <w:t>大气环境》</w:t>
            </w:r>
          </w:p>
          <w:p w:rsidR="00ED6C48" w:rsidRDefault="00630A9A">
            <w:pPr>
              <w:pStyle w:val="TableParagraph"/>
              <w:spacing w:before="161" w:line="362" w:lineRule="auto"/>
              <w:ind w:left="170" w:right="1"/>
              <w:rPr>
                <w:sz w:val="24"/>
              </w:rPr>
            </w:pPr>
            <w:r>
              <w:rPr>
                <w:spacing w:val="-7"/>
                <w:sz w:val="24"/>
              </w:rPr>
              <w:t>（</w:t>
            </w:r>
            <w:r>
              <w:rPr>
                <w:rFonts w:ascii="Times New Roman" w:eastAsia="Times New Roman"/>
                <w:spacing w:val="-7"/>
                <w:sz w:val="24"/>
              </w:rPr>
              <w:t>HJ2.2-2018</w:t>
            </w:r>
            <w:r>
              <w:rPr>
                <w:spacing w:val="-7"/>
                <w:sz w:val="24"/>
              </w:rPr>
              <w:t>）</w:t>
            </w:r>
            <w:r>
              <w:rPr>
                <w:spacing w:val="-31"/>
                <w:sz w:val="24"/>
              </w:rPr>
              <w:t xml:space="preserve">表 </w:t>
            </w:r>
            <w:r>
              <w:rPr>
                <w:rFonts w:ascii="Times New Roman" w:eastAsia="Times New Roman"/>
                <w:sz w:val="24"/>
              </w:rPr>
              <w:t xml:space="preserve">D.1 </w:t>
            </w:r>
            <w:r>
              <w:rPr>
                <w:spacing w:val="-6"/>
                <w:sz w:val="24"/>
              </w:rPr>
              <w:t>中标准，</w:t>
            </w:r>
            <w:r>
              <w:rPr>
                <w:rFonts w:ascii="Times New Roman" w:eastAsia="Times New Roman"/>
                <w:spacing w:val="-21"/>
                <w:sz w:val="24"/>
              </w:rPr>
              <w:t xml:space="preserve">TSP </w:t>
            </w:r>
            <w:r>
              <w:rPr>
                <w:spacing w:val="-10"/>
                <w:sz w:val="24"/>
              </w:rPr>
              <w:t>执行《环境空气质量标准</w:t>
            </w:r>
            <w:r>
              <w:rPr>
                <w:spacing w:val="-159"/>
                <w:sz w:val="24"/>
              </w:rPr>
              <w:t>》</w:t>
            </w:r>
            <w:r>
              <w:rPr>
                <w:sz w:val="24"/>
              </w:rPr>
              <w:t>（</w:t>
            </w:r>
            <w:r>
              <w:rPr>
                <w:rFonts w:ascii="Times New Roman" w:eastAsia="Times New Roman"/>
                <w:sz w:val="24"/>
              </w:rPr>
              <w:t>GB3095-2012</w:t>
            </w:r>
            <w:r>
              <w:rPr>
                <w:sz w:val="24"/>
              </w:rPr>
              <w:t xml:space="preserve">） </w:t>
            </w:r>
            <w:r>
              <w:rPr>
                <w:spacing w:val="-30"/>
                <w:sz w:val="24"/>
              </w:rPr>
              <w:t xml:space="preserve">表 </w:t>
            </w:r>
            <w:r>
              <w:rPr>
                <w:rFonts w:ascii="Times New Roman" w:eastAsia="Times New Roman"/>
                <w:sz w:val="24"/>
              </w:rPr>
              <w:t xml:space="preserve">2 </w:t>
            </w:r>
            <w:r>
              <w:rPr>
                <w:sz w:val="24"/>
              </w:rPr>
              <w:t>中二级浓度标准；</w:t>
            </w:r>
          </w:p>
          <w:p w:rsidR="00ED6C48" w:rsidRDefault="00630A9A">
            <w:pPr>
              <w:pStyle w:val="TableParagraph"/>
              <w:spacing w:before="62" w:line="364" w:lineRule="auto"/>
              <w:ind w:left="170" w:right="122" w:firstLine="480"/>
              <w:rPr>
                <w:sz w:val="24"/>
              </w:rPr>
            </w:pPr>
            <w:r>
              <w:rPr>
                <w:sz w:val="24"/>
              </w:rPr>
              <w:t>⑤评价方法：</w:t>
            </w:r>
            <w:r>
              <w:rPr>
                <w:rFonts w:ascii="Times New Roman" w:eastAsia="Times New Roman" w:hAnsi="Times New Roman"/>
                <w:sz w:val="24"/>
              </w:rPr>
              <w:t xml:space="preserve">TVOC </w:t>
            </w:r>
            <w:r>
              <w:rPr>
                <w:sz w:val="24"/>
              </w:rPr>
              <w:t>采用气相色谱法进行评价，</w:t>
            </w:r>
            <w:r>
              <w:rPr>
                <w:rFonts w:ascii="Times New Roman" w:eastAsia="Times New Roman" w:hAnsi="Times New Roman"/>
                <w:sz w:val="24"/>
              </w:rPr>
              <w:t xml:space="preserve">TSP </w:t>
            </w:r>
            <w:r>
              <w:rPr>
                <w:sz w:val="24"/>
              </w:rPr>
              <w:t>采用重量法进行评价；</w:t>
            </w:r>
          </w:p>
          <w:p w:rsidR="00ED6C48" w:rsidRDefault="00630A9A">
            <w:pPr>
              <w:pStyle w:val="TableParagraph"/>
              <w:spacing w:before="61"/>
              <w:ind w:left="650"/>
              <w:rPr>
                <w:sz w:val="24"/>
              </w:rPr>
            </w:pPr>
            <w:r>
              <w:rPr>
                <w:sz w:val="24"/>
              </w:rPr>
              <w:t>⑥监测结果：监测及评价结果见下表。</w:t>
            </w:r>
          </w:p>
          <w:p w:rsidR="00ED6C48" w:rsidRDefault="00ED6C48">
            <w:pPr>
              <w:pStyle w:val="TableParagraph"/>
              <w:spacing w:before="8"/>
              <w:rPr>
                <w:sz w:val="21"/>
              </w:rPr>
            </w:pPr>
          </w:p>
          <w:p w:rsidR="00ED6C48" w:rsidRDefault="00630A9A">
            <w:pPr>
              <w:pStyle w:val="TableParagraph"/>
              <w:ind w:left="22"/>
              <w:jc w:val="center"/>
              <w:rPr>
                <w:b/>
                <w:sz w:val="21"/>
              </w:rPr>
            </w:pPr>
            <w:r>
              <w:rPr>
                <w:b/>
                <w:sz w:val="21"/>
              </w:rPr>
              <w:t xml:space="preserve">表 </w:t>
            </w:r>
            <w:r>
              <w:rPr>
                <w:rFonts w:ascii="Times New Roman" w:eastAsia="Times New Roman"/>
                <w:b/>
                <w:sz w:val="21"/>
              </w:rPr>
              <w:t xml:space="preserve">3-2  </w:t>
            </w:r>
            <w:r>
              <w:rPr>
                <w:b/>
                <w:sz w:val="21"/>
              </w:rPr>
              <w:t>监测期间气象参数</w:t>
            </w: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630A9A">
            <w:pPr>
              <w:pStyle w:val="TableParagraph"/>
              <w:tabs>
                <w:tab w:val="left" w:pos="3513"/>
              </w:tabs>
              <w:spacing w:before="187"/>
              <w:ind w:left="21"/>
              <w:jc w:val="center"/>
              <w:rPr>
                <w:rFonts w:ascii="Times New Roman" w:eastAsia="Times New Roman"/>
                <w:b/>
                <w:sz w:val="21"/>
              </w:rPr>
            </w:pPr>
            <w:r>
              <w:rPr>
                <w:b/>
                <w:sz w:val="21"/>
              </w:rPr>
              <w:t>表</w:t>
            </w:r>
            <w:r>
              <w:rPr>
                <w:b/>
                <w:spacing w:val="-56"/>
                <w:sz w:val="21"/>
              </w:rPr>
              <w:t xml:space="preserve"> </w:t>
            </w:r>
            <w:r>
              <w:rPr>
                <w:rFonts w:ascii="Times New Roman" w:eastAsia="Times New Roman"/>
                <w:b/>
                <w:sz w:val="21"/>
              </w:rPr>
              <w:t>3-3</w:t>
            </w:r>
            <w:r>
              <w:rPr>
                <w:rFonts w:ascii="Times New Roman" w:eastAsia="Times New Roman"/>
                <w:b/>
                <w:spacing w:val="51"/>
                <w:sz w:val="21"/>
              </w:rPr>
              <w:t xml:space="preserve"> </w:t>
            </w:r>
            <w:r>
              <w:rPr>
                <w:b/>
                <w:sz w:val="21"/>
              </w:rPr>
              <w:t>环境空气现状监测统计结果</w:t>
            </w:r>
            <w:r>
              <w:rPr>
                <w:b/>
                <w:sz w:val="21"/>
              </w:rPr>
              <w:tab/>
              <w:t>单位：</w:t>
            </w:r>
            <w:r>
              <w:rPr>
                <w:rFonts w:ascii="Times New Roman" w:eastAsia="Times New Roman"/>
                <w:b/>
                <w:sz w:val="21"/>
              </w:rPr>
              <w:t>ug/m3</w:t>
            </w:r>
          </w:p>
        </w:tc>
      </w:tr>
      <w:tr w:rsidR="00ED6C48">
        <w:trPr>
          <w:trHeight w:val="331"/>
        </w:trPr>
        <w:tc>
          <w:tcPr>
            <w:tcW w:w="884" w:type="dxa"/>
            <w:vMerge/>
            <w:tcBorders>
              <w:top w:val="nil"/>
              <w:right w:val="single" w:sz="4" w:space="0" w:color="000000"/>
            </w:tcBorders>
          </w:tcPr>
          <w:p w:rsidR="00ED6C48" w:rsidRDefault="00ED6C48">
            <w:pPr>
              <w:rPr>
                <w:sz w:val="2"/>
                <w:szCs w:val="2"/>
              </w:rPr>
            </w:pPr>
          </w:p>
        </w:tc>
        <w:tc>
          <w:tcPr>
            <w:tcW w:w="113" w:type="dxa"/>
            <w:vMerge w:val="restart"/>
            <w:tcBorders>
              <w:top w:val="nil"/>
              <w:left w:val="single" w:sz="4" w:space="0" w:color="000000"/>
              <w:right w:val="single" w:sz="4" w:space="0" w:color="000000"/>
            </w:tcBorders>
          </w:tcPr>
          <w:p w:rsidR="00ED6C48" w:rsidRDefault="00ED6C48">
            <w:pPr>
              <w:pStyle w:val="TableParagraph"/>
              <w:rPr>
                <w:rFonts w:ascii="Times New Roman"/>
              </w:rPr>
            </w:pPr>
          </w:p>
        </w:tc>
        <w:tc>
          <w:tcPr>
            <w:tcW w:w="1149"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79"/>
              <w:ind w:left="264"/>
              <w:rPr>
                <w:sz w:val="21"/>
              </w:rPr>
            </w:pPr>
            <w:r>
              <w:rPr>
                <w:sz w:val="21"/>
              </w:rPr>
              <w:t>监测点</w:t>
            </w:r>
          </w:p>
        </w:tc>
        <w:tc>
          <w:tcPr>
            <w:tcW w:w="1149"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79"/>
              <w:ind w:left="158"/>
              <w:rPr>
                <w:sz w:val="21"/>
              </w:rPr>
            </w:pPr>
            <w:r>
              <w:rPr>
                <w:sz w:val="21"/>
              </w:rPr>
              <w:t>监测项目</w:t>
            </w:r>
          </w:p>
        </w:tc>
        <w:tc>
          <w:tcPr>
            <w:tcW w:w="3449" w:type="dxa"/>
            <w:gridSpan w:val="3"/>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183" w:right="1166"/>
              <w:jc w:val="center"/>
              <w:rPr>
                <w:sz w:val="21"/>
              </w:rPr>
            </w:pPr>
            <w:r>
              <w:rPr>
                <w:sz w:val="21"/>
              </w:rPr>
              <w:t>日平均浓度</w:t>
            </w:r>
          </w:p>
        </w:tc>
        <w:tc>
          <w:tcPr>
            <w:tcW w:w="1150"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79"/>
              <w:ind w:left="264"/>
              <w:rPr>
                <w:sz w:val="21"/>
              </w:rPr>
            </w:pPr>
            <w:r>
              <w:rPr>
                <w:sz w:val="21"/>
              </w:rPr>
              <w:t>标准值</w:t>
            </w:r>
          </w:p>
        </w:tc>
        <w:tc>
          <w:tcPr>
            <w:tcW w:w="1150"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79"/>
              <w:ind w:left="158"/>
              <w:rPr>
                <w:sz w:val="21"/>
              </w:rPr>
            </w:pPr>
            <w:r>
              <w:rPr>
                <w:sz w:val="21"/>
              </w:rPr>
              <w:t>评价结果</w:t>
            </w:r>
          </w:p>
        </w:tc>
        <w:tc>
          <w:tcPr>
            <w:tcW w:w="113" w:type="dxa"/>
            <w:vMerge w:val="restart"/>
            <w:tcBorders>
              <w:top w:val="nil"/>
              <w:left w:val="single" w:sz="4" w:space="0" w:color="000000"/>
              <w:bottom w:val="nil"/>
            </w:tcBorders>
          </w:tcPr>
          <w:p w:rsidR="00ED6C48" w:rsidRDefault="00ED6C48">
            <w:pPr>
              <w:pStyle w:val="TableParagraph"/>
              <w:rPr>
                <w:rFonts w:ascii="Times New Roman"/>
              </w:rPr>
            </w:pPr>
          </w:p>
        </w:tc>
      </w:tr>
      <w:tr w:rsidR="00ED6C48">
        <w:trPr>
          <w:trHeight w:val="298"/>
        </w:trPr>
        <w:tc>
          <w:tcPr>
            <w:tcW w:w="884"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1149"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1149"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114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32" w:right="113"/>
              <w:jc w:val="center"/>
              <w:rPr>
                <w:rFonts w:ascii="Times New Roman"/>
                <w:sz w:val="21"/>
              </w:rPr>
            </w:pPr>
            <w:r>
              <w:rPr>
                <w:rFonts w:ascii="Times New Roman"/>
                <w:sz w:val="21"/>
              </w:rPr>
              <w:t>2022.3.17</w:t>
            </w:r>
          </w:p>
        </w:tc>
        <w:tc>
          <w:tcPr>
            <w:tcW w:w="115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39" w:right="120"/>
              <w:jc w:val="center"/>
              <w:rPr>
                <w:rFonts w:ascii="Times New Roman"/>
                <w:sz w:val="21"/>
              </w:rPr>
            </w:pPr>
            <w:r>
              <w:rPr>
                <w:rFonts w:ascii="Times New Roman"/>
                <w:sz w:val="21"/>
              </w:rPr>
              <w:t>2022.3.18</w:t>
            </w:r>
          </w:p>
        </w:tc>
        <w:tc>
          <w:tcPr>
            <w:tcW w:w="115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139" w:right="119"/>
              <w:jc w:val="center"/>
              <w:rPr>
                <w:rFonts w:ascii="Times New Roman"/>
                <w:sz w:val="21"/>
              </w:rPr>
            </w:pPr>
            <w:r>
              <w:rPr>
                <w:rFonts w:ascii="Times New Roman"/>
                <w:sz w:val="21"/>
              </w:rPr>
              <w:t>2022.3.19</w:t>
            </w:r>
          </w:p>
        </w:tc>
        <w:tc>
          <w:tcPr>
            <w:tcW w:w="1150"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1150"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113" w:type="dxa"/>
            <w:vMerge/>
            <w:tcBorders>
              <w:top w:val="nil"/>
              <w:left w:val="single" w:sz="4" w:space="0" w:color="000000"/>
              <w:bottom w:val="nil"/>
            </w:tcBorders>
          </w:tcPr>
          <w:p w:rsidR="00ED6C48" w:rsidRDefault="00ED6C48">
            <w:pPr>
              <w:rPr>
                <w:sz w:val="2"/>
                <w:szCs w:val="2"/>
              </w:rPr>
            </w:pPr>
          </w:p>
        </w:tc>
      </w:tr>
      <w:tr w:rsidR="00ED6C48">
        <w:trPr>
          <w:trHeight w:val="326"/>
        </w:trPr>
        <w:tc>
          <w:tcPr>
            <w:tcW w:w="884"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1149" w:type="dxa"/>
            <w:vMerge w:val="restart"/>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49" w:line="261" w:lineRule="auto"/>
              <w:ind w:left="264" w:right="114" w:hanging="132"/>
              <w:rPr>
                <w:sz w:val="21"/>
              </w:rPr>
            </w:pPr>
            <w:r>
              <w:rPr>
                <w:rFonts w:ascii="Times New Roman" w:eastAsia="Times New Roman"/>
                <w:sz w:val="21"/>
              </w:rPr>
              <w:t xml:space="preserve">2688 </w:t>
            </w:r>
            <w:r>
              <w:rPr>
                <w:sz w:val="21"/>
              </w:rPr>
              <w:t>文化创意园</w:t>
            </w:r>
          </w:p>
        </w:tc>
        <w:tc>
          <w:tcPr>
            <w:tcW w:w="114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32" w:right="117"/>
              <w:jc w:val="center"/>
              <w:rPr>
                <w:rFonts w:ascii="Times New Roman"/>
                <w:sz w:val="21"/>
              </w:rPr>
            </w:pPr>
            <w:r>
              <w:rPr>
                <w:rFonts w:ascii="Times New Roman"/>
                <w:sz w:val="21"/>
              </w:rPr>
              <w:t>TSP</w:t>
            </w:r>
          </w:p>
        </w:tc>
        <w:tc>
          <w:tcPr>
            <w:tcW w:w="114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32" w:right="113"/>
              <w:jc w:val="center"/>
              <w:rPr>
                <w:rFonts w:ascii="Times New Roman"/>
                <w:sz w:val="21"/>
              </w:rPr>
            </w:pPr>
            <w:r>
              <w:rPr>
                <w:rFonts w:ascii="Times New Roman"/>
                <w:sz w:val="21"/>
              </w:rPr>
              <w:t>90</w:t>
            </w:r>
          </w:p>
        </w:tc>
        <w:tc>
          <w:tcPr>
            <w:tcW w:w="115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39" w:right="120"/>
              <w:jc w:val="center"/>
              <w:rPr>
                <w:rFonts w:ascii="Times New Roman"/>
                <w:sz w:val="21"/>
              </w:rPr>
            </w:pPr>
            <w:r>
              <w:rPr>
                <w:rFonts w:ascii="Times New Roman"/>
                <w:sz w:val="21"/>
              </w:rPr>
              <w:t>81</w:t>
            </w:r>
          </w:p>
        </w:tc>
        <w:tc>
          <w:tcPr>
            <w:tcW w:w="115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left="138" w:right="120"/>
              <w:jc w:val="center"/>
              <w:rPr>
                <w:rFonts w:ascii="Times New Roman"/>
                <w:sz w:val="21"/>
              </w:rPr>
            </w:pPr>
            <w:r>
              <w:rPr>
                <w:rFonts w:ascii="Times New Roman"/>
                <w:sz w:val="21"/>
              </w:rPr>
              <w:t>84</w:t>
            </w:r>
          </w:p>
        </w:tc>
        <w:tc>
          <w:tcPr>
            <w:tcW w:w="115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34"/>
              <w:ind w:right="401"/>
              <w:jc w:val="right"/>
              <w:rPr>
                <w:rFonts w:ascii="Times New Roman"/>
                <w:sz w:val="21"/>
              </w:rPr>
            </w:pPr>
            <w:r>
              <w:rPr>
                <w:rFonts w:ascii="Times New Roman"/>
                <w:sz w:val="21"/>
              </w:rPr>
              <w:t>300</w:t>
            </w:r>
          </w:p>
        </w:tc>
        <w:tc>
          <w:tcPr>
            <w:tcW w:w="115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38" w:right="120"/>
              <w:jc w:val="center"/>
              <w:rPr>
                <w:sz w:val="21"/>
              </w:rPr>
            </w:pPr>
            <w:r>
              <w:rPr>
                <w:sz w:val="21"/>
              </w:rPr>
              <w:t>达标</w:t>
            </w:r>
          </w:p>
        </w:tc>
        <w:tc>
          <w:tcPr>
            <w:tcW w:w="113" w:type="dxa"/>
            <w:tcBorders>
              <w:top w:val="nil"/>
              <w:left w:val="single" w:sz="4" w:space="0" w:color="000000"/>
              <w:bottom w:val="nil"/>
            </w:tcBorders>
          </w:tcPr>
          <w:p w:rsidR="00ED6C48" w:rsidRDefault="00ED6C48">
            <w:pPr>
              <w:pStyle w:val="TableParagraph"/>
              <w:rPr>
                <w:rFonts w:ascii="Times New Roman"/>
              </w:rPr>
            </w:pPr>
          </w:p>
        </w:tc>
      </w:tr>
      <w:tr w:rsidR="00ED6C48">
        <w:trPr>
          <w:trHeight w:val="330"/>
        </w:trPr>
        <w:tc>
          <w:tcPr>
            <w:tcW w:w="884"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right w:val="single" w:sz="4" w:space="0" w:color="000000"/>
            </w:tcBorders>
          </w:tcPr>
          <w:p w:rsidR="00ED6C48" w:rsidRDefault="00ED6C48">
            <w:pPr>
              <w:rPr>
                <w:sz w:val="2"/>
                <w:szCs w:val="2"/>
              </w:rPr>
            </w:pPr>
          </w:p>
        </w:tc>
        <w:tc>
          <w:tcPr>
            <w:tcW w:w="1149" w:type="dxa"/>
            <w:vMerge/>
            <w:tcBorders>
              <w:top w:val="nil"/>
              <w:left w:val="single" w:sz="4" w:space="0" w:color="000000"/>
              <w:bottom w:val="single" w:sz="12" w:space="0" w:color="000000"/>
              <w:right w:val="single" w:sz="4" w:space="0" w:color="000000"/>
            </w:tcBorders>
          </w:tcPr>
          <w:p w:rsidR="00ED6C48" w:rsidRDefault="00ED6C48">
            <w:pPr>
              <w:rPr>
                <w:sz w:val="2"/>
                <w:szCs w:val="2"/>
              </w:rPr>
            </w:pPr>
          </w:p>
        </w:tc>
        <w:tc>
          <w:tcPr>
            <w:tcW w:w="1149" w:type="dxa"/>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30"/>
              <w:ind w:left="132" w:right="116"/>
              <w:jc w:val="center"/>
              <w:rPr>
                <w:rFonts w:ascii="Times New Roman"/>
                <w:sz w:val="21"/>
              </w:rPr>
            </w:pPr>
            <w:r>
              <w:rPr>
                <w:rFonts w:ascii="Times New Roman"/>
                <w:sz w:val="21"/>
              </w:rPr>
              <w:t>TVOC</w:t>
            </w:r>
          </w:p>
        </w:tc>
        <w:tc>
          <w:tcPr>
            <w:tcW w:w="1149" w:type="dxa"/>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30"/>
              <w:ind w:left="132" w:right="113"/>
              <w:jc w:val="center"/>
              <w:rPr>
                <w:rFonts w:ascii="Times New Roman"/>
                <w:sz w:val="21"/>
              </w:rPr>
            </w:pPr>
            <w:r>
              <w:rPr>
                <w:rFonts w:ascii="Times New Roman"/>
                <w:sz w:val="21"/>
              </w:rPr>
              <w:t>222</w:t>
            </w:r>
          </w:p>
        </w:tc>
        <w:tc>
          <w:tcPr>
            <w:tcW w:w="1150" w:type="dxa"/>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30"/>
              <w:ind w:left="139" w:right="120"/>
              <w:jc w:val="center"/>
              <w:rPr>
                <w:rFonts w:ascii="Times New Roman"/>
                <w:sz w:val="21"/>
              </w:rPr>
            </w:pPr>
            <w:r>
              <w:rPr>
                <w:rFonts w:ascii="Times New Roman"/>
                <w:sz w:val="21"/>
              </w:rPr>
              <w:t>263</w:t>
            </w:r>
          </w:p>
        </w:tc>
        <w:tc>
          <w:tcPr>
            <w:tcW w:w="1150" w:type="dxa"/>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30"/>
              <w:ind w:left="138" w:right="120"/>
              <w:jc w:val="center"/>
              <w:rPr>
                <w:rFonts w:ascii="Times New Roman"/>
                <w:sz w:val="21"/>
              </w:rPr>
            </w:pPr>
            <w:r>
              <w:rPr>
                <w:rFonts w:ascii="Times New Roman"/>
                <w:sz w:val="21"/>
              </w:rPr>
              <w:t>246</w:t>
            </w:r>
          </w:p>
        </w:tc>
        <w:tc>
          <w:tcPr>
            <w:tcW w:w="1150" w:type="dxa"/>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30"/>
              <w:ind w:right="401"/>
              <w:jc w:val="right"/>
              <w:rPr>
                <w:rFonts w:ascii="Times New Roman"/>
                <w:sz w:val="21"/>
              </w:rPr>
            </w:pPr>
            <w:r>
              <w:rPr>
                <w:rFonts w:ascii="Times New Roman"/>
                <w:sz w:val="21"/>
              </w:rPr>
              <w:t>600</w:t>
            </w:r>
          </w:p>
        </w:tc>
        <w:tc>
          <w:tcPr>
            <w:tcW w:w="1150" w:type="dxa"/>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16"/>
              <w:ind w:left="138" w:right="120"/>
              <w:jc w:val="center"/>
              <w:rPr>
                <w:sz w:val="21"/>
              </w:rPr>
            </w:pPr>
            <w:r>
              <w:rPr>
                <w:sz w:val="21"/>
              </w:rPr>
              <w:t>达标</w:t>
            </w:r>
          </w:p>
        </w:tc>
        <w:tc>
          <w:tcPr>
            <w:tcW w:w="113" w:type="dxa"/>
            <w:tcBorders>
              <w:top w:val="nil"/>
              <w:left w:val="single" w:sz="4" w:space="0" w:color="000000"/>
            </w:tcBorders>
          </w:tcPr>
          <w:p w:rsidR="00ED6C48" w:rsidRDefault="00ED6C48">
            <w:pPr>
              <w:pStyle w:val="TableParagraph"/>
              <w:rPr>
                <w:rFonts w:ascii="Times New Roman"/>
              </w:rPr>
            </w:pPr>
          </w:p>
        </w:tc>
      </w:tr>
    </w:tbl>
    <w:p w:rsidR="00ED6C48" w:rsidRDefault="00A83896">
      <w:pPr>
        <w:rPr>
          <w:sz w:val="2"/>
          <w:szCs w:val="2"/>
        </w:rPr>
      </w:pPr>
      <w:r>
        <w:pict>
          <v:shape id="文本框 265" o:spid="_x0000_s1104" type="#_x0000_t202" style="position:absolute;margin-left:118.3pt;margin-top:592.2pt;width:403.1pt;height:70.9pt;z-index:251611136;mso-position-horizontal-relative:page;mso-position-vertical-relative:page" o:gfxdata="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BRLby2wAAAA4BAAAPAAAAAAAAAAEAIAAAACIAAABkcnMvZG93bnJldi54&#10;bWxQSwECFAAUAAAACACHTuJA3xyrfL4BAAB1AwAADgAAAAAAAAABACAAAAAqAQAAZHJzL2Uyb0Rv&#10;Yy54bWxQSwUGAAAAAAYABgBZAQAAWg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9"/>
                    <w:gridCol w:w="680"/>
                    <w:gridCol w:w="1334"/>
                    <w:gridCol w:w="1444"/>
                    <w:gridCol w:w="1347"/>
                    <w:gridCol w:w="1167"/>
                    <w:gridCol w:w="926"/>
                  </w:tblGrid>
                  <w:tr w:rsidR="00ED6C48">
                    <w:trPr>
                      <w:trHeight w:val="341"/>
                    </w:trPr>
                    <w:tc>
                      <w:tcPr>
                        <w:tcW w:w="1149" w:type="dxa"/>
                      </w:tcPr>
                      <w:p w:rsidR="00ED6C48" w:rsidRDefault="00630A9A">
                        <w:pPr>
                          <w:pStyle w:val="TableParagraph"/>
                          <w:spacing w:before="26"/>
                          <w:ind w:left="125" w:right="120"/>
                          <w:jc w:val="center"/>
                          <w:rPr>
                            <w:sz w:val="21"/>
                          </w:rPr>
                        </w:pPr>
                        <w:r>
                          <w:rPr>
                            <w:sz w:val="21"/>
                          </w:rPr>
                          <w:t>检测日期</w:t>
                        </w:r>
                      </w:p>
                    </w:tc>
                    <w:tc>
                      <w:tcPr>
                        <w:tcW w:w="680" w:type="dxa"/>
                      </w:tcPr>
                      <w:p w:rsidR="00ED6C48" w:rsidRDefault="00630A9A">
                        <w:pPr>
                          <w:pStyle w:val="TableParagraph"/>
                          <w:spacing w:before="26"/>
                          <w:ind w:left="130"/>
                          <w:rPr>
                            <w:sz w:val="21"/>
                          </w:rPr>
                        </w:pPr>
                        <w:r>
                          <w:rPr>
                            <w:sz w:val="21"/>
                          </w:rPr>
                          <w:t>天气</w:t>
                        </w:r>
                      </w:p>
                    </w:tc>
                    <w:tc>
                      <w:tcPr>
                        <w:tcW w:w="1334" w:type="dxa"/>
                      </w:tcPr>
                      <w:p w:rsidR="00ED6C48" w:rsidRDefault="00630A9A">
                        <w:pPr>
                          <w:pStyle w:val="TableParagraph"/>
                          <w:spacing w:before="26"/>
                          <w:ind w:left="120" w:right="113"/>
                          <w:jc w:val="center"/>
                          <w:rPr>
                            <w:sz w:val="21"/>
                          </w:rPr>
                        </w:pPr>
                        <w:r>
                          <w:rPr>
                            <w:sz w:val="21"/>
                          </w:rPr>
                          <w:t>环境气温℃</w:t>
                        </w:r>
                      </w:p>
                    </w:tc>
                    <w:tc>
                      <w:tcPr>
                        <w:tcW w:w="1444" w:type="dxa"/>
                      </w:tcPr>
                      <w:p w:rsidR="00ED6C48" w:rsidRDefault="00630A9A">
                        <w:pPr>
                          <w:pStyle w:val="TableParagraph"/>
                          <w:spacing w:before="26"/>
                          <w:ind w:left="75" w:right="70"/>
                          <w:jc w:val="center"/>
                          <w:rPr>
                            <w:rFonts w:ascii="Times New Roman" w:eastAsia="Times New Roman"/>
                            <w:sz w:val="21"/>
                          </w:rPr>
                        </w:pPr>
                        <w:r>
                          <w:rPr>
                            <w:sz w:val="21"/>
                          </w:rPr>
                          <w:t xml:space="preserve">环境气压 </w:t>
                        </w:r>
                        <w:r>
                          <w:rPr>
                            <w:rFonts w:ascii="Times New Roman" w:eastAsia="Times New Roman"/>
                            <w:sz w:val="21"/>
                          </w:rPr>
                          <w:t>kpa</w:t>
                        </w:r>
                      </w:p>
                    </w:tc>
                    <w:tc>
                      <w:tcPr>
                        <w:tcW w:w="1347" w:type="dxa"/>
                      </w:tcPr>
                      <w:p w:rsidR="00ED6C48" w:rsidRDefault="00630A9A">
                        <w:pPr>
                          <w:pStyle w:val="TableParagraph"/>
                          <w:spacing w:before="26"/>
                          <w:ind w:left="127" w:right="117"/>
                          <w:jc w:val="center"/>
                          <w:rPr>
                            <w:rFonts w:ascii="Times New Roman" w:eastAsia="Times New Roman"/>
                            <w:sz w:val="21"/>
                          </w:rPr>
                        </w:pPr>
                        <w:r>
                          <w:rPr>
                            <w:sz w:val="21"/>
                          </w:rPr>
                          <w:t>相对湿度</w:t>
                        </w:r>
                        <w:r>
                          <w:rPr>
                            <w:rFonts w:ascii="Times New Roman" w:eastAsia="Times New Roman"/>
                            <w:sz w:val="21"/>
                          </w:rPr>
                          <w:t>%</w:t>
                        </w:r>
                      </w:p>
                    </w:tc>
                    <w:tc>
                      <w:tcPr>
                        <w:tcW w:w="1167" w:type="dxa"/>
                      </w:tcPr>
                      <w:p w:rsidR="00ED6C48" w:rsidRDefault="00630A9A">
                        <w:pPr>
                          <w:pStyle w:val="TableParagraph"/>
                          <w:spacing w:before="26"/>
                          <w:ind w:left="108" w:right="-15"/>
                          <w:rPr>
                            <w:sz w:val="21"/>
                          </w:rPr>
                        </w:pPr>
                        <w:r>
                          <w:rPr>
                            <w:spacing w:val="-44"/>
                            <w:sz w:val="21"/>
                          </w:rPr>
                          <w:t>风速</w:t>
                        </w:r>
                        <w:r>
                          <w:rPr>
                            <w:sz w:val="21"/>
                          </w:rPr>
                          <w:t>（</w:t>
                        </w:r>
                        <w:r>
                          <w:rPr>
                            <w:rFonts w:ascii="Times New Roman" w:eastAsia="Times New Roman"/>
                            <w:sz w:val="21"/>
                          </w:rPr>
                          <w:t>m/s</w:t>
                        </w:r>
                        <w:r>
                          <w:rPr>
                            <w:sz w:val="21"/>
                          </w:rPr>
                          <w:t>）</w:t>
                        </w:r>
                      </w:p>
                    </w:tc>
                    <w:tc>
                      <w:tcPr>
                        <w:tcW w:w="926" w:type="dxa"/>
                      </w:tcPr>
                      <w:p w:rsidR="00ED6C48" w:rsidRDefault="00630A9A">
                        <w:pPr>
                          <w:pStyle w:val="TableParagraph"/>
                          <w:spacing w:before="26"/>
                          <w:ind w:left="230" w:right="225"/>
                          <w:jc w:val="center"/>
                          <w:rPr>
                            <w:sz w:val="21"/>
                          </w:rPr>
                        </w:pPr>
                        <w:r>
                          <w:rPr>
                            <w:sz w:val="21"/>
                          </w:rPr>
                          <w:t>风向</w:t>
                        </w:r>
                      </w:p>
                    </w:tc>
                  </w:tr>
                  <w:tr w:rsidR="00ED6C48">
                    <w:trPr>
                      <w:trHeight w:val="342"/>
                    </w:trPr>
                    <w:tc>
                      <w:tcPr>
                        <w:tcW w:w="1149" w:type="dxa"/>
                      </w:tcPr>
                      <w:p w:rsidR="00ED6C48" w:rsidRDefault="00630A9A">
                        <w:pPr>
                          <w:pStyle w:val="TableParagraph"/>
                          <w:spacing w:before="40"/>
                          <w:ind w:left="129" w:right="120"/>
                          <w:jc w:val="center"/>
                          <w:rPr>
                            <w:rFonts w:ascii="Times New Roman"/>
                            <w:sz w:val="21"/>
                          </w:rPr>
                        </w:pPr>
                        <w:r>
                          <w:rPr>
                            <w:rFonts w:ascii="Times New Roman"/>
                            <w:sz w:val="21"/>
                          </w:rPr>
                          <w:t>2022.3.17</w:t>
                        </w:r>
                      </w:p>
                    </w:tc>
                    <w:tc>
                      <w:tcPr>
                        <w:tcW w:w="680" w:type="dxa"/>
                        <w:vMerge w:val="restart"/>
                      </w:tcPr>
                      <w:p w:rsidR="00ED6C48" w:rsidRDefault="00ED6C48">
                        <w:pPr>
                          <w:pStyle w:val="TableParagraph"/>
                          <w:spacing w:before="5"/>
                          <w:rPr>
                            <w:sz w:val="29"/>
                          </w:rPr>
                        </w:pPr>
                      </w:p>
                      <w:p w:rsidR="00ED6C48" w:rsidRDefault="00630A9A">
                        <w:pPr>
                          <w:pStyle w:val="TableParagraph"/>
                          <w:ind w:left="10"/>
                          <w:jc w:val="center"/>
                          <w:rPr>
                            <w:sz w:val="21"/>
                          </w:rPr>
                        </w:pPr>
                        <w:r>
                          <w:rPr>
                            <w:w w:val="99"/>
                            <w:sz w:val="21"/>
                          </w:rPr>
                          <w:t>晴</w:t>
                        </w:r>
                      </w:p>
                    </w:tc>
                    <w:tc>
                      <w:tcPr>
                        <w:tcW w:w="1334" w:type="dxa"/>
                      </w:tcPr>
                      <w:p w:rsidR="00ED6C48" w:rsidRDefault="00630A9A">
                        <w:pPr>
                          <w:pStyle w:val="TableParagraph"/>
                          <w:spacing w:before="40"/>
                          <w:ind w:left="120" w:right="112"/>
                          <w:jc w:val="center"/>
                          <w:rPr>
                            <w:rFonts w:ascii="Times New Roman"/>
                            <w:sz w:val="21"/>
                          </w:rPr>
                        </w:pPr>
                        <w:r>
                          <w:rPr>
                            <w:rFonts w:ascii="Times New Roman"/>
                            <w:sz w:val="21"/>
                          </w:rPr>
                          <w:t>10-19</w:t>
                        </w:r>
                      </w:p>
                    </w:tc>
                    <w:tc>
                      <w:tcPr>
                        <w:tcW w:w="1444" w:type="dxa"/>
                      </w:tcPr>
                      <w:p w:rsidR="00ED6C48" w:rsidRDefault="00630A9A">
                        <w:pPr>
                          <w:pStyle w:val="TableParagraph"/>
                          <w:spacing w:before="40"/>
                          <w:ind w:left="75" w:right="65"/>
                          <w:jc w:val="center"/>
                          <w:rPr>
                            <w:rFonts w:ascii="Times New Roman"/>
                            <w:sz w:val="21"/>
                          </w:rPr>
                        </w:pPr>
                        <w:r>
                          <w:rPr>
                            <w:rFonts w:ascii="Times New Roman"/>
                            <w:sz w:val="21"/>
                          </w:rPr>
                          <w:t>100.7-101.2</w:t>
                        </w:r>
                      </w:p>
                    </w:tc>
                    <w:tc>
                      <w:tcPr>
                        <w:tcW w:w="1347" w:type="dxa"/>
                      </w:tcPr>
                      <w:p w:rsidR="00ED6C48" w:rsidRDefault="00630A9A">
                        <w:pPr>
                          <w:pStyle w:val="TableParagraph"/>
                          <w:spacing w:before="40"/>
                          <w:ind w:left="126" w:right="119"/>
                          <w:jc w:val="center"/>
                          <w:rPr>
                            <w:rFonts w:ascii="Times New Roman"/>
                            <w:sz w:val="21"/>
                          </w:rPr>
                        </w:pPr>
                        <w:r>
                          <w:rPr>
                            <w:rFonts w:ascii="Times New Roman"/>
                            <w:sz w:val="21"/>
                          </w:rPr>
                          <w:t>58-69</w:t>
                        </w:r>
                      </w:p>
                    </w:tc>
                    <w:tc>
                      <w:tcPr>
                        <w:tcW w:w="1167" w:type="dxa"/>
                      </w:tcPr>
                      <w:p w:rsidR="00ED6C48" w:rsidRDefault="00630A9A">
                        <w:pPr>
                          <w:pStyle w:val="TableParagraph"/>
                          <w:spacing w:before="40"/>
                          <w:ind w:left="285"/>
                          <w:rPr>
                            <w:rFonts w:ascii="Times New Roman"/>
                            <w:sz w:val="21"/>
                          </w:rPr>
                        </w:pPr>
                        <w:r>
                          <w:rPr>
                            <w:rFonts w:ascii="Times New Roman"/>
                            <w:sz w:val="21"/>
                          </w:rPr>
                          <w:t>0.4-1.1</w:t>
                        </w:r>
                      </w:p>
                    </w:tc>
                    <w:tc>
                      <w:tcPr>
                        <w:tcW w:w="926" w:type="dxa"/>
                      </w:tcPr>
                      <w:p w:rsidR="00ED6C48" w:rsidRDefault="00630A9A">
                        <w:pPr>
                          <w:pStyle w:val="TableParagraph"/>
                          <w:spacing w:before="24"/>
                          <w:ind w:left="230" w:right="225"/>
                          <w:jc w:val="center"/>
                          <w:rPr>
                            <w:sz w:val="21"/>
                          </w:rPr>
                        </w:pPr>
                        <w:r>
                          <w:rPr>
                            <w:sz w:val="21"/>
                          </w:rPr>
                          <w:t>东南</w:t>
                        </w:r>
                      </w:p>
                    </w:tc>
                  </w:tr>
                  <w:tr w:rsidR="00ED6C48">
                    <w:trPr>
                      <w:trHeight w:val="342"/>
                    </w:trPr>
                    <w:tc>
                      <w:tcPr>
                        <w:tcW w:w="1149" w:type="dxa"/>
                      </w:tcPr>
                      <w:p w:rsidR="00ED6C48" w:rsidRDefault="00630A9A">
                        <w:pPr>
                          <w:pStyle w:val="TableParagraph"/>
                          <w:spacing w:before="39"/>
                          <w:ind w:left="129" w:right="120"/>
                          <w:jc w:val="center"/>
                          <w:rPr>
                            <w:rFonts w:ascii="Times New Roman"/>
                            <w:sz w:val="21"/>
                          </w:rPr>
                        </w:pPr>
                        <w:r>
                          <w:rPr>
                            <w:rFonts w:ascii="Times New Roman"/>
                            <w:sz w:val="21"/>
                          </w:rPr>
                          <w:t>2022.3.18</w:t>
                        </w:r>
                      </w:p>
                    </w:tc>
                    <w:tc>
                      <w:tcPr>
                        <w:tcW w:w="680" w:type="dxa"/>
                        <w:vMerge/>
                        <w:tcBorders>
                          <w:top w:val="nil"/>
                        </w:tcBorders>
                      </w:tcPr>
                      <w:p w:rsidR="00ED6C48" w:rsidRDefault="00ED6C48">
                        <w:pPr>
                          <w:rPr>
                            <w:sz w:val="2"/>
                            <w:szCs w:val="2"/>
                          </w:rPr>
                        </w:pPr>
                      </w:p>
                    </w:tc>
                    <w:tc>
                      <w:tcPr>
                        <w:tcW w:w="1334" w:type="dxa"/>
                      </w:tcPr>
                      <w:p w:rsidR="00ED6C48" w:rsidRDefault="00630A9A">
                        <w:pPr>
                          <w:pStyle w:val="TableParagraph"/>
                          <w:spacing w:before="39"/>
                          <w:ind w:left="117" w:right="113"/>
                          <w:jc w:val="center"/>
                          <w:rPr>
                            <w:rFonts w:ascii="Times New Roman"/>
                            <w:sz w:val="21"/>
                          </w:rPr>
                        </w:pPr>
                        <w:r>
                          <w:rPr>
                            <w:rFonts w:ascii="Times New Roman"/>
                            <w:sz w:val="21"/>
                          </w:rPr>
                          <w:t>9-18</w:t>
                        </w:r>
                      </w:p>
                    </w:tc>
                    <w:tc>
                      <w:tcPr>
                        <w:tcW w:w="1444" w:type="dxa"/>
                      </w:tcPr>
                      <w:p w:rsidR="00ED6C48" w:rsidRDefault="00630A9A">
                        <w:pPr>
                          <w:pStyle w:val="TableParagraph"/>
                          <w:spacing w:before="39"/>
                          <w:ind w:left="75" w:right="65"/>
                          <w:jc w:val="center"/>
                          <w:rPr>
                            <w:rFonts w:ascii="Times New Roman"/>
                            <w:sz w:val="21"/>
                          </w:rPr>
                        </w:pPr>
                        <w:r>
                          <w:rPr>
                            <w:rFonts w:ascii="Times New Roman"/>
                            <w:sz w:val="21"/>
                          </w:rPr>
                          <w:t>100.1-100.4</w:t>
                        </w:r>
                      </w:p>
                    </w:tc>
                    <w:tc>
                      <w:tcPr>
                        <w:tcW w:w="1347" w:type="dxa"/>
                      </w:tcPr>
                      <w:p w:rsidR="00ED6C48" w:rsidRDefault="00630A9A">
                        <w:pPr>
                          <w:pStyle w:val="TableParagraph"/>
                          <w:spacing w:before="39"/>
                          <w:ind w:left="126" w:right="119"/>
                          <w:jc w:val="center"/>
                          <w:rPr>
                            <w:rFonts w:ascii="Times New Roman"/>
                            <w:sz w:val="21"/>
                          </w:rPr>
                        </w:pPr>
                        <w:r>
                          <w:rPr>
                            <w:rFonts w:ascii="Times New Roman"/>
                            <w:sz w:val="21"/>
                          </w:rPr>
                          <w:t>60-79</w:t>
                        </w:r>
                      </w:p>
                    </w:tc>
                    <w:tc>
                      <w:tcPr>
                        <w:tcW w:w="1167" w:type="dxa"/>
                      </w:tcPr>
                      <w:p w:rsidR="00ED6C48" w:rsidRDefault="00630A9A">
                        <w:pPr>
                          <w:pStyle w:val="TableParagraph"/>
                          <w:spacing w:before="39"/>
                          <w:ind w:left="285"/>
                          <w:rPr>
                            <w:rFonts w:ascii="Times New Roman"/>
                            <w:sz w:val="21"/>
                          </w:rPr>
                        </w:pPr>
                        <w:r>
                          <w:rPr>
                            <w:rFonts w:ascii="Times New Roman"/>
                            <w:sz w:val="21"/>
                          </w:rPr>
                          <w:t>1.1-2.1</w:t>
                        </w:r>
                      </w:p>
                    </w:tc>
                    <w:tc>
                      <w:tcPr>
                        <w:tcW w:w="926" w:type="dxa"/>
                      </w:tcPr>
                      <w:p w:rsidR="00ED6C48" w:rsidRDefault="00630A9A">
                        <w:pPr>
                          <w:pStyle w:val="TableParagraph"/>
                          <w:spacing w:before="25"/>
                          <w:ind w:left="230" w:right="225"/>
                          <w:jc w:val="center"/>
                          <w:rPr>
                            <w:sz w:val="21"/>
                          </w:rPr>
                        </w:pPr>
                        <w:r>
                          <w:rPr>
                            <w:sz w:val="21"/>
                          </w:rPr>
                          <w:t>东北</w:t>
                        </w:r>
                      </w:p>
                    </w:tc>
                  </w:tr>
                  <w:tr w:rsidR="00ED6C48">
                    <w:trPr>
                      <w:trHeight w:val="342"/>
                    </w:trPr>
                    <w:tc>
                      <w:tcPr>
                        <w:tcW w:w="1149" w:type="dxa"/>
                      </w:tcPr>
                      <w:p w:rsidR="00ED6C48" w:rsidRDefault="00630A9A">
                        <w:pPr>
                          <w:pStyle w:val="TableParagraph"/>
                          <w:spacing w:before="40"/>
                          <w:ind w:left="129" w:right="120"/>
                          <w:jc w:val="center"/>
                          <w:rPr>
                            <w:rFonts w:ascii="Times New Roman"/>
                            <w:sz w:val="21"/>
                          </w:rPr>
                        </w:pPr>
                        <w:r>
                          <w:rPr>
                            <w:rFonts w:ascii="Times New Roman"/>
                            <w:sz w:val="21"/>
                          </w:rPr>
                          <w:t>2022.3.19</w:t>
                        </w:r>
                      </w:p>
                    </w:tc>
                    <w:tc>
                      <w:tcPr>
                        <w:tcW w:w="680" w:type="dxa"/>
                        <w:vMerge/>
                        <w:tcBorders>
                          <w:top w:val="nil"/>
                        </w:tcBorders>
                      </w:tcPr>
                      <w:p w:rsidR="00ED6C48" w:rsidRDefault="00ED6C48">
                        <w:pPr>
                          <w:rPr>
                            <w:sz w:val="2"/>
                            <w:szCs w:val="2"/>
                          </w:rPr>
                        </w:pPr>
                      </w:p>
                    </w:tc>
                    <w:tc>
                      <w:tcPr>
                        <w:tcW w:w="1334" w:type="dxa"/>
                      </w:tcPr>
                      <w:p w:rsidR="00ED6C48" w:rsidRDefault="00630A9A">
                        <w:pPr>
                          <w:pStyle w:val="TableParagraph"/>
                          <w:spacing w:before="40"/>
                          <w:ind w:left="117" w:right="113"/>
                          <w:jc w:val="center"/>
                          <w:rPr>
                            <w:rFonts w:ascii="Times New Roman"/>
                            <w:sz w:val="21"/>
                          </w:rPr>
                        </w:pPr>
                        <w:r>
                          <w:rPr>
                            <w:rFonts w:ascii="Times New Roman"/>
                            <w:sz w:val="21"/>
                          </w:rPr>
                          <w:t>9-17</w:t>
                        </w:r>
                      </w:p>
                    </w:tc>
                    <w:tc>
                      <w:tcPr>
                        <w:tcW w:w="1444" w:type="dxa"/>
                      </w:tcPr>
                      <w:p w:rsidR="00ED6C48" w:rsidRDefault="00630A9A">
                        <w:pPr>
                          <w:pStyle w:val="TableParagraph"/>
                          <w:spacing w:before="40"/>
                          <w:ind w:left="75" w:right="65"/>
                          <w:jc w:val="center"/>
                          <w:rPr>
                            <w:rFonts w:ascii="Times New Roman"/>
                            <w:sz w:val="21"/>
                          </w:rPr>
                        </w:pPr>
                        <w:r>
                          <w:rPr>
                            <w:rFonts w:ascii="Times New Roman"/>
                            <w:sz w:val="21"/>
                          </w:rPr>
                          <w:t>99.8-100.1</w:t>
                        </w:r>
                      </w:p>
                    </w:tc>
                    <w:tc>
                      <w:tcPr>
                        <w:tcW w:w="1347" w:type="dxa"/>
                      </w:tcPr>
                      <w:p w:rsidR="00ED6C48" w:rsidRDefault="00630A9A">
                        <w:pPr>
                          <w:pStyle w:val="TableParagraph"/>
                          <w:spacing w:before="40"/>
                          <w:ind w:left="126" w:right="119"/>
                          <w:jc w:val="center"/>
                          <w:rPr>
                            <w:rFonts w:ascii="Times New Roman"/>
                            <w:sz w:val="21"/>
                          </w:rPr>
                        </w:pPr>
                        <w:r>
                          <w:rPr>
                            <w:rFonts w:ascii="Times New Roman"/>
                            <w:sz w:val="21"/>
                          </w:rPr>
                          <w:t>55-66</w:t>
                        </w:r>
                      </w:p>
                    </w:tc>
                    <w:tc>
                      <w:tcPr>
                        <w:tcW w:w="1167" w:type="dxa"/>
                      </w:tcPr>
                      <w:p w:rsidR="00ED6C48" w:rsidRDefault="00630A9A">
                        <w:pPr>
                          <w:pStyle w:val="TableParagraph"/>
                          <w:spacing w:before="40"/>
                          <w:ind w:left="285"/>
                          <w:rPr>
                            <w:rFonts w:ascii="Times New Roman"/>
                            <w:sz w:val="21"/>
                          </w:rPr>
                        </w:pPr>
                        <w:r>
                          <w:rPr>
                            <w:rFonts w:ascii="Times New Roman"/>
                            <w:sz w:val="21"/>
                          </w:rPr>
                          <w:t>1.6-2.4</w:t>
                        </w:r>
                      </w:p>
                    </w:tc>
                    <w:tc>
                      <w:tcPr>
                        <w:tcW w:w="926" w:type="dxa"/>
                      </w:tcPr>
                      <w:p w:rsidR="00ED6C48" w:rsidRDefault="00630A9A">
                        <w:pPr>
                          <w:pStyle w:val="TableParagraph"/>
                          <w:spacing w:before="26"/>
                          <w:ind w:left="230" w:right="225"/>
                          <w:jc w:val="center"/>
                          <w:rPr>
                            <w:sz w:val="21"/>
                          </w:rPr>
                        </w:pPr>
                        <w:r>
                          <w:rPr>
                            <w:sz w:val="21"/>
                          </w:rPr>
                          <w:t>西北</w:t>
                        </w:r>
                      </w:p>
                    </w:tc>
                  </w:tr>
                </w:tbl>
                <w:p w:rsidR="00ED6C48" w:rsidRDefault="00ED6C48">
                  <w:pPr>
                    <w:pStyle w:val="a3"/>
                  </w:pPr>
                </w:p>
              </w:txbxContent>
            </v:textbox>
            <w10:wrap anchorx="page" anchory="page"/>
          </v:shape>
        </w:pict>
      </w:r>
    </w:p>
    <w:p w:rsidR="00ED6C48" w:rsidRDefault="00ED6C48">
      <w:pPr>
        <w:rPr>
          <w:sz w:val="2"/>
          <w:szCs w:val="2"/>
        </w:rPr>
        <w:sectPr w:rsidR="00ED6C48">
          <w:pgSz w:w="11910" w:h="16840"/>
          <w:pgMar w:top="1420" w:right="980" w:bottom="1180" w:left="1220" w:header="0" w:footer="994" w:gutter="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8273"/>
      </w:tblGrid>
      <w:tr w:rsidR="00ED6C48">
        <w:trPr>
          <w:trHeight w:val="13616"/>
        </w:trPr>
        <w:tc>
          <w:tcPr>
            <w:tcW w:w="884" w:type="dxa"/>
            <w:tcBorders>
              <w:right w:val="single" w:sz="4" w:space="0" w:color="000000"/>
            </w:tcBorders>
          </w:tcPr>
          <w:p w:rsidR="00ED6C48" w:rsidRDefault="00ED6C48">
            <w:pPr>
              <w:pStyle w:val="TableParagraph"/>
              <w:rPr>
                <w:rFonts w:ascii="Times New Roman"/>
                <w:color w:val="000000" w:themeColor="text1"/>
                <w:u w:color="000000" w:themeColor="text1"/>
              </w:rPr>
            </w:pPr>
          </w:p>
        </w:tc>
        <w:tc>
          <w:tcPr>
            <w:tcW w:w="8273" w:type="dxa"/>
            <w:tcBorders>
              <w:left w:val="single" w:sz="4" w:space="0" w:color="000000"/>
            </w:tcBorders>
          </w:tcPr>
          <w:p w:rsidR="00ED6C48" w:rsidRDefault="00630A9A">
            <w:pPr>
              <w:pStyle w:val="TableParagraph"/>
              <w:spacing w:before="63" w:line="362" w:lineRule="auto"/>
              <w:ind w:left="170" w:right="76" w:firstLine="480"/>
              <w:rPr>
                <w:color w:val="000000" w:themeColor="text1"/>
                <w:sz w:val="24"/>
                <w:u w:color="000000" w:themeColor="text1"/>
              </w:rPr>
            </w:pPr>
            <w:r>
              <w:rPr>
                <w:color w:val="000000" w:themeColor="text1"/>
                <w:sz w:val="24"/>
                <w:u w:color="000000" w:themeColor="text1"/>
              </w:rPr>
              <w:t xml:space="preserve">根据监测期间气象参数及监测结果可知，项目周边 </w:t>
            </w:r>
            <w:r>
              <w:rPr>
                <w:rFonts w:ascii="Times New Roman" w:eastAsia="Times New Roman"/>
                <w:color w:val="000000" w:themeColor="text1"/>
                <w:sz w:val="24"/>
                <w:u w:color="000000" w:themeColor="text1"/>
              </w:rPr>
              <w:t xml:space="preserve">TVOC 8 </w:t>
            </w:r>
            <w:r>
              <w:rPr>
                <w:color w:val="000000" w:themeColor="text1"/>
                <w:sz w:val="24"/>
                <w:u w:color="000000" w:themeColor="text1"/>
              </w:rPr>
              <w:t xml:space="preserve">小时平均浓度值及 </w:t>
            </w:r>
            <w:r>
              <w:rPr>
                <w:rFonts w:ascii="Times New Roman" w:eastAsia="Times New Roman"/>
                <w:color w:val="000000" w:themeColor="text1"/>
                <w:sz w:val="24"/>
                <w:u w:color="000000" w:themeColor="text1"/>
              </w:rPr>
              <w:t xml:space="preserve">TSP 24 </w:t>
            </w:r>
            <w:r>
              <w:rPr>
                <w:color w:val="000000" w:themeColor="text1"/>
                <w:sz w:val="24"/>
                <w:u w:color="000000" w:themeColor="text1"/>
              </w:rPr>
              <w:t>小时平均浓度值满足《环境影响评价技术导则</w:t>
            </w:r>
            <w:r>
              <w:rPr>
                <w:rFonts w:ascii="Times New Roman" w:eastAsia="Times New Roman"/>
                <w:color w:val="000000" w:themeColor="text1"/>
                <w:sz w:val="24"/>
                <w:u w:color="000000" w:themeColor="text1"/>
              </w:rPr>
              <w:t>-</w:t>
            </w:r>
            <w:r>
              <w:rPr>
                <w:color w:val="000000" w:themeColor="text1"/>
                <w:sz w:val="24"/>
                <w:u w:color="000000" w:themeColor="text1"/>
              </w:rPr>
              <w:t>大气环境》</w:t>
            </w:r>
          </w:p>
          <w:p w:rsidR="00ED6C48" w:rsidRDefault="00630A9A">
            <w:pPr>
              <w:pStyle w:val="TableParagraph"/>
              <w:spacing w:before="2"/>
              <w:ind w:left="170"/>
              <w:rPr>
                <w:color w:val="000000" w:themeColor="text1"/>
                <w:sz w:val="24"/>
                <w:u w:color="000000" w:themeColor="text1"/>
              </w:rPr>
            </w:pPr>
            <w:r>
              <w:rPr>
                <w:color w:val="000000" w:themeColor="text1"/>
                <w:sz w:val="24"/>
                <w:u w:color="000000" w:themeColor="text1"/>
              </w:rPr>
              <w:t>（</w:t>
            </w:r>
            <w:r>
              <w:rPr>
                <w:rFonts w:ascii="Times New Roman" w:eastAsia="Times New Roman"/>
                <w:color w:val="000000" w:themeColor="text1"/>
                <w:sz w:val="24"/>
                <w:u w:color="000000" w:themeColor="text1"/>
              </w:rPr>
              <w:t>HJ2.2-2018</w:t>
            </w:r>
            <w:r>
              <w:rPr>
                <w:color w:val="000000" w:themeColor="text1"/>
                <w:sz w:val="24"/>
                <w:u w:color="000000" w:themeColor="text1"/>
              </w:rPr>
              <w:t xml:space="preserve">）表 </w:t>
            </w:r>
            <w:r>
              <w:rPr>
                <w:rFonts w:ascii="Times New Roman" w:eastAsia="Times New Roman"/>
                <w:color w:val="000000" w:themeColor="text1"/>
                <w:sz w:val="24"/>
                <w:u w:color="000000" w:themeColor="text1"/>
              </w:rPr>
              <w:t xml:space="preserve">D.1 </w:t>
            </w:r>
            <w:r>
              <w:rPr>
                <w:color w:val="000000" w:themeColor="text1"/>
                <w:sz w:val="24"/>
                <w:u w:color="000000" w:themeColor="text1"/>
              </w:rPr>
              <w:t>中标准要求，项目所在地区域环境空气质量良好。</w:t>
            </w:r>
          </w:p>
          <w:p w:rsidR="00ED6C48" w:rsidRDefault="00ED6C48">
            <w:pPr>
              <w:pStyle w:val="TableParagraph"/>
              <w:spacing w:before="11"/>
              <w:rPr>
                <w:color w:val="000000" w:themeColor="text1"/>
                <w:sz w:val="21"/>
                <w:u w:color="000000" w:themeColor="text1"/>
              </w:rPr>
            </w:pPr>
          </w:p>
          <w:p w:rsidR="00ED6C48" w:rsidRDefault="00630A9A">
            <w:pPr>
              <w:pStyle w:val="TableParagraph"/>
              <w:spacing w:before="1"/>
              <w:ind w:left="592"/>
              <w:rPr>
                <w:b/>
                <w:color w:val="000000" w:themeColor="text1"/>
                <w:sz w:val="24"/>
                <w:u w:color="000000" w:themeColor="text1"/>
              </w:rPr>
            </w:pPr>
            <w:r>
              <w:rPr>
                <w:rFonts w:ascii="Arial" w:eastAsia="Arial"/>
                <w:b/>
                <w:color w:val="000000" w:themeColor="text1"/>
                <w:sz w:val="24"/>
                <w:u w:color="000000" w:themeColor="text1"/>
              </w:rPr>
              <w:t>2</w:t>
            </w:r>
            <w:r>
              <w:rPr>
                <w:b/>
                <w:color w:val="000000" w:themeColor="text1"/>
                <w:sz w:val="24"/>
                <w:u w:color="000000" w:themeColor="text1"/>
              </w:rPr>
              <w:t>、地表水环境质量现状调查与评价</w:t>
            </w:r>
          </w:p>
          <w:p w:rsidR="00ED6C48" w:rsidRDefault="00630A9A">
            <w:pPr>
              <w:pStyle w:val="TableParagraph"/>
              <w:spacing w:before="163" w:line="364" w:lineRule="auto"/>
              <w:ind w:left="170" w:right="119" w:firstLine="480"/>
              <w:rPr>
                <w:color w:val="000000" w:themeColor="text1"/>
                <w:sz w:val="24"/>
                <w:u w:color="000000" w:themeColor="text1"/>
              </w:rPr>
            </w:pPr>
            <w:r>
              <w:rPr>
                <w:color w:val="000000" w:themeColor="text1"/>
                <w:spacing w:val="-6"/>
                <w:sz w:val="24"/>
                <w:u w:color="000000" w:themeColor="text1"/>
              </w:rPr>
              <w:t xml:space="preserve">本项目周边地表水体为湘江，距离本项目约 </w:t>
            </w:r>
            <w:r>
              <w:rPr>
                <w:rFonts w:ascii="Times New Roman" w:eastAsia="Times New Roman"/>
                <w:color w:val="000000" w:themeColor="text1"/>
                <w:spacing w:val="-6"/>
                <w:sz w:val="24"/>
                <w:u w:color="000000" w:themeColor="text1"/>
              </w:rPr>
              <w:t>600m</w:t>
            </w:r>
            <w:r>
              <w:rPr>
                <w:color w:val="000000" w:themeColor="text1"/>
                <w:spacing w:val="-7"/>
                <w:sz w:val="24"/>
                <w:u w:color="000000" w:themeColor="text1"/>
              </w:rPr>
              <w:t>，根据《湖南省主要地</w:t>
            </w:r>
            <w:r>
              <w:rPr>
                <w:color w:val="000000" w:themeColor="text1"/>
                <w:spacing w:val="-4"/>
                <w:sz w:val="24"/>
                <w:u w:color="000000" w:themeColor="text1"/>
              </w:rPr>
              <w:t>表水系环境功能区划》</w:t>
            </w:r>
            <w:r>
              <w:rPr>
                <w:color w:val="000000" w:themeColor="text1"/>
                <w:spacing w:val="-1"/>
                <w:sz w:val="24"/>
                <w:u w:color="000000" w:themeColor="text1"/>
              </w:rPr>
              <w:t>（</w:t>
            </w:r>
            <w:r>
              <w:rPr>
                <w:rFonts w:ascii="Times New Roman" w:eastAsia="Times New Roman"/>
                <w:color w:val="000000" w:themeColor="text1"/>
                <w:spacing w:val="-1"/>
                <w:sz w:val="24"/>
                <w:u w:color="000000" w:themeColor="text1"/>
              </w:rPr>
              <w:t>DB43/023-2005</w:t>
            </w:r>
            <w:r>
              <w:rPr>
                <w:color w:val="000000" w:themeColor="text1"/>
                <w:spacing w:val="-1"/>
                <w:sz w:val="24"/>
                <w:u w:color="000000" w:themeColor="text1"/>
              </w:rPr>
              <w:t>），</w:t>
            </w:r>
            <w:r>
              <w:rPr>
                <w:color w:val="000000" w:themeColor="text1"/>
                <w:spacing w:val="-2"/>
                <w:sz w:val="24"/>
                <w:u w:color="000000" w:themeColor="text1"/>
              </w:rPr>
              <w:t>丁家桥至蒸水口</w:t>
            </w:r>
            <w:r>
              <w:rPr>
                <w:color w:val="000000" w:themeColor="text1"/>
                <w:sz w:val="24"/>
                <w:u w:color="000000" w:themeColor="text1"/>
              </w:rPr>
              <w:t>（石鼓嘴</w:t>
            </w:r>
            <w:r>
              <w:rPr>
                <w:color w:val="000000" w:themeColor="text1"/>
                <w:spacing w:val="-12"/>
                <w:sz w:val="24"/>
                <w:u w:color="000000" w:themeColor="text1"/>
              </w:rPr>
              <w:t>）</w:t>
            </w:r>
            <w:r>
              <w:rPr>
                <w:color w:val="000000" w:themeColor="text1"/>
                <w:spacing w:val="-7"/>
                <w:sz w:val="24"/>
                <w:u w:color="000000" w:themeColor="text1"/>
              </w:rPr>
              <w:t>共计</w:t>
            </w:r>
          </w:p>
          <w:p w:rsidR="00ED6C48" w:rsidRDefault="00630A9A">
            <w:pPr>
              <w:pStyle w:val="TableParagraph"/>
              <w:spacing w:line="364" w:lineRule="auto"/>
              <w:ind w:left="170" w:right="46"/>
              <w:rPr>
                <w:color w:val="000000" w:themeColor="text1"/>
                <w:sz w:val="24"/>
                <w:u w:color="000000" w:themeColor="text1"/>
              </w:rPr>
            </w:pPr>
            <w:r>
              <w:rPr>
                <w:rFonts w:ascii="Times New Roman" w:eastAsia="Times New Roman" w:hAnsi="Times New Roman"/>
                <w:color w:val="000000" w:themeColor="text1"/>
                <w:sz w:val="24"/>
                <w:u w:color="000000" w:themeColor="text1"/>
              </w:rPr>
              <w:t xml:space="preserve">5 </w:t>
            </w:r>
            <w:r>
              <w:rPr>
                <w:color w:val="000000" w:themeColor="text1"/>
                <w:sz w:val="24"/>
                <w:u w:color="000000" w:themeColor="text1"/>
              </w:rPr>
              <w:t>公里长的湘江段执行《地表水环境质量标准》（</w:t>
            </w:r>
            <w:r>
              <w:rPr>
                <w:rFonts w:ascii="Times New Roman" w:eastAsia="Times New Roman" w:hAnsi="Times New Roman"/>
                <w:color w:val="000000" w:themeColor="text1"/>
                <w:sz w:val="24"/>
                <w:u w:color="000000" w:themeColor="text1"/>
              </w:rPr>
              <w:t>GB3838-2002</w:t>
            </w:r>
            <w:r>
              <w:rPr>
                <w:color w:val="000000" w:themeColor="text1"/>
                <w:sz w:val="24"/>
                <w:u w:color="000000" w:themeColor="text1"/>
              </w:rPr>
              <w:t>）中的Ⅱ类标准，为饮用水水源保护区。</w:t>
            </w:r>
          </w:p>
          <w:p w:rsidR="00ED6C48" w:rsidRDefault="00630A9A">
            <w:pPr>
              <w:pStyle w:val="TableParagraph"/>
              <w:spacing w:before="60" w:line="364" w:lineRule="auto"/>
              <w:ind w:left="170" w:right="119" w:firstLine="480"/>
              <w:jc w:val="both"/>
              <w:rPr>
                <w:color w:val="000000" w:themeColor="text1"/>
                <w:sz w:val="24"/>
                <w:u w:color="000000" w:themeColor="text1"/>
              </w:rPr>
            </w:pPr>
            <w:r>
              <w:rPr>
                <w:color w:val="000000" w:themeColor="text1"/>
                <w:spacing w:val="-11"/>
                <w:sz w:val="24"/>
                <w:u w:color="000000" w:themeColor="text1"/>
              </w:rPr>
              <w:t xml:space="preserve">根据衡阳市生态环境局发布的《关于 </w:t>
            </w:r>
            <w:r>
              <w:rPr>
                <w:rFonts w:ascii="Times New Roman" w:eastAsia="Times New Roman"/>
                <w:color w:val="000000" w:themeColor="text1"/>
                <w:sz w:val="24"/>
                <w:u w:color="000000" w:themeColor="text1"/>
              </w:rPr>
              <w:t xml:space="preserve">2021 </w:t>
            </w:r>
            <w:r>
              <w:rPr>
                <w:color w:val="000000" w:themeColor="text1"/>
                <w:spacing w:val="-30"/>
                <w:sz w:val="24"/>
                <w:u w:color="000000" w:themeColor="text1"/>
              </w:rPr>
              <w:t xml:space="preserve">年 </w:t>
            </w:r>
            <w:r>
              <w:rPr>
                <w:rFonts w:ascii="Times New Roman" w:eastAsia="Times New Roman"/>
                <w:color w:val="000000" w:themeColor="text1"/>
                <w:sz w:val="24"/>
                <w:u w:color="000000" w:themeColor="text1"/>
              </w:rPr>
              <w:t xml:space="preserve">12 </w:t>
            </w:r>
            <w:r>
              <w:rPr>
                <w:color w:val="000000" w:themeColor="text1"/>
                <w:spacing w:val="-20"/>
                <w:sz w:val="24"/>
                <w:u w:color="000000" w:themeColor="text1"/>
              </w:rPr>
              <w:t xml:space="preserve">月及 </w:t>
            </w:r>
            <w:r>
              <w:rPr>
                <w:rFonts w:ascii="Times New Roman" w:eastAsia="Times New Roman"/>
                <w:color w:val="000000" w:themeColor="text1"/>
                <w:sz w:val="24"/>
                <w:u w:color="000000" w:themeColor="text1"/>
              </w:rPr>
              <w:t xml:space="preserve">1~12 </w:t>
            </w:r>
            <w:r>
              <w:rPr>
                <w:color w:val="000000" w:themeColor="text1"/>
                <w:spacing w:val="-3"/>
                <w:sz w:val="24"/>
                <w:u w:color="000000" w:themeColor="text1"/>
              </w:rPr>
              <w:t>月全市环境质</w:t>
            </w:r>
            <w:r>
              <w:rPr>
                <w:color w:val="000000" w:themeColor="text1"/>
                <w:sz w:val="24"/>
                <w:u w:color="000000" w:themeColor="text1"/>
              </w:rPr>
              <w:t>量状况的通报》可知，本项目周边最近的地表水体为湘江，距离本项目最近的地表水监测断面为城南水厂监测断面，断面属性为饮用水，其水质监测情况如下表所示。</w:t>
            </w:r>
          </w:p>
          <w:p w:rsidR="00ED6C48" w:rsidRDefault="00630A9A">
            <w:pPr>
              <w:pStyle w:val="TableParagraph"/>
              <w:spacing w:before="116"/>
              <w:ind w:left="1970"/>
              <w:rPr>
                <w:b/>
                <w:color w:val="000000" w:themeColor="text1"/>
                <w:sz w:val="21"/>
                <w:u w:color="000000" w:themeColor="text1"/>
              </w:rPr>
            </w:pPr>
            <w:r>
              <w:rPr>
                <w:b/>
                <w:color w:val="000000" w:themeColor="text1"/>
                <w:sz w:val="21"/>
                <w:u w:color="000000" w:themeColor="text1"/>
              </w:rPr>
              <w:t xml:space="preserve">表 </w:t>
            </w:r>
            <w:r>
              <w:rPr>
                <w:rFonts w:ascii="Times New Roman" w:eastAsia="Times New Roman"/>
                <w:b/>
                <w:color w:val="000000" w:themeColor="text1"/>
                <w:sz w:val="21"/>
                <w:u w:color="000000" w:themeColor="text1"/>
              </w:rPr>
              <w:t xml:space="preserve">3-2 2021 </w:t>
            </w:r>
            <w:r>
              <w:rPr>
                <w:b/>
                <w:color w:val="000000" w:themeColor="text1"/>
                <w:sz w:val="21"/>
                <w:u w:color="000000" w:themeColor="text1"/>
              </w:rPr>
              <w:t xml:space="preserve">年 </w:t>
            </w:r>
            <w:r>
              <w:rPr>
                <w:rFonts w:ascii="Times New Roman" w:eastAsia="Times New Roman"/>
                <w:b/>
                <w:color w:val="000000" w:themeColor="text1"/>
                <w:sz w:val="21"/>
                <w:u w:color="000000" w:themeColor="text1"/>
              </w:rPr>
              <w:t xml:space="preserve">1~12 </w:t>
            </w:r>
            <w:r>
              <w:rPr>
                <w:b/>
                <w:color w:val="000000" w:themeColor="text1"/>
                <w:sz w:val="21"/>
                <w:u w:color="000000" w:themeColor="text1"/>
              </w:rPr>
              <w:t>月份衡阳市地表水水质情况</w:t>
            </w:r>
          </w:p>
          <w:p w:rsidR="00ED6C48" w:rsidRDefault="00ED6C48">
            <w:pPr>
              <w:pStyle w:val="TableParagraph"/>
              <w:spacing w:before="4" w:after="1"/>
              <w:rPr>
                <w:color w:val="000000" w:themeColor="text1"/>
                <w:sz w:val="11"/>
                <w:u w:color="000000" w:themeColor="text1"/>
              </w:rPr>
            </w:pPr>
          </w:p>
          <w:p w:rsidR="00ED6C48" w:rsidRDefault="00630A9A">
            <w:pPr>
              <w:pStyle w:val="TableParagraph"/>
              <w:ind w:left="113"/>
              <w:rPr>
                <w:color w:val="000000" w:themeColor="text1"/>
                <w:sz w:val="20"/>
                <w:u w:color="000000" w:themeColor="text1"/>
              </w:rPr>
            </w:pPr>
            <w:r>
              <w:rPr>
                <w:noProof/>
                <w:color w:val="000000" w:themeColor="text1"/>
                <w:sz w:val="20"/>
                <w:u w:color="000000" w:themeColor="text1"/>
                <w:lang w:eastAsia="zh-CN"/>
              </w:rPr>
              <w:drawing>
                <wp:inline distT="0" distB="0" distL="0" distR="0">
                  <wp:extent cx="5029200" cy="29337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1" cstate="print"/>
                          <a:stretch>
                            <a:fillRect/>
                          </a:stretch>
                        </pic:blipFill>
                        <pic:spPr>
                          <a:xfrm>
                            <a:off x="0" y="0"/>
                            <a:ext cx="5029569" cy="2933700"/>
                          </a:xfrm>
                          <a:prstGeom prst="rect">
                            <a:avLst/>
                          </a:prstGeom>
                        </pic:spPr>
                      </pic:pic>
                    </a:graphicData>
                  </a:graphic>
                </wp:inline>
              </w:drawing>
            </w:r>
          </w:p>
          <w:p w:rsidR="00ED6C48" w:rsidRDefault="00630A9A">
            <w:pPr>
              <w:pStyle w:val="TableParagraph"/>
              <w:spacing w:before="157"/>
              <w:ind w:left="650"/>
              <w:rPr>
                <w:color w:val="000000" w:themeColor="text1"/>
                <w:sz w:val="24"/>
                <w:u w:color="000000" w:themeColor="text1"/>
              </w:rPr>
            </w:pPr>
            <w:r>
              <w:rPr>
                <w:color w:val="000000" w:themeColor="text1"/>
                <w:sz w:val="24"/>
                <w:u w:color="000000" w:themeColor="text1"/>
              </w:rPr>
              <w:t xml:space="preserve">根据上表可知，城南水厂监测断面在 </w:t>
            </w:r>
            <w:r>
              <w:rPr>
                <w:rFonts w:ascii="Times New Roman" w:eastAsia="Times New Roman"/>
                <w:color w:val="000000" w:themeColor="text1"/>
                <w:sz w:val="24"/>
                <w:u w:color="000000" w:themeColor="text1"/>
              </w:rPr>
              <w:t xml:space="preserve">2021 </w:t>
            </w:r>
            <w:r>
              <w:rPr>
                <w:color w:val="000000" w:themeColor="text1"/>
                <w:sz w:val="24"/>
                <w:u w:color="000000" w:themeColor="text1"/>
              </w:rPr>
              <w:t xml:space="preserve">年 </w:t>
            </w:r>
            <w:r>
              <w:rPr>
                <w:rFonts w:ascii="Times New Roman" w:eastAsia="Times New Roman"/>
                <w:color w:val="000000" w:themeColor="text1"/>
                <w:sz w:val="24"/>
                <w:u w:color="000000" w:themeColor="text1"/>
              </w:rPr>
              <w:t xml:space="preserve">1-12 </w:t>
            </w:r>
            <w:r>
              <w:rPr>
                <w:color w:val="000000" w:themeColor="text1"/>
                <w:sz w:val="24"/>
                <w:u w:color="000000" w:themeColor="text1"/>
              </w:rPr>
              <w:t>月期间水质类别满足</w:t>
            </w:r>
          </w:p>
          <w:p w:rsidR="00ED6C48" w:rsidRDefault="00630A9A">
            <w:pPr>
              <w:pStyle w:val="TableParagraph"/>
              <w:spacing w:before="159" w:line="364" w:lineRule="auto"/>
              <w:ind w:left="170" w:right="122"/>
              <w:rPr>
                <w:color w:val="000000" w:themeColor="text1"/>
                <w:sz w:val="24"/>
                <w:u w:color="000000" w:themeColor="text1"/>
              </w:rPr>
            </w:pPr>
            <w:r>
              <w:rPr>
                <w:color w:val="000000" w:themeColor="text1"/>
                <w:sz w:val="24"/>
                <w:u w:color="000000" w:themeColor="text1"/>
              </w:rPr>
              <w:t>《湖南省主要地表水系环境功能区划》中划分的Ⅱ类标准要求，因此本项目所在区域水环境控制单元水质是达标的，区域水环境质量良好。</w:t>
            </w:r>
          </w:p>
          <w:p w:rsidR="00ED6C48" w:rsidRDefault="00630A9A">
            <w:pPr>
              <w:pStyle w:val="TableParagraph"/>
              <w:spacing w:before="121"/>
              <w:ind w:left="592"/>
              <w:rPr>
                <w:b/>
                <w:color w:val="000000" w:themeColor="text1"/>
                <w:sz w:val="24"/>
                <w:u w:color="000000" w:themeColor="text1"/>
              </w:rPr>
            </w:pPr>
            <w:r>
              <w:rPr>
                <w:rFonts w:ascii="Arial" w:eastAsia="Arial"/>
                <w:b/>
                <w:color w:val="000000" w:themeColor="text1"/>
                <w:sz w:val="24"/>
                <w:u w:color="000000" w:themeColor="text1"/>
              </w:rPr>
              <w:t>3</w:t>
            </w:r>
            <w:r>
              <w:rPr>
                <w:b/>
                <w:color w:val="000000" w:themeColor="text1"/>
                <w:sz w:val="24"/>
                <w:u w:color="000000" w:themeColor="text1"/>
              </w:rPr>
              <w:t>、</w:t>
            </w:r>
            <w:r>
              <w:rPr>
                <w:b/>
                <w:color w:val="000000" w:themeColor="text1"/>
                <w:sz w:val="24"/>
                <w:u w:val="single" w:color="000000" w:themeColor="text1"/>
              </w:rPr>
              <w:t>声环境现状调查与评价</w:t>
            </w:r>
          </w:p>
          <w:p w:rsidR="00ED6C48" w:rsidRDefault="00630A9A">
            <w:pPr>
              <w:pStyle w:val="TableParagraph"/>
              <w:spacing w:before="163"/>
              <w:ind w:left="650"/>
              <w:rPr>
                <w:color w:val="000000" w:themeColor="text1"/>
                <w:sz w:val="24"/>
                <w:u w:color="000000" w:themeColor="text1"/>
              </w:rPr>
            </w:pPr>
            <w:r>
              <w:rPr>
                <w:color w:val="000000" w:themeColor="text1"/>
                <w:spacing w:val="-6"/>
                <w:sz w:val="24"/>
                <w:u w:val="single" w:color="000000" w:themeColor="text1"/>
              </w:rPr>
              <w:t>根据《建设项目环境影响报告表编制技术指南</w:t>
            </w:r>
            <w:r>
              <w:rPr>
                <w:color w:val="000000" w:themeColor="text1"/>
                <w:sz w:val="24"/>
                <w:u w:val="single" w:color="000000" w:themeColor="text1"/>
              </w:rPr>
              <w:t>（污染影响类</w:t>
            </w:r>
            <w:r>
              <w:rPr>
                <w:color w:val="000000" w:themeColor="text1"/>
                <w:spacing w:val="-15"/>
                <w:sz w:val="24"/>
                <w:u w:val="single" w:color="000000" w:themeColor="text1"/>
              </w:rPr>
              <w:t>）（</w:t>
            </w:r>
            <w:r>
              <w:rPr>
                <w:color w:val="000000" w:themeColor="text1"/>
                <w:sz w:val="24"/>
                <w:u w:val="single" w:color="000000" w:themeColor="text1"/>
              </w:rPr>
              <w:t>试行</w:t>
            </w:r>
            <w:r>
              <w:rPr>
                <w:color w:val="000000" w:themeColor="text1"/>
                <w:spacing w:val="-15"/>
                <w:sz w:val="24"/>
                <w:u w:val="single" w:color="000000" w:themeColor="text1"/>
              </w:rPr>
              <w:t>）》</w:t>
            </w:r>
          </w:p>
        </w:tc>
      </w:tr>
    </w:tbl>
    <w:p w:rsidR="00ED6C48" w:rsidRDefault="00ED6C48">
      <w:pPr>
        <w:rPr>
          <w:color w:val="000000" w:themeColor="text1"/>
          <w:sz w:val="24"/>
          <w:u w:color="000000" w:themeColor="text1"/>
        </w:rPr>
        <w:sectPr w:rsidR="00ED6C48">
          <w:pgSz w:w="11910" w:h="16840"/>
          <w:pgMar w:top="1420" w:right="980" w:bottom="1180" w:left="1220" w:header="0" w:footer="994" w:gutter="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8273"/>
      </w:tblGrid>
      <w:tr w:rsidR="00ED6C48">
        <w:trPr>
          <w:trHeight w:val="12456"/>
        </w:trPr>
        <w:tc>
          <w:tcPr>
            <w:tcW w:w="884" w:type="dxa"/>
            <w:tcBorders>
              <w:bottom w:val="single" w:sz="4" w:space="0" w:color="000000"/>
              <w:right w:val="single" w:sz="4" w:space="0" w:color="000000"/>
            </w:tcBorders>
          </w:tcPr>
          <w:p w:rsidR="00ED6C48" w:rsidRDefault="00ED6C48">
            <w:pPr>
              <w:pStyle w:val="TableParagraph"/>
              <w:rPr>
                <w:rFonts w:ascii="Times New Roman"/>
                <w:color w:val="000000" w:themeColor="text1"/>
                <w:u w:color="000000" w:themeColor="text1"/>
              </w:rPr>
            </w:pPr>
          </w:p>
        </w:tc>
        <w:tc>
          <w:tcPr>
            <w:tcW w:w="8273" w:type="dxa"/>
            <w:tcBorders>
              <w:left w:val="single" w:sz="4" w:space="0" w:color="000000"/>
              <w:bottom w:val="single" w:sz="4" w:space="0" w:color="000000"/>
            </w:tcBorders>
          </w:tcPr>
          <w:p w:rsidR="00ED6C48" w:rsidRDefault="00630A9A">
            <w:pPr>
              <w:pStyle w:val="TableParagraph"/>
              <w:spacing w:before="3" w:line="362" w:lineRule="auto"/>
              <w:ind w:left="170" w:right="119"/>
              <w:rPr>
                <w:color w:val="000000" w:themeColor="text1"/>
                <w:sz w:val="24"/>
                <w:u w:color="000000" w:themeColor="text1"/>
              </w:rPr>
            </w:pPr>
            <w:r>
              <w:rPr>
                <w:color w:val="000000" w:themeColor="text1"/>
                <w:spacing w:val="-11"/>
                <w:sz w:val="24"/>
                <w:u w:val="single" w:color="000000" w:themeColor="text1"/>
              </w:rPr>
              <w:t xml:space="preserve">中“场界外周边 </w:t>
            </w:r>
            <w:r>
              <w:rPr>
                <w:rFonts w:ascii="Times New Roman" w:eastAsia="Times New Roman" w:hAnsi="Times New Roman"/>
                <w:color w:val="000000" w:themeColor="text1"/>
                <w:sz w:val="24"/>
                <w:u w:val="single" w:color="000000" w:themeColor="text1"/>
              </w:rPr>
              <w:t xml:space="preserve">50m </w:t>
            </w:r>
            <w:r>
              <w:rPr>
                <w:color w:val="000000" w:themeColor="text1"/>
                <w:spacing w:val="-2"/>
                <w:sz w:val="24"/>
                <w:u w:val="single" w:color="000000" w:themeColor="text1"/>
              </w:rPr>
              <w:t>范围内存在声环境保护目标的建设项目，应监测保护目</w:t>
            </w:r>
            <w:r>
              <w:rPr>
                <w:color w:val="000000" w:themeColor="text1"/>
                <w:spacing w:val="-220"/>
                <w:sz w:val="24"/>
                <w:u w:val="single" w:color="000000" w:themeColor="text1"/>
              </w:rPr>
              <w:t>标</w:t>
            </w:r>
            <w:r>
              <w:rPr>
                <w:color w:val="000000" w:themeColor="text1"/>
                <w:sz w:val="24"/>
                <w:u w:val="single" w:color="000000" w:themeColor="text1"/>
              </w:rPr>
              <w:t>声环境现状并评价达标情况。各点位应监测昼夜间噪声，监测时间不少于</w:t>
            </w:r>
          </w:p>
          <w:p w:rsidR="00ED6C48" w:rsidRDefault="00630A9A">
            <w:pPr>
              <w:pStyle w:val="TableParagraph"/>
              <w:spacing w:before="2"/>
              <w:ind w:left="170"/>
              <w:rPr>
                <w:color w:val="000000" w:themeColor="text1"/>
                <w:sz w:val="24"/>
                <w:u w:color="000000" w:themeColor="text1"/>
              </w:rPr>
            </w:pPr>
            <w:r>
              <w:rPr>
                <w:rFonts w:ascii="Times New Roman" w:eastAsia="Times New Roman" w:hAnsi="Times New Roman"/>
                <w:color w:val="000000" w:themeColor="text1"/>
                <w:sz w:val="24"/>
                <w:u w:val="single" w:color="000000" w:themeColor="text1"/>
              </w:rPr>
              <w:t xml:space="preserve">1 </w:t>
            </w:r>
            <w:r>
              <w:rPr>
                <w:color w:val="000000" w:themeColor="text1"/>
                <w:sz w:val="24"/>
                <w:u w:val="single" w:color="000000" w:themeColor="text1"/>
              </w:rPr>
              <w:t>天，项目夜间不生产则仅监测昼间噪声。”</w:t>
            </w:r>
          </w:p>
          <w:p w:rsidR="00ED6C48" w:rsidRDefault="00630A9A">
            <w:pPr>
              <w:pStyle w:val="TableParagraph"/>
              <w:spacing w:before="221" w:line="364" w:lineRule="auto"/>
              <w:ind w:left="170" w:right="119" w:firstLine="480"/>
              <w:jc w:val="both"/>
              <w:rPr>
                <w:color w:val="000000" w:themeColor="text1"/>
                <w:sz w:val="24"/>
                <w:u w:color="000000" w:themeColor="text1"/>
              </w:rPr>
            </w:pPr>
            <w:r>
              <w:rPr>
                <w:color w:val="000000" w:themeColor="text1"/>
                <w:spacing w:val="-5"/>
                <w:sz w:val="24"/>
                <w:u w:val="single" w:color="000000" w:themeColor="text1"/>
              </w:rPr>
              <w:t xml:space="preserve">本项目位于雁峰区欧水岭瑞安创业基地内，周边 </w:t>
            </w:r>
            <w:r>
              <w:rPr>
                <w:rFonts w:ascii="Times New Roman" w:eastAsia="Times New Roman"/>
                <w:color w:val="000000" w:themeColor="text1"/>
                <w:sz w:val="24"/>
                <w:u w:val="single" w:color="000000" w:themeColor="text1"/>
              </w:rPr>
              <w:t xml:space="preserve">50m </w:t>
            </w:r>
            <w:r>
              <w:rPr>
                <w:color w:val="000000" w:themeColor="text1"/>
                <w:spacing w:val="-2"/>
                <w:sz w:val="24"/>
                <w:u w:val="single" w:color="000000" w:themeColor="text1"/>
              </w:rPr>
              <w:t>范围内均为已建厂</w:t>
            </w:r>
            <w:r>
              <w:rPr>
                <w:color w:val="000000" w:themeColor="text1"/>
                <w:spacing w:val="-220"/>
                <w:sz w:val="24"/>
                <w:u w:val="single" w:color="000000" w:themeColor="text1"/>
              </w:rPr>
              <w:t>房</w:t>
            </w:r>
            <w:r>
              <w:rPr>
                <w:color w:val="000000" w:themeColor="text1"/>
                <w:sz w:val="24"/>
                <w:u w:val="single" w:color="000000" w:themeColor="text1"/>
              </w:rPr>
              <w:t>，无声环境保护目标，且项目仅在白天生产，晚上不生产，因此委托湖南湖南华清检测技术有限公司昼间在项目场界四周进行环境噪声现状监测，监测内容如下：</w:t>
            </w:r>
          </w:p>
          <w:p w:rsidR="00ED6C48" w:rsidRDefault="00630A9A">
            <w:pPr>
              <w:pStyle w:val="TableParagraph"/>
              <w:numPr>
                <w:ilvl w:val="0"/>
                <w:numId w:val="7"/>
              </w:numPr>
              <w:tabs>
                <w:tab w:val="left" w:pos="1252"/>
              </w:tabs>
              <w:spacing w:before="57"/>
              <w:rPr>
                <w:color w:val="000000" w:themeColor="text1"/>
                <w:sz w:val="24"/>
                <w:u w:color="000000" w:themeColor="text1"/>
              </w:rPr>
            </w:pPr>
            <w:r>
              <w:rPr>
                <w:color w:val="000000" w:themeColor="text1"/>
                <w:sz w:val="24"/>
                <w:u w:val="single" w:color="000000" w:themeColor="text1"/>
              </w:rPr>
              <w:t>监测点位</w:t>
            </w:r>
          </w:p>
          <w:p w:rsidR="00ED6C48" w:rsidRDefault="00630A9A">
            <w:pPr>
              <w:pStyle w:val="TableParagraph"/>
              <w:spacing w:before="221" w:line="362" w:lineRule="auto"/>
              <w:ind w:left="170" w:right="75" w:firstLine="480"/>
              <w:rPr>
                <w:color w:val="000000" w:themeColor="text1"/>
                <w:sz w:val="24"/>
                <w:u w:color="000000" w:themeColor="text1"/>
              </w:rPr>
            </w:pPr>
            <w:r>
              <w:rPr>
                <w:color w:val="000000" w:themeColor="text1"/>
                <w:sz w:val="24"/>
                <w:u w:val="single" w:color="000000" w:themeColor="text1"/>
              </w:rPr>
              <w:t xml:space="preserve">本次声环境现状监测共设 </w:t>
            </w:r>
            <w:r>
              <w:rPr>
                <w:rFonts w:ascii="Times New Roman" w:eastAsia="Times New Roman"/>
                <w:color w:val="000000" w:themeColor="text1"/>
                <w:sz w:val="24"/>
                <w:u w:val="single" w:color="000000" w:themeColor="text1"/>
              </w:rPr>
              <w:t xml:space="preserve">4 </w:t>
            </w:r>
            <w:r>
              <w:rPr>
                <w:color w:val="000000" w:themeColor="text1"/>
                <w:sz w:val="24"/>
                <w:u w:val="single" w:color="000000" w:themeColor="text1"/>
              </w:rPr>
              <w:t xml:space="preserve">个环境噪声现状监测点，分别位于项目用地东、南、西、北 </w:t>
            </w:r>
            <w:r>
              <w:rPr>
                <w:rFonts w:ascii="Times New Roman" w:eastAsia="Times New Roman"/>
                <w:color w:val="000000" w:themeColor="text1"/>
                <w:sz w:val="24"/>
                <w:u w:val="single" w:color="000000" w:themeColor="text1"/>
              </w:rPr>
              <w:t xml:space="preserve">4 </w:t>
            </w:r>
            <w:r>
              <w:rPr>
                <w:color w:val="000000" w:themeColor="text1"/>
                <w:sz w:val="24"/>
                <w:u w:val="single" w:color="000000" w:themeColor="text1"/>
              </w:rPr>
              <w:t>个边界处。</w:t>
            </w:r>
          </w:p>
          <w:p w:rsidR="00ED6C48" w:rsidRDefault="00630A9A">
            <w:pPr>
              <w:pStyle w:val="TableParagraph"/>
              <w:numPr>
                <w:ilvl w:val="0"/>
                <w:numId w:val="7"/>
              </w:numPr>
              <w:tabs>
                <w:tab w:val="left" w:pos="1194"/>
              </w:tabs>
              <w:spacing w:before="65"/>
              <w:ind w:left="1194"/>
              <w:rPr>
                <w:color w:val="000000" w:themeColor="text1"/>
                <w:sz w:val="24"/>
                <w:u w:color="000000" w:themeColor="text1"/>
              </w:rPr>
            </w:pPr>
            <w:r>
              <w:rPr>
                <w:color w:val="000000" w:themeColor="text1"/>
                <w:sz w:val="24"/>
                <w:u w:val="single" w:color="000000" w:themeColor="text1"/>
              </w:rPr>
              <w:t>监测因子</w:t>
            </w:r>
          </w:p>
          <w:p w:rsidR="00ED6C48" w:rsidRDefault="00630A9A">
            <w:pPr>
              <w:pStyle w:val="TableParagraph"/>
              <w:spacing w:before="218"/>
              <w:ind w:left="592"/>
              <w:rPr>
                <w:color w:val="000000" w:themeColor="text1"/>
                <w:sz w:val="24"/>
                <w:u w:color="000000" w:themeColor="text1"/>
              </w:rPr>
            </w:pPr>
            <w:r>
              <w:rPr>
                <w:color w:val="000000" w:themeColor="text1"/>
                <w:sz w:val="24"/>
                <w:u w:val="single" w:color="000000" w:themeColor="text1"/>
              </w:rPr>
              <w:t xml:space="preserve">连续等效 </w:t>
            </w:r>
            <w:r>
              <w:rPr>
                <w:rFonts w:ascii="Times New Roman" w:eastAsia="Times New Roman"/>
                <w:color w:val="000000" w:themeColor="text1"/>
                <w:sz w:val="24"/>
                <w:u w:val="single" w:color="000000" w:themeColor="text1"/>
              </w:rPr>
              <w:t xml:space="preserve">A </w:t>
            </w:r>
            <w:r>
              <w:rPr>
                <w:color w:val="000000" w:themeColor="text1"/>
                <w:sz w:val="24"/>
                <w:u w:val="single" w:color="000000" w:themeColor="text1"/>
              </w:rPr>
              <w:t xml:space="preserve">声级，监测时间为 </w:t>
            </w:r>
            <w:r>
              <w:rPr>
                <w:rFonts w:ascii="Times New Roman" w:eastAsia="Times New Roman"/>
                <w:color w:val="000000" w:themeColor="text1"/>
                <w:sz w:val="24"/>
                <w:u w:val="single" w:color="000000" w:themeColor="text1"/>
              </w:rPr>
              <w:t xml:space="preserve">2022 </w:t>
            </w:r>
            <w:r>
              <w:rPr>
                <w:color w:val="000000" w:themeColor="text1"/>
                <w:sz w:val="24"/>
                <w:u w:val="single" w:color="000000" w:themeColor="text1"/>
              </w:rPr>
              <w:t xml:space="preserve">年 </w:t>
            </w:r>
            <w:r>
              <w:rPr>
                <w:rFonts w:ascii="Times New Roman" w:eastAsia="Times New Roman"/>
                <w:color w:val="000000" w:themeColor="text1"/>
                <w:sz w:val="24"/>
                <w:u w:val="single" w:color="000000" w:themeColor="text1"/>
              </w:rPr>
              <w:t xml:space="preserve">3 </w:t>
            </w:r>
            <w:r>
              <w:rPr>
                <w:color w:val="000000" w:themeColor="text1"/>
                <w:sz w:val="24"/>
                <w:u w:val="single" w:color="000000" w:themeColor="text1"/>
              </w:rPr>
              <w:t xml:space="preserve">月 </w:t>
            </w:r>
            <w:r>
              <w:rPr>
                <w:rFonts w:ascii="Times New Roman" w:eastAsia="Times New Roman"/>
                <w:color w:val="000000" w:themeColor="text1"/>
                <w:sz w:val="24"/>
                <w:u w:val="single" w:color="000000" w:themeColor="text1"/>
              </w:rPr>
              <w:t xml:space="preserve">17 </w:t>
            </w:r>
            <w:r>
              <w:rPr>
                <w:color w:val="000000" w:themeColor="text1"/>
                <w:sz w:val="24"/>
                <w:u w:val="single" w:color="000000" w:themeColor="text1"/>
              </w:rPr>
              <w:t>日，昼间监测一次。</w:t>
            </w:r>
          </w:p>
          <w:p w:rsidR="00ED6C48" w:rsidRDefault="00630A9A">
            <w:pPr>
              <w:pStyle w:val="TableParagraph"/>
              <w:numPr>
                <w:ilvl w:val="0"/>
                <w:numId w:val="7"/>
              </w:numPr>
              <w:tabs>
                <w:tab w:val="left" w:pos="1194"/>
              </w:tabs>
              <w:spacing w:before="220"/>
              <w:ind w:left="1194"/>
              <w:rPr>
                <w:color w:val="000000" w:themeColor="text1"/>
                <w:sz w:val="24"/>
                <w:u w:color="000000" w:themeColor="text1"/>
              </w:rPr>
            </w:pPr>
            <w:r>
              <w:rPr>
                <w:color w:val="000000" w:themeColor="text1"/>
                <w:sz w:val="24"/>
                <w:u w:val="single" w:color="000000" w:themeColor="text1"/>
              </w:rPr>
              <w:t>评价标准</w:t>
            </w:r>
          </w:p>
          <w:p w:rsidR="00ED6C48" w:rsidRDefault="00630A9A">
            <w:pPr>
              <w:pStyle w:val="TableParagraph"/>
              <w:spacing w:before="218"/>
              <w:ind w:left="592"/>
              <w:rPr>
                <w:color w:val="000000" w:themeColor="text1"/>
                <w:sz w:val="24"/>
                <w:u w:color="000000" w:themeColor="text1"/>
              </w:rPr>
            </w:pPr>
            <w:r>
              <w:rPr>
                <w:color w:val="000000" w:themeColor="text1"/>
                <w:sz w:val="24"/>
                <w:u w:val="single" w:color="000000" w:themeColor="text1"/>
              </w:rPr>
              <w:t>项目所在地声环境执行《声环境质量标准》（</w:t>
            </w:r>
            <w:r>
              <w:rPr>
                <w:rFonts w:ascii="Times New Roman" w:eastAsia="Times New Roman"/>
                <w:color w:val="000000" w:themeColor="text1"/>
                <w:sz w:val="24"/>
                <w:u w:val="single" w:color="000000" w:themeColor="text1"/>
              </w:rPr>
              <w:t>GB3096-2008</w:t>
            </w:r>
            <w:r>
              <w:rPr>
                <w:color w:val="000000" w:themeColor="text1"/>
                <w:sz w:val="24"/>
                <w:u w:val="single" w:color="000000" w:themeColor="text1"/>
              </w:rPr>
              <w:t>）</w:t>
            </w:r>
            <w:r>
              <w:rPr>
                <w:rFonts w:ascii="Times New Roman" w:eastAsia="Times New Roman"/>
                <w:color w:val="000000" w:themeColor="text1"/>
                <w:sz w:val="24"/>
                <w:u w:val="single" w:color="000000" w:themeColor="text1"/>
              </w:rPr>
              <w:t xml:space="preserve">2 </w:t>
            </w:r>
            <w:r>
              <w:rPr>
                <w:color w:val="000000" w:themeColor="text1"/>
                <w:sz w:val="24"/>
                <w:u w:val="single" w:color="000000" w:themeColor="text1"/>
              </w:rPr>
              <w:t>类标准。</w:t>
            </w:r>
          </w:p>
          <w:p w:rsidR="00ED6C48" w:rsidRDefault="00630A9A">
            <w:pPr>
              <w:pStyle w:val="TableParagraph"/>
              <w:numPr>
                <w:ilvl w:val="0"/>
                <w:numId w:val="7"/>
              </w:numPr>
              <w:tabs>
                <w:tab w:val="left" w:pos="1194"/>
              </w:tabs>
              <w:spacing w:before="221" w:line="412" w:lineRule="auto"/>
              <w:ind w:left="593" w:right="5504" w:firstLine="0"/>
              <w:rPr>
                <w:color w:val="000000" w:themeColor="text1"/>
                <w:sz w:val="24"/>
                <w:u w:color="000000" w:themeColor="text1"/>
              </w:rPr>
            </w:pPr>
            <w:r>
              <w:rPr>
                <w:color w:val="000000" w:themeColor="text1"/>
                <w:spacing w:val="-20"/>
                <w:sz w:val="24"/>
                <w:u w:val="single" w:color="000000" w:themeColor="text1"/>
              </w:rPr>
              <w:t>监测结果分析监</w:t>
            </w:r>
            <w:r>
              <w:rPr>
                <w:color w:val="000000" w:themeColor="text1"/>
                <w:spacing w:val="-29"/>
                <w:sz w:val="24"/>
                <w:u w:val="single" w:color="000000" w:themeColor="text1"/>
              </w:rPr>
              <w:t>测结果详见下表。</w:t>
            </w:r>
          </w:p>
          <w:p w:rsidR="00ED6C48" w:rsidRDefault="00630A9A">
            <w:pPr>
              <w:pStyle w:val="TableParagraph"/>
              <w:tabs>
                <w:tab w:val="left" w:pos="5244"/>
              </w:tabs>
              <w:spacing w:before="55"/>
              <w:ind w:left="1855"/>
              <w:rPr>
                <w:rFonts w:ascii="Times New Roman" w:eastAsia="Times New Roman"/>
                <w:b/>
                <w:color w:val="000000" w:themeColor="text1"/>
                <w:sz w:val="21"/>
                <w:u w:color="000000" w:themeColor="text1"/>
              </w:rPr>
            </w:pPr>
            <w:r>
              <w:rPr>
                <w:b/>
                <w:color w:val="000000" w:themeColor="text1"/>
                <w:sz w:val="21"/>
                <w:u w:val="single" w:color="000000" w:themeColor="text1"/>
              </w:rPr>
              <w:t>表</w:t>
            </w:r>
            <w:r>
              <w:rPr>
                <w:b/>
                <w:color w:val="000000" w:themeColor="text1"/>
                <w:spacing w:val="-53"/>
                <w:sz w:val="21"/>
                <w:u w:val="single" w:color="000000" w:themeColor="text1"/>
              </w:rPr>
              <w:t xml:space="preserve"> </w:t>
            </w:r>
            <w:r>
              <w:rPr>
                <w:rFonts w:ascii="Times New Roman" w:eastAsia="Times New Roman"/>
                <w:b/>
                <w:color w:val="000000" w:themeColor="text1"/>
                <w:sz w:val="21"/>
                <w:u w:val="single" w:color="000000" w:themeColor="text1"/>
              </w:rPr>
              <w:t>3-3</w:t>
            </w:r>
            <w:r>
              <w:rPr>
                <w:rFonts w:ascii="Times New Roman" w:eastAsia="Times New Roman"/>
                <w:b/>
                <w:color w:val="000000" w:themeColor="text1"/>
                <w:spacing w:val="49"/>
                <w:sz w:val="21"/>
                <w:u w:val="single" w:color="000000" w:themeColor="text1"/>
              </w:rPr>
              <w:t xml:space="preserve"> </w:t>
            </w:r>
            <w:r>
              <w:rPr>
                <w:b/>
                <w:color w:val="000000" w:themeColor="text1"/>
                <w:sz w:val="21"/>
                <w:u w:val="single" w:color="000000" w:themeColor="text1"/>
              </w:rPr>
              <w:t>声环境现状监测数据统计表</w:t>
            </w:r>
            <w:r>
              <w:rPr>
                <w:b/>
                <w:color w:val="000000" w:themeColor="text1"/>
                <w:sz w:val="21"/>
                <w:u w:val="single" w:color="000000" w:themeColor="text1"/>
              </w:rPr>
              <w:tab/>
              <w:t>单位：</w:t>
            </w:r>
            <w:r>
              <w:rPr>
                <w:rFonts w:ascii="Times New Roman" w:eastAsia="Times New Roman"/>
                <w:b/>
                <w:color w:val="000000" w:themeColor="text1"/>
                <w:sz w:val="21"/>
                <w:u w:val="single" w:color="000000" w:themeColor="text1"/>
              </w:rPr>
              <w:t>dB(A)</w:t>
            </w: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spacing w:before="1"/>
              <w:rPr>
                <w:color w:val="000000" w:themeColor="text1"/>
                <w:sz w:val="19"/>
                <w:u w:color="000000" w:themeColor="text1"/>
              </w:rPr>
            </w:pPr>
          </w:p>
          <w:p w:rsidR="00ED6C48" w:rsidRDefault="00630A9A">
            <w:pPr>
              <w:pStyle w:val="TableParagraph"/>
              <w:spacing w:line="364" w:lineRule="auto"/>
              <w:ind w:left="170" w:right="119" w:firstLine="480"/>
              <w:rPr>
                <w:color w:val="000000" w:themeColor="text1"/>
                <w:sz w:val="24"/>
                <w:u w:color="000000" w:themeColor="text1"/>
              </w:rPr>
            </w:pPr>
            <w:r>
              <w:rPr>
                <w:color w:val="000000" w:themeColor="text1"/>
                <w:sz w:val="24"/>
                <w:u w:val="single" w:color="000000" w:themeColor="text1"/>
              </w:rPr>
              <w:t>根据噪声监测结果可知，项目所在地声环境各现状监测点均满足《声环</w:t>
            </w:r>
            <w:r>
              <w:rPr>
                <w:color w:val="000000" w:themeColor="text1"/>
                <w:spacing w:val="-184"/>
                <w:sz w:val="24"/>
                <w:u w:val="single" w:color="000000" w:themeColor="text1"/>
              </w:rPr>
              <w:t>境 质</w:t>
            </w:r>
            <w:r>
              <w:rPr>
                <w:color w:val="000000" w:themeColor="text1"/>
                <w:sz w:val="24"/>
                <w:u w:val="single" w:color="000000" w:themeColor="text1"/>
              </w:rPr>
              <w:t>量标准》（</w:t>
            </w:r>
            <w:r>
              <w:rPr>
                <w:rFonts w:ascii="Times New Roman" w:eastAsia="Times New Roman"/>
                <w:color w:val="000000" w:themeColor="text1"/>
                <w:sz w:val="24"/>
                <w:u w:val="single" w:color="000000" w:themeColor="text1"/>
              </w:rPr>
              <w:t>GB3096-2008</w:t>
            </w:r>
            <w:r>
              <w:rPr>
                <w:color w:val="000000" w:themeColor="text1"/>
                <w:sz w:val="24"/>
                <w:u w:val="single" w:color="000000" w:themeColor="text1"/>
              </w:rPr>
              <w:t>）</w:t>
            </w:r>
            <w:r>
              <w:rPr>
                <w:rFonts w:ascii="Times New Roman" w:eastAsia="Times New Roman"/>
                <w:color w:val="000000" w:themeColor="text1"/>
                <w:sz w:val="24"/>
                <w:u w:val="single" w:color="000000" w:themeColor="text1"/>
              </w:rPr>
              <w:t xml:space="preserve">2 </w:t>
            </w:r>
            <w:r>
              <w:rPr>
                <w:color w:val="000000" w:themeColor="text1"/>
                <w:sz w:val="24"/>
                <w:u w:val="single" w:color="000000" w:themeColor="text1"/>
              </w:rPr>
              <w:t>类标准，声环境质量良好。</w:t>
            </w:r>
          </w:p>
        </w:tc>
      </w:tr>
      <w:tr w:rsidR="00ED6C48">
        <w:trPr>
          <w:trHeight w:val="1050"/>
        </w:trPr>
        <w:tc>
          <w:tcPr>
            <w:tcW w:w="884" w:type="dxa"/>
            <w:tcBorders>
              <w:top w:val="single" w:sz="4" w:space="0" w:color="000000"/>
              <w:right w:val="single" w:sz="4" w:space="0" w:color="000000"/>
            </w:tcBorders>
          </w:tcPr>
          <w:p w:rsidR="00ED6C48" w:rsidRDefault="00630A9A">
            <w:pPr>
              <w:pStyle w:val="TableParagraph"/>
              <w:spacing w:before="60" w:line="242" w:lineRule="auto"/>
              <w:ind w:left="202" w:right="184"/>
              <w:jc w:val="both"/>
              <w:rPr>
                <w:sz w:val="24"/>
              </w:rPr>
            </w:pPr>
            <w:r>
              <w:rPr>
                <w:sz w:val="24"/>
              </w:rPr>
              <w:t>环境保护目标</w:t>
            </w:r>
          </w:p>
        </w:tc>
        <w:tc>
          <w:tcPr>
            <w:tcW w:w="8273" w:type="dxa"/>
            <w:tcBorders>
              <w:top w:val="single" w:sz="4" w:space="0" w:color="000000"/>
              <w:left w:val="single" w:sz="4" w:space="0" w:color="000000"/>
            </w:tcBorders>
          </w:tcPr>
          <w:p w:rsidR="00ED6C48" w:rsidRDefault="00630A9A">
            <w:pPr>
              <w:pStyle w:val="TableParagraph"/>
              <w:spacing w:before="60" w:line="364" w:lineRule="auto"/>
              <w:ind w:left="170" w:right="1" w:firstLine="480"/>
              <w:rPr>
                <w:sz w:val="24"/>
              </w:rPr>
            </w:pPr>
            <w:r>
              <w:rPr>
                <w:spacing w:val="-9"/>
                <w:sz w:val="24"/>
              </w:rPr>
              <w:t>根据《建设项目环境影响报告表编制技术指南</w:t>
            </w:r>
            <w:r>
              <w:rPr>
                <w:spacing w:val="-3"/>
                <w:sz w:val="24"/>
              </w:rPr>
              <w:t>（</w:t>
            </w:r>
            <w:r>
              <w:rPr>
                <w:sz w:val="24"/>
              </w:rPr>
              <w:t>污染影响类</w:t>
            </w:r>
            <w:r>
              <w:rPr>
                <w:spacing w:val="-39"/>
                <w:sz w:val="24"/>
              </w:rPr>
              <w:t>）（</w:t>
            </w:r>
            <w:r>
              <w:rPr>
                <w:sz w:val="24"/>
              </w:rPr>
              <w:t>试行</w:t>
            </w:r>
            <w:r>
              <w:rPr>
                <w:spacing w:val="-39"/>
                <w:sz w:val="24"/>
              </w:rPr>
              <w:t>）</w:t>
            </w:r>
            <w:r>
              <w:rPr>
                <w:spacing w:val="-68"/>
                <w:sz w:val="24"/>
              </w:rPr>
              <w:t xml:space="preserve">》， </w:t>
            </w:r>
            <w:r>
              <w:rPr>
                <w:sz w:val="24"/>
              </w:rPr>
              <w:t>环境保护目标调查范围如下：</w:t>
            </w:r>
          </w:p>
        </w:tc>
      </w:tr>
    </w:tbl>
    <w:p w:rsidR="00ED6C48" w:rsidRDefault="00A83896">
      <w:pPr>
        <w:rPr>
          <w:sz w:val="2"/>
          <w:szCs w:val="2"/>
        </w:rPr>
      </w:pPr>
      <w:r>
        <w:pict>
          <v:shape id="文本框 266" o:spid="_x0000_s1103" type="#_x0000_t202" style="position:absolute;margin-left:118.3pt;margin-top:495.85pt;width:402.6pt;height:147.25pt;z-index:251612160;mso-position-horizontal-relative:page;mso-position-vertical-relative:page" o:gfxdata="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HSQhrbAAAADQEAAA8AAAAAAAAAAQAgAAAAIgAAAGRycy9kb3ducmV2Lnht&#10;bFBLAQIUABQAAAAIAIdO4kAmNVfbvQEAAHYDAAAOAAAAAAAAAAEAIAAAACoBAABkcnMvZTJvRG9j&#10;LnhtbFBLBQYAAAAABgAGAFkBAABZ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07"/>
                    <w:gridCol w:w="1607"/>
                    <w:gridCol w:w="1607"/>
                    <w:gridCol w:w="1608"/>
                    <w:gridCol w:w="1608"/>
                  </w:tblGrid>
                  <w:tr w:rsidR="00ED6C48">
                    <w:trPr>
                      <w:trHeight w:val="342"/>
                    </w:trPr>
                    <w:tc>
                      <w:tcPr>
                        <w:tcW w:w="1607" w:type="dxa"/>
                      </w:tcPr>
                      <w:p w:rsidR="00ED6C48" w:rsidRDefault="00630A9A">
                        <w:pPr>
                          <w:pStyle w:val="TableParagraph"/>
                          <w:spacing w:before="23"/>
                          <w:ind w:left="571" w:right="565"/>
                          <w:jc w:val="center"/>
                          <w:rPr>
                            <w:color w:val="000000" w:themeColor="text1"/>
                            <w:sz w:val="21"/>
                            <w:u w:color="000000" w:themeColor="text1"/>
                          </w:rPr>
                        </w:pPr>
                        <w:r>
                          <w:rPr>
                            <w:color w:val="000000" w:themeColor="text1"/>
                            <w:sz w:val="21"/>
                            <w:u w:val="single" w:color="000000" w:themeColor="text1"/>
                          </w:rPr>
                          <w:t>编号</w:t>
                        </w:r>
                      </w:p>
                    </w:tc>
                    <w:tc>
                      <w:tcPr>
                        <w:tcW w:w="1607" w:type="dxa"/>
                      </w:tcPr>
                      <w:p w:rsidR="00ED6C48" w:rsidRDefault="00630A9A">
                        <w:pPr>
                          <w:pStyle w:val="TableParagraph"/>
                          <w:spacing w:before="23"/>
                          <w:ind w:left="382"/>
                          <w:rPr>
                            <w:color w:val="000000" w:themeColor="text1"/>
                            <w:sz w:val="21"/>
                            <w:u w:color="000000" w:themeColor="text1"/>
                          </w:rPr>
                        </w:pPr>
                        <w:r>
                          <w:rPr>
                            <w:color w:val="000000" w:themeColor="text1"/>
                            <w:sz w:val="21"/>
                            <w:u w:val="single" w:color="000000" w:themeColor="text1"/>
                          </w:rPr>
                          <w:t>监测点位</w:t>
                        </w:r>
                      </w:p>
                    </w:tc>
                    <w:tc>
                      <w:tcPr>
                        <w:tcW w:w="1607" w:type="dxa"/>
                      </w:tcPr>
                      <w:p w:rsidR="00ED6C48" w:rsidRDefault="00630A9A">
                        <w:pPr>
                          <w:pStyle w:val="TableParagraph"/>
                          <w:spacing w:before="23"/>
                          <w:ind w:left="592"/>
                          <w:rPr>
                            <w:color w:val="000000" w:themeColor="text1"/>
                            <w:sz w:val="21"/>
                            <w:u w:color="000000" w:themeColor="text1"/>
                          </w:rPr>
                        </w:pPr>
                        <w:r>
                          <w:rPr>
                            <w:color w:val="000000" w:themeColor="text1"/>
                            <w:sz w:val="21"/>
                            <w:u w:val="single" w:color="000000" w:themeColor="text1"/>
                          </w:rPr>
                          <w:t>昼间</w:t>
                        </w:r>
                      </w:p>
                    </w:tc>
                    <w:tc>
                      <w:tcPr>
                        <w:tcW w:w="1608" w:type="dxa"/>
                      </w:tcPr>
                      <w:p w:rsidR="00ED6C48" w:rsidRDefault="00630A9A">
                        <w:pPr>
                          <w:pStyle w:val="TableParagraph"/>
                          <w:spacing w:before="23"/>
                          <w:ind w:left="108" w:right="100"/>
                          <w:jc w:val="center"/>
                          <w:rPr>
                            <w:color w:val="000000" w:themeColor="text1"/>
                            <w:sz w:val="21"/>
                            <w:u w:color="000000" w:themeColor="text1"/>
                          </w:rPr>
                        </w:pPr>
                        <w:r>
                          <w:rPr>
                            <w:color w:val="000000" w:themeColor="text1"/>
                            <w:sz w:val="21"/>
                            <w:u w:val="single" w:color="000000" w:themeColor="text1"/>
                          </w:rPr>
                          <w:t>评价标准</w:t>
                        </w:r>
                      </w:p>
                    </w:tc>
                    <w:tc>
                      <w:tcPr>
                        <w:tcW w:w="1608" w:type="dxa"/>
                      </w:tcPr>
                      <w:p w:rsidR="00ED6C48" w:rsidRDefault="00630A9A">
                        <w:pPr>
                          <w:pStyle w:val="TableParagraph"/>
                          <w:spacing w:before="23"/>
                          <w:ind w:left="108" w:right="100"/>
                          <w:jc w:val="center"/>
                          <w:rPr>
                            <w:color w:val="000000" w:themeColor="text1"/>
                            <w:sz w:val="21"/>
                            <w:u w:color="000000" w:themeColor="text1"/>
                          </w:rPr>
                        </w:pPr>
                        <w:r>
                          <w:rPr>
                            <w:color w:val="000000" w:themeColor="text1"/>
                            <w:sz w:val="21"/>
                            <w:u w:val="single" w:color="000000" w:themeColor="text1"/>
                          </w:rPr>
                          <w:t>达标情况</w:t>
                        </w:r>
                      </w:p>
                    </w:tc>
                  </w:tr>
                  <w:tr w:rsidR="00ED6C48">
                    <w:trPr>
                      <w:trHeight w:val="635"/>
                    </w:trPr>
                    <w:tc>
                      <w:tcPr>
                        <w:tcW w:w="1607" w:type="dxa"/>
                      </w:tcPr>
                      <w:p w:rsidR="00ED6C48" w:rsidRDefault="00630A9A">
                        <w:pPr>
                          <w:pStyle w:val="TableParagraph"/>
                          <w:spacing w:before="187"/>
                          <w:ind w:left="571" w:right="564"/>
                          <w:jc w:val="center"/>
                          <w:rPr>
                            <w:rFonts w:ascii="Times New Roman"/>
                            <w:color w:val="000000" w:themeColor="text1"/>
                            <w:sz w:val="21"/>
                            <w:u w:color="000000" w:themeColor="text1"/>
                          </w:rPr>
                        </w:pPr>
                        <w:r>
                          <w:rPr>
                            <w:rFonts w:ascii="Times New Roman"/>
                            <w:color w:val="000000" w:themeColor="text1"/>
                            <w:sz w:val="21"/>
                            <w:u w:val="single" w:color="000000" w:themeColor="text1"/>
                          </w:rPr>
                          <w:t>N1</w:t>
                        </w:r>
                      </w:p>
                    </w:tc>
                    <w:tc>
                      <w:tcPr>
                        <w:tcW w:w="1607" w:type="dxa"/>
                      </w:tcPr>
                      <w:p w:rsidR="00ED6C48" w:rsidRDefault="00630A9A">
                        <w:pPr>
                          <w:pStyle w:val="TableParagraph"/>
                          <w:spacing w:before="24" w:line="261" w:lineRule="auto"/>
                          <w:ind w:left="538" w:right="163" w:hanging="365"/>
                          <w:rPr>
                            <w:rFonts w:ascii="Times New Roman" w:eastAsia="Times New Roman"/>
                            <w:color w:val="000000" w:themeColor="text1"/>
                            <w:sz w:val="21"/>
                            <w:u w:color="000000" w:themeColor="text1"/>
                          </w:rPr>
                        </w:pPr>
                        <w:r>
                          <w:rPr>
                            <w:color w:val="000000" w:themeColor="text1"/>
                            <w:spacing w:val="-3"/>
                            <w:sz w:val="21"/>
                            <w:u w:val="single" w:color="000000" w:themeColor="text1"/>
                          </w:rPr>
                          <w:t>项目东面场界</w:t>
                        </w:r>
                        <w:r>
                          <w:rPr>
                            <w:color w:val="000000" w:themeColor="text1"/>
                            <w:spacing w:val="-122"/>
                            <w:sz w:val="21"/>
                            <w:u w:val="single" w:color="000000" w:themeColor="text1"/>
                          </w:rPr>
                          <w:t xml:space="preserve">外 </w:t>
                        </w:r>
                        <w:r>
                          <w:rPr>
                            <w:rFonts w:ascii="Times New Roman" w:eastAsia="Times New Roman"/>
                            <w:color w:val="000000" w:themeColor="text1"/>
                            <w:sz w:val="21"/>
                            <w:u w:val="single" w:color="000000" w:themeColor="text1"/>
                          </w:rPr>
                          <w:t>1m</w:t>
                        </w:r>
                      </w:p>
                    </w:tc>
                    <w:tc>
                      <w:tcPr>
                        <w:tcW w:w="1607" w:type="dxa"/>
                      </w:tcPr>
                      <w:p w:rsidR="00ED6C48" w:rsidRDefault="00630A9A">
                        <w:pPr>
                          <w:pStyle w:val="TableParagraph"/>
                          <w:spacing w:before="187"/>
                          <w:ind w:left="618"/>
                          <w:rPr>
                            <w:rFonts w:ascii="Times New Roman"/>
                            <w:color w:val="000000" w:themeColor="text1"/>
                            <w:sz w:val="21"/>
                            <w:u w:color="000000" w:themeColor="text1"/>
                          </w:rPr>
                        </w:pPr>
                        <w:r>
                          <w:rPr>
                            <w:rFonts w:ascii="Times New Roman"/>
                            <w:color w:val="000000" w:themeColor="text1"/>
                            <w:sz w:val="21"/>
                            <w:u w:val="single" w:color="000000" w:themeColor="text1"/>
                          </w:rPr>
                          <w:t>57.5</w:t>
                        </w:r>
                      </w:p>
                    </w:tc>
                    <w:tc>
                      <w:tcPr>
                        <w:tcW w:w="1608" w:type="dxa"/>
                      </w:tcPr>
                      <w:p w:rsidR="00ED6C48" w:rsidRDefault="00630A9A">
                        <w:pPr>
                          <w:pStyle w:val="TableParagraph"/>
                          <w:spacing w:before="187"/>
                          <w:ind w:left="108" w:right="98"/>
                          <w:jc w:val="center"/>
                          <w:rPr>
                            <w:rFonts w:ascii="Times New Roman"/>
                            <w:color w:val="000000" w:themeColor="text1"/>
                            <w:sz w:val="21"/>
                            <w:u w:color="000000" w:themeColor="text1"/>
                          </w:rPr>
                        </w:pPr>
                        <w:r>
                          <w:rPr>
                            <w:rFonts w:ascii="Times New Roman"/>
                            <w:color w:val="000000" w:themeColor="text1"/>
                            <w:sz w:val="21"/>
                            <w:u w:val="single" w:color="000000" w:themeColor="text1"/>
                          </w:rPr>
                          <w:t>60</w:t>
                        </w:r>
                      </w:p>
                    </w:tc>
                    <w:tc>
                      <w:tcPr>
                        <w:tcW w:w="1608" w:type="dxa"/>
                      </w:tcPr>
                      <w:p w:rsidR="00ED6C48" w:rsidRDefault="00630A9A">
                        <w:pPr>
                          <w:pStyle w:val="TableParagraph"/>
                          <w:spacing w:before="170"/>
                          <w:ind w:left="108" w:right="102"/>
                          <w:jc w:val="center"/>
                          <w:rPr>
                            <w:color w:val="000000" w:themeColor="text1"/>
                            <w:sz w:val="21"/>
                            <w:u w:color="000000" w:themeColor="text1"/>
                          </w:rPr>
                        </w:pPr>
                        <w:r>
                          <w:rPr>
                            <w:color w:val="000000" w:themeColor="text1"/>
                            <w:sz w:val="21"/>
                            <w:u w:val="single" w:color="000000" w:themeColor="text1"/>
                          </w:rPr>
                          <w:t>达标</w:t>
                        </w:r>
                      </w:p>
                    </w:tc>
                  </w:tr>
                  <w:tr w:rsidR="00ED6C48">
                    <w:trPr>
                      <w:trHeight w:val="635"/>
                    </w:trPr>
                    <w:tc>
                      <w:tcPr>
                        <w:tcW w:w="1607" w:type="dxa"/>
                      </w:tcPr>
                      <w:p w:rsidR="00ED6C48" w:rsidRDefault="00630A9A">
                        <w:pPr>
                          <w:pStyle w:val="TableParagraph"/>
                          <w:spacing w:before="186"/>
                          <w:ind w:left="571" w:right="564"/>
                          <w:jc w:val="center"/>
                          <w:rPr>
                            <w:rFonts w:ascii="Times New Roman"/>
                            <w:color w:val="000000" w:themeColor="text1"/>
                            <w:sz w:val="21"/>
                            <w:u w:color="000000" w:themeColor="text1"/>
                          </w:rPr>
                        </w:pPr>
                        <w:r>
                          <w:rPr>
                            <w:rFonts w:ascii="Times New Roman"/>
                            <w:color w:val="000000" w:themeColor="text1"/>
                            <w:sz w:val="21"/>
                            <w:u w:val="single" w:color="000000" w:themeColor="text1"/>
                          </w:rPr>
                          <w:t>N2</w:t>
                        </w:r>
                      </w:p>
                    </w:tc>
                    <w:tc>
                      <w:tcPr>
                        <w:tcW w:w="1607" w:type="dxa"/>
                      </w:tcPr>
                      <w:p w:rsidR="00ED6C48" w:rsidRDefault="00630A9A">
                        <w:pPr>
                          <w:pStyle w:val="TableParagraph"/>
                          <w:spacing w:before="23" w:line="261" w:lineRule="auto"/>
                          <w:ind w:left="538" w:right="163" w:hanging="365"/>
                          <w:rPr>
                            <w:rFonts w:ascii="Times New Roman" w:eastAsia="Times New Roman"/>
                            <w:color w:val="000000" w:themeColor="text1"/>
                            <w:sz w:val="21"/>
                            <w:u w:color="000000" w:themeColor="text1"/>
                          </w:rPr>
                        </w:pPr>
                        <w:r>
                          <w:rPr>
                            <w:color w:val="000000" w:themeColor="text1"/>
                            <w:sz w:val="21"/>
                            <w:u w:val="single" w:color="000000" w:themeColor="text1"/>
                          </w:rPr>
                          <w:t xml:space="preserve">项目南面场界外 </w:t>
                        </w:r>
                        <w:r>
                          <w:rPr>
                            <w:rFonts w:ascii="Times New Roman" w:eastAsia="Times New Roman"/>
                            <w:color w:val="000000" w:themeColor="text1"/>
                            <w:sz w:val="21"/>
                            <w:u w:val="single" w:color="000000" w:themeColor="text1"/>
                          </w:rPr>
                          <w:t>1m</w:t>
                        </w:r>
                      </w:p>
                    </w:tc>
                    <w:tc>
                      <w:tcPr>
                        <w:tcW w:w="1607" w:type="dxa"/>
                      </w:tcPr>
                      <w:p w:rsidR="00ED6C48" w:rsidRDefault="00630A9A">
                        <w:pPr>
                          <w:pStyle w:val="TableParagraph"/>
                          <w:spacing w:before="186"/>
                          <w:ind w:left="618"/>
                          <w:rPr>
                            <w:rFonts w:ascii="Times New Roman"/>
                            <w:color w:val="000000" w:themeColor="text1"/>
                            <w:sz w:val="21"/>
                            <w:u w:color="000000" w:themeColor="text1"/>
                          </w:rPr>
                        </w:pPr>
                        <w:r>
                          <w:rPr>
                            <w:rFonts w:ascii="Times New Roman"/>
                            <w:color w:val="000000" w:themeColor="text1"/>
                            <w:sz w:val="21"/>
                            <w:u w:val="single" w:color="000000" w:themeColor="text1"/>
                          </w:rPr>
                          <w:t>57.2</w:t>
                        </w:r>
                      </w:p>
                    </w:tc>
                    <w:tc>
                      <w:tcPr>
                        <w:tcW w:w="1608" w:type="dxa"/>
                      </w:tcPr>
                      <w:p w:rsidR="00ED6C48" w:rsidRDefault="00630A9A">
                        <w:pPr>
                          <w:pStyle w:val="TableParagraph"/>
                          <w:spacing w:before="186"/>
                          <w:ind w:left="108" w:right="98"/>
                          <w:jc w:val="center"/>
                          <w:rPr>
                            <w:rFonts w:ascii="Times New Roman"/>
                            <w:color w:val="000000" w:themeColor="text1"/>
                            <w:sz w:val="21"/>
                            <w:u w:color="000000" w:themeColor="text1"/>
                          </w:rPr>
                        </w:pPr>
                        <w:r>
                          <w:rPr>
                            <w:rFonts w:ascii="Times New Roman"/>
                            <w:color w:val="000000" w:themeColor="text1"/>
                            <w:sz w:val="21"/>
                            <w:u w:val="single" w:color="000000" w:themeColor="text1"/>
                          </w:rPr>
                          <w:t>60</w:t>
                        </w:r>
                      </w:p>
                    </w:tc>
                    <w:tc>
                      <w:tcPr>
                        <w:tcW w:w="1608" w:type="dxa"/>
                      </w:tcPr>
                      <w:p w:rsidR="00ED6C48" w:rsidRDefault="00630A9A">
                        <w:pPr>
                          <w:pStyle w:val="TableParagraph"/>
                          <w:spacing w:before="170"/>
                          <w:ind w:left="108" w:right="102"/>
                          <w:jc w:val="center"/>
                          <w:rPr>
                            <w:color w:val="000000" w:themeColor="text1"/>
                            <w:sz w:val="21"/>
                            <w:u w:color="000000" w:themeColor="text1"/>
                          </w:rPr>
                        </w:pPr>
                        <w:r>
                          <w:rPr>
                            <w:color w:val="000000" w:themeColor="text1"/>
                            <w:sz w:val="21"/>
                            <w:u w:val="single" w:color="000000" w:themeColor="text1"/>
                          </w:rPr>
                          <w:t>达标</w:t>
                        </w:r>
                      </w:p>
                    </w:tc>
                  </w:tr>
                  <w:tr w:rsidR="00ED6C48">
                    <w:trPr>
                      <w:trHeight w:val="635"/>
                    </w:trPr>
                    <w:tc>
                      <w:tcPr>
                        <w:tcW w:w="1607" w:type="dxa"/>
                      </w:tcPr>
                      <w:p w:rsidR="00ED6C48" w:rsidRDefault="00630A9A">
                        <w:pPr>
                          <w:pStyle w:val="TableParagraph"/>
                          <w:spacing w:before="187"/>
                          <w:ind w:left="571" w:right="564"/>
                          <w:jc w:val="center"/>
                          <w:rPr>
                            <w:rFonts w:ascii="Times New Roman"/>
                            <w:color w:val="000000" w:themeColor="text1"/>
                            <w:sz w:val="21"/>
                            <w:u w:color="000000" w:themeColor="text1"/>
                          </w:rPr>
                        </w:pPr>
                        <w:r>
                          <w:rPr>
                            <w:rFonts w:ascii="Times New Roman"/>
                            <w:color w:val="000000" w:themeColor="text1"/>
                            <w:sz w:val="21"/>
                            <w:u w:val="single" w:color="000000" w:themeColor="text1"/>
                          </w:rPr>
                          <w:t>N3</w:t>
                        </w:r>
                      </w:p>
                    </w:tc>
                    <w:tc>
                      <w:tcPr>
                        <w:tcW w:w="1607" w:type="dxa"/>
                      </w:tcPr>
                      <w:p w:rsidR="00ED6C48" w:rsidRDefault="00630A9A">
                        <w:pPr>
                          <w:pStyle w:val="TableParagraph"/>
                          <w:spacing w:before="24" w:line="261" w:lineRule="auto"/>
                          <w:ind w:left="538" w:right="163" w:hanging="365"/>
                          <w:rPr>
                            <w:rFonts w:ascii="Times New Roman" w:eastAsia="Times New Roman"/>
                            <w:color w:val="000000" w:themeColor="text1"/>
                            <w:sz w:val="21"/>
                            <w:u w:color="000000" w:themeColor="text1"/>
                          </w:rPr>
                        </w:pPr>
                        <w:r>
                          <w:rPr>
                            <w:color w:val="000000" w:themeColor="text1"/>
                            <w:sz w:val="21"/>
                            <w:u w:val="single" w:color="000000" w:themeColor="text1"/>
                          </w:rPr>
                          <w:t xml:space="preserve">项目西面场界外 </w:t>
                        </w:r>
                        <w:r>
                          <w:rPr>
                            <w:rFonts w:ascii="Times New Roman" w:eastAsia="Times New Roman"/>
                            <w:color w:val="000000" w:themeColor="text1"/>
                            <w:sz w:val="21"/>
                            <w:u w:val="single" w:color="000000" w:themeColor="text1"/>
                          </w:rPr>
                          <w:t>1m</w:t>
                        </w:r>
                      </w:p>
                    </w:tc>
                    <w:tc>
                      <w:tcPr>
                        <w:tcW w:w="1607" w:type="dxa"/>
                      </w:tcPr>
                      <w:p w:rsidR="00ED6C48" w:rsidRDefault="00630A9A">
                        <w:pPr>
                          <w:pStyle w:val="TableParagraph"/>
                          <w:spacing w:before="187"/>
                          <w:ind w:left="618"/>
                          <w:rPr>
                            <w:rFonts w:ascii="Times New Roman"/>
                            <w:color w:val="000000" w:themeColor="text1"/>
                            <w:sz w:val="21"/>
                            <w:u w:color="000000" w:themeColor="text1"/>
                          </w:rPr>
                        </w:pPr>
                        <w:r>
                          <w:rPr>
                            <w:rFonts w:ascii="Times New Roman"/>
                            <w:color w:val="000000" w:themeColor="text1"/>
                            <w:sz w:val="21"/>
                            <w:u w:val="single" w:color="000000" w:themeColor="text1"/>
                          </w:rPr>
                          <w:t>58.3</w:t>
                        </w:r>
                      </w:p>
                    </w:tc>
                    <w:tc>
                      <w:tcPr>
                        <w:tcW w:w="1608" w:type="dxa"/>
                      </w:tcPr>
                      <w:p w:rsidR="00ED6C48" w:rsidRDefault="00630A9A">
                        <w:pPr>
                          <w:pStyle w:val="TableParagraph"/>
                          <w:spacing w:before="187"/>
                          <w:ind w:left="108" w:right="98"/>
                          <w:jc w:val="center"/>
                          <w:rPr>
                            <w:rFonts w:ascii="Times New Roman"/>
                            <w:color w:val="000000" w:themeColor="text1"/>
                            <w:sz w:val="21"/>
                            <w:u w:color="000000" w:themeColor="text1"/>
                          </w:rPr>
                        </w:pPr>
                        <w:r>
                          <w:rPr>
                            <w:rFonts w:ascii="Times New Roman"/>
                            <w:color w:val="000000" w:themeColor="text1"/>
                            <w:sz w:val="21"/>
                            <w:u w:val="single" w:color="000000" w:themeColor="text1"/>
                          </w:rPr>
                          <w:t>60</w:t>
                        </w:r>
                      </w:p>
                    </w:tc>
                    <w:tc>
                      <w:tcPr>
                        <w:tcW w:w="1608" w:type="dxa"/>
                      </w:tcPr>
                      <w:p w:rsidR="00ED6C48" w:rsidRDefault="00630A9A">
                        <w:pPr>
                          <w:pStyle w:val="TableParagraph"/>
                          <w:spacing w:before="171"/>
                          <w:ind w:left="108" w:right="102"/>
                          <w:jc w:val="center"/>
                          <w:rPr>
                            <w:color w:val="000000" w:themeColor="text1"/>
                            <w:sz w:val="21"/>
                            <w:u w:color="000000" w:themeColor="text1"/>
                          </w:rPr>
                        </w:pPr>
                        <w:r>
                          <w:rPr>
                            <w:color w:val="000000" w:themeColor="text1"/>
                            <w:sz w:val="21"/>
                            <w:u w:val="single" w:color="000000" w:themeColor="text1"/>
                          </w:rPr>
                          <w:t>达标</w:t>
                        </w:r>
                      </w:p>
                    </w:tc>
                  </w:tr>
                  <w:tr w:rsidR="00ED6C48">
                    <w:trPr>
                      <w:trHeight w:val="636"/>
                    </w:trPr>
                    <w:tc>
                      <w:tcPr>
                        <w:tcW w:w="1607" w:type="dxa"/>
                      </w:tcPr>
                      <w:p w:rsidR="00ED6C48" w:rsidRDefault="00630A9A">
                        <w:pPr>
                          <w:pStyle w:val="TableParagraph"/>
                          <w:spacing w:before="186"/>
                          <w:ind w:left="571" w:right="564"/>
                          <w:jc w:val="center"/>
                          <w:rPr>
                            <w:rFonts w:ascii="Times New Roman"/>
                            <w:color w:val="000000" w:themeColor="text1"/>
                            <w:sz w:val="21"/>
                            <w:u w:color="000000" w:themeColor="text1"/>
                          </w:rPr>
                        </w:pPr>
                        <w:r>
                          <w:rPr>
                            <w:rFonts w:ascii="Times New Roman"/>
                            <w:color w:val="000000" w:themeColor="text1"/>
                            <w:sz w:val="21"/>
                            <w:u w:val="single" w:color="000000" w:themeColor="text1"/>
                          </w:rPr>
                          <w:t>N4</w:t>
                        </w:r>
                      </w:p>
                    </w:tc>
                    <w:tc>
                      <w:tcPr>
                        <w:tcW w:w="1607" w:type="dxa"/>
                      </w:tcPr>
                      <w:p w:rsidR="00ED6C48" w:rsidRDefault="00630A9A">
                        <w:pPr>
                          <w:pStyle w:val="TableParagraph"/>
                          <w:spacing w:before="24" w:line="264" w:lineRule="auto"/>
                          <w:ind w:left="538" w:right="163" w:hanging="365"/>
                          <w:rPr>
                            <w:rFonts w:ascii="Times New Roman" w:eastAsia="Times New Roman"/>
                            <w:color w:val="000000" w:themeColor="text1"/>
                            <w:sz w:val="21"/>
                            <w:u w:color="000000" w:themeColor="text1"/>
                          </w:rPr>
                        </w:pPr>
                        <w:r>
                          <w:rPr>
                            <w:color w:val="000000" w:themeColor="text1"/>
                            <w:sz w:val="21"/>
                            <w:u w:val="single" w:color="000000" w:themeColor="text1"/>
                          </w:rPr>
                          <w:t xml:space="preserve">项目北面场界外 </w:t>
                        </w:r>
                        <w:r>
                          <w:rPr>
                            <w:rFonts w:ascii="Times New Roman" w:eastAsia="Times New Roman"/>
                            <w:color w:val="000000" w:themeColor="text1"/>
                            <w:sz w:val="21"/>
                            <w:u w:val="single" w:color="000000" w:themeColor="text1"/>
                          </w:rPr>
                          <w:t>1m</w:t>
                        </w:r>
                      </w:p>
                    </w:tc>
                    <w:tc>
                      <w:tcPr>
                        <w:tcW w:w="1607" w:type="dxa"/>
                      </w:tcPr>
                      <w:p w:rsidR="00ED6C48" w:rsidRDefault="00630A9A">
                        <w:pPr>
                          <w:pStyle w:val="TableParagraph"/>
                          <w:spacing w:before="186"/>
                          <w:ind w:left="618"/>
                          <w:rPr>
                            <w:rFonts w:ascii="Times New Roman"/>
                            <w:color w:val="000000" w:themeColor="text1"/>
                            <w:sz w:val="21"/>
                            <w:u w:color="000000" w:themeColor="text1"/>
                          </w:rPr>
                        </w:pPr>
                        <w:r>
                          <w:rPr>
                            <w:rFonts w:ascii="Times New Roman"/>
                            <w:color w:val="000000" w:themeColor="text1"/>
                            <w:sz w:val="21"/>
                            <w:u w:val="single" w:color="000000" w:themeColor="text1"/>
                          </w:rPr>
                          <w:t>53.7</w:t>
                        </w:r>
                      </w:p>
                    </w:tc>
                    <w:tc>
                      <w:tcPr>
                        <w:tcW w:w="1608" w:type="dxa"/>
                      </w:tcPr>
                      <w:p w:rsidR="00ED6C48" w:rsidRDefault="00630A9A">
                        <w:pPr>
                          <w:pStyle w:val="TableParagraph"/>
                          <w:spacing w:before="186"/>
                          <w:ind w:left="108" w:right="98"/>
                          <w:jc w:val="center"/>
                          <w:rPr>
                            <w:rFonts w:ascii="Times New Roman"/>
                            <w:color w:val="000000" w:themeColor="text1"/>
                            <w:sz w:val="21"/>
                            <w:u w:color="000000" w:themeColor="text1"/>
                          </w:rPr>
                        </w:pPr>
                        <w:r>
                          <w:rPr>
                            <w:rFonts w:ascii="Times New Roman"/>
                            <w:color w:val="000000" w:themeColor="text1"/>
                            <w:sz w:val="21"/>
                            <w:u w:val="single" w:color="000000" w:themeColor="text1"/>
                          </w:rPr>
                          <w:t>60</w:t>
                        </w:r>
                      </w:p>
                    </w:tc>
                    <w:tc>
                      <w:tcPr>
                        <w:tcW w:w="1608" w:type="dxa"/>
                      </w:tcPr>
                      <w:p w:rsidR="00ED6C48" w:rsidRDefault="00630A9A">
                        <w:pPr>
                          <w:pStyle w:val="TableParagraph"/>
                          <w:spacing w:before="170"/>
                          <w:ind w:left="108" w:right="102"/>
                          <w:jc w:val="center"/>
                          <w:rPr>
                            <w:color w:val="000000" w:themeColor="text1"/>
                            <w:sz w:val="21"/>
                            <w:u w:color="000000" w:themeColor="text1"/>
                          </w:rPr>
                        </w:pPr>
                        <w:r>
                          <w:rPr>
                            <w:color w:val="000000" w:themeColor="text1"/>
                            <w:sz w:val="21"/>
                            <w:u w:val="single" w:color="000000" w:themeColor="text1"/>
                          </w:rPr>
                          <w:t>达标</w:t>
                        </w:r>
                      </w:p>
                    </w:tc>
                  </w:tr>
                </w:tbl>
                <w:p w:rsidR="00ED6C48" w:rsidRDefault="00ED6C48">
                  <w:pPr>
                    <w:pStyle w:val="a3"/>
                  </w:pPr>
                </w:p>
              </w:txbxContent>
            </v:textbox>
            <w10:wrap anchorx="page" anchory="page"/>
          </v:shape>
        </w:pict>
      </w:r>
    </w:p>
    <w:p w:rsidR="00ED6C48" w:rsidRDefault="00ED6C48">
      <w:pPr>
        <w:rPr>
          <w:sz w:val="2"/>
          <w:szCs w:val="2"/>
        </w:rPr>
        <w:sectPr w:rsidR="00ED6C48">
          <w:pgSz w:w="11910" w:h="16840"/>
          <w:pgMar w:top="1420" w:right="980" w:bottom="1180" w:left="1220" w:header="0" w:footer="994" w:gutter="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113"/>
        <w:gridCol w:w="552"/>
        <w:gridCol w:w="807"/>
        <w:gridCol w:w="1529"/>
        <w:gridCol w:w="730"/>
        <w:gridCol w:w="1080"/>
        <w:gridCol w:w="853"/>
        <w:gridCol w:w="658"/>
        <w:gridCol w:w="1838"/>
        <w:gridCol w:w="113"/>
      </w:tblGrid>
      <w:tr w:rsidR="00ED6C48">
        <w:trPr>
          <w:trHeight w:val="8464"/>
        </w:trPr>
        <w:tc>
          <w:tcPr>
            <w:tcW w:w="884" w:type="dxa"/>
            <w:vMerge w:val="restart"/>
            <w:tcBorders>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8273" w:type="dxa"/>
            <w:gridSpan w:val="10"/>
            <w:tcBorders>
              <w:left w:val="single" w:sz="4" w:space="0" w:color="000000"/>
              <w:bottom w:val="single" w:sz="4" w:space="0" w:color="000000"/>
            </w:tcBorders>
          </w:tcPr>
          <w:p w:rsidR="00ED6C48" w:rsidRDefault="00ED6C48">
            <w:pPr>
              <w:pStyle w:val="TableParagraph"/>
              <w:rPr>
                <w:color w:val="000000" w:themeColor="text1"/>
                <w:u w:color="000000" w:themeColor="text1"/>
              </w:rPr>
            </w:pPr>
          </w:p>
          <w:p w:rsidR="00ED6C48" w:rsidRDefault="00ED6C48">
            <w:pPr>
              <w:pStyle w:val="TableParagraph"/>
              <w:spacing w:before="12"/>
              <w:rPr>
                <w:color w:val="000000" w:themeColor="text1"/>
                <w:sz w:val="18"/>
                <w:u w:color="000000" w:themeColor="text1"/>
              </w:rPr>
            </w:pPr>
          </w:p>
          <w:p w:rsidR="00ED6C48" w:rsidRDefault="00630A9A">
            <w:pPr>
              <w:pStyle w:val="TableParagraph"/>
              <w:ind w:left="2657"/>
              <w:rPr>
                <w:b/>
                <w:color w:val="000000" w:themeColor="text1"/>
                <w:sz w:val="21"/>
                <w:u w:color="000000" w:themeColor="text1"/>
              </w:rPr>
            </w:pPr>
            <w:r>
              <w:rPr>
                <w:b/>
                <w:color w:val="000000" w:themeColor="text1"/>
                <w:spacing w:val="-26"/>
                <w:sz w:val="21"/>
                <w:u w:color="000000" w:themeColor="text1"/>
              </w:rPr>
              <w:t xml:space="preserve">表 </w:t>
            </w:r>
            <w:r>
              <w:rPr>
                <w:rFonts w:ascii="Times New Roman" w:eastAsia="Times New Roman"/>
                <w:b/>
                <w:color w:val="000000" w:themeColor="text1"/>
                <w:sz w:val="21"/>
                <w:u w:color="000000" w:themeColor="text1"/>
              </w:rPr>
              <w:t>3-4</w:t>
            </w:r>
            <w:r>
              <w:rPr>
                <w:rFonts w:ascii="Times New Roman" w:eastAsia="Times New Roman"/>
                <w:b/>
                <w:color w:val="000000" w:themeColor="text1"/>
                <w:spacing w:val="52"/>
                <w:sz w:val="21"/>
                <w:u w:color="000000" w:themeColor="text1"/>
              </w:rPr>
              <w:t xml:space="preserve"> </w:t>
            </w:r>
            <w:r>
              <w:rPr>
                <w:b/>
                <w:color w:val="000000" w:themeColor="text1"/>
                <w:sz w:val="21"/>
                <w:u w:color="000000" w:themeColor="text1"/>
              </w:rPr>
              <w:t>环境保护目标调查范围表</w:t>
            </w: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rPr>
                <w:color w:val="000000" w:themeColor="text1"/>
                <w:u w:color="000000" w:themeColor="text1"/>
              </w:rPr>
            </w:pPr>
          </w:p>
          <w:p w:rsidR="00ED6C48" w:rsidRDefault="00ED6C48">
            <w:pPr>
              <w:pStyle w:val="TableParagraph"/>
              <w:spacing w:before="5"/>
              <w:rPr>
                <w:color w:val="000000" w:themeColor="text1"/>
                <w:sz w:val="29"/>
                <w:u w:color="000000" w:themeColor="text1"/>
              </w:rPr>
            </w:pPr>
          </w:p>
          <w:p w:rsidR="00ED6C48" w:rsidRDefault="00630A9A">
            <w:pPr>
              <w:pStyle w:val="TableParagraph"/>
              <w:spacing w:line="364" w:lineRule="auto"/>
              <w:ind w:left="170" w:right="119" w:firstLine="480"/>
              <w:rPr>
                <w:color w:val="000000" w:themeColor="text1"/>
                <w:sz w:val="24"/>
                <w:u w:color="000000" w:themeColor="text1"/>
              </w:rPr>
            </w:pPr>
            <w:r>
              <w:rPr>
                <w:color w:val="000000" w:themeColor="text1"/>
                <w:sz w:val="24"/>
                <w:u w:color="000000" w:themeColor="text1"/>
              </w:rPr>
              <w:t>根据现场勘察，结合项目排污特点、区域环境情况以及衡阳市环境保护规划和功能区划分要求，确定项目的主要环境保护目标如下表所示。</w:t>
            </w:r>
          </w:p>
          <w:p w:rsidR="00ED6C48" w:rsidRDefault="00630A9A">
            <w:pPr>
              <w:pStyle w:val="TableParagraph"/>
              <w:spacing w:before="118"/>
              <w:ind w:left="22"/>
              <w:jc w:val="center"/>
              <w:rPr>
                <w:b/>
                <w:color w:val="000000" w:themeColor="text1"/>
                <w:sz w:val="21"/>
                <w:u w:color="000000" w:themeColor="text1"/>
              </w:rPr>
            </w:pPr>
            <w:r>
              <w:rPr>
                <w:b/>
                <w:color w:val="000000" w:themeColor="text1"/>
                <w:sz w:val="21"/>
                <w:u w:val="single" w:color="000000" w:themeColor="text1"/>
              </w:rPr>
              <w:t xml:space="preserve">表 </w:t>
            </w:r>
            <w:r>
              <w:rPr>
                <w:rFonts w:ascii="Times New Roman" w:eastAsia="Times New Roman"/>
                <w:b/>
                <w:color w:val="000000" w:themeColor="text1"/>
                <w:sz w:val="21"/>
                <w:u w:val="single" w:color="000000" w:themeColor="text1"/>
              </w:rPr>
              <w:t xml:space="preserve">3-5  </w:t>
            </w:r>
            <w:r>
              <w:rPr>
                <w:b/>
                <w:color w:val="000000" w:themeColor="text1"/>
                <w:sz w:val="21"/>
                <w:u w:val="single" w:color="000000" w:themeColor="text1"/>
              </w:rPr>
              <w:t>环境保护目标一览表</w:t>
            </w:r>
          </w:p>
        </w:tc>
      </w:tr>
      <w:tr w:rsidR="00ED6C48">
        <w:trPr>
          <w:trHeight w:val="1213"/>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val="restart"/>
            <w:tcBorders>
              <w:top w:val="nil"/>
              <w:left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line="261" w:lineRule="auto"/>
              <w:ind w:left="175" w:right="155"/>
              <w:jc w:val="both"/>
              <w:rPr>
                <w:color w:val="000000" w:themeColor="text1"/>
                <w:sz w:val="21"/>
                <w:u w:color="000000" w:themeColor="text1"/>
              </w:rPr>
            </w:pPr>
            <w:r>
              <w:rPr>
                <w:color w:val="000000" w:themeColor="text1"/>
                <w:sz w:val="21"/>
                <w:u w:val="single" w:color="000000" w:themeColor="text1"/>
              </w:rPr>
              <w:t>环境要素</w:t>
            </w:r>
          </w:p>
        </w:tc>
        <w:tc>
          <w:tcPr>
            <w:tcW w:w="80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1"/>
              <w:rPr>
                <w:color w:val="000000" w:themeColor="text1"/>
                <w:sz w:val="15"/>
                <w:u w:color="000000" w:themeColor="text1"/>
              </w:rPr>
            </w:pPr>
          </w:p>
          <w:p w:rsidR="00ED6C48" w:rsidRDefault="00630A9A">
            <w:pPr>
              <w:pStyle w:val="TableParagraph"/>
              <w:ind w:left="196"/>
              <w:rPr>
                <w:color w:val="000000" w:themeColor="text1"/>
                <w:sz w:val="21"/>
                <w:u w:color="000000" w:themeColor="text1"/>
              </w:rPr>
            </w:pPr>
            <w:r>
              <w:rPr>
                <w:color w:val="000000" w:themeColor="text1"/>
                <w:sz w:val="21"/>
                <w:u w:val="single" w:color="000000" w:themeColor="text1"/>
              </w:rPr>
              <w:t>名称</w:t>
            </w:r>
          </w:p>
        </w:tc>
        <w:tc>
          <w:tcPr>
            <w:tcW w:w="152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1"/>
              <w:rPr>
                <w:color w:val="000000" w:themeColor="text1"/>
                <w:sz w:val="15"/>
                <w:u w:color="000000" w:themeColor="text1"/>
              </w:rPr>
            </w:pPr>
          </w:p>
          <w:p w:rsidR="00ED6C48" w:rsidRDefault="00630A9A">
            <w:pPr>
              <w:pStyle w:val="TableParagraph"/>
              <w:ind w:left="88" w:right="73"/>
              <w:jc w:val="center"/>
              <w:rPr>
                <w:color w:val="000000" w:themeColor="text1"/>
                <w:sz w:val="21"/>
                <w:u w:color="000000" w:themeColor="text1"/>
              </w:rPr>
            </w:pPr>
            <w:r>
              <w:rPr>
                <w:color w:val="000000" w:themeColor="text1"/>
                <w:sz w:val="21"/>
                <w:u w:val="single" w:color="000000" w:themeColor="text1"/>
              </w:rPr>
              <w:t>坐标</w:t>
            </w:r>
          </w:p>
        </w:tc>
        <w:tc>
          <w:tcPr>
            <w:tcW w:w="73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1"/>
              <w:rPr>
                <w:color w:val="000000" w:themeColor="text1"/>
                <w:sz w:val="15"/>
                <w:u w:color="000000" w:themeColor="text1"/>
              </w:rPr>
            </w:pPr>
          </w:p>
          <w:p w:rsidR="00ED6C48" w:rsidRDefault="00630A9A">
            <w:pPr>
              <w:pStyle w:val="TableParagraph"/>
              <w:ind w:left="138" w:right="121"/>
              <w:jc w:val="center"/>
              <w:rPr>
                <w:color w:val="000000" w:themeColor="text1"/>
                <w:sz w:val="21"/>
                <w:u w:color="000000" w:themeColor="text1"/>
              </w:rPr>
            </w:pPr>
            <w:r>
              <w:rPr>
                <w:color w:val="000000" w:themeColor="text1"/>
                <w:sz w:val="21"/>
                <w:u w:val="single" w:color="000000" w:themeColor="text1"/>
              </w:rPr>
              <w:t>方位</w:t>
            </w:r>
          </w:p>
        </w:tc>
        <w:tc>
          <w:tcPr>
            <w:tcW w:w="108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1"/>
              <w:rPr>
                <w:color w:val="000000" w:themeColor="text1"/>
                <w:sz w:val="15"/>
                <w:u w:color="000000" w:themeColor="text1"/>
              </w:rPr>
            </w:pPr>
          </w:p>
          <w:p w:rsidR="00ED6C48" w:rsidRDefault="00630A9A">
            <w:pPr>
              <w:pStyle w:val="TableParagraph"/>
              <w:ind w:left="91" w:right="74"/>
              <w:jc w:val="center"/>
              <w:rPr>
                <w:color w:val="000000" w:themeColor="text1"/>
                <w:sz w:val="21"/>
                <w:u w:color="000000" w:themeColor="text1"/>
              </w:rPr>
            </w:pPr>
            <w:r>
              <w:rPr>
                <w:color w:val="000000" w:themeColor="text1"/>
                <w:sz w:val="21"/>
                <w:u w:val="single" w:color="000000" w:themeColor="text1"/>
              </w:rPr>
              <w:t>距离</w:t>
            </w:r>
          </w:p>
        </w:tc>
        <w:tc>
          <w:tcPr>
            <w:tcW w:w="853"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1"/>
              <w:rPr>
                <w:color w:val="000000" w:themeColor="text1"/>
                <w:sz w:val="15"/>
                <w:u w:color="000000" w:themeColor="text1"/>
              </w:rPr>
            </w:pPr>
          </w:p>
          <w:p w:rsidR="00ED6C48" w:rsidRDefault="00630A9A">
            <w:pPr>
              <w:pStyle w:val="TableParagraph"/>
              <w:ind w:left="219"/>
              <w:rPr>
                <w:color w:val="000000" w:themeColor="text1"/>
                <w:sz w:val="21"/>
                <w:u w:color="000000" w:themeColor="text1"/>
              </w:rPr>
            </w:pPr>
            <w:r>
              <w:rPr>
                <w:color w:val="000000" w:themeColor="text1"/>
                <w:sz w:val="21"/>
                <w:u w:val="single" w:color="000000" w:themeColor="text1"/>
              </w:rPr>
              <w:t>规模</w:t>
            </w:r>
          </w:p>
        </w:tc>
        <w:tc>
          <w:tcPr>
            <w:tcW w:w="65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1"/>
              <w:rPr>
                <w:color w:val="000000" w:themeColor="text1"/>
                <w:sz w:val="15"/>
                <w:u w:color="000000" w:themeColor="text1"/>
              </w:rPr>
            </w:pPr>
          </w:p>
          <w:p w:rsidR="00ED6C48" w:rsidRDefault="00630A9A">
            <w:pPr>
              <w:pStyle w:val="TableParagraph"/>
              <w:ind w:right="105"/>
              <w:jc w:val="right"/>
              <w:rPr>
                <w:color w:val="000000" w:themeColor="text1"/>
                <w:sz w:val="21"/>
                <w:u w:color="000000" w:themeColor="text1"/>
              </w:rPr>
            </w:pPr>
            <w:r>
              <w:rPr>
                <w:color w:val="000000" w:themeColor="text1"/>
                <w:w w:val="95"/>
                <w:sz w:val="21"/>
                <w:u w:val="single" w:color="000000" w:themeColor="text1"/>
              </w:rPr>
              <w:t>性质</w:t>
            </w:r>
          </w:p>
        </w:tc>
        <w:tc>
          <w:tcPr>
            <w:tcW w:w="183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1"/>
              <w:rPr>
                <w:color w:val="000000" w:themeColor="text1"/>
                <w:sz w:val="15"/>
                <w:u w:color="000000" w:themeColor="text1"/>
              </w:rPr>
            </w:pPr>
          </w:p>
          <w:p w:rsidR="00ED6C48" w:rsidRDefault="00630A9A">
            <w:pPr>
              <w:pStyle w:val="TableParagraph"/>
              <w:ind w:left="189"/>
              <w:rPr>
                <w:color w:val="000000" w:themeColor="text1"/>
                <w:sz w:val="21"/>
                <w:u w:color="000000" w:themeColor="text1"/>
              </w:rPr>
            </w:pPr>
            <w:r>
              <w:rPr>
                <w:color w:val="000000" w:themeColor="text1"/>
                <w:sz w:val="21"/>
                <w:u w:val="single" w:color="000000" w:themeColor="text1"/>
              </w:rPr>
              <w:t>环境功能区等级</w:t>
            </w:r>
          </w:p>
        </w:tc>
        <w:tc>
          <w:tcPr>
            <w:tcW w:w="113" w:type="dxa"/>
            <w:tcBorders>
              <w:top w:val="nil"/>
              <w:left w:val="single" w:sz="4" w:space="0" w:color="000000"/>
              <w:bottom w:val="nil"/>
            </w:tcBorders>
          </w:tcPr>
          <w:p w:rsidR="00ED6C48" w:rsidRDefault="00ED6C48">
            <w:pPr>
              <w:pStyle w:val="TableParagraph"/>
              <w:rPr>
                <w:rFonts w:ascii="Times New Roman"/>
                <w:color w:val="000000" w:themeColor="text1"/>
                <w:sz w:val="20"/>
                <w:u w:color="000000" w:themeColor="text1"/>
              </w:rPr>
            </w:pPr>
          </w:p>
        </w:tc>
      </w:tr>
      <w:tr w:rsidR="00ED6C48">
        <w:trPr>
          <w:trHeight w:val="1147"/>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val="restart"/>
            <w:tcBorders>
              <w:top w:val="single" w:sz="4" w:space="0" w:color="000000"/>
              <w:left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rPr>
                <w:color w:val="000000" w:themeColor="text1"/>
                <w:sz w:val="20"/>
                <w:u w:color="000000" w:themeColor="text1"/>
              </w:rPr>
            </w:pPr>
          </w:p>
          <w:p w:rsidR="00ED6C48" w:rsidRDefault="00ED6C48">
            <w:pPr>
              <w:pStyle w:val="TableParagraph"/>
              <w:spacing w:before="4"/>
              <w:rPr>
                <w:color w:val="000000" w:themeColor="text1"/>
                <w:sz w:val="25"/>
                <w:u w:color="000000" w:themeColor="text1"/>
              </w:rPr>
            </w:pPr>
          </w:p>
          <w:p w:rsidR="00ED6C48" w:rsidRDefault="00630A9A">
            <w:pPr>
              <w:pStyle w:val="TableParagraph"/>
              <w:spacing w:line="261" w:lineRule="auto"/>
              <w:ind w:left="175" w:right="155"/>
              <w:jc w:val="both"/>
              <w:rPr>
                <w:color w:val="000000" w:themeColor="text1"/>
                <w:sz w:val="21"/>
                <w:u w:color="000000" w:themeColor="text1"/>
              </w:rPr>
            </w:pPr>
            <w:r>
              <w:rPr>
                <w:color w:val="000000" w:themeColor="text1"/>
                <w:spacing w:val="-105"/>
                <w:sz w:val="21"/>
                <w:u w:val="single" w:color="000000" w:themeColor="text1"/>
              </w:rPr>
              <w:t>大气</w:t>
            </w:r>
            <w:r>
              <w:rPr>
                <w:color w:val="000000" w:themeColor="text1"/>
                <w:spacing w:val="-206"/>
                <w:sz w:val="21"/>
                <w:u w:val="single" w:color="000000" w:themeColor="text1"/>
              </w:rPr>
              <w:t>环</w:t>
            </w:r>
            <w:r>
              <w:rPr>
                <w:color w:val="000000" w:themeColor="text1"/>
                <w:sz w:val="21"/>
                <w:u w:val="single" w:color="000000" w:themeColor="text1"/>
              </w:rPr>
              <w:t>境</w:t>
            </w:r>
          </w:p>
        </w:tc>
        <w:tc>
          <w:tcPr>
            <w:tcW w:w="80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10"/>
              <w:rPr>
                <w:color w:val="000000" w:themeColor="text1"/>
                <w:sz w:val="21"/>
                <w:u w:color="000000" w:themeColor="text1"/>
              </w:rPr>
            </w:pPr>
          </w:p>
          <w:p w:rsidR="00ED6C48" w:rsidRDefault="00630A9A">
            <w:pPr>
              <w:pStyle w:val="TableParagraph"/>
              <w:spacing w:line="261" w:lineRule="auto"/>
              <w:ind w:left="196" w:right="180"/>
              <w:rPr>
                <w:color w:val="000000" w:themeColor="text1"/>
                <w:sz w:val="21"/>
                <w:u w:color="000000" w:themeColor="text1"/>
              </w:rPr>
            </w:pPr>
            <w:r>
              <w:rPr>
                <w:color w:val="000000" w:themeColor="text1"/>
                <w:sz w:val="21"/>
                <w:u w:val="single" w:color="000000" w:themeColor="text1"/>
              </w:rPr>
              <w:t>珠江云锦</w:t>
            </w:r>
          </w:p>
        </w:tc>
        <w:tc>
          <w:tcPr>
            <w:tcW w:w="152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60"/>
              <w:ind w:left="92" w:right="73"/>
              <w:jc w:val="center"/>
              <w:rPr>
                <w:rFonts w:ascii="Times New Roman"/>
                <w:color w:val="000000" w:themeColor="text1"/>
                <w:sz w:val="21"/>
                <w:u w:color="000000" w:themeColor="text1"/>
              </w:rPr>
            </w:pPr>
            <w:r>
              <w:rPr>
                <w:rFonts w:ascii="Times New Roman"/>
                <w:color w:val="000000" w:themeColor="text1"/>
                <w:sz w:val="21"/>
                <w:u w:val="single" w:color="000000" w:themeColor="text1"/>
              </w:rPr>
              <w:t>112.636,26.858</w:t>
            </w:r>
          </w:p>
        </w:tc>
        <w:tc>
          <w:tcPr>
            <w:tcW w:w="73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69"/>
              <w:ind w:left="20"/>
              <w:jc w:val="center"/>
              <w:rPr>
                <w:color w:val="000000" w:themeColor="text1"/>
                <w:sz w:val="21"/>
                <w:u w:color="000000" w:themeColor="text1"/>
              </w:rPr>
            </w:pPr>
            <w:r>
              <w:rPr>
                <w:color w:val="000000" w:themeColor="text1"/>
                <w:w w:val="99"/>
                <w:sz w:val="21"/>
                <w:u w:val="single" w:color="000000" w:themeColor="text1"/>
              </w:rPr>
              <w:t>南</w:t>
            </w:r>
          </w:p>
        </w:tc>
        <w:tc>
          <w:tcPr>
            <w:tcW w:w="108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60"/>
              <w:ind w:left="91" w:right="75"/>
              <w:jc w:val="center"/>
              <w:rPr>
                <w:rFonts w:ascii="Times New Roman"/>
                <w:color w:val="000000" w:themeColor="text1"/>
                <w:sz w:val="21"/>
                <w:u w:color="000000" w:themeColor="text1"/>
              </w:rPr>
            </w:pPr>
            <w:r>
              <w:rPr>
                <w:rFonts w:ascii="Times New Roman"/>
                <w:color w:val="000000" w:themeColor="text1"/>
                <w:sz w:val="21"/>
                <w:u w:val="single" w:color="000000" w:themeColor="text1"/>
              </w:rPr>
              <w:t>110-500m</w:t>
            </w:r>
          </w:p>
        </w:tc>
        <w:tc>
          <w:tcPr>
            <w:tcW w:w="85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750</w:t>
            </w:r>
          </w:p>
          <w:p w:rsidR="00ED6C48" w:rsidRDefault="00630A9A">
            <w:pPr>
              <w:pStyle w:val="TableParagraph"/>
              <w:spacing w:before="18"/>
              <w:ind w:left="86" w:right="77"/>
              <w:jc w:val="center"/>
              <w:rPr>
                <w:color w:val="000000" w:themeColor="text1"/>
                <w:sz w:val="21"/>
                <w:u w:color="000000" w:themeColor="text1"/>
              </w:rPr>
            </w:pPr>
            <w:r>
              <w:rPr>
                <w:color w:val="000000" w:themeColor="text1"/>
                <w:sz w:val="21"/>
                <w:u w:val="single" w:color="000000" w:themeColor="text1"/>
              </w:rPr>
              <w:t>户，约</w:t>
            </w:r>
          </w:p>
          <w:p w:rsidR="00ED6C48" w:rsidRDefault="00630A9A">
            <w:pPr>
              <w:pStyle w:val="TableParagraph"/>
              <w:spacing w:before="23"/>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3000</w:t>
            </w:r>
          </w:p>
          <w:p w:rsidR="00ED6C48" w:rsidRDefault="00630A9A">
            <w:pPr>
              <w:pStyle w:val="TableParagraph"/>
              <w:spacing w:before="21"/>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69"/>
              <w:ind w:right="105"/>
              <w:jc w:val="right"/>
              <w:rPr>
                <w:color w:val="000000" w:themeColor="text1"/>
                <w:sz w:val="21"/>
                <w:u w:color="000000" w:themeColor="text1"/>
              </w:rPr>
            </w:pPr>
            <w:r>
              <w:rPr>
                <w:color w:val="000000" w:themeColor="text1"/>
                <w:w w:val="95"/>
                <w:sz w:val="21"/>
                <w:u w:val="single" w:color="000000" w:themeColor="text1"/>
              </w:rPr>
              <w:t>居住</w:t>
            </w:r>
          </w:p>
        </w:tc>
        <w:tc>
          <w:tcPr>
            <w:tcW w:w="1838"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13" w:type="dxa"/>
            <w:vMerge w:val="restart"/>
            <w:tcBorders>
              <w:top w:val="nil"/>
              <w:left w:val="single" w:sz="4" w:space="0" w:color="000000"/>
            </w:tcBorders>
          </w:tcPr>
          <w:p w:rsidR="00ED6C48" w:rsidRDefault="00ED6C48">
            <w:pPr>
              <w:pStyle w:val="TableParagraph"/>
              <w:rPr>
                <w:rFonts w:ascii="Times New Roman"/>
                <w:color w:val="000000" w:themeColor="text1"/>
                <w:sz w:val="20"/>
                <w:u w:color="000000" w:themeColor="text1"/>
              </w:rPr>
            </w:pPr>
          </w:p>
        </w:tc>
      </w:tr>
      <w:tr w:rsidR="00ED6C48">
        <w:trPr>
          <w:trHeight w:val="1074"/>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nil"/>
              <w:right w:val="single" w:sz="4" w:space="0" w:color="000000"/>
            </w:tcBorders>
          </w:tcPr>
          <w:p w:rsidR="00ED6C48" w:rsidRDefault="00630A9A">
            <w:pPr>
              <w:pStyle w:val="TableParagraph"/>
              <w:spacing w:before="132" w:line="261" w:lineRule="auto"/>
              <w:ind w:left="196" w:right="180"/>
              <w:jc w:val="both"/>
              <w:rPr>
                <w:color w:val="000000" w:themeColor="text1"/>
                <w:sz w:val="21"/>
                <w:u w:color="000000" w:themeColor="text1"/>
              </w:rPr>
            </w:pPr>
            <w:r>
              <w:rPr>
                <w:color w:val="000000" w:themeColor="text1"/>
                <w:spacing w:val="-8"/>
                <w:sz w:val="21"/>
                <w:u w:val="single" w:color="000000" w:themeColor="text1"/>
              </w:rPr>
              <w:t>金钟时代</w:t>
            </w:r>
            <w:r>
              <w:rPr>
                <w:color w:val="000000" w:themeColor="text1"/>
                <w:spacing w:val="-189"/>
                <w:sz w:val="21"/>
                <w:u w:val="single" w:color="000000" w:themeColor="text1"/>
              </w:rPr>
              <w:t>城</w:t>
            </w:r>
          </w:p>
        </w:tc>
        <w:tc>
          <w:tcPr>
            <w:tcW w:w="1529" w:type="dxa"/>
            <w:tcBorders>
              <w:top w:val="single" w:sz="4" w:space="0" w:color="000000"/>
              <w:left w:val="single" w:sz="4" w:space="0" w:color="000000"/>
              <w:bottom w:val="nil"/>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62"/>
              <w:ind w:left="92" w:right="73"/>
              <w:jc w:val="center"/>
              <w:rPr>
                <w:rFonts w:ascii="Times New Roman"/>
                <w:color w:val="000000" w:themeColor="text1"/>
                <w:sz w:val="21"/>
                <w:u w:color="000000" w:themeColor="text1"/>
              </w:rPr>
            </w:pPr>
            <w:r>
              <w:rPr>
                <w:rFonts w:ascii="Times New Roman"/>
                <w:color w:val="000000" w:themeColor="text1"/>
                <w:sz w:val="21"/>
                <w:u w:val="single" w:color="000000" w:themeColor="text1"/>
              </w:rPr>
              <w:t>112.638,26.858</w:t>
            </w:r>
          </w:p>
        </w:tc>
        <w:tc>
          <w:tcPr>
            <w:tcW w:w="730" w:type="dxa"/>
            <w:tcBorders>
              <w:top w:val="single" w:sz="4" w:space="0" w:color="000000"/>
              <w:left w:val="single" w:sz="4" w:space="0" w:color="000000"/>
              <w:bottom w:val="nil"/>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71"/>
              <w:ind w:left="138" w:right="121"/>
              <w:jc w:val="center"/>
              <w:rPr>
                <w:color w:val="000000" w:themeColor="text1"/>
                <w:sz w:val="21"/>
                <w:u w:color="000000" w:themeColor="text1"/>
              </w:rPr>
            </w:pPr>
            <w:r>
              <w:rPr>
                <w:color w:val="000000" w:themeColor="text1"/>
                <w:sz w:val="21"/>
                <w:u w:val="single" w:color="000000" w:themeColor="text1"/>
              </w:rPr>
              <w:t>东南</w:t>
            </w:r>
          </w:p>
        </w:tc>
        <w:tc>
          <w:tcPr>
            <w:tcW w:w="1080" w:type="dxa"/>
            <w:tcBorders>
              <w:top w:val="single" w:sz="4" w:space="0" w:color="000000"/>
              <w:left w:val="single" w:sz="4" w:space="0" w:color="000000"/>
              <w:bottom w:val="nil"/>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62"/>
              <w:ind w:left="91" w:right="75"/>
              <w:jc w:val="center"/>
              <w:rPr>
                <w:rFonts w:ascii="Times New Roman"/>
                <w:color w:val="000000" w:themeColor="text1"/>
                <w:sz w:val="21"/>
                <w:u w:color="000000" w:themeColor="text1"/>
              </w:rPr>
            </w:pPr>
            <w:r>
              <w:rPr>
                <w:rFonts w:ascii="Times New Roman"/>
                <w:color w:val="000000" w:themeColor="text1"/>
                <w:sz w:val="21"/>
                <w:u w:val="single" w:color="000000" w:themeColor="text1"/>
              </w:rPr>
              <w:t>200-500m</w:t>
            </w:r>
          </w:p>
        </w:tc>
        <w:tc>
          <w:tcPr>
            <w:tcW w:w="853" w:type="dxa"/>
            <w:tcBorders>
              <w:top w:val="single" w:sz="4" w:space="0" w:color="000000"/>
              <w:left w:val="single" w:sz="4" w:space="0" w:color="000000"/>
              <w:bottom w:val="nil"/>
              <w:right w:val="single" w:sz="4" w:space="0" w:color="000000"/>
            </w:tcBorders>
          </w:tcPr>
          <w:p w:rsidR="00ED6C48" w:rsidRDefault="00630A9A">
            <w:pPr>
              <w:pStyle w:val="TableParagraph"/>
              <w:spacing w:before="19"/>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500</w:t>
            </w:r>
          </w:p>
          <w:p w:rsidR="00ED6C48" w:rsidRDefault="00630A9A">
            <w:pPr>
              <w:pStyle w:val="TableParagraph"/>
              <w:spacing w:before="18"/>
              <w:ind w:left="86" w:right="77"/>
              <w:jc w:val="center"/>
              <w:rPr>
                <w:color w:val="000000" w:themeColor="text1"/>
                <w:sz w:val="21"/>
                <w:u w:color="000000" w:themeColor="text1"/>
              </w:rPr>
            </w:pPr>
            <w:r>
              <w:rPr>
                <w:color w:val="000000" w:themeColor="text1"/>
                <w:sz w:val="21"/>
                <w:u w:val="single" w:color="000000" w:themeColor="text1"/>
              </w:rPr>
              <w:t>户，约</w:t>
            </w:r>
          </w:p>
          <w:p w:rsidR="00ED6C48" w:rsidRDefault="00630A9A">
            <w:pPr>
              <w:pStyle w:val="TableParagraph"/>
              <w:spacing w:before="26"/>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2000</w:t>
            </w:r>
          </w:p>
          <w:p w:rsidR="00ED6C48" w:rsidRDefault="00630A9A">
            <w:pPr>
              <w:pStyle w:val="TableParagraph"/>
              <w:spacing w:before="20" w:line="219" w:lineRule="exact"/>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nil"/>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71"/>
              <w:ind w:right="105"/>
              <w:jc w:val="right"/>
              <w:rPr>
                <w:color w:val="000000" w:themeColor="text1"/>
                <w:sz w:val="21"/>
                <w:u w:color="000000" w:themeColor="text1"/>
              </w:rPr>
            </w:pPr>
            <w:r>
              <w:rPr>
                <w:color w:val="000000" w:themeColor="text1"/>
                <w:w w:val="95"/>
                <w:sz w:val="21"/>
                <w:u w:val="single" w:color="000000" w:themeColor="text1"/>
              </w:rPr>
              <w:t>居住</w:t>
            </w:r>
          </w:p>
        </w:tc>
        <w:tc>
          <w:tcPr>
            <w:tcW w:w="1838" w:type="dxa"/>
            <w:tcBorders>
              <w:top w:val="nil"/>
              <w:left w:val="single" w:sz="4" w:space="0" w:color="000000"/>
              <w:bottom w:val="nil"/>
              <w:right w:val="single" w:sz="4" w:space="0" w:color="000000"/>
            </w:tcBorders>
          </w:tcPr>
          <w:p w:rsidR="00ED6C48" w:rsidRDefault="00ED6C48">
            <w:pPr>
              <w:pStyle w:val="TableParagraph"/>
              <w:spacing w:before="3"/>
              <w:rPr>
                <w:color w:val="000000" w:themeColor="text1"/>
                <w:sz w:val="14"/>
                <w:u w:color="000000" w:themeColor="text1"/>
              </w:rPr>
            </w:pPr>
          </w:p>
          <w:p w:rsidR="00ED6C48" w:rsidRDefault="00630A9A">
            <w:pPr>
              <w:pStyle w:val="TableParagraph"/>
              <w:spacing w:line="261" w:lineRule="auto"/>
              <w:ind w:left="609" w:right="167" w:hanging="420"/>
              <w:rPr>
                <w:color w:val="000000" w:themeColor="text1"/>
                <w:sz w:val="21"/>
                <w:u w:color="000000" w:themeColor="text1"/>
              </w:rPr>
            </w:pPr>
            <w:r>
              <w:rPr>
                <w:color w:val="000000" w:themeColor="text1"/>
                <w:sz w:val="21"/>
                <w:u w:val="single" w:color="000000" w:themeColor="text1"/>
              </w:rPr>
              <w:t>《环境空气质量标准》</w:t>
            </w:r>
          </w:p>
          <w:p w:rsidR="00ED6C48" w:rsidRDefault="00630A9A">
            <w:pPr>
              <w:pStyle w:val="TableParagraph"/>
              <w:spacing w:before="2"/>
              <w:ind w:left="112"/>
              <w:rPr>
                <w:color w:val="000000" w:themeColor="text1"/>
                <w:sz w:val="21"/>
                <w:u w:color="000000" w:themeColor="text1"/>
              </w:rPr>
            </w:pPr>
            <w:r>
              <w:rPr>
                <w:color w:val="000000" w:themeColor="text1"/>
                <w:sz w:val="21"/>
                <w:u w:val="single" w:color="000000" w:themeColor="text1"/>
              </w:rPr>
              <w:t>（</w:t>
            </w:r>
            <w:r>
              <w:rPr>
                <w:rFonts w:ascii="Times New Roman" w:eastAsia="Times New Roman"/>
                <w:color w:val="000000" w:themeColor="text1"/>
                <w:sz w:val="21"/>
                <w:u w:val="single" w:color="000000" w:themeColor="text1"/>
              </w:rPr>
              <w:t>GB3095-2012</w:t>
            </w:r>
            <w:r>
              <w:rPr>
                <w:color w:val="000000" w:themeColor="text1"/>
                <w:sz w:val="21"/>
                <w:u w:val="single" w:color="000000" w:themeColor="text1"/>
              </w:rPr>
              <w:t>）</w:t>
            </w:r>
          </w:p>
        </w:tc>
        <w:tc>
          <w:tcPr>
            <w:tcW w:w="113" w:type="dxa"/>
            <w:vMerge/>
            <w:tcBorders>
              <w:top w:val="nil"/>
              <w:left w:val="single" w:sz="4" w:space="0" w:color="000000"/>
            </w:tcBorders>
          </w:tcPr>
          <w:p w:rsidR="00ED6C48" w:rsidRDefault="00ED6C48">
            <w:pPr>
              <w:rPr>
                <w:color w:val="000000" w:themeColor="text1"/>
                <w:sz w:val="2"/>
                <w:szCs w:val="2"/>
                <w:u w:color="000000" w:themeColor="text1"/>
              </w:rPr>
            </w:pPr>
          </w:p>
        </w:tc>
      </w:tr>
      <w:tr w:rsidR="00ED6C48">
        <w:trPr>
          <w:trHeight w:val="52"/>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
                <w:u w:color="000000" w:themeColor="text1"/>
              </w:rPr>
            </w:pPr>
          </w:p>
        </w:tc>
        <w:tc>
          <w:tcPr>
            <w:tcW w:w="1529"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
                <w:u w:color="000000" w:themeColor="text1"/>
              </w:rPr>
            </w:pPr>
          </w:p>
        </w:tc>
        <w:tc>
          <w:tcPr>
            <w:tcW w:w="730"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
                <w:u w:color="000000" w:themeColor="text1"/>
              </w:rPr>
            </w:pPr>
          </w:p>
        </w:tc>
        <w:tc>
          <w:tcPr>
            <w:tcW w:w="1080"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
                <w:u w:color="000000" w:themeColor="text1"/>
              </w:rPr>
            </w:pPr>
          </w:p>
        </w:tc>
        <w:tc>
          <w:tcPr>
            <w:tcW w:w="853"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
                <w:u w:color="000000" w:themeColor="text1"/>
              </w:rPr>
            </w:pPr>
          </w:p>
        </w:tc>
        <w:tc>
          <w:tcPr>
            <w:tcW w:w="658"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
                <w:u w:color="000000" w:themeColor="text1"/>
              </w:rPr>
            </w:pPr>
          </w:p>
        </w:tc>
        <w:tc>
          <w:tcPr>
            <w:tcW w:w="1838" w:type="dxa"/>
            <w:vMerge w:val="restart"/>
            <w:tcBorders>
              <w:top w:val="nil"/>
              <w:left w:val="single" w:sz="4" w:space="0" w:color="000000"/>
              <w:bottom w:val="nil"/>
              <w:right w:val="single" w:sz="4" w:space="0" w:color="000000"/>
            </w:tcBorders>
          </w:tcPr>
          <w:p w:rsidR="00ED6C48" w:rsidRDefault="00630A9A">
            <w:pPr>
              <w:pStyle w:val="TableParagraph"/>
              <w:spacing w:line="238" w:lineRule="exact"/>
              <w:ind w:left="609"/>
              <w:rPr>
                <w:color w:val="000000" w:themeColor="text1"/>
                <w:sz w:val="21"/>
                <w:u w:color="000000" w:themeColor="text1"/>
              </w:rPr>
            </w:pPr>
            <w:r>
              <w:rPr>
                <w:color w:val="000000" w:themeColor="text1"/>
                <w:sz w:val="21"/>
                <w:u w:val="single" w:color="000000" w:themeColor="text1"/>
              </w:rPr>
              <w:t>二类区</w:t>
            </w:r>
          </w:p>
        </w:tc>
        <w:tc>
          <w:tcPr>
            <w:tcW w:w="113" w:type="dxa"/>
            <w:vMerge/>
            <w:tcBorders>
              <w:top w:val="nil"/>
              <w:left w:val="single" w:sz="4" w:space="0" w:color="000000"/>
            </w:tcBorders>
          </w:tcPr>
          <w:p w:rsidR="00ED6C48" w:rsidRDefault="00ED6C48">
            <w:pPr>
              <w:rPr>
                <w:color w:val="000000" w:themeColor="text1"/>
                <w:sz w:val="2"/>
                <w:szCs w:val="2"/>
                <w:u w:color="000000" w:themeColor="text1"/>
              </w:rPr>
            </w:pPr>
          </w:p>
        </w:tc>
      </w:tr>
      <w:tr w:rsidR="00ED6C48">
        <w:trPr>
          <w:trHeight w:val="920"/>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96" w:right="180"/>
              <w:jc w:val="both"/>
              <w:rPr>
                <w:color w:val="000000" w:themeColor="text1"/>
                <w:sz w:val="21"/>
                <w:u w:color="000000" w:themeColor="text1"/>
              </w:rPr>
            </w:pPr>
            <w:r>
              <w:rPr>
                <w:color w:val="000000" w:themeColor="text1"/>
                <w:spacing w:val="-8"/>
                <w:sz w:val="21"/>
                <w:u w:val="single" w:color="000000" w:themeColor="text1"/>
              </w:rPr>
              <w:t>欧水岭中</w:t>
            </w:r>
            <w:r>
              <w:rPr>
                <w:color w:val="000000" w:themeColor="text1"/>
                <w:spacing w:val="-189"/>
                <w:sz w:val="21"/>
                <w:u w:val="single" w:color="000000" w:themeColor="text1"/>
              </w:rPr>
              <w:t>学</w:t>
            </w:r>
          </w:p>
        </w:tc>
        <w:tc>
          <w:tcPr>
            <w:tcW w:w="152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color w:val="000000" w:themeColor="text1"/>
                <w:sz w:val="25"/>
                <w:u w:color="000000" w:themeColor="text1"/>
              </w:rPr>
            </w:pPr>
          </w:p>
          <w:p w:rsidR="00ED6C48" w:rsidRDefault="00630A9A">
            <w:pPr>
              <w:pStyle w:val="TableParagraph"/>
              <w:ind w:left="92" w:right="73"/>
              <w:jc w:val="center"/>
              <w:rPr>
                <w:rFonts w:ascii="Times New Roman"/>
                <w:color w:val="000000" w:themeColor="text1"/>
                <w:sz w:val="21"/>
                <w:u w:color="000000" w:themeColor="text1"/>
              </w:rPr>
            </w:pPr>
            <w:r>
              <w:rPr>
                <w:rFonts w:ascii="Times New Roman"/>
                <w:color w:val="000000" w:themeColor="text1"/>
                <w:sz w:val="21"/>
                <w:u w:val="single" w:color="000000" w:themeColor="text1"/>
              </w:rPr>
              <w:t>112.639,26.860</w:t>
            </w:r>
          </w:p>
        </w:tc>
        <w:tc>
          <w:tcPr>
            <w:tcW w:w="73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color w:val="000000" w:themeColor="text1"/>
                <w:sz w:val="24"/>
                <w:u w:color="000000" w:themeColor="text1"/>
              </w:rPr>
            </w:pPr>
          </w:p>
          <w:p w:rsidR="00ED6C48" w:rsidRDefault="00630A9A">
            <w:pPr>
              <w:pStyle w:val="TableParagraph"/>
              <w:ind w:left="20"/>
              <w:jc w:val="center"/>
              <w:rPr>
                <w:color w:val="000000" w:themeColor="text1"/>
                <w:sz w:val="21"/>
                <w:u w:color="000000" w:themeColor="text1"/>
              </w:rPr>
            </w:pPr>
            <w:r>
              <w:rPr>
                <w:color w:val="000000" w:themeColor="text1"/>
                <w:w w:val="99"/>
                <w:sz w:val="21"/>
                <w:u w:val="single" w:color="000000" w:themeColor="text1"/>
              </w:rPr>
              <w:t>东</w:t>
            </w:r>
          </w:p>
        </w:tc>
        <w:tc>
          <w:tcPr>
            <w:tcW w:w="108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color w:val="000000" w:themeColor="text1"/>
                <w:sz w:val="25"/>
                <w:u w:color="000000" w:themeColor="text1"/>
              </w:rPr>
            </w:pPr>
          </w:p>
          <w:p w:rsidR="00ED6C48" w:rsidRDefault="00630A9A">
            <w:pPr>
              <w:pStyle w:val="TableParagraph"/>
              <w:ind w:left="91" w:right="70"/>
              <w:jc w:val="center"/>
              <w:rPr>
                <w:rFonts w:ascii="Times New Roman"/>
                <w:color w:val="000000" w:themeColor="text1"/>
                <w:sz w:val="21"/>
                <w:u w:color="000000" w:themeColor="text1"/>
              </w:rPr>
            </w:pPr>
            <w:r>
              <w:rPr>
                <w:rFonts w:ascii="Times New Roman"/>
                <w:color w:val="000000" w:themeColor="text1"/>
                <w:sz w:val="21"/>
                <w:u w:val="single" w:color="000000" w:themeColor="text1"/>
              </w:rPr>
              <w:t>250m</w:t>
            </w:r>
          </w:p>
        </w:tc>
        <w:tc>
          <w:tcPr>
            <w:tcW w:w="85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91" w:right="76"/>
              <w:jc w:val="center"/>
              <w:rPr>
                <w:rFonts w:ascii="Times New Roman" w:eastAsia="Times New Roman"/>
                <w:color w:val="000000" w:themeColor="text1"/>
                <w:sz w:val="21"/>
                <w:u w:color="000000" w:themeColor="text1"/>
              </w:rPr>
            </w:pPr>
            <w:r>
              <w:rPr>
                <w:color w:val="000000" w:themeColor="text1"/>
                <w:sz w:val="21"/>
                <w:u w:val="single" w:color="000000" w:themeColor="text1"/>
              </w:rPr>
              <w:t xml:space="preserve">约 </w:t>
            </w:r>
            <w:r>
              <w:rPr>
                <w:rFonts w:ascii="Times New Roman" w:eastAsia="Times New Roman"/>
                <w:color w:val="000000" w:themeColor="text1"/>
                <w:sz w:val="21"/>
                <w:u w:val="single" w:color="000000" w:themeColor="text1"/>
              </w:rPr>
              <w:t>400</w:t>
            </w:r>
          </w:p>
          <w:p w:rsidR="00ED6C48" w:rsidRDefault="00630A9A">
            <w:pPr>
              <w:pStyle w:val="TableParagraph"/>
              <w:spacing w:before="24"/>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color w:val="000000" w:themeColor="text1"/>
                <w:sz w:val="24"/>
                <w:u w:color="000000" w:themeColor="text1"/>
              </w:rPr>
            </w:pPr>
          </w:p>
          <w:p w:rsidR="00ED6C48" w:rsidRDefault="00630A9A">
            <w:pPr>
              <w:pStyle w:val="TableParagraph"/>
              <w:ind w:right="105"/>
              <w:jc w:val="right"/>
              <w:rPr>
                <w:color w:val="000000" w:themeColor="text1"/>
                <w:sz w:val="21"/>
                <w:u w:color="000000" w:themeColor="text1"/>
              </w:rPr>
            </w:pPr>
            <w:r>
              <w:rPr>
                <w:color w:val="000000" w:themeColor="text1"/>
                <w:w w:val="95"/>
                <w:sz w:val="21"/>
                <w:u w:val="single" w:color="000000" w:themeColor="text1"/>
              </w:rPr>
              <w:t>学校</w:t>
            </w:r>
          </w:p>
        </w:tc>
        <w:tc>
          <w:tcPr>
            <w:tcW w:w="1838" w:type="dxa"/>
            <w:vMerge/>
            <w:tcBorders>
              <w:top w:val="nil"/>
              <w:left w:val="single" w:sz="4" w:space="0" w:color="000000"/>
              <w:bottom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tcBorders>
          </w:tcPr>
          <w:p w:rsidR="00ED6C48" w:rsidRDefault="00ED6C48">
            <w:pPr>
              <w:rPr>
                <w:color w:val="000000" w:themeColor="text1"/>
                <w:sz w:val="2"/>
                <w:szCs w:val="2"/>
                <w:u w:color="000000" w:themeColor="text1"/>
              </w:rPr>
            </w:pPr>
          </w:p>
        </w:tc>
      </w:tr>
      <w:tr w:rsidR="00ED6C48">
        <w:trPr>
          <w:trHeight w:val="604"/>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right w:val="single" w:sz="4" w:space="0" w:color="000000"/>
            </w:tcBorders>
          </w:tcPr>
          <w:p w:rsidR="00ED6C48" w:rsidRDefault="00630A9A">
            <w:pPr>
              <w:pStyle w:val="TableParagraph"/>
              <w:spacing w:before="20"/>
              <w:ind w:left="196"/>
              <w:rPr>
                <w:color w:val="000000" w:themeColor="text1"/>
                <w:sz w:val="21"/>
                <w:u w:color="000000" w:themeColor="text1"/>
              </w:rPr>
            </w:pPr>
            <w:r>
              <w:rPr>
                <w:color w:val="000000" w:themeColor="text1"/>
                <w:spacing w:val="-1"/>
                <w:w w:val="95"/>
                <w:sz w:val="21"/>
                <w:u w:val="single" w:color="000000" w:themeColor="text1"/>
              </w:rPr>
              <w:t>欧水</w:t>
            </w:r>
          </w:p>
          <w:p w:rsidR="00ED6C48" w:rsidRDefault="00630A9A">
            <w:pPr>
              <w:pStyle w:val="TableParagraph"/>
              <w:spacing w:before="23"/>
              <w:ind w:left="196"/>
              <w:rPr>
                <w:color w:val="000000" w:themeColor="text1"/>
                <w:sz w:val="21"/>
                <w:u w:color="000000" w:themeColor="text1"/>
              </w:rPr>
            </w:pPr>
            <w:r>
              <w:rPr>
                <w:color w:val="000000" w:themeColor="text1"/>
                <w:spacing w:val="-1"/>
                <w:w w:val="95"/>
                <w:sz w:val="21"/>
                <w:u w:val="single" w:color="000000" w:themeColor="text1"/>
              </w:rPr>
              <w:t>岭社</w:t>
            </w:r>
          </w:p>
        </w:tc>
        <w:tc>
          <w:tcPr>
            <w:tcW w:w="1529" w:type="dxa"/>
            <w:tcBorders>
              <w:top w:val="single" w:sz="4" w:space="0" w:color="000000"/>
              <w:left w:val="single" w:sz="4" w:space="0" w:color="000000"/>
              <w:right w:val="single" w:sz="4" w:space="0" w:color="000000"/>
            </w:tcBorders>
          </w:tcPr>
          <w:p w:rsidR="00ED6C48" w:rsidRDefault="00630A9A">
            <w:pPr>
              <w:pStyle w:val="TableParagraph"/>
              <w:spacing w:before="168"/>
              <w:ind w:left="92" w:right="73"/>
              <w:jc w:val="center"/>
              <w:rPr>
                <w:rFonts w:ascii="Times New Roman"/>
                <w:color w:val="000000" w:themeColor="text1"/>
                <w:sz w:val="21"/>
                <w:u w:color="000000" w:themeColor="text1"/>
              </w:rPr>
            </w:pPr>
            <w:r>
              <w:rPr>
                <w:rFonts w:ascii="Times New Roman"/>
                <w:color w:val="000000" w:themeColor="text1"/>
                <w:sz w:val="21"/>
                <w:u w:val="single" w:color="000000" w:themeColor="text1"/>
              </w:rPr>
              <w:t>112.639,26.861</w:t>
            </w:r>
          </w:p>
        </w:tc>
        <w:tc>
          <w:tcPr>
            <w:tcW w:w="730" w:type="dxa"/>
            <w:tcBorders>
              <w:top w:val="single" w:sz="4" w:space="0" w:color="000000"/>
              <w:left w:val="single" w:sz="4" w:space="0" w:color="000000"/>
              <w:right w:val="single" w:sz="4" w:space="0" w:color="000000"/>
            </w:tcBorders>
          </w:tcPr>
          <w:p w:rsidR="00ED6C48" w:rsidRDefault="00630A9A">
            <w:pPr>
              <w:pStyle w:val="TableParagraph"/>
              <w:spacing w:before="152"/>
              <w:ind w:left="20"/>
              <w:jc w:val="center"/>
              <w:rPr>
                <w:color w:val="000000" w:themeColor="text1"/>
                <w:sz w:val="21"/>
                <w:u w:color="000000" w:themeColor="text1"/>
              </w:rPr>
            </w:pPr>
            <w:r>
              <w:rPr>
                <w:color w:val="000000" w:themeColor="text1"/>
                <w:w w:val="99"/>
                <w:sz w:val="21"/>
                <w:u w:val="single" w:color="000000" w:themeColor="text1"/>
              </w:rPr>
              <w:t>东</w:t>
            </w:r>
          </w:p>
        </w:tc>
        <w:tc>
          <w:tcPr>
            <w:tcW w:w="1080" w:type="dxa"/>
            <w:tcBorders>
              <w:top w:val="single" w:sz="4" w:space="0" w:color="000000"/>
              <w:left w:val="single" w:sz="4" w:space="0" w:color="000000"/>
              <w:right w:val="single" w:sz="4" w:space="0" w:color="000000"/>
            </w:tcBorders>
          </w:tcPr>
          <w:p w:rsidR="00ED6C48" w:rsidRDefault="00630A9A">
            <w:pPr>
              <w:pStyle w:val="TableParagraph"/>
              <w:spacing w:before="168"/>
              <w:ind w:left="91" w:right="75"/>
              <w:jc w:val="center"/>
              <w:rPr>
                <w:rFonts w:ascii="Times New Roman"/>
                <w:color w:val="000000" w:themeColor="text1"/>
                <w:sz w:val="21"/>
                <w:u w:color="000000" w:themeColor="text1"/>
              </w:rPr>
            </w:pPr>
            <w:r>
              <w:rPr>
                <w:rFonts w:ascii="Times New Roman"/>
                <w:color w:val="000000" w:themeColor="text1"/>
                <w:sz w:val="21"/>
                <w:u w:val="single" w:color="000000" w:themeColor="text1"/>
              </w:rPr>
              <w:t>190-500m</w:t>
            </w:r>
          </w:p>
        </w:tc>
        <w:tc>
          <w:tcPr>
            <w:tcW w:w="853" w:type="dxa"/>
            <w:tcBorders>
              <w:top w:val="single" w:sz="4" w:space="0" w:color="000000"/>
              <w:left w:val="single" w:sz="4" w:space="0" w:color="000000"/>
              <w:right w:val="single" w:sz="4" w:space="0" w:color="000000"/>
            </w:tcBorders>
          </w:tcPr>
          <w:p w:rsidR="00ED6C48" w:rsidRDefault="00630A9A">
            <w:pPr>
              <w:pStyle w:val="TableParagraph"/>
              <w:spacing w:before="20"/>
              <w:ind w:left="111"/>
              <w:rPr>
                <w:color w:val="000000" w:themeColor="text1"/>
                <w:sz w:val="21"/>
                <w:u w:color="000000" w:themeColor="text1"/>
              </w:rPr>
            </w:pPr>
            <w:r>
              <w:rPr>
                <w:rFonts w:ascii="Times New Roman" w:eastAsia="Times New Roman"/>
                <w:color w:val="000000" w:themeColor="text1"/>
                <w:sz w:val="21"/>
                <w:u w:val="single" w:color="000000" w:themeColor="text1"/>
              </w:rPr>
              <w:t xml:space="preserve">30 </w:t>
            </w:r>
            <w:r>
              <w:rPr>
                <w:color w:val="000000" w:themeColor="text1"/>
                <w:sz w:val="21"/>
                <w:u w:val="single" w:color="000000" w:themeColor="text1"/>
              </w:rPr>
              <w:t>户，</w:t>
            </w:r>
          </w:p>
          <w:p w:rsidR="00ED6C48" w:rsidRDefault="00630A9A">
            <w:pPr>
              <w:pStyle w:val="TableParagraph"/>
              <w:spacing w:before="23"/>
              <w:ind w:left="140"/>
              <w:rPr>
                <w:rFonts w:ascii="Times New Roman" w:eastAsia="Times New Roman"/>
                <w:color w:val="000000" w:themeColor="text1"/>
                <w:sz w:val="21"/>
                <w:u w:color="000000" w:themeColor="text1"/>
              </w:rPr>
            </w:pPr>
            <w:r>
              <w:rPr>
                <w:color w:val="000000" w:themeColor="text1"/>
                <w:sz w:val="21"/>
                <w:u w:val="single" w:color="000000" w:themeColor="text1"/>
              </w:rPr>
              <w:t xml:space="preserve">约 </w:t>
            </w:r>
            <w:r>
              <w:rPr>
                <w:rFonts w:ascii="Times New Roman" w:eastAsia="Times New Roman"/>
                <w:color w:val="000000" w:themeColor="text1"/>
                <w:sz w:val="21"/>
                <w:u w:val="single" w:color="000000" w:themeColor="text1"/>
              </w:rPr>
              <w:t>120</w:t>
            </w:r>
          </w:p>
        </w:tc>
        <w:tc>
          <w:tcPr>
            <w:tcW w:w="658" w:type="dxa"/>
            <w:tcBorders>
              <w:top w:val="single" w:sz="4" w:space="0" w:color="000000"/>
              <w:left w:val="single" w:sz="4" w:space="0" w:color="000000"/>
              <w:right w:val="single" w:sz="4" w:space="0" w:color="000000"/>
            </w:tcBorders>
          </w:tcPr>
          <w:p w:rsidR="00ED6C48" w:rsidRDefault="00630A9A">
            <w:pPr>
              <w:pStyle w:val="TableParagraph"/>
              <w:spacing w:before="152"/>
              <w:ind w:right="105"/>
              <w:jc w:val="right"/>
              <w:rPr>
                <w:color w:val="000000" w:themeColor="text1"/>
                <w:sz w:val="21"/>
                <w:u w:color="000000" w:themeColor="text1"/>
              </w:rPr>
            </w:pPr>
            <w:r>
              <w:rPr>
                <w:color w:val="000000" w:themeColor="text1"/>
                <w:w w:val="95"/>
                <w:sz w:val="21"/>
                <w:u w:val="single" w:color="000000" w:themeColor="text1"/>
              </w:rPr>
              <w:t>居住</w:t>
            </w:r>
          </w:p>
        </w:tc>
        <w:tc>
          <w:tcPr>
            <w:tcW w:w="1838" w:type="dxa"/>
            <w:tcBorders>
              <w:top w:val="nil"/>
              <w:left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13" w:type="dxa"/>
            <w:vMerge/>
            <w:tcBorders>
              <w:top w:val="nil"/>
              <w:left w:val="single" w:sz="4" w:space="0" w:color="000000"/>
            </w:tcBorders>
          </w:tcPr>
          <w:p w:rsidR="00ED6C48" w:rsidRDefault="00ED6C48">
            <w:pPr>
              <w:rPr>
                <w:color w:val="000000" w:themeColor="text1"/>
                <w:sz w:val="2"/>
                <w:szCs w:val="2"/>
                <w:u w:color="000000" w:themeColor="text1"/>
              </w:rPr>
            </w:pPr>
          </w:p>
        </w:tc>
      </w:tr>
    </w:tbl>
    <w:p w:rsidR="00ED6C48" w:rsidRDefault="00A83896">
      <w:pPr>
        <w:rPr>
          <w:color w:val="000000" w:themeColor="text1"/>
          <w:sz w:val="2"/>
          <w:szCs w:val="2"/>
          <w:u w:color="000000" w:themeColor="text1"/>
        </w:rPr>
      </w:pPr>
      <w:r>
        <w:rPr>
          <w:color w:val="000000" w:themeColor="text1"/>
          <w:u w:color="000000" w:themeColor="text1"/>
        </w:rPr>
        <w:pict>
          <v:shape id="文本框 267" o:spid="_x0000_s1102" type="#_x0000_t202" style="position:absolute;margin-left:118.3pt;margin-top:115.55pt;width:402.6pt;height:308.9pt;z-index:251613184;mso-position-horizontal-relative:page;mso-position-vertical-relative:page" o:gfxdata="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h7xMTaAAAADAEAAA8AAAAAAAAAAQAgAAAAIgAAAGRycy9kb3ducmV2Lnht&#10;bFBLAQIUABQAAAAIAIdO4kBam1/8vgEAAHYDAAAOAAAAAAAAAAEAIAAAACkBAABkcnMvZTJvRG9j&#10;LnhtbFBLBQYAAAAABgAGAFkBAABZ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8"/>
                    <w:gridCol w:w="1125"/>
                    <w:gridCol w:w="2028"/>
                    <w:gridCol w:w="2264"/>
                    <w:gridCol w:w="2142"/>
                  </w:tblGrid>
                  <w:tr w:rsidR="00ED6C48">
                    <w:trPr>
                      <w:trHeight w:val="636"/>
                    </w:trPr>
                    <w:tc>
                      <w:tcPr>
                        <w:tcW w:w="478" w:type="dxa"/>
                      </w:tcPr>
                      <w:p w:rsidR="00ED6C48" w:rsidRDefault="00630A9A">
                        <w:pPr>
                          <w:pStyle w:val="TableParagraph"/>
                          <w:spacing w:before="24" w:line="261" w:lineRule="auto"/>
                          <w:ind w:left="134" w:right="122"/>
                          <w:rPr>
                            <w:sz w:val="21"/>
                          </w:rPr>
                        </w:pPr>
                        <w:r>
                          <w:rPr>
                            <w:sz w:val="21"/>
                          </w:rPr>
                          <w:t>序号</w:t>
                        </w:r>
                      </w:p>
                    </w:tc>
                    <w:tc>
                      <w:tcPr>
                        <w:tcW w:w="1125" w:type="dxa"/>
                      </w:tcPr>
                      <w:p w:rsidR="00ED6C48" w:rsidRDefault="00630A9A">
                        <w:pPr>
                          <w:pStyle w:val="TableParagraph"/>
                          <w:spacing w:before="170"/>
                          <w:ind w:left="120" w:right="113"/>
                          <w:jc w:val="center"/>
                          <w:rPr>
                            <w:sz w:val="21"/>
                          </w:rPr>
                        </w:pPr>
                        <w:r>
                          <w:rPr>
                            <w:sz w:val="21"/>
                          </w:rPr>
                          <w:t>类别</w:t>
                        </w:r>
                      </w:p>
                    </w:tc>
                    <w:tc>
                      <w:tcPr>
                        <w:tcW w:w="2028" w:type="dxa"/>
                      </w:tcPr>
                      <w:p w:rsidR="00ED6C48" w:rsidRDefault="00630A9A">
                        <w:pPr>
                          <w:pStyle w:val="TableParagraph"/>
                          <w:spacing w:before="170"/>
                          <w:ind w:left="94" w:right="89"/>
                          <w:jc w:val="center"/>
                          <w:rPr>
                            <w:sz w:val="21"/>
                          </w:rPr>
                        </w:pPr>
                        <w:r>
                          <w:rPr>
                            <w:sz w:val="21"/>
                          </w:rPr>
                          <w:t>调查范围</w:t>
                        </w:r>
                      </w:p>
                    </w:tc>
                    <w:tc>
                      <w:tcPr>
                        <w:tcW w:w="2264" w:type="dxa"/>
                      </w:tcPr>
                      <w:p w:rsidR="00ED6C48" w:rsidRDefault="00630A9A">
                        <w:pPr>
                          <w:pStyle w:val="TableParagraph"/>
                          <w:spacing w:before="170"/>
                          <w:ind w:left="102" w:right="98"/>
                          <w:jc w:val="center"/>
                          <w:rPr>
                            <w:sz w:val="21"/>
                          </w:rPr>
                        </w:pPr>
                        <w:r>
                          <w:rPr>
                            <w:sz w:val="21"/>
                          </w:rPr>
                          <w:t>调查目标</w:t>
                        </w:r>
                      </w:p>
                    </w:tc>
                    <w:tc>
                      <w:tcPr>
                        <w:tcW w:w="2142" w:type="dxa"/>
                      </w:tcPr>
                      <w:p w:rsidR="00ED6C48" w:rsidRDefault="00630A9A">
                        <w:pPr>
                          <w:pStyle w:val="TableParagraph"/>
                          <w:spacing w:before="170"/>
                          <w:ind w:left="546"/>
                          <w:rPr>
                            <w:sz w:val="21"/>
                          </w:rPr>
                        </w:pPr>
                        <w:r>
                          <w:rPr>
                            <w:sz w:val="21"/>
                          </w:rPr>
                          <w:t>本项目情况</w:t>
                        </w:r>
                      </w:p>
                    </w:tc>
                  </w:tr>
                  <w:tr w:rsidR="00ED6C48">
                    <w:trPr>
                      <w:trHeight w:val="1222"/>
                    </w:trPr>
                    <w:tc>
                      <w:tcPr>
                        <w:tcW w:w="478" w:type="dxa"/>
                      </w:tcPr>
                      <w:p w:rsidR="00ED6C48" w:rsidRDefault="00ED6C48">
                        <w:pPr>
                          <w:pStyle w:val="TableParagraph"/>
                        </w:pPr>
                      </w:p>
                      <w:p w:rsidR="00ED6C48" w:rsidRDefault="00630A9A">
                        <w:pPr>
                          <w:pStyle w:val="TableParagraph"/>
                          <w:spacing w:before="197"/>
                          <w:ind w:left="184"/>
                          <w:rPr>
                            <w:rFonts w:ascii="Times New Roman"/>
                            <w:sz w:val="21"/>
                          </w:rPr>
                        </w:pPr>
                        <w:r>
                          <w:rPr>
                            <w:rFonts w:ascii="Times New Roman"/>
                            <w:w w:val="99"/>
                            <w:sz w:val="21"/>
                          </w:rPr>
                          <w:t>1</w:t>
                        </w:r>
                      </w:p>
                    </w:tc>
                    <w:tc>
                      <w:tcPr>
                        <w:tcW w:w="1125" w:type="dxa"/>
                      </w:tcPr>
                      <w:p w:rsidR="00ED6C48" w:rsidRDefault="00ED6C48">
                        <w:pPr>
                          <w:pStyle w:val="TableParagraph"/>
                          <w:rPr>
                            <w:sz w:val="20"/>
                          </w:rPr>
                        </w:pPr>
                      </w:p>
                      <w:p w:rsidR="00ED6C48" w:rsidRDefault="00ED6C48">
                        <w:pPr>
                          <w:pStyle w:val="TableParagraph"/>
                          <w:spacing w:before="3"/>
                          <w:rPr>
                            <w:sz w:val="16"/>
                          </w:rPr>
                        </w:pPr>
                      </w:p>
                      <w:p w:rsidR="00ED6C48" w:rsidRDefault="00630A9A">
                        <w:pPr>
                          <w:pStyle w:val="TableParagraph"/>
                          <w:ind w:left="120" w:right="115"/>
                          <w:jc w:val="center"/>
                          <w:rPr>
                            <w:sz w:val="21"/>
                          </w:rPr>
                        </w:pPr>
                        <w:r>
                          <w:rPr>
                            <w:sz w:val="21"/>
                          </w:rPr>
                          <w:t>大气环境</w:t>
                        </w:r>
                      </w:p>
                    </w:tc>
                    <w:tc>
                      <w:tcPr>
                        <w:tcW w:w="2028" w:type="dxa"/>
                      </w:tcPr>
                      <w:p w:rsidR="00ED6C48" w:rsidRDefault="00ED6C48">
                        <w:pPr>
                          <w:pStyle w:val="TableParagraph"/>
                        </w:pPr>
                      </w:p>
                      <w:p w:rsidR="00ED6C48" w:rsidRDefault="00630A9A">
                        <w:pPr>
                          <w:pStyle w:val="TableParagraph"/>
                          <w:spacing w:before="183"/>
                          <w:ind w:left="97" w:right="89"/>
                          <w:jc w:val="center"/>
                          <w:rPr>
                            <w:sz w:val="21"/>
                          </w:rPr>
                        </w:pPr>
                        <w:r>
                          <w:rPr>
                            <w:sz w:val="21"/>
                          </w:rPr>
                          <w:t>场界外</w:t>
                        </w:r>
                        <w:r>
                          <w:rPr>
                            <w:rFonts w:ascii="Times New Roman" w:eastAsia="Times New Roman"/>
                            <w:sz w:val="21"/>
                          </w:rPr>
                          <w:t xml:space="preserve">500m </w:t>
                        </w:r>
                        <w:r>
                          <w:rPr>
                            <w:sz w:val="21"/>
                          </w:rPr>
                          <w:t>范围内</w:t>
                        </w:r>
                      </w:p>
                    </w:tc>
                    <w:tc>
                      <w:tcPr>
                        <w:tcW w:w="2264" w:type="dxa"/>
                      </w:tcPr>
                      <w:p w:rsidR="00ED6C48" w:rsidRDefault="00630A9A">
                        <w:pPr>
                          <w:pStyle w:val="TableParagraph"/>
                          <w:spacing w:before="23" w:line="261" w:lineRule="auto"/>
                          <w:ind w:left="108" w:right="98"/>
                          <w:jc w:val="center"/>
                          <w:rPr>
                            <w:sz w:val="21"/>
                          </w:rPr>
                        </w:pPr>
                        <w:r>
                          <w:rPr>
                            <w:w w:val="95"/>
                            <w:sz w:val="21"/>
                          </w:rPr>
                          <w:t>自然保护区、风景名胜区、居住区、文化区和</w:t>
                        </w:r>
                        <w:r>
                          <w:rPr>
                            <w:sz w:val="21"/>
                          </w:rPr>
                          <w:t>农村地区中人群较集中的区域等保护目标</w:t>
                        </w:r>
                      </w:p>
                    </w:tc>
                    <w:tc>
                      <w:tcPr>
                        <w:tcW w:w="2142" w:type="dxa"/>
                      </w:tcPr>
                      <w:p w:rsidR="00ED6C48" w:rsidRDefault="00630A9A">
                        <w:pPr>
                          <w:pStyle w:val="TableParagraph"/>
                          <w:spacing w:before="169" w:line="261" w:lineRule="auto"/>
                          <w:ind w:left="107" w:right="-15" w:firstLine="67"/>
                          <w:rPr>
                            <w:sz w:val="21"/>
                          </w:rPr>
                        </w:pPr>
                        <w:r>
                          <w:rPr>
                            <w:rFonts w:ascii="Times New Roman" w:eastAsia="Times New Roman"/>
                            <w:sz w:val="21"/>
                          </w:rPr>
                          <w:t>500m</w:t>
                        </w:r>
                        <w:r>
                          <w:rPr>
                            <w:rFonts w:ascii="Times New Roman" w:eastAsia="Times New Roman"/>
                            <w:spacing w:val="-3"/>
                            <w:sz w:val="21"/>
                          </w:rPr>
                          <w:t xml:space="preserve"> </w:t>
                        </w:r>
                        <w:r>
                          <w:rPr>
                            <w:sz w:val="21"/>
                          </w:rPr>
                          <w:t>范围内存在居</w:t>
                        </w:r>
                        <w:r>
                          <w:rPr>
                            <w:spacing w:val="-9"/>
                            <w:sz w:val="21"/>
                          </w:rPr>
                          <w:t>民区，无自然保护区、风景名胜区、文化区</w:t>
                        </w:r>
                      </w:p>
                    </w:tc>
                  </w:tr>
                  <w:tr w:rsidR="00ED6C48">
                    <w:trPr>
                      <w:trHeight w:val="1223"/>
                    </w:trPr>
                    <w:tc>
                      <w:tcPr>
                        <w:tcW w:w="478" w:type="dxa"/>
                      </w:tcPr>
                      <w:p w:rsidR="00ED6C48" w:rsidRDefault="00ED6C48">
                        <w:pPr>
                          <w:pStyle w:val="TableParagraph"/>
                        </w:pPr>
                      </w:p>
                      <w:p w:rsidR="00ED6C48" w:rsidRDefault="00ED6C48">
                        <w:pPr>
                          <w:pStyle w:val="TableParagraph"/>
                          <w:spacing w:before="7"/>
                          <w:rPr>
                            <w:sz w:val="15"/>
                          </w:rPr>
                        </w:pPr>
                      </w:p>
                      <w:p w:rsidR="00ED6C48" w:rsidRDefault="00630A9A">
                        <w:pPr>
                          <w:pStyle w:val="TableParagraph"/>
                          <w:spacing w:before="1"/>
                          <w:ind w:left="184"/>
                          <w:rPr>
                            <w:rFonts w:ascii="Times New Roman"/>
                            <w:sz w:val="21"/>
                          </w:rPr>
                        </w:pPr>
                        <w:r>
                          <w:rPr>
                            <w:rFonts w:ascii="Times New Roman"/>
                            <w:w w:val="99"/>
                            <w:sz w:val="21"/>
                          </w:rPr>
                          <w:t>2</w:t>
                        </w:r>
                      </w:p>
                    </w:tc>
                    <w:tc>
                      <w:tcPr>
                        <w:tcW w:w="1125" w:type="dxa"/>
                      </w:tcPr>
                      <w:p w:rsidR="00ED6C48" w:rsidRDefault="00ED6C48">
                        <w:pPr>
                          <w:pStyle w:val="TableParagraph"/>
                          <w:rPr>
                            <w:sz w:val="20"/>
                          </w:rPr>
                        </w:pPr>
                      </w:p>
                      <w:p w:rsidR="00ED6C48" w:rsidRDefault="00ED6C48">
                        <w:pPr>
                          <w:pStyle w:val="TableParagraph"/>
                          <w:spacing w:before="4"/>
                          <w:rPr>
                            <w:sz w:val="16"/>
                          </w:rPr>
                        </w:pPr>
                      </w:p>
                      <w:p w:rsidR="00ED6C48" w:rsidRDefault="00630A9A">
                        <w:pPr>
                          <w:pStyle w:val="TableParagraph"/>
                          <w:ind w:left="120" w:right="113"/>
                          <w:jc w:val="center"/>
                          <w:rPr>
                            <w:sz w:val="21"/>
                          </w:rPr>
                        </w:pPr>
                        <w:r>
                          <w:rPr>
                            <w:sz w:val="21"/>
                          </w:rPr>
                          <w:t>声环境</w:t>
                        </w:r>
                      </w:p>
                    </w:tc>
                    <w:tc>
                      <w:tcPr>
                        <w:tcW w:w="2028" w:type="dxa"/>
                      </w:tcPr>
                      <w:p w:rsidR="00ED6C48" w:rsidRDefault="00ED6C48">
                        <w:pPr>
                          <w:pStyle w:val="TableParagraph"/>
                        </w:pPr>
                      </w:p>
                      <w:p w:rsidR="00ED6C48" w:rsidRDefault="00630A9A">
                        <w:pPr>
                          <w:pStyle w:val="TableParagraph"/>
                          <w:spacing w:before="183"/>
                          <w:ind w:left="97" w:right="89"/>
                          <w:jc w:val="center"/>
                          <w:rPr>
                            <w:sz w:val="21"/>
                          </w:rPr>
                        </w:pPr>
                        <w:r>
                          <w:rPr>
                            <w:sz w:val="21"/>
                          </w:rPr>
                          <w:t xml:space="preserve">场界外 </w:t>
                        </w:r>
                        <w:r>
                          <w:rPr>
                            <w:rFonts w:ascii="Times New Roman" w:eastAsia="Times New Roman"/>
                            <w:sz w:val="21"/>
                          </w:rPr>
                          <w:t xml:space="preserve">50m </w:t>
                        </w:r>
                        <w:r>
                          <w:rPr>
                            <w:sz w:val="21"/>
                          </w:rPr>
                          <w:t>范围内</w:t>
                        </w:r>
                      </w:p>
                    </w:tc>
                    <w:tc>
                      <w:tcPr>
                        <w:tcW w:w="2264" w:type="dxa"/>
                      </w:tcPr>
                      <w:p w:rsidR="00ED6C48" w:rsidRDefault="00ED6C48">
                        <w:pPr>
                          <w:pStyle w:val="TableParagraph"/>
                          <w:rPr>
                            <w:sz w:val="20"/>
                          </w:rPr>
                        </w:pPr>
                      </w:p>
                      <w:p w:rsidR="00ED6C48" w:rsidRDefault="00ED6C48">
                        <w:pPr>
                          <w:pStyle w:val="TableParagraph"/>
                          <w:spacing w:before="4"/>
                          <w:rPr>
                            <w:sz w:val="16"/>
                          </w:rPr>
                        </w:pPr>
                      </w:p>
                      <w:p w:rsidR="00ED6C48" w:rsidRDefault="00630A9A">
                        <w:pPr>
                          <w:pStyle w:val="TableParagraph"/>
                          <w:ind w:left="105" w:right="98"/>
                          <w:jc w:val="center"/>
                          <w:rPr>
                            <w:sz w:val="21"/>
                          </w:rPr>
                        </w:pPr>
                        <w:r>
                          <w:rPr>
                            <w:sz w:val="21"/>
                          </w:rPr>
                          <w:t>声环境保护目标</w:t>
                        </w:r>
                      </w:p>
                    </w:tc>
                    <w:tc>
                      <w:tcPr>
                        <w:tcW w:w="2142" w:type="dxa"/>
                      </w:tcPr>
                      <w:p w:rsidR="00ED6C48" w:rsidRDefault="00630A9A">
                        <w:pPr>
                          <w:pStyle w:val="TableParagraph"/>
                          <w:spacing w:before="24" w:line="261" w:lineRule="auto"/>
                          <w:ind w:left="126" w:right="114" w:hanging="5"/>
                          <w:jc w:val="center"/>
                          <w:rPr>
                            <w:sz w:val="21"/>
                          </w:rPr>
                        </w:pPr>
                        <w:r>
                          <w:rPr>
                            <w:rFonts w:ascii="Times New Roman" w:eastAsia="Times New Roman"/>
                            <w:sz w:val="21"/>
                          </w:rPr>
                          <w:t>50m</w:t>
                        </w:r>
                        <w:r>
                          <w:rPr>
                            <w:rFonts w:ascii="Times New Roman" w:eastAsia="Times New Roman"/>
                            <w:spacing w:val="-4"/>
                            <w:sz w:val="21"/>
                          </w:rPr>
                          <w:t xml:space="preserve"> </w:t>
                        </w:r>
                        <w:r>
                          <w:rPr>
                            <w:sz w:val="21"/>
                          </w:rPr>
                          <w:t xml:space="preserve">范围内无居住 </w:t>
                        </w:r>
                        <w:r>
                          <w:rPr>
                            <w:spacing w:val="-2"/>
                            <w:sz w:val="21"/>
                          </w:rPr>
                          <w:t>区、学校、医院、行政办公区等声环境保</w:t>
                        </w:r>
                        <w:r>
                          <w:rPr>
                            <w:sz w:val="21"/>
                          </w:rPr>
                          <w:t>护目标</w:t>
                        </w:r>
                      </w:p>
                    </w:tc>
                  </w:tr>
                  <w:tr w:rsidR="00ED6C48">
                    <w:trPr>
                      <w:trHeight w:val="1811"/>
                    </w:trPr>
                    <w:tc>
                      <w:tcPr>
                        <w:tcW w:w="478" w:type="dxa"/>
                      </w:tcPr>
                      <w:p w:rsidR="00ED6C48" w:rsidRDefault="00ED6C48">
                        <w:pPr>
                          <w:pStyle w:val="TableParagraph"/>
                        </w:pPr>
                      </w:p>
                      <w:p w:rsidR="00ED6C48" w:rsidRDefault="00ED6C48">
                        <w:pPr>
                          <w:pStyle w:val="TableParagraph"/>
                        </w:pPr>
                      </w:p>
                      <w:p w:rsidR="00ED6C48" w:rsidRDefault="00ED6C48">
                        <w:pPr>
                          <w:pStyle w:val="TableParagraph"/>
                          <w:spacing w:before="5"/>
                          <w:rPr>
                            <w:sz w:val="16"/>
                          </w:rPr>
                        </w:pPr>
                      </w:p>
                      <w:p w:rsidR="00ED6C48" w:rsidRDefault="00630A9A">
                        <w:pPr>
                          <w:pStyle w:val="TableParagraph"/>
                          <w:ind w:left="184"/>
                          <w:rPr>
                            <w:rFonts w:ascii="Times New Roman"/>
                            <w:sz w:val="21"/>
                          </w:rPr>
                        </w:pPr>
                        <w:r>
                          <w:rPr>
                            <w:rFonts w:ascii="Times New Roman"/>
                            <w:w w:val="99"/>
                            <w:sz w:val="21"/>
                          </w:rPr>
                          <w:t>3</w:t>
                        </w:r>
                      </w:p>
                    </w:tc>
                    <w:tc>
                      <w:tcPr>
                        <w:tcW w:w="1125" w:type="dxa"/>
                      </w:tcPr>
                      <w:p w:rsidR="00ED6C48" w:rsidRDefault="00ED6C48">
                        <w:pPr>
                          <w:pStyle w:val="TableParagraph"/>
                          <w:rPr>
                            <w:sz w:val="20"/>
                          </w:rPr>
                        </w:pPr>
                      </w:p>
                      <w:p w:rsidR="00ED6C48" w:rsidRDefault="00ED6C48">
                        <w:pPr>
                          <w:pStyle w:val="TableParagraph"/>
                          <w:spacing w:before="9"/>
                          <w:rPr>
                            <w:sz w:val="27"/>
                          </w:rPr>
                        </w:pPr>
                      </w:p>
                      <w:p w:rsidR="00ED6C48" w:rsidRDefault="00630A9A">
                        <w:pPr>
                          <w:pStyle w:val="TableParagraph"/>
                          <w:spacing w:line="261" w:lineRule="auto"/>
                          <w:ind w:left="455" w:right="134" w:hanging="315"/>
                          <w:rPr>
                            <w:sz w:val="21"/>
                          </w:rPr>
                        </w:pPr>
                        <w:r>
                          <w:rPr>
                            <w:sz w:val="21"/>
                          </w:rPr>
                          <w:t>地下水环境</w:t>
                        </w:r>
                      </w:p>
                    </w:tc>
                    <w:tc>
                      <w:tcPr>
                        <w:tcW w:w="2028" w:type="dxa"/>
                      </w:tcPr>
                      <w:p w:rsidR="00ED6C48" w:rsidRDefault="00ED6C48">
                        <w:pPr>
                          <w:pStyle w:val="TableParagraph"/>
                        </w:pPr>
                      </w:p>
                      <w:p w:rsidR="00ED6C48" w:rsidRDefault="00ED6C48">
                        <w:pPr>
                          <w:pStyle w:val="TableParagraph"/>
                        </w:pPr>
                      </w:p>
                      <w:p w:rsidR="00ED6C48" w:rsidRDefault="00630A9A">
                        <w:pPr>
                          <w:pStyle w:val="TableParagraph"/>
                          <w:spacing w:before="194"/>
                          <w:ind w:left="97" w:right="89"/>
                          <w:jc w:val="center"/>
                          <w:rPr>
                            <w:sz w:val="21"/>
                          </w:rPr>
                        </w:pPr>
                        <w:r>
                          <w:rPr>
                            <w:sz w:val="21"/>
                          </w:rPr>
                          <w:t>场界外</w:t>
                        </w:r>
                        <w:r>
                          <w:rPr>
                            <w:rFonts w:ascii="Times New Roman" w:eastAsia="Times New Roman"/>
                            <w:sz w:val="21"/>
                          </w:rPr>
                          <w:t xml:space="preserve">500m </w:t>
                        </w:r>
                        <w:r>
                          <w:rPr>
                            <w:sz w:val="21"/>
                          </w:rPr>
                          <w:t>范围内</w:t>
                        </w:r>
                      </w:p>
                    </w:tc>
                    <w:tc>
                      <w:tcPr>
                        <w:tcW w:w="2264" w:type="dxa"/>
                      </w:tcPr>
                      <w:p w:rsidR="00ED6C48" w:rsidRDefault="00ED6C48">
                        <w:pPr>
                          <w:pStyle w:val="TableParagraph"/>
                          <w:spacing w:before="8"/>
                          <w:rPr>
                            <w:sz w:val="24"/>
                          </w:rPr>
                        </w:pPr>
                      </w:p>
                      <w:p w:rsidR="00ED6C48" w:rsidRDefault="00630A9A">
                        <w:pPr>
                          <w:pStyle w:val="TableParagraph"/>
                          <w:spacing w:before="1" w:line="261" w:lineRule="auto"/>
                          <w:ind w:left="108" w:right="46" w:hanging="51"/>
                          <w:jc w:val="center"/>
                          <w:rPr>
                            <w:sz w:val="21"/>
                          </w:rPr>
                        </w:pPr>
                        <w:r>
                          <w:rPr>
                            <w:sz w:val="21"/>
                          </w:rPr>
                          <w:t xml:space="preserve">地下水集中式饮用水 </w:t>
                        </w:r>
                        <w:r>
                          <w:rPr>
                            <w:spacing w:val="-2"/>
                            <w:w w:val="95"/>
                            <w:sz w:val="21"/>
                          </w:rPr>
                          <w:t>水源和热水、矿泉水、</w:t>
                        </w:r>
                        <w:r>
                          <w:rPr>
                            <w:sz w:val="21"/>
                          </w:rPr>
                          <w:t>温泉水等特殊地下水 资源</w:t>
                        </w:r>
                      </w:p>
                    </w:tc>
                    <w:tc>
                      <w:tcPr>
                        <w:tcW w:w="2142" w:type="dxa"/>
                      </w:tcPr>
                      <w:p w:rsidR="00ED6C48" w:rsidRDefault="00630A9A">
                        <w:pPr>
                          <w:pStyle w:val="TableParagraph"/>
                          <w:spacing w:before="23" w:line="261" w:lineRule="auto"/>
                          <w:ind w:left="107" w:right="-15" w:hanging="104"/>
                          <w:jc w:val="center"/>
                          <w:rPr>
                            <w:sz w:val="21"/>
                          </w:rPr>
                        </w:pPr>
                        <w:r>
                          <w:rPr>
                            <w:sz w:val="21"/>
                          </w:rPr>
                          <w:t xml:space="preserve">本项目位于瑞安创业 基地内，项目内无地 下水集中式饮用水水 </w:t>
                        </w:r>
                        <w:r>
                          <w:rPr>
                            <w:spacing w:val="-9"/>
                            <w:sz w:val="21"/>
                          </w:rPr>
                          <w:t>水源和热水、矿泉水、温泉等特殊地下水资 源</w:t>
                        </w:r>
                      </w:p>
                    </w:tc>
                  </w:tr>
                  <w:tr w:rsidR="00ED6C48">
                    <w:trPr>
                      <w:trHeight w:val="1223"/>
                    </w:trPr>
                    <w:tc>
                      <w:tcPr>
                        <w:tcW w:w="478" w:type="dxa"/>
                      </w:tcPr>
                      <w:p w:rsidR="00ED6C48" w:rsidRDefault="00ED6C48">
                        <w:pPr>
                          <w:pStyle w:val="TableParagraph"/>
                        </w:pPr>
                      </w:p>
                      <w:p w:rsidR="00ED6C48" w:rsidRDefault="00ED6C48">
                        <w:pPr>
                          <w:pStyle w:val="TableParagraph"/>
                          <w:spacing w:before="8"/>
                          <w:rPr>
                            <w:sz w:val="15"/>
                          </w:rPr>
                        </w:pPr>
                      </w:p>
                      <w:p w:rsidR="00ED6C48" w:rsidRDefault="00630A9A">
                        <w:pPr>
                          <w:pStyle w:val="TableParagraph"/>
                          <w:ind w:left="184"/>
                          <w:rPr>
                            <w:rFonts w:ascii="Times New Roman"/>
                            <w:sz w:val="21"/>
                          </w:rPr>
                        </w:pPr>
                        <w:r>
                          <w:rPr>
                            <w:rFonts w:ascii="Times New Roman"/>
                            <w:w w:val="99"/>
                            <w:sz w:val="21"/>
                          </w:rPr>
                          <w:t>4</w:t>
                        </w:r>
                      </w:p>
                    </w:tc>
                    <w:tc>
                      <w:tcPr>
                        <w:tcW w:w="1125" w:type="dxa"/>
                      </w:tcPr>
                      <w:p w:rsidR="00ED6C48" w:rsidRDefault="00ED6C48">
                        <w:pPr>
                          <w:pStyle w:val="TableParagraph"/>
                          <w:rPr>
                            <w:sz w:val="20"/>
                          </w:rPr>
                        </w:pPr>
                      </w:p>
                      <w:p w:rsidR="00ED6C48" w:rsidRDefault="00ED6C48">
                        <w:pPr>
                          <w:pStyle w:val="TableParagraph"/>
                          <w:spacing w:before="4"/>
                          <w:rPr>
                            <w:sz w:val="16"/>
                          </w:rPr>
                        </w:pPr>
                      </w:p>
                      <w:p w:rsidR="00ED6C48" w:rsidRDefault="00630A9A">
                        <w:pPr>
                          <w:pStyle w:val="TableParagraph"/>
                          <w:ind w:left="120" w:right="115"/>
                          <w:jc w:val="center"/>
                          <w:rPr>
                            <w:sz w:val="21"/>
                          </w:rPr>
                        </w:pPr>
                        <w:r>
                          <w:rPr>
                            <w:sz w:val="21"/>
                          </w:rPr>
                          <w:t>生态环境</w:t>
                        </w:r>
                      </w:p>
                    </w:tc>
                    <w:tc>
                      <w:tcPr>
                        <w:tcW w:w="2028" w:type="dxa"/>
                      </w:tcPr>
                      <w:p w:rsidR="00ED6C48" w:rsidRDefault="00630A9A">
                        <w:pPr>
                          <w:pStyle w:val="TableParagraph"/>
                          <w:spacing w:before="170" w:line="261" w:lineRule="auto"/>
                          <w:ind w:left="172" w:right="165"/>
                          <w:jc w:val="center"/>
                          <w:rPr>
                            <w:sz w:val="21"/>
                          </w:rPr>
                        </w:pPr>
                        <w:r>
                          <w:rPr>
                            <w:sz w:val="21"/>
                          </w:rPr>
                          <w:t>产业园区外建设项目的新增用地范围内</w:t>
                        </w:r>
                      </w:p>
                    </w:tc>
                    <w:tc>
                      <w:tcPr>
                        <w:tcW w:w="2264" w:type="dxa"/>
                      </w:tcPr>
                      <w:p w:rsidR="00ED6C48" w:rsidRDefault="00ED6C48">
                        <w:pPr>
                          <w:pStyle w:val="TableParagraph"/>
                          <w:rPr>
                            <w:sz w:val="20"/>
                          </w:rPr>
                        </w:pPr>
                      </w:p>
                      <w:p w:rsidR="00ED6C48" w:rsidRDefault="00ED6C48">
                        <w:pPr>
                          <w:pStyle w:val="TableParagraph"/>
                          <w:spacing w:before="4"/>
                          <w:rPr>
                            <w:sz w:val="16"/>
                          </w:rPr>
                        </w:pPr>
                      </w:p>
                      <w:p w:rsidR="00ED6C48" w:rsidRDefault="00630A9A">
                        <w:pPr>
                          <w:pStyle w:val="TableParagraph"/>
                          <w:ind w:left="102" w:right="98"/>
                          <w:jc w:val="center"/>
                          <w:rPr>
                            <w:sz w:val="21"/>
                          </w:rPr>
                        </w:pPr>
                        <w:r>
                          <w:rPr>
                            <w:sz w:val="21"/>
                          </w:rPr>
                          <w:t>生态环境保护目标</w:t>
                        </w:r>
                      </w:p>
                    </w:tc>
                    <w:tc>
                      <w:tcPr>
                        <w:tcW w:w="2142" w:type="dxa"/>
                      </w:tcPr>
                      <w:p w:rsidR="00ED6C48" w:rsidRDefault="00630A9A">
                        <w:pPr>
                          <w:pStyle w:val="TableParagraph"/>
                          <w:spacing w:before="24" w:line="261" w:lineRule="auto"/>
                          <w:ind w:left="126" w:right="114"/>
                          <w:jc w:val="center"/>
                          <w:rPr>
                            <w:sz w:val="21"/>
                          </w:rPr>
                        </w:pPr>
                        <w:r>
                          <w:rPr>
                            <w:sz w:val="21"/>
                          </w:rPr>
                          <w:t>本项目位于瑞安创业基地内，租赁已建厂房进行生产，不新增用地</w:t>
                        </w:r>
                      </w:p>
                    </w:tc>
                  </w:tr>
                </w:tbl>
                <w:p w:rsidR="00ED6C48" w:rsidRDefault="00ED6C48">
                  <w:pPr>
                    <w:pStyle w:val="a3"/>
                  </w:pPr>
                </w:p>
              </w:txbxContent>
            </v:textbox>
            <w10:wrap anchorx="page" anchory="page"/>
          </v:shape>
        </w:pict>
      </w:r>
    </w:p>
    <w:p w:rsidR="00ED6C48" w:rsidRDefault="00ED6C48">
      <w:pPr>
        <w:rPr>
          <w:color w:val="000000" w:themeColor="text1"/>
          <w:sz w:val="2"/>
          <w:szCs w:val="2"/>
          <w:u w:color="000000" w:themeColor="text1"/>
        </w:rPr>
        <w:sectPr w:rsidR="00ED6C48">
          <w:pgSz w:w="11910" w:h="16840"/>
          <w:pgMar w:top="1420" w:right="980" w:bottom="1180" w:left="1220" w:header="0" w:footer="994" w:gutter="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113"/>
        <w:gridCol w:w="552"/>
        <w:gridCol w:w="807"/>
        <w:gridCol w:w="1529"/>
        <w:gridCol w:w="730"/>
        <w:gridCol w:w="1080"/>
        <w:gridCol w:w="853"/>
        <w:gridCol w:w="658"/>
        <w:gridCol w:w="1838"/>
        <w:gridCol w:w="113"/>
      </w:tblGrid>
      <w:tr w:rsidR="00ED6C48">
        <w:trPr>
          <w:trHeight w:val="312"/>
        </w:trPr>
        <w:tc>
          <w:tcPr>
            <w:tcW w:w="884" w:type="dxa"/>
            <w:vMerge w:val="restart"/>
            <w:tcBorders>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13" w:type="dxa"/>
            <w:vMerge w:val="restart"/>
            <w:tcBorders>
              <w:left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552" w:type="dxa"/>
            <w:vMerge w:val="restart"/>
            <w:tcBorders>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807" w:type="dxa"/>
            <w:tcBorders>
              <w:left w:val="single" w:sz="4" w:space="0" w:color="000000"/>
              <w:bottom w:val="single" w:sz="4" w:space="0" w:color="000000"/>
              <w:right w:val="single" w:sz="4" w:space="0" w:color="000000"/>
            </w:tcBorders>
          </w:tcPr>
          <w:p w:rsidR="00ED6C48" w:rsidRDefault="00630A9A">
            <w:pPr>
              <w:pStyle w:val="TableParagraph"/>
              <w:spacing w:before="1"/>
              <w:ind w:left="16"/>
              <w:jc w:val="center"/>
              <w:rPr>
                <w:color w:val="000000" w:themeColor="text1"/>
                <w:sz w:val="21"/>
                <w:u w:color="000000" w:themeColor="text1"/>
              </w:rPr>
            </w:pPr>
            <w:r>
              <w:rPr>
                <w:color w:val="000000" w:themeColor="text1"/>
                <w:w w:val="99"/>
                <w:sz w:val="21"/>
                <w:u w:val="single" w:color="000000" w:themeColor="text1"/>
              </w:rPr>
              <w:t>区</w:t>
            </w:r>
          </w:p>
        </w:tc>
        <w:tc>
          <w:tcPr>
            <w:tcW w:w="1529" w:type="dxa"/>
            <w:tcBorders>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730" w:type="dxa"/>
            <w:tcBorders>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080" w:type="dxa"/>
            <w:tcBorders>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853" w:type="dxa"/>
            <w:tcBorders>
              <w:left w:val="single" w:sz="4" w:space="0" w:color="000000"/>
              <w:bottom w:val="single" w:sz="4" w:space="0" w:color="000000"/>
              <w:right w:val="single" w:sz="4" w:space="0" w:color="000000"/>
            </w:tcBorders>
          </w:tcPr>
          <w:p w:rsidR="00ED6C48" w:rsidRDefault="00630A9A">
            <w:pPr>
              <w:pStyle w:val="TableParagraph"/>
              <w:spacing w:before="1"/>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838" w:type="dxa"/>
            <w:vMerge w:val="restart"/>
            <w:tcBorders>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13" w:type="dxa"/>
            <w:vMerge w:val="restart"/>
            <w:tcBorders>
              <w:left w:val="single" w:sz="4" w:space="0" w:color="000000"/>
              <w:bottom w:val="nil"/>
            </w:tcBorders>
          </w:tcPr>
          <w:p w:rsidR="00ED6C48" w:rsidRDefault="00ED6C48">
            <w:pPr>
              <w:pStyle w:val="TableParagraph"/>
              <w:rPr>
                <w:rFonts w:ascii="Times New Roman"/>
                <w:color w:val="000000" w:themeColor="text1"/>
                <w:sz w:val="20"/>
                <w:u w:color="000000" w:themeColor="text1"/>
              </w:rPr>
            </w:pPr>
          </w:p>
        </w:tc>
      </w:tr>
      <w:tr w:rsidR="00ED6C48">
        <w:trPr>
          <w:trHeight w:val="1147"/>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32" w:line="261" w:lineRule="auto"/>
              <w:ind w:left="196" w:right="180"/>
              <w:jc w:val="both"/>
              <w:rPr>
                <w:color w:val="000000" w:themeColor="text1"/>
                <w:sz w:val="21"/>
                <w:u w:color="000000" w:themeColor="text1"/>
              </w:rPr>
            </w:pPr>
            <w:r>
              <w:rPr>
                <w:color w:val="000000" w:themeColor="text1"/>
                <w:sz w:val="21"/>
                <w:u w:val="single" w:color="000000" w:themeColor="text1"/>
              </w:rPr>
              <w:t>丁家牌楼社区</w:t>
            </w:r>
          </w:p>
        </w:tc>
        <w:tc>
          <w:tcPr>
            <w:tcW w:w="152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59"/>
              <w:ind w:left="112"/>
              <w:rPr>
                <w:rFonts w:ascii="Times New Roman"/>
                <w:color w:val="000000" w:themeColor="text1"/>
                <w:sz w:val="21"/>
                <w:u w:color="000000" w:themeColor="text1"/>
              </w:rPr>
            </w:pPr>
            <w:r>
              <w:rPr>
                <w:rFonts w:ascii="Times New Roman"/>
                <w:color w:val="000000" w:themeColor="text1"/>
                <w:sz w:val="21"/>
                <w:u w:val="single" w:color="000000" w:themeColor="text1"/>
              </w:rPr>
              <w:t>112.635,26.863</w:t>
            </w:r>
          </w:p>
        </w:tc>
        <w:tc>
          <w:tcPr>
            <w:tcW w:w="73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70"/>
              <w:ind w:left="20"/>
              <w:jc w:val="center"/>
              <w:rPr>
                <w:color w:val="000000" w:themeColor="text1"/>
                <w:sz w:val="21"/>
                <w:u w:color="000000" w:themeColor="text1"/>
              </w:rPr>
            </w:pPr>
            <w:r>
              <w:rPr>
                <w:color w:val="000000" w:themeColor="text1"/>
                <w:w w:val="99"/>
                <w:sz w:val="21"/>
                <w:u w:val="single" w:color="000000" w:themeColor="text1"/>
              </w:rPr>
              <w:t>北</w:t>
            </w:r>
          </w:p>
        </w:tc>
        <w:tc>
          <w:tcPr>
            <w:tcW w:w="108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59"/>
              <w:ind w:left="91" w:right="75"/>
              <w:jc w:val="center"/>
              <w:rPr>
                <w:rFonts w:ascii="Times New Roman"/>
                <w:color w:val="000000" w:themeColor="text1"/>
                <w:sz w:val="21"/>
                <w:u w:color="000000" w:themeColor="text1"/>
              </w:rPr>
            </w:pPr>
            <w:r>
              <w:rPr>
                <w:rFonts w:ascii="Times New Roman"/>
                <w:color w:val="000000" w:themeColor="text1"/>
                <w:sz w:val="21"/>
                <w:u w:val="single" w:color="000000" w:themeColor="text1"/>
              </w:rPr>
              <w:t>60-500m</w:t>
            </w:r>
          </w:p>
        </w:tc>
        <w:tc>
          <w:tcPr>
            <w:tcW w:w="85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600</w:t>
            </w:r>
          </w:p>
          <w:p w:rsidR="00ED6C48" w:rsidRDefault="00630A9A">
            <w:pPr>
              <w:pStyle w:val="TableParagraph"/>
              <w:spacing w:before="18"/>
              <w:ind w:left="86" w:right="77"/>
              <w:jc w:val="center"/>
              <w:rPr>
                <w:color w:val="000000" w:themeColor="text1"/>
                <w:sz w:val="21"/>
                <w:u w:color="000000" w:themeColor="text1"/>
              </w:rPr>
            </w:pPr>
            <w:r>
              <w:rPr>
                <w:color w:val="000000" w:themeColor="text1"/>
                <w:sz w:val="21"/>
                <w:u w:val="single" w:color="000000" w:themeColor="text1"/>
              </w:rPr>
              <w:t>户，约</w:t>
            </w:r>
          </w:p>
          <w:p w:rsidR="00ED6C48" w:rsidRDefault="00630A9A">
            <w:pPr>
              <w:pStyle w:val="TableParagraph"/>
              <w:spacing w:before="26"/>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2400</w:t>
            </w:r>
          </w:p>
          <w:p w:rsidR="00ED6C48" w:rsidRDefault="00630A9A">
            <w:pPr>
              <w:pStyle w:val="TableParagraph"/>
              <w:spacing w:before="21"/>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70"/>
              <w:ind w:right="105"/>
              <w:jc w:val="right"/>
              <w:rPr>
                <w:color w:val="000000" w:themeColor="text1"/>
                <w:sz w:val="21"/>
                <w:u w:color="000000" w:themeColor="text1"/>
              </w:rPr>
            </w:pPr>
            <w:r>
              <w:rPr>
                <w:color w:val="000000" w:themeColor="text1"/>
                <w:w w:val="95"/>
                <w:sz w:val="21"/>
                <w:u w:val="single" w:color="000000" w:themeColor="text1"/>
              </w:rPr>
              <w:t>居住</w:t>
            </w: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295"/>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nil"/>
              <w:right w:val="single" w:sz="4" w:space="0" w:color="000000"/>
            </w:tcBorders>
          </w:tcPr>
          <w:p w:rsidR="00ED6C48" w:rsidRDefault="00630A9A">
            <w:pPr>
              <w:pStyle w:val="TableParagraph"/>
              <w:spacing w:before="18" w:line="258" w:lineRule="exact"/>
              <w:ind w:left="175" w:right="161"/>
              <w:jc w:val="center"/>
              <w:rPr>
                <w:color w:val="000000" w:themeColor="text1"/>
                <w:sz w:val="21"/>
                <w:u w:color="000000" w:themeColor="text1"/>
              </w:rPr>
            </w:pPr>
            <w:r>
              <w:rPr>
                <w:color w:val="000000" w:themeColor="text1"/>
                <w:sz w:val="21"/>
                <w:u w:val="single" w:color="000000" w:themeColor="text1"/>
              </w:rPr>
              <w:t>成章</w:t>
            </w:r>
          </w:p>
        </w:tc>
        <w:tc>
          <w:tcPr>
            <w:tcW w:w="1529"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730"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080"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853" w:type="dxa"/>
            <w:tcBorders>
              <w:top w:val="single" w:sz="4" w:space="0" w:color="000000"/>
              <w:left w:val="single" w:sz="4" w:space="0" w:color="000000"/>
              <w:bottom w:val="nil"/>
              <w:right w:val="single" w:sz="4" w:space="0" w:color="000000"/>
            </w:tcBorders>
          </w:tcPr>
          <w:p w:rsidR="00ED6C48" w:rsidRDefault="00630A9A">
            <w:pPr>
              <w:pStyle w:val="TableParagraph"/>
              <w:spacing w:before="35" w:line="241" w:lineRule="exact"/>
              <w:ind w:left="69"/>
              <w:jc w:val="center"/>
              <w:rPr>
                <w:color w:val="000000" w:themeColor="text1"/>
                <w:sz w:val="21"/>
                <w:u w:color="000000" w:themeColor="text1"/>
              </w:rPr>
            </w:pPr>
            <w:r>
              <w:rPr>
                <w:color w:val="000000" w:themeColor="text1"/>
                <w:w w:val="99"/>
                <w:sz w:val="21"/>
                <w:u w:val="single" w:color="000000" w:themeColor="text1"/>
              </w:rPr>
              <w:t>约</w:t>
            </w:r>
          </w:p>
        </w:tc>
        <w:tc>
          <w:tcPr>
            <w:tcW w:w="658"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268"/>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nil"/>
              <w:left w:val="single" w:sz="4" w:space="0" w:color="000000"/>
              <w:bottom w:val="nil"/>
              <w:right w:val="single" w:sz="4" w:space="0" w:color="000000"/>
            </w:tcBorders>
          </w:tcPr>
          <w:p w:rsidR="00ED6C48" w:rsidRDefault="00630A9A">
            <w:pPr>
              <w:pStyle w:val="TableParagraph"/>
              <w:spacing w:line="248" w:lineRule="exact"/>
              <w:ind w:left="175" w:right="161"/>
              <w:jc w:val="center"/>
              <w:rPr>
                <w:color w:val="000000" w:themeColor="text1"/>
                <w:sz w:val="21"/>
                <w:u w:color="000000" w:themeColor="text1"/>
              </w:rPr>
            </w:pPr>
            <w:r>
              <w:rPr>
                <w:color w:val="000000" w:themeColor="text1"/>
                <w:sz w:val="21"/>
                <w:u w:val="single" w:color="000000" w:themeColor="text1"/>
              </w:rPr>
              <w:t>实验</w:t>
            </w:r>
          </w:p>
        </w:tc>
        <w:tc>
          <w:tcPr>
            <w:tcW w:w="1529" w:type="dxa"/>
            <w:tcBorders>
              <w:top w:val="nil"/>
              <w:left w:val="single" w:sz="4" w:space="0" w:color="000000"/>
              <w:bottom w:val="nil"/>
              <w:right w:val="single" w:sz="4" w:space="0" w:color="000000"/>
            </w:tcBorders>
          </w:tcPr>
          <w:p w:rsidR="00ED6C48" w:rsidRDefault="00630A9A">
            <w:pPr>
              <w:pStyle w:val="TableParagraph"/>
              <w:spacing w:before="11" w:line="237" w:lineRule="exact"/>
              <w:ind w:left="112"/>
              <w:rPr>
                <w:rFonts w:ascii="Times New Roman"/>
                <w:color w:val="000000" w:themeColor="text1"/>
                <w:sz w:val="21"/>
                <w:u w:color="000000" w:themeColor="text1"/>
              </w:rPr>
            </w:pPr>
            <w:r>
              <w:rPr>
                <w:rFonts w:ascii="Times New Roman"/>
                <w:color w:val="000000" w:themeColor="text1"/>
                <w:sz w:val="21"/>
                <w:u w:val="single" w:color="000000" w:themeColor="text1"/>
              </w:rPr>
              <w:t>112.632,26.863</w:t>
            </w:r>
          </w:p>
        </w:tc>
        <w:tc>
          <w:tcPr>
            <w:tcW w:w="730" w:type="dxa"/>
            <w:tcBorders>
              <w:top w:val="nil"/>
              <w:left w:val="single" w:sz="4" w:space="0" w:color="000000"/>
              <w:bottom w:val="nil"/>
              <w:right w:val="single" w:sz="4" w:space="0" w:color="000000"/>
            </w:tcBorders>
          </w:tcPr>
          <w:p w:rsidR="00ED6C48" w:rsidRDefault="00630A9A">
            <w:pPr>
              <w:pStyle w:val="TableParagraph"/>
              <w:spacing w:line="248" w:lineRule="exact"/>
              <w:ind w:left="138" w:right="121"/>
              <w:jc w:val="center"/>
              <w:rPr>
                <w:color w:val="000000" w:themeColor="text1"/>
                <w:sz w:val="21"/>
                <w:u w:color="000000" w:themeColor="text1"/>
              </w:rPr>
            </w:pPr>
            <w:r>
              <w:rPr>
                <w:color w:val="000000" w:themeColor="text1"/>
                <w:sz w:val="21"/>
                <w:u w:val="single" w:color="000000" w:themeColor="text1"/>
              </w:rPr>
              <w:t>西北</w:t>
            </w:r>
          </w:p>
        </w:tc>
        <w:tc>
          <w:tcPr>
            <w:tcW w:w="1080" w:type="dxa"/>
            <w:tcBorders>
              <w:top w:val="nil"/>
              <w:left w:val="single" w:sz="4" w:space="0" w:color="000000"/>
              <w:bottom w:val="nil"/>
              <w:right w:val="single" w:sz="4" w:space="0" w:color="000000"/>
            </w:tcBorders>
          </w:tcPr>
          <w:p w:rsidR="00ED6C48" w:rsidRDefault="00630A9A">
            <w:pPr>
              <w:pStyle w:val="TableParagraph"/>
              <w:spacing w:before="11" w:line="237" w:lineRule="exact"/>
              <w:ind w:left="91" w:right="70"/>
              <w:jc w:val="center"/>
              <w:rPr>
                <w:rFonts w:ascii="Times New Roman"/>
                <w:color w:val="000000" w:themeColor="text1"/>
                <w:sz w:val="21"/>
                <w:u w:color="000000" w:themeColor="text1"/>
              </w:rPr>
            </w:pPr>
            <w:r>
              <w:rPr>
                <w:rFonts w:ascii="Times New Roman"/>
                <w:color w:val="000000" w:themeColor="text1"/>
                <w:sz w:val="21"/>
                <w:u w:val="single" w:color="000000" w:themeColor="text1"/>
              </w:rPr>
              <w:t>340m</w:t>
            </w:r>
          </w:p>
        </w:tc>
        <w:tc>
          <w:tcPr>
            <w:tcW w:w="853" w:type="dxa"/>
            <w:tcBorders>
              <w:top w:val="nil"/>
              <w:left w:val="single" w:sz="4" w:space="0" w:color="000000"/>
              <w:bottom w:val="nil"/>
              <w:right w:val="single" w:sz="4" w:space="0" w:color="000000"/>
            </w:tcBorders>
          </w:tcPr>
          <w:p w:rsidR="00ED6C48" w:rsidRDefault="00630A9A">
            <w:pPr>
              <w:pStyle w:val="TableParagraph"/>
              <w:spacing w:before="11" w:line="237" w:lineRule="exact"/>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5000</w:t>
            </w:r>
          </w:p>
        </w:tc>
        <w:tc>
          <w:tcPr>
            <w:tcW w:w="658" w:type="dxa"/>
            <w:tcBorders>
              <w:top w:val="nil"/>
              <w:left w:val="single" w:sz="4" w:space="0" w:color="000000"/>
              <w:bottom w:val="nil"/>
              <w:right w:val="single" w:sz="4" w:space="0" w:color="000000"/>
            </w:tcBorders>
          </w:tcPr>
          <w:p w:rsidR="00ED6C48" w:rsidRDefault="00630A9A">
            <w:pPr>
              <w:pStyle w:val="TableParagraph"/>
              <w:spacing w:line="248" w:lineRule="exact"/>
              <w:ind w:right="105"/>
              <w:jc w:val="right"/>
              <w:rPr>
                <w:color w:val="000000" w:themeColor="text1"/>
                <w:sz w:val="21"/>
                <w:u w:color="000000" w:themeColor="text1"/>
              </w:rPr>
            </w:pPr>
            <w:r>
              <w:rPr>
                <w:color w:val="000000" w:themeColor="text1"/>
                <w:w w:val="95"/>
                <w:sz w:val="21"/>
                <w:u w:val="single" w:color="000000" w:themeColor="text1"/>
              </w:rPr>
              <w:t>学校</w:t>
            </w: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315"/>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nil"/>
              <w:left w:val="single" w:sz="4" w:space="0" w:color="000000"/>
              <w:bottom w:val="single" w:sz="4" w:space="0" w:color="000000"/>
              <w:right w:val="single" w:sz="4" w:space="0" w:color="000000"/>
            </w:tcBorders>
          </w:tcPr>
          <w:p w:rsidR="00ED6C48" w:rsidRDefault="00630A9A">
            <w:pPr>
              <w:pStyle w:val="TableParagraph"/>
              <w:spacing w:before="2"/>
              <w:ind w:left="175" w:right="161"/>
              <w:jc w:val="center"/>
              <w:rPr>
                <w:color w:val="000000" w:themeColor="text1"/>
                <w:sz w:val="21"/>
                <w:u w:color="000000" w:themeColor="text1"/>
              </w:rPr>
            </w:pPr>
            <w:r>
              <w:rPr>
                <w:color w:val="000000" w:themeColor="text1"/>
                <w:sz w:val="21"/>
                <w:u w:val="single" w:color="000000" w:themeColor="text1"/>
              </w:rPr>
              <w:t>中学</w:t>
            </w:r>
          </w:p>
        </w:tc>
        <w:tc>
          <w:tcPr>
            <w:tcW w:w="1529"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730"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080"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853" w:type="dxa"/>
            <w:tcBorders>
              <w:top w:val="nil"/>
              <w:left w:val="single" w:sz="4" w:space="0" w:color="000000"/>
              <w:bottom w:val="single" w:sz="4" w:space="0" w:color="000000"/>
              <w:right w:val="single" w:sz="4" w:space="0" w:color="000000"/>
            </w:tcBorders>
          </w:tcPr>
          <w:p w:rsidR="00ED6C48" w:rsidRDefault="00630A9A">
            <w:pPr>
              <w:pStyle w:val="TableParagraph"/>
              <w:spacing w:line="254" w:lineRule="exact"/>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625"/>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196"/>
              <w:rPr>
                <w:color w:val="000000" w:themeColor="text1"/>
                <w:sz w:val="21"/>
                <w:u w:color="000000" w:themeColor="text1"/>
              </w:rPr>
            </w:pPr>
            <w:r>
              <w:rPr>
                <w:color w:val="000000" w:themeColor="text1"/>
                <w:spacing w:val="-1"/>
                <w:w w:val="95"/>
                <w:sz w:val="21"/>
                <w:u w:val="single" w:color="000000" w:themeColor="text1"/>
              </w:rPr>
              <w:t>飞雁</w:t>
            </w:r>
          </w:p>
          <w:p w:rsidR="00ED6C48" w:rsidRDefault="00630A9A">
            <w:pPr>
              <w:pStyle w:val="TableParagraph"/>
              <w:spacing w:before="24"/>
              <w:ind w:left="196"/>
              <w:rPr>
                <w:color w:val="000000" w:themeColor="text1"/>
                <w:sz w:val="21"/>
                <w:u w:color="000000" w:themeColor="text1"/>
              </w:rPr>
            </w:pPr>
            <w:r>
              <w:rPr>
                <w:color w:val="000000" w:themeColor="text1"/>
                <w:spacing w:val="-1"/>
                <w:w w:val="95"/>
                <w:sz w:val="21"/>
                <w:u w:val="single" w:color="000000" w:themeColor="text1"/>
              </w:rPr>
              <w:t>学校</w:t>
            </w:r>
          </w:p>
        </w:tc>
        <w:tc>
          <w:tcPr>
            <w:tcW w:w="152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2"/>
              <w:ind w:left="112"/>
              <w:rPr>
                <w:rFonts w:ascii="Times New Roman"/>
                <w:color w:val="000000" w:themeColor="text1"/>
                <w:sz w:val="21"/>
                <w:u w:color="000000" w:themeColor="text1"/>
              </w:rPr>
            </w:pPr>
            <w:r>
              <w:rPr>
                <w:rFonts w:ascii="Times New Roman"/>
                <w:color w:val="000000" w:themeColor="text1"/>
                <w:sz w:val="21"/>
                <w:u w:val="single" w:color="000000" w:themeColor="text1"/>
              </w:rPr>
              <w:t>112.632,26.861</w:t>
            </w:r>
          </w:p>
        </w:tc>
        <w:tc>
          <w:tcPr>
            <w:tcW w:w="73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20"/>
              <w:jc w:val="center"/>
              <w:rPr>
                <w:color w:val="000000" w:themeColor="text1"/>
                <w:sz w:val="21"/>
                <w:u w:color="000000" w:themeColor="text1"/>
              </w:rPr>
            </w:pPr>
            <w:r>
              <w:rPr>
                <w:color w:val="000000" w:themeColor="text1"/>
                <w:w w:val="99"/>
                <w:sz w:val="21"/>
                <w:u w:val="single" w:color="000000" w:themeColor="text1"/>
              </w:rPr>
              <w:t>西</w:t>
            </w:r>
          </w:p>
        </w:tc>
        <w:tc>
          <w:tcPr>
            <w:tcW w:w="108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2"/>
              <w:ind w:left="91" w:right="70"/>
              <w:jc w:val="center"/>
              <w:rPr>
                <w:rFonts w:ascii="Times New Roman"/>
                <w:color w:val="000000" w:themeColor="text1"/>
                <w:sz w:val="21"/>
                <w:u w:color="000000" w:themeColor="text1"/>
              </w:rPr>
            </w:pPr>
            <w:r>
              <w:rPr>
                <w:rFonts w:ascii="Times New Roman"/>
                <w:color w:val="000000" w:themeColor="text1"/>
                <w:sz w:val="21"/>
                <w:u w:val="single" w:color="000000" w:themeColor="text1"/>
              </w:rPr>
              <w:t>260m</w:t>
            </w:r>
          </w:p>
        </w:tc>
        <w:tc>
          <w:tcPr>
            <w:tcW w:w="85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91" w:right="76"/>
              <w:jc w:val="center"/>
              <w:rPr>
                <w:rFonts w:ascii="Times New Roman" w:eastAsia="Times New Roman"/>
                <w:color w:val="000000" w:themeColor="text1"/>
                <w:sz w:val="21"/>
                <w:u w:color="000000" w:themeColor="text1"/>
              </w:rPr>
            </w:pPr>
            <w:r>
              <w:rPr>
                <w:color w:val="000000" w:themeColor="text1"/>
                <w:sz w:val="21"/>
                <w:u w:val="single" w:color="000000" w:themeColor="text1"/>
              </w:rPr>
              <w:t xml:space="preserve">约 </w:t>
            </w:r>
            <w:r>
              <w:rPr>
                <w:rFonts w:ascii="Times New Roman" w:eastAsia="Times New Roman"/>
                <w:color w:val="000000" w:themeColor="text1"/>
                <w:sz w:val="21"/>
                <w:u w:val="single" w:color="000000" w:themeColor="text1"/>
              </w:rPr>
              <w:t>800</w:t>
            </w:r>
          </w:p>
          <w:p w:rsidR="00ED6C48" w:rsidRDefault="00630A9A">
            <w:pPr>
              <w:pStyle w:val="TableParagraph"/>
              <w:spacing w:before="24"/>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right="105"/>
              <w:jc w:val="right"/>
              <w:rPr>
                <w:color w:val="000000" w:themeColor="text1"/>
                <w:sz w:val="21"/>
                <w:u w:color="000000" w:themeColor="text1"/>
              </w:rPr>
            </w:pPr>
            <w:r>
              <w:rPr>
                <w:color w:val="000000" w:themeColor="text1"/>
                <w:w w:val="95"/>
                <w:sz w:val="21"/>
                <w:u w:val="single" w:color="000000" w:themeColor="text1"/>
              </w:rPr>
              <w:t>学校</w:t>
            </w: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1147"/>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32" w:line="261" w:lineRule="auto"/>
              <w:ind w:left="196" w:right="180"/>
              <w:jc w:val="both"/>
              <w:rPr>
                <w:color w:val="000000" w:themeColor="text1"/>
                <w:sz w:val="21"/>
                <w:u w:color="000000" w:themeColor="text1"/>
              </w:rPr>
            </w:pPr>
            <w:r>
              <w:rPr>
                <w:color w:val="000000" w:themeColor="text1"/>
                <w:spacing w:val="-8"/>
                <w:sz w:val="21"/>
                <w:u w:val="single" w:color="000000" w:themeColor="text1"/>
              </w:rPr>
              <w:t>纺织</w:t>
            </w:r>
            <w:r>
              <w:rPr>
                <w:color w:val="000000" w:themeColor="text1"/>
                <w:spacing w:val="-95"/>
                <w:sz w:val="21"/>
                <w:u w:val="single" w:color="000000" w:themeColor="text1"/>
              </w:rPr>
              <w:t>新村</w:t>
            </w:r>
            <w:r>
              <w:rPr>
                <w:color w:val="000000" w:themeColor="text1"/>
                <w:spacing w:val="-95"/>
                <w:w w:val="95"/>
                <w:sz w:val="21"/>
                <w:u w:val="single" w:color="000000" w:themeColor="text1"/>
              </w:rPr>
              <w:t>社区</w:t>
            </w:r>
          </w:p>
        </w:tc>
        <w:tc>
          <w:tcPr>
            <w:tcW w:w="152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62"/>
              <w:ind w:left="112"/>
              <w:rPr>
                <w:rFonts w:ascii="Times New Roman"/>
                <w:color w:val="000000" w:themeColor="text1"/>
                <w:sz w:val="21"/>
                <w:u w:color="000000" w:themeColor="text1"/>
              </w:rPr>
            </w:pPr>
            <w:r>
              <w:rPr>
                <w:rFonts w:ascii="Times New Roman"/>
                <w:color w:val="000000" w:themeColor="text1"/>
                <w:sz w:val="21"/>
                <w:u w:val="single" w:color="000000" w:themeColor="text1"/>
              </w:rPr>
              <w:t>112.634,26.858</w:t>
            </w:r>
          </w:p>
        </w:tc>
        <w:tc>
          <w:tcPr>
            <w:tcW w:w="73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71"/>
              <w:ind w:left="20"/>
              <w:jc w:val="center"/>
              <w:rPr>
                <w:color w:val="000000" w:themeColor="text1"/>
                <w:sz w:val="21"/>
                <w:u w:color="000000" w:themeColor="text1"/>
              </w:rPr>
            </w:pPr>
            <w:r>
              <w:rPr>
                <w:color w:val="000000" w:themeColor="text1"/>
                <w:w w:val="99"/>
                <w:sz w:val="21"/>
                <w:u w:val="single" w:color="000000" w:themeColor="text1"/>
              </w:rPr>
              <w:t>南</w:t>
            </w:r>
          </w:p>
        </w:tc>
        <w:tc>
          <w:tcPr>
            <w:tcW w:w="108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62"/>
              <w:ind w:left="91" w:right="75"/>
              <w:jc w:val="center"/>
              <w:rPr>
                <w:rFonts w:ascii="Times New Roman"/>
                <w:color w:val="000000" w:themeColor="text1"/>
                <w:sz w:val="21"/>
                <w:u w:color="000000" w:themeColor="text1"/>
              </w:rPr>
            </w:pPr>
            <w:r>
              <w:rPr>
                <w:rFonts w:ascii="Times New Roman"/>
                <w:color w:val="000000" w:themeColor="text1"/>
                <w:sz w:val="21"/>
                <w:u w:val="single" w:color="000000" w:themeColor="text1"/>
              </w:rPr>
              <w:t>80-500m</w:t>
            </w:r>
          </w:p>
        </w:tc>
        <w:tc>
          <w:tcPr>
            <w:tcW w:w="85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300</w:t>
            </w:r>
          </w:p>
          <w:p w:rsidR="00ED6C48" w:rsidRDefault="00630A9A">
            <w:pPr>
              <w:pStyle w:val="TableParagraph"/>
              <w:spacing w:before="18"/>
              <w:ind w:left="86" w:right="77"/>
              <w:jc w:val="center"/>
              <w:rPr>
                <w:color w:val="000000" w:themeColor="text1"/>
                <w:sz w:val="21"/>
                <w:u w:color="000000" w:themeColor="text1"/>
              </w:rPr>
            </w:pPr>
            <w:r>
              <w:rPr>
                <w:color w:val="000000" w:themeColor="text1"/>
                <w:sz w:val="21"/>
                <w:u w:val="single" w:color="000000" w:themeColor="text1"/>
              </w:rPr>
              <w:t>户，约</w:t>
            </w:r>
          </w:p>
          <w:p w:rsidR="00ED6C48" w:rsidRDefault="00630A9A">
            <w:pPr>
              <w:pStyle w:val="TableParagraph"/>
              <w:spacing w:before="26"/>
              <w:ind w:left="91" w:right="74"/>
              <w:jc w:val="center"/>
              <w:rPr>
                <w:rFonts w:ascii="Times New Roman"/>
                <w:color w:val="000000" w:themeColor="text1"/>
                <w:sz w:val="21"/>
                <w:u w:color="000000" w:themeColor="text1"/>
              </w:rPr>
            </w:pPr>
            <w:r>
              <w:rPr>
                <w:rFonts w:ascii="Times New Roman"/>
                <w:color w:val="000000" w:themeColor="text1"/>
                <w:sz w:val="21"/>
                <w:u w:val="single" w:color="000000" w:themeColor="text1"/>
              </w:rPr>
              <w:t>1200</w:t>
            </w:r>
          </w:p>
          <w:p w:rsidR="00ED6C48" w:rsidRDefault="00630A9A">
            <w:pPr>
              <w:pStyle w:val="TableParagraph"/>
              <w:spacing w:before="20"/>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630A9A">
            <w:pPr>
              <w:pStyle w:val="TableParagraph"/>
              <w:spacing w:before="171"/>
              <w:ind w:right="105"/>
              <w:jc w:val="right"/>
              <w:rPr>
                <w:color w:val="000000" w:themeColor="text1"/>
                <w:sz w:val="21"/>
                <w:u w:color="000000" w:themeColor="text1"/>
              </w:rPr>
            </w:pPr>
            <w:r>
              <w:rPr>
                <w:color w:val="000000" w:themeColor="text1"/>
                <w:w w:val="95"/>
                <w:sz w:val="21"/>
                <w:u w:val="single" w:color="000000" w:themeColor="text1"/>
              </w:rPr>
              <w:t>居住</w:t>
            </w: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919"/>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9" w:line="261" w:lineRule="auto"/>
              <w:ind w:left="196" w:right="180"/>
              <w:jc w:val="both"/>
              <w:rPr>
                <w:color w:val="000000" w:themeColor="text1"/>
                <w:sz w:val="21"/>
                <w:u w:color="000000" w:themeColor="text1"/>
              </w:rPr>
            </w:pPr>
            <w:r>
              <w:rPr>
                <w:color w:val="000000" w:themeColor="text1"/>
                <w:spacing w:val="-8"/>
                <w:sz w:val="21"/>
                <w:u w:val="single" w:color="000000" w:themeColor="text1"/>
              </w:rPr>
              <w:t>春岚</w:t>
            </w:r>
            <w:r>
              <w:rPr>
                <w:color w:val="000000" w:themeColor="text1"/>
                <w:spacing w:val="-95"/>
                <w:sz w:val="21"/>
                <w:u w:val="single" w:color="000000" w:themeColor="text1"/>
              </w:rPr>
              <w:t>幼儿园</w:t>
            </w:r>
          </w:p>
        </w:tc>
        <w:tc>
          <w:tcPr>
            <w:tcW w:w="152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6"/>
              <w:ind w:left="426"/>
              <w:rPr>
                <w:rFonts w:ascii="Times New Roman"/>
                <w:color w:val="000000" w:themeColor="text1"/>
                <w:sz w:val="21"/>
                <w:u w:color="000000" w:themeColor="text1"/>
              </w:rPr>
            </w:pPr>
            <w:r>
              <w:rPr>
                <w:rFonts w:ascii="Times New Roman"/>
                <w:color w:val="000000" w:themeColor="text1"/>
                <w:sz w:val="21"/>
                <w:u w:val="single" w:color="000000" w:themeColor="text1"/>
              </w:rPr>
              <w:t>112.634</w:t>
            </w:r>
          </w:p>
          <w:p w:rsidR="00ED6C48" w:rsidRDefault="00630A9A">
            <w:pPr>
              <w:pStyle w:val="TableParagraph"/>
              <w:spacing w:before="42"/>
              <w:ind w:left="479"/>
              <w:rPr>
                <w:rFonts w:ascii="Times New Roman"/>
                <w:color w:val="000000" w:themeColor="text1"/>
                <w:sz w:val="21"/>
                <w:u w:color="000000" w:themeColor="text1"/>
              </w:rPr>
            </w:pPr>
            <w:r>
              <w:rPr>
                <w:rFonts w:ascii="Times New Roman"/>
                <w:color w:val="000000" w:themeColor="text1"/>
                <w:sz w:val="21"/>
                <w:u w:val="single" w:color="000000" w:themeColor="text1"/>
              </w:rPr>
              <w:t>26.860</w:t>
            </w:r>
          </w:p>
        </w:tc>
        <w:tc>
          <w:tcPr>
            <w:tcW w:w="73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color w:val="000000" w:themeColor="text1"/>
                <w:sz w:val="24"/>
                <w:u w:color="000000" w:themeColor="text1"/>
              </w:rPr>
            </w:pPr>
          </w:p>
          <w:p w:rsidR="00ED6C48" w:rsidRDefault="00630A9A">
            <w:pPr>
              <w:pStyle w:val="TableParagraph"/>
              <w:ind w:left="138" w:right="121"/>
              <w:jc w:val="center"/>
              <w:rPr>
                <w:color w:val="000000" w:themeColor="text1"/>
                <w:sz w:val="21"/>
                <w:u w:color="000000" w:themeColor="text1"/>
              </w:rPr>
            </w:pPr>
            <w:r>
              <w:rPr>
                <w:color w:val="000000" w:themeColor="text1"/>
                <w:sz w:val="21"/>
                <w:u w:val="single" w:color="000000" w:themeColor="text1"/>
              </w:rPr>
              <w:t>西南</w:t>
            </w:r>
          </w:p>
        </w:tc>
        <w:tc>
          <w:tcPr>
            <w:tcW w:w="108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color w:val="000000" w:themeColor="text1"/>
                <w:sz w:val="25"/>
                <w:u w:color="000000" w:themeColor="text1"/>
              </w:rPr>
            </w:pPr>
          </w:p>
          <w:p w:rsidR="00ED6C48" w:rsidRDefault="00630A9A">
            <w:pPr>
              <w:pStyle w:val="TableParagraph"/>
              <w:ind w:left="91" w:right="70"/>
              <w:jc w:val="center"/>
              <w:rPr>
                <w:rFonts w:ascii="Times New Roman"/>
                <w:color w:val="000000" w:themeColor="text1"/>
                <w:sz w:val="21"/>
                <w:u w:color="000000" w:themeColor="text1"/>
              </w:rPr>
            </w:pPr>
            <w:r>
              <w:rPr>
                <w:rFonts w:ascii="Times New Roman"/>
                <w:color w:val="000000" w:themeColor="text1"/>
                <w:sz w:val="21"/>
                <w:u w:val="single" w:color="000000" w:themeColor="text1"/>
              </w:rPr>
              <w:t>110m</w:t>
            </w:r>
          </w:p>
        </w:tc>
        <w:tc>
          <w:tcPr>
            <w:tcW w:w="85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91" w:right="76"/>
              <w:jc w:val="center"/>
              <w:rPr>
                <w:rFonts w:ascii="Times New Roman" w:eastAsia="Times New Roman"/>
                <w:color w:val="000000" w:themeColor="text1"/>
                <w:sz w:val="21"/>
                <w:u w:color="000000" w:themeColor="text1"/>
              </w:rPr>
            </w:pPr>
            <w:r>
              <w:rPr>
                <w:color w:val="000000" w:themeColor="text1"/>
                <w:sz w:val="21"/>
                <w:u w:val="single" w:color="000000" w:themeColor="text1"/>
              </w:rPr>
              <w:t xml:space="preserve">约 </w:t>
            </w:r>
            <w:r>
              <w:rPr>
                <w:rFonts w:ascii="Times New Roman" w:eastAsia="Times New Roman"/>
                <w:color w:val="000000" w:themeColor="text1"/>
                <w:sz w:val="21"/>
                <w:u w:val="single" w:color="000000" w:themeColor="text1"/>
              </w:rPr>
              <w:t>100</w:t>
            </w:r>
          </w:p>
          <w:p w:rsidR="00ED6C48" w:rsidRDefault="00630A9A">
            <w:pPr>
              <w:pStyle w:val="TableParagraph"/>
              <w:spacing w:before="24"/>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4"/>
              <w:rPr>
                <w:color w:val="000000" w:themeColor="text1"/>
                <w:sz w:val="24"/>
                <w:u w:color="000000" w:themeColor="text1"/>
              </w:rPr>
            </w:pPr>
          </w:p>
          <w:p w:rsidR="00ED6C48" w:rsidRDefault="00630A9A">
            <w:pPr>
              <w:pStyle w:val="TableParagraph"/>
              <w:ind w:right="105"/>
              <w:jc w:val="right"/>
              <w:rPr>
                <w:color w:val="000000" w:themeColor="text1"/>
                <w:sz w:val="21"/>
                <w:u w:color="000000" w:themeColor="text1"/>
              </w:rPr>
            </w:pPr>
            <w:r>
              <w:rPr>
                <w:color w:val="000000" w:themeColor="text1"/>
                <w:w w:val="95"/>
                <w:sz w:val="21"/>
                <w:u w:val="single" w:color="000000" w:themeColor="text1"/>
              </w:rPr>
              <w:t>学校</w:t>
            </w: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920"/>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807"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line="261" w:lineRule="auto"/>
              <w:ind w:left="196" w:right="180"/>
              <w:jc w:val="both"/>
              <w:rPr>
                <w:color w:val="000000" w:themeColor="text1"/>
                <w:sz w:val="21"/>
                <w:u w:color="000000" w:themeColor="text1"/>
              </w:rPr>
            </w:pPr>
            <w:r>
              <w:rPr>
                <w:color w:val="000000" w:themeColor="text1"/>
                <w:sz w:val="21"/>
                <w:u w:val="single" w:color="000000" w:themeColor="text1"/>
              </w:rPr>
              <w:t>衡阳市五医院</w:t>
            </w:r>
          </w:p>
        </w:tc>
        <w:tc>
          <w:tcPr>
            <w:tcW w:w="152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color w:val="000000" w:themeColor="text1"/>
                <w:sz w:val="25"/>
                <w:u w:color="000000" w:themeColor="text1"/>
              </w:rPr>
            </w:pPr>
          </w:p>
          <w:p w:rsidR="00ED6C48" w:rsidRDefault="00630A9A">
            <w:pPr>
              <w:pStyle w:val="TableParagraph"/>
              <w:spacing w:before="1"/>
              <w:ind w:left="112"/>
              <w:rPr>
                <w:rFonts w:ascii="Times New Roman"/>
                <w:color w:val="000000" w:themeColor="text1"/>
                <w:sz w:val="21"/>
                <w:u w:color="000000" w:themeColor="text1"/>
              </w:rPr>
            </w:pPr>
            <w:r>
              <w:rPr>
                <w:rFonts w:ascii="Times New Roman"/>
                <w:color w:val="000000" w:themeColor="text1"/>
                <w:sz w:val="21"/>
                <w:u w:val="single" w:color="000000" w:themeColor="text1"/>
              </w:rPr>
              <w:t>112.633,26.857</w:t>
            </w:r>
          </w:p>
        </w:tc>
        <w:tc>
          <w:tcPr>
            <w:tcW w:w="73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color w:val="000000" w:themeColor="text1"/>
                <w:sz w:val="24"/>
                <w:u w:color="000000" w:themeColor="text1"/>
              </w:rPr>
            </w:pPr>
          </w:p>
          <w:p w:rsidR="00ED6C48" w:rsidRDefault="00630A9A">
            <w:pPr>
              <w:pStyle w:val="TableParagraph"/>
              <w:ind w:left="138" w:right="121"/>
              <w:jc w:val="center"/>
              <w:rPr>
                <w:color w:val="000000" w:themeColor="text1"/>
                <w:sz w:val="21"/>
                <w:u w:color="000000" w:themeColor="text1"/>
              </w:rPr>
            </w:pPr>
            <w:r>
              <w:rPr>
                <w:color w:val="000000" w:themeColor="text1"/>
                <w:sz w:val="21"/>
                <w:u w:val="single" w:color="000000" w:themeColor="text1"/>
              </w:rPr>
              <w:t>西南</w:t>
            </w:r>
          </w:p>
        </w:tc>
        <w:tc>
          <w:tcPr>
            <w:tcW w:w="1080"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8"/>
              <w:rPr>
                <w:color w:val="000000" w:themeColor="text1"/>
                <w:sz w:val="25"/>
                <w:u w:color="000000" w:themeColor="text1"/>
              </w:rPr>
            </w:pPr>
          </w:p>
          <w:p w:rsidR="00ED6C48" w:rsidRDefault="00630A9A">
            <w:pPr>
              <w:pStyle w:val="TableParagraph"/>
              <w:spacing w:before="1"/>
              <w:ind w:left="91" w:right="70"/>
              <w:jc w:val="center"/>
              <w:rPr>
                <w:rFonts w:ascii="Times New Roman"/>
                <w:color w:val="000000" w:themeColor="text1"/>
                <w:sz w:val="21"/>
                <w:u w:color="000000" w:themeColor="text1"/>
              </w:rPr>
            </w:pPr>
            <w:r>
              <w:rPr>
                <w:rFonts w:ascii="Times New Roman"/>
                <w:color w:val="000000" w:themeColor="text1"/>
                <w:sz w:val="21"/>
                <w:u w:val="single" w:color="000000" w:themeColor="text1"/>
              </w:rPr>
              <w:t>420m</w:t>
            </w:r>
          </w:p>
        </w:tc>
        <w:tc>
          <w:tcPr>
            <w:tcW w:w="853"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6"/>
              <w:ind w:left="91" w:right="76"/>
              <w:jc w:val="center"/>
              <w:rPr>
                <w:rFonts w:ascii="Times New Roman" w:eastAsia="Times New Roman"/>
                <w:color w:val="000000" w:themeColor="text1"/>
                <w:sz w:val="21"/>
                <w:u w:color="000000" w:themeColor="text1"/>
              </w:rPr>
            </w:pPr>
            <w:r>
              <w:rPr>
                <w:color w:val="000000" w:themeColor="text1"/>
                <w:sz w:val="21"/>
                <w:u w:val="single" w:color="000000" w:themeColor="text1"/>
              </w:rPr>
              <w:t xml:space="preserve">约 </w:t>
            </w:r>
            <w:r>
              <w:rPr>
                <w:rFonts w:ascii="Times New Roman" w:eastAsia="Times New Roman"/>
                <w:color w:val="000000" w:themeColor="text1"/>
                <w:sz w:val="21"/>
                <w:u w:val="single" w:color="000000" w:themeColor="text1"/>
              </w:rPr>
              <w:t>300</w:t>
            </w:r>
          </w:p>
          <w:p w:rsidR="00ED6C48" w:rsidRDefault="00630A9A">
            <w:pPr>
              <w:pStyle w:val="TableParagraph"/>
              <w:spacing w:before="24"/>
              <w:ind w:left="16"/>
              <w:jc w:val="center"/>
              <w:rPr>
                <w:color w:val="000000" w:themeColor="text1"/>
                <w:sz w:val="21"/>
                <w:u w:color="000000" w:themeColor="text1"/>
              </w:rPr>
            </w:pPr>
            <w:r>
              <w:rPr>
                <w:color w:val="000000" w:themeColor="text1"/>
                <w:w w:val="99"/>
                <w:sz w:val="21"/>
                <w:u w:val="single" w:color="000000" w:themeColor="text1"/>
              </w:rPr>
              <w:t>人</w:t>
            </w:r>
          </w:p>
        </w:tc>
        <w:tc>
          <w:tcPr>
            <w:tcW w:w="65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color w:val="000000" w:themeColor="text1"/>
                <w:sz w:val="24"/>
                <w:u w:color="000000" w:themeColor="text1"/>
              </w:rPr>
            </w:pPr>
          </w:p>
          <w:p w:rsidR="00ED6C48" w:rsidRDefault="00630A9A">
            <w:pPr>
              <w:pStyle w:val="TableParagraph"/>
              <w:ind w:right="105"/>
              <w:jc w:val="right"/>
              <w:rPr>
                <w:color w:val="000000" w:themeColor="text1"/>
                <w:sz w:val="21"/>
                <w:u w:color="000000" w:themeColor="text1"/>
              </w:rPr>
            </w:pPr>
            <w:r>
              <w:rPr>
                <w:color w:val="000000" w:themeColor="text1"/>
                <w:w w:val="95"/>
                <w:sz w:val="21"/>
                <w:u w:val="single" w:color="000000" w:themeColor="text1"/>
              </w:rPr>
              <w:t>医院</w:t>
            </w:r>
          </w:p>
        </w:tc>
        <w:tc>
          <w:tcPr>
            <w:tcW w:w="1838"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436"/>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175" w:right="155"/>
              <w:jc w:val="both"/>
              <w:rPr>
                <w:color w:val="000000" w:themeColor="text1"/>
                <w:sz w:val="21"/>
                <w:u w:color="000000" w:themeColor="text1"/>
              </w:rPr>
            </w:pPr>
            <w:r>
              <w:rPr>
                <w:color w:val="000000" w:themeColor="text1"/>
                <w:spacing w:val="-105"/>
                <w:sz w:val="21"/>
                <w:u w:val="single" w:color="000000" w:themeColor="text1"/>
              </w:rPr>
              <w:t>地表</w:t>
            </w:r>
            <w:r>
              <w:rPr>
                <w:color w:val="000000" w:themeColor="text1"/>
                <w:sz w:val="21"/>
                <w:u w:val="single" w:color="000000" w:themeColor="text1"/>
              </w:rPr>
              <w:t>水环境</w:t>
            </w:r>
          </w:p>
        </w:tc>
        <w:tc>
          <w:tcPr>
            <w:tcW w:w="2336" w:type="dxa"/>
            <w:gridSpan w:val="2"/>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730"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080"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853"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658" w:type="dxa"/>
            <w:tcBorders>
              <w:top w:val="single" w:sz="4" w:space="0" w:color="000000"/>
              <w:left w:val="single" w:sz="4" w:space="0" w:color="000000"/>
              <w:bottom w:val="nil"/>
              <w:right w:val="single" w:sz="4" w:space="0" w:color="000000"/>
            </w:tcBorders>
          </w:tcPr>
          <w:p w:rsidR="00ED6C48" w:rsidRDefault="00630A9A">
            <w:pPr>
              <w:pStyle w:val="TableParagraph"/>
              <w:spacing w:before="164" w:line="251" w:lineRule="exact"/>
              <w:ind w:right="105"/>
              <w:jc w:val="right"/>
              <w:rPr>
                <w:color w:val="000000" w:themeColor="text1"/>
                <w:sz w:val="21"/>
                <w:u w:color="000000" w:themeColor="text1"/>
              </w:rPr>
            </w:pPr>
            <w:r>
              <w:rPr>
                <w:color w:val="000000" w:themeColor="text1"/>
                <w:w w:val="95"/>
                <w:sz w:val="21"/>
                <w:u w:val="single" w:color="000000" w:themeColor="text1"/>
              </w:rPr>
              <w:t>饮用</w:t>
            </w:r>
          </w:p>
        </w:tc>
        <w:tc>
          <w:tcPr>
            <w:tcW w:w="1838" w:type="dxa"/>
            <w:tcBorders>
              <w:top w:val="single" w:sz="4" w:space="0" w:color="000000"/>
              <w:left w:val="single" w:sz="4" w:space="0" w:color="000000"/>
              <w:bottom w:val="nil"/>
              <w:right w:val="single" w:sz="4" w:space="0" w:color="000000"/>
            </w:tcBorders>
          </w:tcPr>
          <w:p w:rsidR="00ED6C48" w:rsidRDefault="00630A9A">
            <w:pPr>
              <w:pStyle w:val="TableParagraph"/>
              <w:spacing w:before="164" w:line="251" w:lineRule="exact"/>
              <w:ind w:left="91" w:right="72"/>
              <w:jc w:val="center"/>
              <w:rPr>
                <w:color w:val="000000" w:themeColor="text1"/>
                <w:sz w:val="21"/>
                <w:u w:color="000000" w:themeColor="text1"/>
              </w:rPr>
            </w:pPr>
            <w:r>
              <w:rPr>
                <w:color w:val="000000" w:themeColor="text1"/>
                <w:sz w:val="21"/>
                <w:u w:val="single" w:color="000000" w:themeColor="text1"/>
              </w:rPr>
              <w:t>《地表水环境质</w:t>
            </w:r>
          </w:p>
        </w:tc>
        <w:tc>
          <w:tcPr>
            <w:tcW w:w="113" w:type="dxa"/>
            <w:vMerge w:val="restart"/>
            <w:tcBorders>
              <w:top w:val="nil"/>
              <w:left w:val="single" w:sz="4" w:space="0" w:color="000000"/>
              <w:bottom w:val="nil"/>
            </w:tcBorders>
          </w:tcPr>
          <w:p w:rsidR="00ED6C48" w:rsidRDefault="00ED6C48">
            <w:pPr>
              <w:pStyle w:val="TableParagraph"/>
              <w:rPr>
                <w:rFonts w:ascii="Times New Roman"/>
                <w:color w:val="000000" w:themeColor="text1"/>
                <w:sz w:val="20"/>
                <w:u w:color="000000" w:themeColor="text1"/>
              </w:rPr>
            </w:pPr>
          </w:p>
        </w:tc>
      </w:tr>
      <w:tr w:rsidR="00ED6C48">
        <w:trPr>
          <w:trHeight w:val="575"/>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336" w:type="dxa"/>
            <w:gridSpan w:val="2"/>
            <w:tcBorders>
              <w:top w:val="nil"/>
              <w:left w:val="single" w:sz="4" w:space="0" w:color="000000"/>
              <w:bottom w:val="nil"/>
              <w:right w:val="single" w:sz="4" w:space="0" w:color="000000"/>
            </w:tcBorders>
          </w:tcPr>
          <w:p w:rsidR="00ED6C48" w:rsidRDefault="00630A9A">
            <w:pPr>
              <w:pStyle w:val="TableParagraph"/>
              <w:spacing w:before="24" w:line="270" w:lineRule="atLeast"/>
              <w:ind w:left="175" w:right="103" w:hanging="53"/>
              <w:rPr>
                <w:color w:val="000000" w:themeColor="text1"/>
                <w:sz w:val="21"/>
                <w:u w:color="000000" w:themeColor="text1"/>
              </w:rPr>
            </w:pPr>
            <w:r>
              <w:rPr>
                <w:color w:val="000000" w:themeColor="text1"/>
                <w:sz w:val="21"/>
                <w:u w:val="single" w:color="000000" w:themeColor="text1"/>
              </w:rPr>
              <w:t xml:space="preserve">湘江：江东水厂取水口上游 </w:t>
            </w:r>
            <w:r>
              <w:rPr>
                <w:rFonts w:ascii="Times New Roman" w:eastAsia="Times New Roman"/>
                <w:color w:val="000000" w:themeColor="text1"/>
                <w:sz w:val="21"/>
                <w:u w:val="single" w:color="000000" w:themeColor="text1"/>
              </w:rPr>
              <w:t xml:space="preserve">3000 </w:t>
            </w:r>
            <w:r>
              <w:rPr>
                <w:color w:val="000000" w:themeColor="text1"/>
                <w:sz w:val="21"/>
                <w:u w:val="single" w:color="000000" w:themeColor="text1"/>
              </w:rPr>
              <w:t>米至蒸水口</w:t>
            </w:r>
          </w:p>
        </w:tc>
        <w:tc>
          <w:tcPr>
            <w:tcW w:w="730" w:type="dxa"/>
            <w:tcBorders>
              <w:top w:val="nil"/>
              <w:left w:val="single" w:sz="4" w:space="0" w:color="000000"/>
              <w:bottom w:val="nil"/>
              <w:right w:val="single" w:sz="4" w:space="0" w:color="000000"/>
            </w:tcBorders>
          </w:tcPr>
          <w:p w:rsidR="00ED6C48" w:rsidRDefault="00630A9A">
            <w:pPr>
              <w:pStyle w:val="TableParagraph"/>
              <w:spacing w:before="166"/>
              <w:ind w:left="19"/>
              <w:jc w:val="center"/>
              <w:rPr>
                <w:rFonts w:ascii="Times New Roman"/>
                <w:color w:val="000000" w:themeColor="text1"/>
                <w:sz w:val="21"/>
                <w:u w:color="000000" w:themeColor="text1"/>
              </w:rPr>
            </w:pPr>
            <w:r>
              <w:rPr>
                <w:rFonts w:ascii="Times New Roman"/>
                <w:color w:val="000000" w:themeColor="text1"/>
                <w:w w:val="99"/>
                <w:sz w:val="21"/>
                <w:u w:val="single" w:color="000000" w:themeColor="text1"/>
              </w:rPr>
              <w:t>N</w:t>
            </w:r>
          </w:p>
        </w:tc>
        <w:tc>
          <w:tcPr>
            <w:tcW w:w="1080" w:type="dxa"/>
            <w:tcBorders>
              <w:top w:val="nil"/>
              <w:left w:val="single" w:sz="4" w:space="0" w:color="000000"/>
              <w:bottom w:val="nil"/>
              <w:right w:val="single" w:sz="4" w:space="0" w:color="000000"/>
            </w:tcBorders>
          </w:tcPr>
          <w:p w:rsidR="00ED6C48" w:rsidRDefault="00630A9A">
            <w:pPr>
              <w:pStyle w:val="TableParagraph"/>
              <w:spacing w:before="166"/>
              <w:ind w:left="91" w:right="70"/>
              <w:jc w:val="center"/>
              <w:rPr>
                <w:rFonts w:ascii="Times New Roman"/>
                <w:color w:val="000000" w:themeColor="text1"/>
                <w:sz w:val="21"/>
                <w:u w:color="000000" w:themeColor="text1"/>
              </w:rPr>
            </w:pPr>
            <w:r>
              <w:rPr>
                <w:rFonts w:ascii="Times New Roman"/>
                <w:color w:val="000000" w:themeColor="text1"/>
                <w:sz w:val="21"/>
                <w:u w:val="single" w:color="000000" w:themeColor="text1"/>
              </w:rPr>
              <w:t>600m</w:t>
            </w:r>
          </w:p>
        </w:tc>
        <w:tc>
          <w:tcPr>
            <w:tcW w:w="853" w:type="dxa"/>
            <w:tcBorders>
              <w:top w:val="nil"/>
              <w:left w:val="single" w:sz="4" w:space="0" w:color="000000"/>
              <w:bottom w:val="nil"/>
              <w:right w:val="single" w:sz="4" w:space="0" w:color="000000"/>
            </w:tcBorders>
          </w:tcPr>
          <w:p w:rsidR="00ED6C48" w:rsidRDefault="00630A9A">
            <w:pPr>
              <w:pStyle w:val="TableParagraph"/>
              <w:spacing w:before="4"/>
              <w:ind w:left="91" w:right="73"/>
              <w:jc w:val="center"/>
              <w:rPr>
                <w:color w:val="000000" w:themeColor="text1"/>
                <w:sz w:val="21"/>
                <w:u w:color="000000" w:themeColor="text1"/>
              </w:rPr>
            </w:pPr>
            <w:r>
              <w:rPr>
                <w:color w:val="000000" w:themeColor="text1"/>
                <w:sz w:val="21"/>
                <w:u w:val="single" w:color="000000" w:themeColor="text1"/>
              </w:rPr>
              <w:t>大型河</w:t>
            </w:r>
          </w:p>
          <w:p w:rsidR="00ED6C48" w:rsidRDefault="00630A9A">
            <w:pPr>
              <w:pStyle w:val="TableParagraph"/>
              <w:spacing w:before="23" w:line="259" w:lineRule="exact"/>
              <w:ind w:left="16"/>
              <w:jc w:val="center"/>
              <w:rPr>
                <w:color w:val="000000" w:themeColor="text1"/>
                <w:sz w:val="21"/>
                <w:u w:color="000000" w:themeColor="text1"/>
              </w:rPr>
            </w:pPr>
            <w:r>
              <w:rPr>
                <w:color w:val="000000" w:themeColor="text1"/>
                <w:w w:val="99"/>
                <w:sz w:val="21"/>
                <w:u w:val="single" w:color="000000" w:themeColor="text1"/>
              </w:rPr>
              <w:t>流</w:t>
            </w:r>
          </w:p>
        </w:tc>
        <w:tc>
          <w:tcPr>
            <w:tcW w:w="658" w:type="dxa"/>
            <w:tcBorders>
              <w:top w:val="nil"/>
              <w:left w:val="single" w:sz="4" w:space="0" w:color="000000"/>
              <w:bottom w:val="nil"/>
              <w:right w:val="single" w:sz="4" w:space="0" w:color="000000"/>
            </w:tcBorders>
          </w:tcPr>
          <w:p w:rsidR="00ED6C48" w:rsidRDefault="00630A9A">
            <w:pPr>
              <w:pStyle w:val="TableParagraph"/>
              <w:spacing w:before="1"/>
              <w:ind w:left="122"/>
              <w:rPr>
                <w:color w:val="000000" w:themeColor="text1"/>
                <w:sz w:val="21"/>
                <w:u w:color="000000" w:themeColor="text1"/>
              </w:rPr>
            </w:pPr>
            <w:r>
              <w:rPr>
                <w:color w:val="000000" w:themeColor="text1"/>
                <w:spacing w:val="-1"/>
                <w:w w:val="95"/>
                <w:sz w:val="21"/>
                <w:u w:val="single" w:color="000000" w:themeColor="text1"/>
              </w:rPr>
              <w:t>水水</w:t>
            </w:r>
          </w:p>
          <w:p w:rsidR="00ED6C48" w:rsidRDefault="00630A9A">
            <w:pPr>
              <w:pStyle w:val="TableParagraph"/>
              <w:spacing w:before="26" w:line="259" w:lineRule="exact"/>
              <w:ind w:left="122"/>
              <w:rPr>
                <w:color w:val="000000" w:themeColor="text1"/>
                <w:sz w:val="21"/>
                <w:u w:color="000000" w:themeColor="text1"/>
              </w:rPr>
            </w:pPr>
            <w:r>
              <w:rPr>
                <w:color w:val="000000" w:themeColor="text1"/>
                <w:spacing w:val="-1"/>
                <w:w w:val="95"/>
                <w:sz w:val="21"/>
                <w:u w:val="single" w:color="000000" w:themeColor="text1"/>
              </w:rPr>
              <w:t>源保</w:t>
            </w:r>
          </w:p>
        </w:tc>
        <w:tc>
          <w:tcPr>
            <w:tcW w:w="1838" w:type="dxa"/>
            <w:tcBorders>
              <w:top w:val="nil"/>
              <w:left w:val="single" w:sz="4" w:space="0" w:color="000000"/>
              <w:bottom w:val="nil"/>
              <w:right w:val="single" w:sz="4" w:space="0" w:color="000000"/>
            </w:tcBorders>
          </w:tcPr>
          <w:p w:rsidR="00ED6C48" w:rsidRDefault="00630A9A">
            <w:pPr>
              <w:pStyle w:val="TableParagraph"/>
              <w:spacing w:before="1"/>
              <w:ind w:left="91" w:right="74"/>
              <w:jc w:val="center"/>
              <w:rPr>
                <w:color w:val="000000" w:themeColor="text1"/>
                <w:sz w:val="21"/>
                <w:u w:color="000000" w:themeColor="text1"/>
              </w:rPr>
            </w:pPr>
            <w:r>
              <w:rPr>
                <w:color w:val="000000" w:themeColor="text1"/>
                <w:sz w:val="21"/>
                <w:u w:val="single" w:color="000000" w:themeColor="text1"/>
              </w:rPr>
              <w:t>量标准》</w:t>
            </w:r>
          </w:p>
          <w:p w:rsidR="00ED6C48" w:rsidRDefault="00630A9A">
            <w:pPr>
              <w:pStyle w:val="TableParagraph"/>
              <w:spacing w:before="26" w:line="259" w:lineRule="exact"/>
              <w:ind w:left="91" w:right="74"/>
              <w:jc w:val="center"/>
              <w:rPr>
                <w:color w:val="000000" w:themeColor="text1"/>
                <w:sz w:val="21"/>
                <w:u w:color="000000" w:themeColor="text1"/>
              </w:rPr>
            </w:pPr>
            <w:r>
              <w:rPr>
                <w:color w:val="000000" w:themeColor="text1"/>
                <w:sz w:val="21"/>
                <w:u w:val="single" w:color="000000" w:themeColor="text1"/>
              </w:rPr>
              <w:t>（</w:t>
            </w:r>
            <w:r>
              <w:rPr>
                <w:rFonts w:ascii="Times New Roman" w:eastAsia="Times New Roman"/>
                <w:color w:val="000000" w:themeColor="text1"/>
                <w:sz w:val="21"/>
                <w:u w:val="single" w:color="000000" w:themeColor="text1"/>
              </w:rPr>
              <w:t>GB3838-2002</w:t>
            </w:r>
            <w:r>
              <w:rPr>
                <w:color w:val="000000" w:themeColor="text1"/>
                <w:sz w:val="21"/>
                <w:u w:val="single" w:color="000000" w:themeColor="text1"/>
              </w:rPr>
              <w:t>）</w:t>
            </w: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455"/>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2336" w:type="dxa"/>
            <w:gridSpan w:val="2"/>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730"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1080"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853"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color w:val="000000" w:themeColor="text1"/>
                <w:sz w:val="20"/>
                <w:u w:color="000000" w:themeColor="text1"/>
              </w:rPr>
            </w:pPr>
          </w:p>
        </w:tc>
        <w:tc>
          <w:tcPr>
            <w:tcW w:w="658" w:type="dxa"/>
            <w:tcBorders>
              <w:top w:val="nil"/>
              <w:left w:val="single" w:sz="4" w:space="0" w:color="000000"/>
              <w:bottom w:val="single" w:sz="4" w:space="0" w:color="000000"/>
              <w:right w:val="single" w:sz="4" w:space="0" w:color="000000"/>
            </w:tcBorders>
          </w:tcPr>
          <w:p w:rsidR="00ED6C48" w:rsidRDefault="00630A9A">
            <w:pPr>
              <w:pStyle w:val="TableParagraph"/>
              <w:spacing w:line="263" w:lineRule="exact"/>
              <w:ind w:right="105"/>
              <w:jc w:val="right"/>
              <w:rPr>
                <w:color w:val="000000" w:themeColor="text1"/>
                <w:sz w:val="21"/>
                <w:u w:color="000000" w:themeColor="text1"/>
              </w:rPr>
            </w:pPr>
            <w:r>
              <w:rPr>
                <w:color w:val="000000" w:themeColor="text1"/>
                <w:w w:val="95"/>
                <w:sz w:val="21"/>
                <w:u w:val="single" w:color="000000" w:themeColor="text1"/>
              </w:rPr>
              <w:t>护地</w:t>
            </w:r>
          </w:p>
        </w:tc>
        <w:tc>
          <w:tcPr>
            <w:tcW w:w="1838" w:type="dxa"/>
            <w:tcBorders>
              <w:top w:val="nil"/>
              <w:left w:val="single" w:sz="4" w:space="0" w:color="000000"/>
              <w:bottom w:val="single" w:sz="4" w:space="0" w:color="000000"/>
              <w:right w:val="single" w:sz="4" w:space="0" w:color="000000"/>
            </w:tcBorders>
          </w:tcPr>
          <w:p w:rsidR="00ED6C48" w:rsidRDefault="00630A9A">
            <w:pPr>
              <w:pStyle w:val="TableParagraph"/>
              <w:spacing w:line="263" w:lineRule="exact"/>
              <w:ind w:left="88" w:right="74"/>
              <w:jc w:val="center"/>
              <w:rPr>
                <w:color w:val="000000" w:themeColor="text1"/>
                <w:sz w:val="21"/>
                <w:u w:color="000000" w:themeColor="text1"/>
              </w:rPr>
            </w:pPr>
            <w:r>
              <w:rPr>
                <w:color w:val="000000" w:themeColor="text1"/>
                <w:sz w:val="21"/>
                <w:u w:val="single" w:color="000000" w:themeColor="text1"/>
              </w:rPr>
              <w:t>Ⅱ、III 类区</w:t>
            </w: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920"/>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line="261" w:lineRule="auto"/>
              <w:ind w:left="175" w:right="155"/>
              <w:rPr>
                <w:color w:val="000000" w:themeColor="text1"/>
                <w:sz w:val="21"/>
                <w:u w:color="000000" w:themeColor="text1"/>
              </w:rPr>
            </w:pPr>
            <w:r>
              <w:rPr>
                <w:color w:val="000000" w:themeColor="text1"/>
                <w:sz w:val="21"/>
                <w:u w:val="single" w:color="000000" w:themeColor="text1"/>
              </w:rPr>
              <w:t>声环</w:t>
            </w:r>
          </w:p>
          <w:p w:rsidR="00ED6C48" w:rsidRDefault="00630A9A">
            <w:pPr>
              <w:pStyle w:val="TableParagraph"/>
              <w:spacing w:before="1"/>
              <w:ind w:left="175"/>
              <w:rPr>
                <w:color w:val="000000" w:themeColor="text1"/>
                <w:sz w:val="21"/>
                <w:u w:color="000000" w:themeColor="text1"/>
              </w:rPr>
            </w:pPr>
            <w:r>
              <w:rPr>
                <w:color w:val="000000" w:themeColor="text1"/>
                <w:w w:val="99"/>
                <w:sz w:val="21"/>
                <w:u w:val="single" w:color="000000" w:themeColor="text1"/>
              </w:rPr>
              <w:t>境</w:t>
            </w:r>
          </w:p>
        </w:tc>
        <w:tc>
          <w:tcPr>
            <w:tcW w:w="7495" w:type="dxa"/>
            <w:gridSpan w:val="7"/>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color w:val="000000" w:themeColor="text1"/>
                <w:sz w:val="24"/>
                <w:u w:color="000000" w:themeColor="text1"/>
              </w:rPr>
            </w:pPr>
          </w:p>
          <w:p w:rsidR="00ED6C48" w:rsidRDefault="00630A9A">
            <w:pPr>
              <w:pStyle w:val="TableParagraph"/>
              <w:ind w:left="1703"/>
              <w:rPr>
                <w:color w:val="000000" w:themeColor="text1"/>
                <w:sz w:val="21"/>
                <w:u w:color="000000" w:themeColor="text1"/>
              </w:rPr>
            </w:pPr>
            <w:r>
              <w:rPr>
                <w:color w:val="000000" w:themeColor="text1"/>
                <w:sz w:val="21"/>
                <w:u w:val="single" w:color="000000" w:themeColor="text1"/>
              </w:rPr>
              <w:t xml:space="preserve">本项目场界 </w:t>
            </w:r>
            <w:r>
              <w:rPr>
                <w:rFonts w:ascii="Times New Roman" w:eastAsia="Times New Roman"/>
                <w:color w:val="000000" w:themeColor="text1"/>
                <w:sz w:val="21"/>
                <w:u w:val="single" w:color="000000" w:themeColor="text1"/>
              </w:rPr>
              <w:t xml:space="preserve">50 </w:t>
            </w:r>
            <w:r>
              <w:rPr>
                <w:color w:val="000000" w:themeColor="text1"/>
                <w:sz w:val="21"/>
                <w:u w:val="single" w:color="000000" w:themeColor="text1"/>
              </w:rPr>
              <w:t>米范围内无声环境保护目标。</w:t>
            </w:r>
          </w:p>
        </w:tc>
        <w:tc>
          <w:tcPr>
            <w:tcW w:w="113" w:type="dxa"/>
            <w:tcBorders>
              <w:top w:val="nil"/>
              <w:left w:val="single" w:sz="4" w:space="0" w:color="000000"/>
              <w:bottom w:val="nil"/>
            </w:tcBorders>
          </w:tcPr>
          <w:p w:rsidR="00ED6C48" w:rsidRDefault="00ED6C48">
            <w:pPr>
              <w:pStyle w:val="TableParagraph"/>
              <w:rPr>
                <w:rFonts w:ascii="Times New Roman"/>
                <w:color w:val="000000" w:themeColor="text1"/>
                <w:sz w:val="20"/>
                <w:u w:color="000000" w:themeColor="text1"/>
              </w:rPr>
            </w:pPr>
          </w:p>
        </w:tc>
      </w:tr>
      <w:tr w:rsidR="00ED6C48">
        <w:trPr>
          <w:trHeight w:val="739"/>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val="restart"/>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line="261" w:lineRule="auto"/>
              <w:ind w:left="175" w:right="155"/>
              <w:jc w:val="both"/>
              <w:rPr>
                <w:color w:val="000000" w:themeColor="text1"/>
                <w:sz w:val="21"/>
                <w:u w:color="000000" w:themeColor="text1"/>
              </w:rPr>
            </w:pPr>
            <w:r>
              <w:rPr>
                <w:color w:val="000000" w:themeColor="text1"/>
                <w:spacing w:val="-105"/>
                <w:sz w:val="21"/>
                <w:u w:val="single" w:color="000000" w:themeColor="text1"/>
              </w:rPr>
              <w:t>地下</w:t>
            </w:r>
            <w:r>
              <w:rPr>
                <w:color w:val="000000" w:themeColor="text1"/>
                <w:spacing w:val="-206"/>
                <w:sz w:val="21"/>
                <w:u w:val="single" w:color="000000" w:themeColor="text1"/>
              </w:rPr>
              <w:t>水</w:t>
            </w:r>
            <w:r>
              <w:rPr>
                <w:color w:val="000000" w:themeColor="text1"/>
                <w:sz w:val="21"/>
                <w:u w:val="single" w:color="000000" w:themeColor="text1"/>
              </w:rPr>
              <w:t>环境</w:t>
            </w:r>
          </w:p>
        </w:tc>
        <w:tc>
          <w:tcPr>
            <w:tcW w:w="7495" w:type="dxa"/>
            <w:gridSpan w:val="7"/>
            <w:tcBorders>
              <w:top w:val="single" w:sz="4" w:space="0" w:color="000000"/>
              <w:left w:val="single" w:sz="4" w:space="0" w:color="000000"/>
              <w:bottom w:val="nil"/>
              <w:right w:val="single" w:sz="4" w:space="0" w:color="000000"/>
            </w:tcBorders>
          </w:tcPr>
          <w:p w:rsidR="00ED6C48" w:rsidRDefault="00ED6C48">
            <w:pPr>
              <w:pStyle w:val="TableParagraph"/>
              <w:rPr>
                <w:color w:val="000000" w:themeColor="text1"/>
                <w:u w:color="000000" w:themeColor="text1"/>
              </w:rPr>
            </w:pPr>
          </w:p>
          <w:p w:rsidR="00ED6C48" w:rsidRDefault="00630A9A">
            <w:pPr>
              <w:pStyle w:val="TableParagraph"/>
              <w:spacing w:before="178" w:line="259" w:lineRule="exact"/>
              <w:ind w:left="112"/>
              <w:rPr>
                <w:color w:val="000000" w:themeColor="text1"/>
                <w:sz w:val="21"/>
                <w:u w:color="000000" w:themeColor="text1"/>
              </w:rPr>
            </w:pPr>
            <w:r>
              <w:rPr>
                <w:color w:val="000000" w:themeColor="text1"/>
                <w:spacing w:val="-10"/>
                <w:sz w:val="21"/>
                <w:u w:val="single" w:color="000000" w:themeColor="text1"/>
              </w:rPr>
              <w:t xml:space="preserve">本项目场界 </w:t>
            </w:r>
            <w:r>
              <w:rPr>
                <w:rFonts w:ascii="Times New Roman" w:eastAsia="Times New Roman"/>
                <w:color w:val="000000" w:themeColor="text1"/>
                <w:sz w:val="21"/>
                <w:u w:val="single" w:color="000000" w:themeColor="text1"/>
              </w:rPr>
              <w:t xml:space="preserve">500 </w:t>
            </w:r>
            <w:r>
              <w:rPr>
                <w:color w:val="000000" w:themeColor="text1"/>
                <w:spacing w:val="-4"/>
                <w:sz w:val="21"/>
                <w:u w:val="single" w:color="000000" w:themeColor="text1"/>
              </w:rPr>
              <w:t>米范围内无地下水集中式饮用水源和热水、矿泉水、温泉等特殊</w:t>
            </w:r>
          </w:p>
        </w:tc>
        <w:tc>
          <w:tcPr>
            <w:tcW w:w="113" w:type="dxa"/>
            <w:vMerge w:val="restart"/>
            <w:tcBorders>
              <w:top w:val="nil"/>
              <w:left w:val="single" w:sz="4" w:space="0" w:color="000000"/>
              <w:bottom w:val="nil"/>
            </w:tcBorders>
          </w:tcPr>
          <w:p w:rsidR="00ED6C48" w:rsidRDefault="00ED6C48">
            <w:pPr>
              <w:pStyle w:val="TableParagraph"/>
              <w:rPr>
                <w:rFonts w:ascii="Times New Roman"/>
                <w:color w:val="000000" w:themeColor="text1"/>
                <w:sz w:val="20"/>
                <w:u w:color="000000" w:themeColor="text1"/>
              </w:rPr>
            </w:pPr>
          </w:p>
        </w:tc>
      </w:tr>
      <w:tr w:rsidR="00ED6C48">
        <w:trPr>
          <w:trHeight w:val="748"/>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vMerge/>
            <w:tcBorders>
              <w:top w:val="nil"/>
              <w:left w:val="single" w:sz="4" w:space="0" w:color="000000"/>
              <w:bottom w:val="single" w:sz="4" w:space="0" w:color="000000"/>
              <w:right w:val="single" w:sz="4" w:space="0" w:color="000000"/>
            </w:tcBorders>
          </w:tcPr>
          <w:p w:rsidR="00ED6C48" w:rsidRDefault="00ED6C48">
            <w:pPr>
              <w:rPr>
                <w:color w:val="000000" w:themeColor="text1"/>
                <w:sz w:val="2"/>
                <w:szCs w:val="2"/>
                <w:u w:color="000000" w:themeColor="text1"/>
              </w:rPr>
            </w:pPr>
          </w:p>
        </w:tc>
        <w:tc>
          <w:tcPr>
            <w:tcW w:w="7495" w:type="dxa"/>
            <w:gridSpan w:val="7"/>
            <w:tcBorders>
              <w:top w:val="nil"/>
              <w:left w:val="single" w:sz="4" w:space="0" w:color="000000"/>
              <w:bottom w:val="single" w:sz="4" w:space="0" w:color="000000"/>
              <w:right w:val="single" w:sz="4" w:space="0" w:color="000000"/>
            </w:tcBorders>
          </w:tcPr>
          <w:p w:rsidR="00ED6C48" w:rsidRDefault="00630A9A">
            <w:pPr>
              <w:pStyle w:val="TableParagraph"/>
              <w:spacing w:line="263" w:lineRule="exact"/>
              <w:ind w:left="3101" w:right="3084"/>
              <w:jc w:val="center"/>
              <w:rPr>
                <w:color w:val="000000" w:themeColor="text1"/>
                <w:sz w:val="21"/>
                <w:u w:color="000000" w:themeColor="text1"/>
              </w:rPr>
            </w:pPr>
            <w:r>
              <w:rPr>
                <w:color w:val="000000" w:themeColor="text1"/>
                <w:sz w:val="21"/>
                <w:u w:val="single" w:color="000000" w:themeColor="text1"/>
              </w:rPr>
              <w:t>地下水资源。</w:t>
            </w:r>
          </w:p>
        </w:tc>
        <w:tc>
          <w:tcPr>
            <w:tcW w:w="113" w:type="dxa"/>
            <w:vMerge/>
            <w:tcBorders>
              <w:top w:val="nil"/>
              <w:left w:val="single" w:sz="4" w:space="0" w:color="000000"/>
              <w:bottom w:val="nil"/>
            </w:tcBorders>
          </w:tcPr>
          <w:p w:rsidR="00ED6C48" w:rsidRDefault="00ED6C48">
            <w:pPr>
              <w:rPr>
                <w:color w:val="000000" w:themeColor="text1"/>
                <w:sz w:val="2"/>
                <w:szCs w:val="2"/>
                <w:u w:color="000000" w:themeColor="text1"/>
              </w:rPr>
            </w:pPr>
          </w:p>
        </w:tc>
      </w:tr>
      <w:tr w:rsidR="00ED6C48">
        <w:trPr>
          <w:trHeight w:val="1215"/>
        </w:trPr>
        <w:tc>
          <w:tcPr>
            <w:tcW w:w="884" w:type="dxa"/>
            <w:vMerge/>
            <w:tcBorders>
              <w:top w:val="nil"/>
              <w:right w:val="single" w:sz="4" w:space="0" w:color="000000"/>
            </w:tcBorders>
          </w:tcPr>
          <w:p w:rsidR="00ED6C48" w:rsidRDefault="00ED6C48">
            <w:pPr>
              <w:rPr>
                <w:color w:val="000000" w:themeColor="text1"/>
                <w:sz w:val="2"/>
                <w:szCs w:val="2"/>
                <w:u w:color="000000" w:themeColor="text1"/>
              </w:rPr>
            </w:pPr>
          </w:p>
        </w:tc>
        <w:tc>
          <w:tcPr>
            <w:tcW w:w="113" w:type="dxa"/>
            <w:vMerge/>
            <w:tcBorders>
              <w:top w:val="nil"/>
              <w:left w:val="single" w:sz="4" w:space="0" w:color="000000"/>
              <w:right w:val="single" w:sz="4" w:space="0" w:color="000000"/>
            </w:tcBorders>
          </w:tcPr>
          <w:p w:rsidR="00ED6C48" w:rsidRDefault="00ED6C48">
            <w:pPr>
              <w:rPr>
                <w:color w:val="000000" w:themeColor="text1"/>
                <w:sz w:val="2"/>
                <w:szCs w:val="2"/>
                <w:u w:color="000000" w:themeColor="text1"/>
              </w:rPr>
            </w:pPr>
          </w:p>
        </w:tc>
        <w:tc>
          <w:tcPr>
            <w:tcW w:w="552" w:type="dxa"/>
            <w:tcBorders>
              <w:top w:val="single" w:sz="4" w:space="0" w:color="000000"/>
              <w:left w:val="single" w:sz="4" w:space="0" w:color="000000"/>
              <w:bottom w:val="single" w:sz="12" w:space="0" w:color="000000"/>
              <w:right w:val="single" w:sz="4" w:space="0" w:color="000000"/>
            </w:tcBorders>
          </w:tcPr>
          <w:p w:rsidR="00ED6C48" w:rsidRDefault="00630A9A">
            <w:pPr>
              <w:pStyle w:val="TableParagraph"/>
              <w:spacing w:before="19" w:line="261" w:lineRule="auto"/>
              <w:ind w:left="175" w:right="155"/>
              <w:jc w:val="both"/>
              <w:rPr>
                <w:color w:val="000000" w:themeColor="text1"/>
                <w:sz w:val="21"/>
                <w:u w:color="000000" w:themeColor="text1"/>
              </w:rPr>
            </w:pPr>
            <w:r>
              <w:rPr>
                <w:color w:val="000000" w:themeColor="text1"/>
                <w:sz w:val="21"/>
                <w:u w:val="single" w:color="000000" w:themeColor="text1"/>
              </w:rPr>
              <w:t>生</w:t>
            </w:r>
            <w:r>
              <w:rPr>
                <w:color w:val="000000" w:themeColor="text1"/>
                <w:spacing w:val="-105"/>
                <w:sz w:val="21"/>
                <w:u w:val="single" w:color="000000" w:themeColor="text1"/>
              </w:rPr>
              <w:t>态环</w:t>
            </w:r>
            <w:r>
              <w:rPr>
                <w:color w:val="000000" w:themeColor="text1"/>
                <w:sz w:val="21"/>
                <w:u w:val="single" w:color="000000" w:themeColor="text1"/>
              </w:rPr>
              <w:t>境</w:t>
            </w:r>
          </w:p>
        </w:tc>
        <w:tc>
          <w:tcPr>
            <w:tcW w:w="7495" w:type="dxa"/>
            <w:gridSpan w:val="7"/>
            <w:tcBorders>
              <w:top w:val="single" w:sz="4" w:space="0" w:color="000000"/>
              <w:left w:val="single" w:sz="4" w:space="0" w:color="000000"/>
              <w:bottom w:val="single" w:sz="12" w:space="0" w:color="000000"/>
              <w:right w:val="single" w:sz="4" w:space="0" w:color="000000"/>
            </w:tcBorders>
          </w:tcPr>
          <w:p w:rsidR="00ED6C48" w:rsidRDefault="00ED6C48">
            <w:pPr>
              <w:pStyle w:val="TableParagraph"/>
              <w:rPr>
                <w:color w:val="000000" w:themeColor="text1"/>
                <w:sz w:val="20"/>
                <w:u w:color="000000" w:themeColor="text1"/>
              </w:rPr>
            </w:pPr>
          </w:p>
          <w:p w:rsidR="00ED6C48" w:rsidRDefault="00ED6C48">
            <w:pPr>
              <w:pStyle w:val="TableParagraph"/>
              <w:spacing w:before="10"/>
              <w:rPr>
                <w:color w:val="000000" w:themeColor="text1"/>
                <w:sz w:val="15"/>
                <w:u w:color="000000" w:themeColor="text1"/>
              </w:rPr>
            </w:pPr>
          </w:p>
          <w:p w:rsidR="00ED6C48" w:rsidRDefault="00630A9A">
            <w:pPr>
              <w:pStyle w:val="TableParagraph"/>
              <w:ind w:left="496"/>
              <w:rPr>
                <w:color w:val="000000" w:themeColor="text1"/>
                <w:sz w:val="21"/>
                <w:u w:color="000000" w:themeColor="text1"/>
              </w:rPr>
            </w:pPr>
            <w:r>
              <w:rPr>
                <w:color w:val="000000" w:themeColor="text1"/>
                <w:sz w:val="21"/>
                <w:u w:val="single" w:color="000000" w:themeColor="text1"/>
              </w:rPr>
              <w:t>本项目位于雁峰区瑞安创业基地内，租赁已建成的厂房，无新增用地。</w:t>
            </w:r>
          </w:p>
        </w:tc>
        <w:tc>
          <w:tcPr>
            <w:tcW w:w="113" w:type="dxa"/>
            <w:tcBorders>
              <w:top w:val="nil"/>
              <w:left w:val="single" w:sz="4" w:space="0" w:color="000000"/>
            </w:tcBorders>
          </w:tcPr>
          <w:p w:rsidR="00ED6C48" w:rsidRDefault="00ED6C48">
            <w:pPr>
              <w:pStyle w:val="TableParagraph"/>
              <w:rPr>
                <w:rFonts w:ascii="Times New Roman"/>
                <w:color w:val="000000" w:themeColor="text1"/>
                <w:sz w:val="20"/>
                <w:u w:color="000000" w:themeColor="text1"/>
              </w:rPr>
            </w:pPr>
          </w:p>
        </w:tc>
      </w:tr>
    </w:tbl>
    <w:p w:rsidR="00ED6C48" w:rsidRDefault="00ED6C48">
      <w:pPr>
        <w:rPr>
          <w:rFonts w:ascii="Times New Roman"/>
          <w:sz w:val="20"/>
        </w:rPr>
        <w:sectPr w:rsidR="00ED6C48">
          <w:pgSz w:w="11910" w:h="16840"/>
          <w:pgMar w:top="1420" w:right="980" w:bottom="1180" w:left="1220" w:header="0" w:footer="994" w:gutter="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114"/>
        <w:gridCol w:w="2761"/>
        <w:gridCol w:w="1439"/>
        <w:gridCol w:w="1048"/>
        <w:gridCol w:w="1191"/>
        <w:gridCol w:w="998"/>
        <w:gridCol w:w="607"/>
        <w:gridCol w:w="115"/>
      </w:tblGrid>
      <w:tr w:rsidR="00ED6C48">
        <w:trPr>
          <w:trHeight w:val="12983"/>
        </w:trPr>
        <w:tc>
          <w:tcPr>
            <w:tcW w:w="884" w:type="dxa"/>
            <w:vMerge w:val="restart"/>
            <w:tcBorders>
              <w:right w:val="single" w:sz="4" w:space="0" w:color="000000"/>
            </w:tcBorders>
          </w:tcPr>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rPr>
                <w:sz w:val="24"/>
              </w:rPr>
            </w:pPr>
          </w:p>
          <w:p w:rsidR="00ED6C48" w:rsidRDefault="00ED6C48">
            <w:pPr>
              <w:pStyle w:val="TableParagraph"/>
              <w:spacing w:before="4"/>
              <w:rPr>
                <w:sz w:val="18"/>
              </w:rPr>
            </w:pPr>
          </w:p>
          <w:p w:rsidR="00ED6C48" w:rsidRDefault="00630A9A">
            <w:pPr>
              <w:pStyle w:val="TableParagraph"/>
              <w:spacing w:line="242" w:lineRule="auto"/>
              <w:ind w:left="202" w:right="184"/>
              <w:jc w:val="both"/>
              <w:rPr>
                <w:sz w:val="24"/>
              </w:rPr>
            </w:pPr>
            <w:r>
              <w:rPr>
                <w:sz w:val="24"/>
              </w:rPr>
              <w:t>污染物排放控制标准</w:t>
            </w:r>
          </w:p>
        </w:tc>
        <w:tc>
          <w:tcPr>
            <w:tcW w:w="8273" w:type="dxa"/>
            <w:gridSpan w:val="8"/>
            <w:tcBorders>
              <w:left w:val="single" w:sz="4" w:space="0" w:color="000000"/>
              <w:bottom w:val="single" w:sz="4" w:space="0" w:color="000000"/>
            </w:tcBorders>
          </w:tcPr>
          <w:p w:rsidR="00ED6C48" w:rsidRDefault="00630A9A">
            <w:pPr>
              <w:pStyle w:val="TableParagraph"/>
              <w:spacing w:before="123"/>
              <w:ind w:left="592"/>
              <w:rPr>
                <w:b/>
                <w:sz w:val="24"/>
              </w:rPr>
            </w:pPr>
            <w:r>
              <w:rPr>
                <w:rFonts w:ascii="Arial" w:eastAsia="Arial"/>
                <w:b/>
                <w:sz w:val="24"/>
              </w:rPr>
              <w:t>1</w:t>
            </w:r>
            <w:r>
              <w:rPr>
                <w:b/>
                <w:sz w:val="24"/>
              </w:rPr>
              <w:t>、施工期</w:t>
            </w:r>
          </w:p>
          <w:p w:rsidR="00ED6C48" w:rsidRDefault="00630A9A">
            <w:pPr>
              <w:pStyle w:val="TableParagraph"/>
              <w:spacing w:before="163"/>
              <w:ind w:left="592"/>
              <w:rPr>
                <w:sz w:val="24"/>
              </w:rPr>
            </w:pPr>
            <w:r>
              <w:rPr>
                <w:sz w:val="24"/>
              </w:rPr>
              <w:t>项目已建成，无施工期。</w:t>
            </w:r>
          </w:p>
          <w:p w:rsidR="00ED6C48" w:rsidRDefault="00ED6C48">
            <w:pPr>
              <w:pStyle w:val="TableParagraph"/>
              <w:spacing w:before="11"/>
              <w:rPr>
                <w:sz w:val="21"/>
              </w:rPr>
            </w:pPr>
          </w:p>
          <w:p w:rsidR="00ED6C48" w:rsidRDefault="00630A9A">
            <w:pPr>
              <w:pStyle w:val="TableParagraph"/>
              <w:ind w:left="592"/>
              <w:rPr>
                <w:b/>
                <w:sz w:val="24"/>
              </w:rPr>
            </w:pPr>
            <w:r>
              <w:rPr>
                <w:rFonts w:ascii="Arial" w:eastAsia="Arial"/>
                <w:b/>
                <w:sz w:val="24"/>
              </w:rPr>
              <w:t>2</w:t>
            </w:r>
            <w:r>
              <w:rPr>
                <w:b/>
                <w:sz w:val="24"/>
              </w:rPr>
              <w:t>、运营期</w:t>
            </w:r>
          </w:p>
          <w:p w:rsidR="00ED6C48" w:rsidRDefault="00630A9A">
            <w:pPr>
              <w:pStyle w:val="TableParagraph"/>
              <w:numPr>
                <w:ilvl w:val="0"/>
                <w:numId w:val="8"/>
              </w:numPr>
              <w:tabs>
                <w:tab w:val="left" w:pos="1252"/>
              </w:tabs>
              <w:spacing w:before="163" w:line="364" w:lineRule="auto"/>
              <w:ind w:right="119" w:firstLine="480"/>
              <w:jc w:val="both"/>
              <w:rPr>
                <w:sz w:val="24"/>
              </w:rPr>
            </w:pPr>
            <w:r>
              <w:rPr>
                <w:spacing w:val="-9"/>
                <w:sz w:val="24"/>
              </w:rPr>
              <w:t>废气：本项加工过程中产生的无组织粉尘执行《大气污染综合排放</w:t>
            </w:r>
            <w:r>
              <w:rPr>
                <w:sz w:val="24"/>
              </w:rPr>
              <w:t>标准》（</w:t>
            </w:r>
            <w:r>
              <w:rPr>
                <w:rFonts w:ascii="Times New Roman" w:eastAsia="Times New Roman"/>
                <w:sz w:val="24"/>
              </w:rPr>
              <w:t>GB16597-1996</w:t>
            </w:r>
            <w:r>
              <w:rPr>
                <w:sz w:val="24"/>
              </w:rPr>
              <w:t>）</w:t>
            </w:r>
            <w:r>
              <w:rPr>
                <w:spacing w:val="-31"/>
                <w:sz w:val="24"/>
              </w:rPr>
              <w:t xml:space="preserve">表 </w:t>
            </w:r>
            <w:r>
              <w:rPr>
                <w:rFonts w:ascii="Times New Roman" w:eastAsia="Times New Roman"/>
                <w:sz w:val="24"/>
              </w:rPr>
              <w:t>2</w:t>
            </w:r>
            <w:r>
              <w:rPr>
                <w:rFonts w:ascii="Times New Roman" w:eastAsia="Times New Roman"/>
                <w:spacing w:val="-1"/>
                <w:sz w:val="24"/>
              </w:rPr>
              <w:t xml:space="preserve"> </w:t>
            </w:r>
            <w:r>
              <w:rPr>
                <w:spacing w:val="-4"/>
                <w:sz w:val="24"/>
              </w:rPr>
              <w:t xml:space="preserve">中的无组织排放监控浓度限制；厂区内 </w:t>
            </w:r>
            <w:r>
              <w:rPr>
                <w:rFonts w:ascii="Times New Roman" w:eastAsia="Times New Roman"/>
                <w:sz w:val="24"/>
              </w:rPr>
              <w:t xml:space="preserve">VOCs </w:t>
            </w:r>
            <w:r>
              <w:rPr>
                <w:spacing w:val="-6"/>
                <w:sz w:val="24"/>
              </w:rPr>
              <w:t>执行《挥发性有机物无组织排放控制标准》</w:t>
            </w:r>
            <w:r>
              <w:rPr>
                <w:sz w:val="24"/>
              </w:rPr>
              <w:t>（</w:t>
            </w:r>
            <w:r>
              <w:rPr>
                <w:rFonts w:ascii="Times New Roman" w:eastAsia="Times New Roman"/>
                <w:sz w:val="24"/>
              </w:rPr>
              <w:t>GB37822-2019</w:t>
            </w:r>
            <w:r>
              <w:rPr>
                <w:sz w:val="24"/>
              </w:rPr>
              <w:t>）</w:t>
            </w:r>
            <w:r>
              <w:rPr>
                <w:spacing w:val="-17"/>
                <w:sz w:val="24"/>
              </w:rPr>
              <w:t xml:space="preserve">中附录 </w:t>
            </w:r>
            <w:r>
              <w:rPr>
                <w:rFonts w:ascii="Times New Roman" w:eastAsia="Times New Roman"/>
                <w:sz w:val="24"/>
              </w:rPr>
              <w:t>A</w:t>
            </w:r>
            <w:r>
              <w:rPr>
                <w:rFonts w:ascii="Times New Roman" w:eastAsia="Times New Roman"/>
                <w:spacing w:val="-6"/>
                <w:sz w:val="24"/>
              </w:rPr>
              <w:t xml:space="preserve"> </w:t>
            </w:r>
            <w:r>
              <w:rPr>
                <w:spacing w:val="-7"/>
                <w:sz w:val="24"/>
              </w:rPr>
              <w:t>厂区</w:t>
            </w:r>
            <w:r>
              <w:rPr>
                <w:spacing w:val="-31"/>
                <w:sz w:val="24"/>
              </w:rPr>
              <w:t xml:space="preserve">内 </w:t>
            </w:r>
            <w:r>
              <w:rPr>
                <w:rFonts w:ascii="Times New Roman" w:eastAsia="Times New Roman"/>
                <w:sz w:val="24"/>
              </w:rPr>
              <w:t xml:space="preserve">VOCs </w:t>
            </w:r>
            <w:r>
              <w:rPr>
                <w:sz w:val="24"/>
              </w:rPr>
              <w:t>无组织排放规定的限值。</w:t>
            </w:r>
          </w:p>
          <w:p w:rsidR="00ED6C48" w:rsidRDefault="00630A9A">
            <w:pPr>
              <w:pStyle w:val="TableParagraph"/>
              <w:spacing w:before="116"/>
              <w:ind w:left="1682"/>
              <w:rPr>
                <w:b/>
                <w:sz w:val="21"/>
              </w:rPr>
            </w:pPr>
            <w:r>
              <w:rPr>
                <w:b/>
                <w:sz w:val="21"/>
              </w:rPr>
              <w:t xml:space="preserve">表 </w:t>
            </w:r>
            <w:r>
              <w:rPr>
                <w:rFonts w:ascii="Times New Roman" w:eastAsia="Times New Roman"/>
                <w:b/>
                <w:sz w:val="21"/>
              </w:rPr>
              <w:t xml:space="preserve">3-7 </w:t>
            </w:r>
            <w:r>
              <w:rPr>
                <w:b/>
                <w:sz w:val="21"/>
              </w:rPr>
              <w:t>《大气污染综合排放标准》（</w:t>
            </w:r>
            <w:r>
              <w:rPr>
                <w:rFonts w:ascii="Times New Roman" w:eastAsia="Times New Roman"/>
                <w:b/>
                <w:sz w:val="21"/>
              </w:rPr>
              <w:t>GB16297-1996</w:t>
            </w:r>
            <w:r>
              <w:rPr>
                <w:b/>
                <w:sz w:val="21"/>
              </w:rPr>
              <w:t>）</w:t>
            </w:r>
          </w:p>
          <w:p w:rsidR="00ED6C48" w:rsidRDefault="00ED6C48">
            <w:pPr>
              <w:pStyle w:val="TableParagraph"/>
            </w:pPr>
          </w:p>
          <w:p w:rsidR="00ED6C48" w:rsidRDefault="00ED6C48">
            <w:pPr>
              <w:pStyle w:val="TableParagraph"/>
            </w:pPr>
          </w:p>
          <w:p w:rsidR="00ED6C48" w:rsidRDefault="00ED6C48">
            <w:pPr>
              <w:pStyle w:val="TableParagraph"/>
              <w:spacing w:before="9"/>
              <w:rPr>
                <w:sz w:val="25"/>
              </w:rPr>
            </w:pPr>
          </w:p>
          <w:p w:rsidR="00ED6C48" w:rsidRDefault="00630A9A">
            <w:pPr>
              <w:pStyle w:val="TableParagraph"/>
              <w:ind w:left="1154"/>
              <w:rPr>
                <w:b/>
                <w:sz w:val="21"/>
              </w:rPr>
            </w:pPr>
            <w:r>
              <w:rPr>
                <w:b/>
                <w:sz w:val="21"/>
              </w:rPr>
              <w:t xml:space="preserve">表 </w:t>
            </w:r>
            <w:r>
              <w:rPr>
                <w:rFonts w:ascii="Times New Roman" w:eastAsia="Times New Roman"/>
                <w:b/>
                <w:sz w:val="21"/>
              </w:rPr>
              <w:t xml:space="preserve">3-8 </w:t>
            </w:r>
            <w:r>
              <w:rPr>
                <w:b/>
                <w:sz w:val="21"/>
              </w:rPr>
              <w:t>《挥发性有机物无组织排放控制标准》（</w:t>
            </w:r>
            <w:r>
              <w:rPr>
                <w:rFonts w:ascii="Times New Roman" w:eastAsia="Times New Roman"/>
                <w:b/>
                <w:sz w:val="21"/>
              </w:rPr>
              <w:t>GB37822-2019</w:t>
            </w:r>
            <w:r>
              <w:rPr>
                <w:b/>
                <w:sz w:val="21"/>
              </w:rPr>
              <w:t>）</w:t>
            </w: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spacing w:before="7"/>
              <w:rPr>
                <w:sz w:val="27"/>
              </w:rPr>
            </w:pPr>
          </w:p>
          <w:p w:rsidR="00ED6C48" w:rsidRDefault="00630A9A">
            <w:pPr>
              <w:pStyle w:val="TableParagraph"/>
              <w:numPr>
                <w:ilvl w:val="0"/>
                <w:numId w:val="8"/>
              </w:numPr>
              <w:tabs>
                <w:tab w:val="left" w:pos="1252"/>
              </w:tabs>
              <w:ind w:left="1251"/>
              <w:rPr>
                <w:sz w:val="24"/>
              </w:rPr>
            </w:pPr>
            <w:r>
              <w:rPr>
                <w:spacing w:val="11"/>
                <w:sz w:val="24"/>
              </w:rPr>
              <w:t>废水： 生活污水经化粪池处理后达到《污水综合排放标准》</w:t>
            </w:r>
          </w:p>
          <w:p w:rsidR="00ED6C48" w:rsidRDefault="00630A9A">
            <w:pPr>
              <w:pStyle w:val="TableParagraph"/>
              <w:spacing w:before="158" w:line="364" w:lineRule="auto"/>
              <w:ind w:left="170" w:right="119"/>
              <w:jc w:val="both"/>
              <w:rPr>
                <w:sz w:val="24"/>
              </w:rPr>
            </w:pPr>
            <w:r>
              <w:rPr>
                <w:sz w:val="24"/>
              </w:rPr>
              <w:t>（</w:t>
            </w:r>
            <w:r>
              <w:rPr>
                <w:rFonts w:ascii="Times New Roman" w:eastAsia="Times New Roman"/>
                <w:sz w:val="24"/>
              </w:rPr>
              <w:t>GB8978-1996</w:t>
            </w:r>
            <w:r>
              <w:rPr>
                <w:sz w:val="24"/>
              </w:rPr>
              <w:t>）三级标准后纳入市政污水管网，经铜桥港污水处理厂处理</w:t>
            </w:r>
            <w:r>
              <w:rPr>
                <w:spacing w:val="-6"/>
                <w:sz w:val="24"/>
              </w:rPr>
              <w:t>达到《城镇污水处理厂污染物排放标准》</w:t>
            </w:r>
            <w:r>
              <w:rPr>
                <w:sz w:val="24"/>
              </w:rPr>
              <w:t>（</w:t>
            </w:r>
            <w:r>
              <w:rPr>
                <w:rFonts w:ascii="Times New Roman" w:eastAsia="Times New Roman"/>
                <w:sz w:val="24"/>
              </w:rPr>
              <w:t>GB18918-2002</w:t>
            </w:r>
            <w:r>
              <w:rPr>
                <w:sz w:val="24"/>
              </w:rPr>
              <w:t>）</w:t>
            </w:r>
            <w:r>
              <w:rPr>
                <w:spacing w:val="-23"/>
                <w:sz w:val="24"/>
              </w:rPr>
              <w:t xml:space="preserve">一级 </w:t>
            </w:r>
            <w:r>
              <w:rPr>
                <w:rFonts w:ascii="Times New Roman" w:eastAsia="Times New Roman"/>
                <w:sz w:val="24"/>
              </w:rPr>
              <w:t xml:space="preserve">A </w:t>
            </w:r>
            <w:r>
              <w:rPr>
                <w:spacing w:val="-4"/>
                <w:sz w:val="24"/>
              </w:rPr>
              <w:t>标准后排</w:t>
            </w:r>
            <w:r>
              <w:rPr>
                <w:spacing w:val="-11"/>
                <w:sz w:val="24"/>
              </w:rPr>
              <w:t xml:space="preserve">放，具体标准值详见表 </w:t>
            </w:r>
            <w:r>
              <w:rPr>
                <w:rFonts w:ascii="Times New Roman" w:eastAsia="Times New Roman"/>
                <w:sz w:val="24"/>
              </w:rPr>
              <w:t xml:space="preserve">3-8 </w:t>
            </w:r>
            <w:r>
              <w:rPr>
                <w:spacing w:val="-20"/>
                <w:sz w:val="24"/>
              </w:rPr>
              <w:t xml:space="preserve">和表 </w:t>
            </w:r>
            <w:r>
              <w:rPr>
                <w:rFonts w:ascii="Times New Roman" w:eastAsia="Times New Roman"/>
                <w:sz w:val="24"/>
              </w:rPr>
              <w:t>3-9</w:t>
            </w:r>
            <w:r>
              <w:rPr>
                <w:spacing w:val="-7"/>
                <w:sz w:val="24"/>
              </w:rPr>
              <w:t>。生产废水经隔油沉淀后回用，不能回用时作为危废进行管理，回用的生产废水执行《城市污水再生利用 工业用水水</w:t>
            </w:r>
            <w:r>
              <w:rPr>
                <w:sz w:val="24"/>
              </w:rPr>
              <w:t>质》</w:t>
            </w:r>
            <w:r>
              <w:rPr>
                <w:rFonts w:ascii="Times New Roman" w:eastAsia="Times New Roman"/>
                <w:sz w:val="24"/>
              </w:rPr>
              <w:t>(GBT 19923-2005</w:t>
            </w:r>
            <w:r>
              <w:rPr>
                <w:sz w:val="24"/>
              </w:rPr>
              <w:t>）</w:t>
            </w:r>
            <w:r>
              <w:rPr>
                <w:spacing w:val="-4"/>
                <w:sz w:val="24"/>
              </w:rPr>
              <w:t xml:space="preserve">工业洗涤标准，具体标准值详见表 </w:t>
            </w:r>
            <w:r>
              <w:rPr>
                <w:rFonts w:ascii="Times New Roman" w:eastAsia="Times New Roman"/>
                <w:sz w:val="24"/>
              </w:rPr>
              <w:t>3-10</w:t>
            </w:r>
            <w:r>
              <w:rPr>
                <w:sz w:val="24"/>
              </w:rPr>
              <w:t>。</w:t>
            </w:r>
          </w:p>
          <w:p w:rsidR="00ED6C48" w:rsidRDefault="00630A9A">
            <w:pPr>
              <w:pStyle w:val="TableParagraph"/>
              <w:tabs>
                <w:tab w:val="left" w:pos="5349"/>
              </w:tabs>
              <w:spacing w:before="117"/>
              <w:ind w:left="643"/>
              <w:rPr>
                <w:b/>
                <w:sz w:val="21"/>
              </w:rPr>
            </w:pPr>
            <w:r>
              <w:rPr>
                <w:b/>
                <w:sz w:val="21"/>
              </w:rPr>
              <w:t>表</w:t>
            </w:r>
            <w:r>
              <w:rPr>
                <w:b/>
                <w:spacing w:val="-53"/>
                <w:sz w:val="21"/>
              </w:rPr>
              <w:t xml:space="preserve"> </w:t>
            </w:r>
            <w:r>
              <w:rPr>
                <w:rFonts w:ascii="Times New Roman" w:eastAsia="Times New Roman"/>
                <w:b/>
                <w:sz w:val="21"/>
              </w:rPr>
              <w:t>3-8</w:t>
            </w:r>
            <w:r>
              <w:rPr>
                <w:rFonts w:ascii="Times New Roman" w:eastAsia="Times New Roman"/>
                <w:b/>
                <w:spacing w:val="47"/>
                <w:sz w:val="21"/>
              </w:rPr>
              <w:t xml:space="preserve"> </w:t>
            </w:r>
            <w:r>
              <w:rPr>
                <w:b/>
                <w:sz w:val="21"/>
              </w:rPr>
              <w:t>《污水综合排放标准》（</w:t>
            </w:r>
            <w:r>
              <w:rPr>
                <w:rFonts w:ascii="Times New Roman" w:eastAsia="Times New Roman"/>
                <w:b/>
                <w:sz w:val="21"/>
              </w:rPr>
              <w:t>GB8978-1996</w:t>
            </w:r>
            <w:r>
              <w:rPr>
                <w:b/>
                <w:sz w:val="21"/>
              </w:rPr>
              <w:t>）</w:t>
            </w:r>
            <w:r>
              <w:rPr>
                <w:b/>
                <w:sz w:val="21"/>
              </w:rPr>
              <w:tab/>
              <w:t>单位：</w:t>
            </w:r>
            <w:r>
              <w:rPr>
                <w:rFonts w:ascii="Times New Roman" w:eastAsia="Times New Roman"/>
                <w:b/>
                <w:sz w:val="21"/>
              </w:rPr>
              <w:t>mg/L</w:t>
            </w:r>
            <w:r>
              <w:rPr>
                <w:b/>
                <w:sz w:val="21"/>
              </w:rPr>
              <w:t>，</w:t>
            </w:r>
            <w:r>
              <w:rPr>
                <w:rFonts w:ascii="Times New Roman" w:eastAsia="Times New Roman"/>
                <w:b/>
                <w:sz w:val="21"/>
              </w:rPr>
              <w:t xml:space="preserve">pH </w:t>
            </w:r>
            <w:r>
              <w:rPr>
                <w:b/>
                <w:sz w:val="21"/>
              </w:rPr>
              <w:t>无量纲</w:t>
            </w:r>
          </w:p>
          <w:p w:rsidR="00ED6C48" w:rsidRDefault="00ED6C48">
            <w:pPr>
              <w:pStyle w:val="TableParagraph"/>
            </w:pPr>
          </w:p>
          <w:p w:rsidR="00ED6C48" w:rsidRDefault="00ED6C48">
            <w:pPr>
              <w:pStyle w:val="TableParagraph"/>
            </w:pPr>
          </w:p>
          <w:p w:rsidR="00ED6C48" w:rsidRDefault="00ED6C48">
            <w:pPr>
              <w:pStyle w:val="TableParagraph"/>
              <w:spacing w:before="4"/>
              <w:rPr>
                <w:sz w:val="16"/>
              </w:rPr>
            </w:pPr>
          </w:p>
          <w:p w:rsidR="00ED6C48" w:rsidRDefault="00630A9A">
            <w:pPr>
              <w:pStyle w:val="TableParagraph"/>
              <w:ind w:left="617"/>
              <w:rPr>
                <w:sz w:val="21"/>
              </w:rPr>
            </w:pPr>
            <w:r>
              <w:rPr>
                <w:sz w:val="21"/>
              </w:rPr>
              <w:t>注：氨氮参照《污水排入城镇下水道水质标准》（</w:t>
            </w:r>
            <w:r>
              <w:rPr>
                <w:rFonts w:ascii="Times New Roman" w:eastAsia="Times New Roman"/>
                <w:sz w:val="21"/>
              </w:rPr>
              <w:t>GB-T31962-2015</w:t>
            </w:r>
            <w:r>
              <w:rPr>
                <w:sz w:val="21"/>
              </w:rPr>
              <w:t>）。</w:t>
            </w:r>
          </w:p>
          <w:p w:rsidR="00ED6C48" w:rsidRDefault="00630A9A">
            <w:pPr>
              <w:pStyle w:val="TableParagraph"/>
              <w:spacing w:before="122"/>
              <w:ind w:left="115"/>
              <w:rPr>
                <w:b/>
                <w:sz w:val="21"/>
              </w:rPr>
            </w:pPr>
            <w:r>
              <w:rPr>
                <w:b/>
                <w:sz w:val="21"/>
              </w:rPr>
              <w:t xml:space="preserve">表 </w:t>
            </w:r>
            <w:r>
              <w:rPr>
                <w:rFonts w:ascii="Times New Roman" w:eastAsia="Times New Roman"/>
                <w:b/>
                <w:sz w:val="21"/>
              </w:rPr>
              <w:t xml:space="preserve">3-9 </w:t>
            </w:r>
            <w:r>
              <w:rPr>
                <w:b/>
                <w:sz w:val="21"/>
              </w:rPr>
              <w:t>《城镇污水处理厂污染物排放标准》（</w:t>
            </w:r>
            <w:r>
              <w:rPr>
                <w:rFonts w:ascii="Times New Roman" w:eastAsia="Times New Roman"/>
                <w:b/>
                <w:sz w:val="21"/>
              </w:rPr>
              <w:t>GB18918-2002</w:t>
            </w:r>
            <w:r>
              <w:rPr>
                <w:b/>
                <w:sz w:val="21"/>
              </w:rPr>
              <w:t>）单位：</w:t>
            </w:r>
            <w:r>
              <w:rPr>
                <w:rFonts w:ascii="Times New Roman" w:eastAsia="Times New Roman"/>
                <w:b/>
                <w:sz w:val="21"/>
              </w:rPr>
              <w:t>mg/L</w:t>
            </w:r>
            <w:r>
              <w:rPr>
                <w:b/>
                <w:sz w:val="21"/>
              </w:rPr>
              <w:t>，</w:t>
            </w:r>
            <w:r>
              <w:rPr>
                <w:rFonts w:ascii="Times New Roman" w:eastAsia="Times New Roman"/>
                <w:b/>
                <w:sz w:val="21"/>
              </w:rPr>
              <w:t xml:space="preserve">pH </w:t>
            </w:r>
            <w:r>
              <w:rPr>
                <w:b/>
                <w:sz w:val="21"/>
              </w:rPr>
              <w:t>无量纲</w:t>
            </w:r>
          </w:p>
          <w:p w:rsidR="00ED6C48" w:rsidRDefault="00ED6C48">
            <w:pPr>
              <w:pStyle w:val="TableParagraph"/>
            </w:pPr>
          </w:p>
          <w:p w:rsidR="00ED6C48" w:rsidRDefault="00ED6C48">
            <w:pPr>
              <w:pStyle w:val="TableParagraph"/>
            </w:pPr>
          </w:p>
          <w:p w:rsidR="00ED6C48" w:rsidRDefault="00ED6C48">
            <w:pPr>
              <w:pStyle w:val="TableParagraph"/>
              <w:spacing w:before="4"/>
              <w:rPr>
                <w:sz w:val="16"/>
              </w:rPr>
            </w:pPr>
          </w:p>
          <w:p w:rsidR="00ED6C48" w:rsidRDefault="00630A9A">
            <w:pPr>
              <w:pStyle w:val="TableParagraph"/>
              <w:spacing w:line="295" w:lineRule="auto"/>
              <w:ind w:left="499" w:right="172" w:firstLine="117"/>
              <w:rPr>
                <w:b/>
                <w:sz w:val="21"/>
              </w:rPr>
            </w:pPr>
            <w:r>
              <w:rPr>
                <w:w w:val="95"/>
                <w:sz w:val="21"/>
              </w:rPr>
              <w:t>注：括号外数值为水温</w:t>
            </w:r>
            <w:r>
              <w:rPr>
                <w:rFonts w:ascii="Times New Roman" w:eastAsia="Times New Roman" w:hAnsi="Times New Roman"/>
                <w:w w:val="95"/>
                <w:sz w:val="21"/>
              </w:rPr>
              <w:t>&gt;12</w:t>
            </w:r>
            <w:r>
              <w:rPr>
                <w:w w:val="95"/>
                <w:sz w:val="21"/>
              </w:rPr>
              <w:t>℃时的控制指标，括号内为水温≤</w:t>
            </w:r>
            <w:r>
              <w:rPr>
                <w:rFonts w:ascii="Times New Roman" w:eastAsia="Times New Roman" w:hAnsi="Times New Roman"/>
                <w:w w:val="95"/>
                <w:sz w:val="21"/>
              </w:rPr>
              <w:t>12</w:t>
            </w:r>
            <w:r>
              <w:rPr>
                <w:w w:val="95"/>
                <w:sz w:val="21"/>
              </w:rPr>
              <w:t xml:space="preserve">℃时的控制指标。  </w:t>
            </w:r>
            <w:r>
              <w:rPr>
                <w:b/>
                <w:spacing w:val="-28"/>
                <w:sz w:val="21"/>
              </w:rPr>
              <w:t xml:space="preserve">表 </w:t>
            </w:r>
            <w:r>
              <w:rPr>
                <w:rFonts w:ascii="Times New Roman" w:eastAsia="Times New Roman" w:hAnsi="Times New Roman"/>
                <w:b/>
                <w:sz w:val="21"/>
              </w:rPr>
              <w:t>3-10</w:t>
            </w:r>
            <w:r>
              <w:rPr>
                <w:rFonts w:ascii="Times New Roman" w:eastAsia="Times New Roman" w:hAnsi="Times New Roman"/>
                <w:b/>
                <w:spacing w:val="49"/>
                <w:sz w:val="21"/>
              </w:rPr>
              <w:t xml:space="preserve"> </w:t>
            </w:r>
            <w:r>
              <w:rPr>
                <w:b/>
                <w:spacing w:val="-1"/>
                <w:sz w:val="21"/>
              </w:rPr>
              <w:t>《城市污水再生利用 工业用水水质》</w:t>
            </w:r>
            <w:r>
              <w:rPr>
                <w:rFonts w:ascii="Times New Roman" w:eastAsia="Times New Roman" w:hAnsi="Times New Roman"/>
                <w:b/>
                <w:sz w:val="21"/>
              </w:rPr>
              <w:t>(GBT</w:t>
            </w:r>
            <w:r>
              <w:rPr>
                <w:rFonts w:ascii="Times New Roman" w:eastAsia="Times New Roman" w:hAnsi="Times New Roman"/>
                <w:b/>
                <w:spacing w:val="-4"/>
                <w:sz w:val="21"/>
              </w:rPr>
              <w:t xml:space="preserve"> </w:t>
            </w:r>
            <w:r>
              <w:rPr>
                <w:rFonts w:ascii="Times New Roman" w:eastAsia="Times New Roman" w:hAnsi="Times New Roman"/>
                <w:b/>
                <w:sz w:val="21"/>
              </w:rPr>
              <w:t>19923-2005</w:t>
            </w:r>
            <w:r>
              <w:rPr>
                <w:b/>
                <w:sz w:val="21"/>
              </w:rPr>
              <w:t>）工业洗涤标准</w:t>
            </w:r>
          </w:p>
        </w:tc>
      </w:tr>
      <w:tr w:rsidR="00ED6C48">
        <w:trPr>
          <w:trHeight w:val="334"/>
        </w:trPr>
        <w:tc>
          <w:tcPr>
            <w:tcW w:w="884" w:type="dxa"/>
            <w:vMerge/>
            <w:tcBorders>
              <w:top w:val="nil"/>
              <w:right w:val="single" w:sz="4" w:space="0" w:color="000000"/>
            </w:tcBorders>
          </w:tcPr>
          <w:p w:rsidR="00ED6C48" w:rsidRDefault="00ED6C48">
            <w:pPr>
              <w:rPr>
                <w:sz w:val="2"/>
                <w:szCs w:val="2"/>
              </w:rPr>
            </w:pPr>
          </w:p>
        </w:tc>
        <w:tc>
          <w:tcPr>
            <w:tcW w:w="114" w:type="dxa"/>
            <w:vMerge w:val="restart"/>
            <w:tcBorders>
              <w:top w:val="nil"/>
              <w:left w:val="single" w:sz="4" w:space="0" w:color="000000"/>
              <w:right w:val="single" w:sz="4" w:space="0" w:color="000000"/>
            </w:tcBorders>
          </w:tcPr>
          <w:p w:rsidR="00ED6C48" w:rsidRDefault="00ED6C48">
            <w:pPr>
              <w:pStyle w:val="TableParagraph"/>
              <w:rPr>
                <w:rFonts w:ascii="Times New Roman"/>
              </w:rPr>
            </w:pPr>
          </w:p>
        </w:tc>
        <w:tc>
          <w:tcPr>
            <w:tcW w:w="2761" w:type="dxa"/>
            <w:tcBorders>
              <w:top w:val="single" w:sz="4" w:space="0" w:color="000000"/>
              <w:left w:val="single" w:sz="4" w:space="0" w:color="000000"/>
              <w:bottom w:val="single" w:sz="6" w:space="0" w:color="000000"/>
              <w:right w:val="single" w:sz="6" w:space="0" w:color="000000"/>
            </w:tcBorders>
          </w:tcPr>
          <w:p w:rsidR="00ED6C48" w:rsidRDefault="00630A9A">
            <w:pPr>
              <w:pStyle w:val="TableParagraph"/>
              <w:spacing w:before="21"/>
              <w:ind w:left="85" w:right="66"/>
              <w:jc w:val="center"/>
              <w:rPr>
                <w:sz w:val="21"/>
              </w:rPr>
            </w:pPr>
            <w:r>
              <w:rPr>
                <w:sz w:val="21"/>
              </w:rPr>
              <w:t>项 目</w:t>
            </w:r>
          </w:p>
        </w:tc>
        <w:tc>
          <w:tcPr>
            <w:tcW w:w="1439" w:type="dxa"/>
            <w:tcBorders>
              <w:top w:val="single" w:sz="4" w:space="0" w:color="000000"/>
              <w:left w:val="single" w:sz="6" w:space="0" w:color="000000"/>
              <w:bottom w:val="single" w:sz="6" w:space="0" w:color="000000"/>
              <w:right w:val="single" w:sz="6" w:space="0" w:color="000000"/>
            </w:tcBorders>
          </w:tcPr>
          <w:p w:rsidR="00ED6C48" w:rsidRDefault="00630A9A">
            <w:pPr>
              <w:pStyle w:val="TableParagraph"/>
              <w:spacing w:before="21"/>
              <w:ind w:left="385" w:right="369"/>
              <w:jc w:val="center"/>
              <w:rPr>
                <w:sz w:val="21"/>
              </w:rPr>
            </w:pPr>
            <w:r>
              <w:rPr>
                <w:sz w:val="21"/>
              </w:rPr>
              <w:t>石油类</w:t>
            </w:r>
          </w:p>
        </w:tc>
        <w:tc>
          <w:tcPr>
            <w:tcW w:w="1048" w:type="dxa"/>
            <w:tcBorders>
              <w:top w:val="single" w:sz="4" w:space="0" w:color="000000"/>
              <w:left w:val="single" w:sz="6" w:space="0" w:color="000000"/>
              <w:bottom w:val="single" w:sz="6" w:space="0" w:color="000000"/>
              <w:right w:val="single" w:sz="6" w:space="0" w:color="000000"/>
            </w:tcBorders>
          </w:tcPr>
          <w:p w:rsidR="00ED6C48" w:rsidRDefault="00630A9A">
            <w:pPr>
              <w:pStyle w:val="TableParagraph"/>
              <w:spacing w:before="35"/>
              <w:ind w:left="282" w:right="267"/>
              <w:jc w:val="center"/>
              <w:rPr>
                <w:rFonts w:ascii="Times New Roman"/>
                <w:sz w:val="21"/>
              </w:rPr>
            </w:pPr>
            <w:r>
              <w:rPr>
                <w:rFonts w:ascii="Times New Roman"/>
                <w:sz w:val="21"/>
              </w:rPr>
              <w:t>COD</w:t>
            </w:r>
          </w:p>
        </w:tc>
        <w:tc>
          <w:tcPr>
            <w:tcW w:w="1191" w:type="dxa"/>
            <w:tcBorders>
              <w:top w:val="single" w:sz="4" w:space="0" w:color="000000"/>
              <w:left w:val="single" w:sz="6" w:space="0" w:color="000000"/>
              <w:bottom w:val="single" w:sz="6" w:space="0" w:color="000000"/>
              <w:right w:val="single" w:sz="6" w:space="0" w:color="000000"/>
            </w:tcBorders>
          </w:tcPr>
          <w:p w:rsidR="00ED6C48" w:rsidRDefault="00630A9A">
            <w:pPr>
              <w:pStyle w:val="TableParagraph"/>
              <w:spacing w:before="31"/>
              <w:ind w:left="321" w:right="302"/>
              <w:jc w:val="center"/>
              <w:rPr>
                <w:rFonts w:ascii="Times New Roman"/>
                <w:sz w:val="21"/>
              </w:rPr>
            </w:pPr>
            <w:r>
              <w:rPr>
                <w:rFonts w:ascii="Times New Roman"/>
                <w:position w:val="2"/>
                <w:sz w:val="21"/>
              </w:rPr>
              <w:t>BOD</w:t>
            </w:r>
            <w:r>
              <w:rPr>
                <w:rFonts w:ascii="Times New Roman"/>
                <w:position w:val="2"/>
                <w:sz w:val="21"/>
                <w:vertAlign w:val="subscript"/>
              </w:rPr>
              <w:t>5</w:t>
            </w:r>
          </w:p>
        </w:tc>
        <w:tc>
          <w:tcPr>
            <w:tcW w:w="998" w:type="dxa"/>
            <w:tcBorders>
              <w:top w:val="single" w:sz="4" w:space="0" w:color="000000"/>
              <w:left w:val="single" w:sz="6" w:space="0" w:color="000000"/>
              <w:bottom w:val="single" w:sz="6" w:space="0" w:color="000000"/>
              <w:right w:val="single" w:sz="6" w:space="0" w:color="000000"/>
            </w:tcBorders>
          </w:tcPr>
          <w:p w:rsidR="00ED6C48" w:rsidRDefault="00630A9A">
            <w:pPr>
              <w:pStyle w:val="TableParagraph"/>
              <w:spacing w:before="21"/>
              <w:ind w:left="270" w:right="252"/>
              <w:jc w:val="center"/>
              <w:rPr>
                <w:sz w:val="21"/>
              </w:rPr>
            </w:pPr>
            <w:r>
              <w:rPr>
                <w:sz w:val="21"/>
              </w:rPr>
              <w:t>氨氮</w:t>
            </w:r>
          </w:p>
        </w:tc>
        <w:tc>
          <w:tcPr>
            <w:tcW w:w="607" w:type="dxa"/>
            <w:tcBorders>
              <w:top w:val="single" w:sz="4" w:space="0" w:color="000000"/>
              <w:left w:val="single" w:sz="6" w:space="0" w:color="000000"/>
              <w:bottom w:val="single" w:sz="6" w:space="0" w:color="000000"/>
              <w:right w:val="single" w:sz="4" w:space="0" w:color="000000"/>
            </w:tcBorders>
          </w:tcPr>
          <w:p w:rsidR="00ED6C48" w:rsidRDefault="00630A9A">
            <w:pPr>
              <w:pStyle w:val="TableParagraph"/>
              <w:spacing w:before="35"/>
              <w:ind w:left="167" w:right="152"/>
              <w:jc w:val="center"/>
              <w:rPr>
                <w:rFonts w:ascii="Times New Roman"/>
                <w:sz w:val="21"/>
              </w:rPr>
            </w:pPr>
            <w:r>
              <w:rPr>
                <w:rFonts w:ascii="Times New Roman"/>
                <w:sz w:val="21"/>
              </w:rPr>
              <w:t>SS</w:t>
            </w:r>
          </w:p>
        </w:tc>
        <w:tc>
          <w:tcPr>
            <w:tcW w:w="115" w:type="dxa"/>
            <w:tcBorders>
              <w:top w:val="nil"/>
              <w:left w:val="single" w:sz="4" w:space="0" w:color="000000"/>
              <w:bottom w:val="nil"/>
            </w:tcBorders>
          </w:tcPr>
          <w:p w:rsidR="00ED6C48" w:rsidRDefault="00ED6C48">
            <w:pPr>
              <w:pStyle w:val="TableParagraph"/>
              <w:rPr>
                <w:rFonts w:ascii="Times New Roman"/>
              </w:rPr>
            </w:pPr>
          </w:p>
        </w:tc>
      </w:tr>
      <w:tr w:rsidR="00ED6C48">
        <w:trPr>
          <w:trHeight w:val="338"/>
        </w:trPr>
        <w:tc>
          <w:tcPr>
            <w:tcW w:w="884" w:type="dxa"/>
            <w:vMerge/>
            <w:tcBorders>
              <w:top w:val="nil"/>
              <w:right w:val="single" w:sz="4" w:space="0" w:color="000000"/>
            </w:tcBorders>
          </w:tcPr>
          <w:p w:rsidR="00ED6C48" w:rsidRDefault="00ED6C48">
            <w:pPr>
              <w:rPr>
                <w:sz w:val="2"/>
                <w:szCs w:val="2"/>
              </w:rPr>
            </w:pPr>
          </w:p>
        </w:tc>
        <w:tc>
          <w:tcPr>
            <w:tcW w:w="114" w:type="dxa"/>
            <w:vMerge/>
            <w:tcBorders>
              <w:top w:val="nil"/>
              <w:left w:val="single" w:sz="4" w:space="0" w:color="000000"/>
              <w:right w:val="single" w:sz="4" w:space="0" w:color="000000"/>
            </w:tcBorders>
          </w:tcPr>
          <w:p w:rsidR="00ED6C48" w:rsidRDefault="00ED6C48">
            <w:pPr>
              <w:rPr>
                <w:sz w:val="2"/>
                <w:szCs w:val="2"/>
              </w:rPr>
            </w:pPr>
          </w:p>
        </w:tc>
        <w:tc>
          <w:tcPr>
            <w:tcW w:w="2761" w:type="dxa"/>
            <w:tcBorders>
              <w:top w:val="single" w:sz="6" w:space="0" w:color="000000"/>
              <w:left w:val="single" w:sz="4" w:space="0" w:color="000000"/>
              <w:bottom w:val="single" w:sz="12" w:space="0" w:color="000000"/>
              <w:right w:val="single" w:sz="6" w:space="0" w:color="000000"/>
            </w:tcBorders>
          </w:tcPr>
          <w:p w:rsidR="00ED6C48" w:rsidRDefault="00630A9A">
            <w:pPr>
              <w:pStyle w:val="TableParagraph"/>
              <w:spacing w:before="22"/>
              <w:ind w:left="32" w:right="-58"/>
              <w:jc w:val="center"/>
              <w:rPr>
                <w:sz w:val="21"/>
              </w:rPr>
            </w:pPr>
            <w:r>
              <w:rPr>
                <w:w w:val="95"/>
                <w:sz w:val="21"/>
              </w:rPr>
              <w:t>工业洗涤标准（单位：</w:t>
            </w:r>
            <w:r>
              <w:rPr>
                <w:rFonts w:ascii="Times New Roman" w:eastAsia="Times New Roman"/>
                <w:w w:val="95"/>
                <w:sz w:val="21"/>
              </w:rPr>
              <w:t>mg/L</w:t>
            </w:r>
            <w:r>
              <w:rPr>
                <w:w w:val="95"/>
                <w:sz w:val="21"/>
              </w:rPr>
              <w:t>）</w:t>
            </w:r>
          </w:p>
        </w:tc>
        <w:tc>
          <w:tcPr>
            <w:tcW w:w="1439" w:type="dxa"/>
            <w:tcBorders>
              <w:top w:val="single" w:sz="6" w:space="0" w:color="000000"/>
              <w:left w:val="single" w:sz="6" w:space="0" w:color="000000"/>
              <w:bottom w:val="single" w:sz="12" w:space="0" w:color="000000"/>
              <w:right w:val="single" w:sz="6" w:space="0" w:color="000000"/>
            </w:tcBorders>
          </w:tcPr>
          <w:p w:rsidR="00ED6C48" w:rsidRDefault="00630A9A">
            <w:pPr>
              <w:pStyle w:val="TableParagraph"/>
              <w:spacing w:before="35"/>
              <w:ind w:left="17"/>
              <w:jc w:val="center"/>
              <w:rPr>
                <w:rFonts w:ascii="Times New Roman"/>
                <w:sz w:val="21"/>
              </w:rPr>
            </w:pPr>
            <w:r>
              <w:rPr>
                <w:rFonts w:ascii="Times New Roman"/>
                <w:w w:val="99"/>
                <w:sz w:val="21"/>
              </w:rPr>
              <w:t>/</w:t>
            </w:r>
          </w:p>
        </w:tc>
        <w:tc>
          <w:tcPr>
            <w:tcW w:w="1048" w:type="dxa"/>
            <w:tcBorders>
              <w:top w:val="single" w:sz="6" w:space="0" w:color="000000"/>
              <w:left w:val="single" w:sz="6" w:space="0" w:color="000000"/>
              <w:bottom w:val="single" w:sz="12" w:space="0" w:color="000000"/>
              <w:right w:val="single" w:sz="6" w:space="0" w:color="000000"/>
            </w:tcBorders>
          </w:tcPr>
          <w:p w:rsidR="00ED6C48" w:rsidRDefault="00630A9A">
            <w:pPr>
              <w:pStyle w:val="TableParagraph"/>
              <w:spacing w:before="35"/>
              <w:ind w:left="21"/>
              <w:jc w:val="center"/>
              <w:rPr>
                <w:rFonts w:ascii="Times New Roman"/>
                <w:sz w:val="21"/>
              </w:rPr>
            </w:pPr>
            <w:r>
              <w:rPr>
                <w:rFonts w:ascii="Times New Roman"/>
                <w:w w:val="99"/>
                <w:sz w:val="21"/>
              </w:rPr>
              <w:t>/</w:t>
            </w:r>
          </w:p>
        </w:tc>
        <w:tc>
          <w:tcPr>
            <w:tcW w:w="1191" w:type="dxa"/>
            <w:tcBorders>
              <w:top w:val="single" w:sz="6" w:space="0" w:color="000000"/>
              <w:left w:val="single" w:sz="6" w:space="0" w:color="000000"/>
              <w:bottom w:val="single" w:sz="12" w:space="0" w:color="000000"/>
              <w:right w:val="single" w:sz="6" w:space="0" w:color="000000"/>
            </w:tcBorders>
          </w:tcPr>
          <w:p w:rsidR="00ED6C48" w:rsidRDefault="00630A9A">
            <w:pPr>
              <w:pStyle w:val="TableParagraph"/>
              <w:spacing w:before="35"/>
              <w:ind w:left="19"/>
              <w:jc w:val="center"/>
              <w:rPr>
                <w:rFonts w:ascii="Times New Roman"/>
                <w:sz w:val="21"/>
              </w:rPr>
            </w:pPr>
            <w:r>
              <w:rPr>
                <w:rFonts w:ascii="Times New Roman"/>
                <w:w w:val="99"/>
                <w:sz w:val="21"/>
              </w:rPr>
              <w:t>/</w:t>
            </w:r>
          </w:p>
        </w:tc>
        <w:tc>
          <w:tcPr>
            <w:tcW w:w="998" w:type="dxa"/>
            <w:tcBorders>
              <w:top w:val="single" w:sz="6" w:space="0" w:color="000000"/>
              <w:left w:val="single" w:sz="6" w:space="0" w:color="000000"/>
              <w:bottom w:val="single" w:sz="12" w:space="0" w:color="000000"/>
              <w:right w:val="single" w:sz="6" w:space="0" w:color="000000"/>
            </w:tcBorders>
          </w:tcPr>
          <w:p w:rsidR="00ED6C48" w:rsidRDefault="00630A9A">
            <w:pPr>
              <w:pStyle w:val="TableParagraph"/>
              <w:spacing w:before="35"/>
              <w:ind w:left="18"/>
              <w:jc w:val="center"/>
              <w:rPr>
                <w:rFonts w:ascii="Times New Roman"/>
                <w:sz w:val="21"/>
              </w:rPr>
            </w:pPr>
            <w:r>
              <w:rPr>
                <w:rFonts w:ascii="Times New Roman"/>
                <w:w w:val="99"/>
                <w:sz w:val="21"/>
              </w:rPr>
              <w:t>/</w:t>
            </w:r>
          </w:p>
        </w:tc>
        <w:tc>
          <w:tcPr>
            <w:tcW w:w="607" w:type="dxa"/>
            <w:tcBorders>
              <w:top w:val="single" w:sz="6" w:space="0" w:color="000000"/>
              <w:left w:val="single" w:sz="6" w:space="0" w:color="000000"/>
              <w:bottom w:val="single" w:sz="12" w:space="0" w:color="000000"/>
              <w:right w:val="single" w:sz="4" w:space="0" w:color="000000"/>
            </w:tcBorders>
          </w:tcPr>
          <w:p w:rsidR="00ED6C48" w:rsidRDefault="00630A9A">
            <w:pPr>
              <w:pStyle w:val="TableParagraph"/>
              <w:spacing w:before="35"/>
              <w:ind w:left="167" w:right="150"/>
              <w:jc w:val="center"/>
              <w:rPr>
                <w:rFonts w:ascii="Times New Roman"/>
                <w:sz w:val="21"/>
              </w:rPr>
            </w:pPr>
            <w:r>
              <w:rPr>
                <w:rFonts w:ascii="Times New Roman"/>
                <w:sz w:val="21"/>
              </w:rPr>
              <w:t>30</w:t>
            </w:r>
          </w:p>
        </w:tc>
        <w:tc>
          <w:tcPr>
            <w:tcW w:w="115" w:type="dxa"/>
            <w:tcBorders>
              <w:top w:val="nil"/>
              <w:left w:val="single" w:sz="4" w:space="0" w:color="000000"/>
            </w:tcBorders>
          </w:tcPr>
          <w:p w:rsidR="00ED6C48" w:rsidRDefault="00ED6C48">
            <w:pPr>
              <w:pStyle w:val="TableParagraph"/>
              <w:rPr>
                <w:rFonts w:ascii="Times New Roman"/>
              </w:rPr>
            </w:pPr>
          </w:p>
        </w:tc>
      </w:tr>
    </w:tbl>
    <w:p w:rsidR="00ED6C48" w:rsidRDefault="00A83896">
      <w:pPr>
        <w:rPr>
          <w:sz w:val="2"/>
          <w:szCs w:val="2"/>
        </w:rPr>
      </w:pPr>
      <w:r>
        <w:pict>
          <v:shape id="文本框 268" o:spid="_x0000_s1101" type="#_x0000_t202" style="position:absolute;margin-left:118.3pt;margin-top:271.2pt;width:402.95pt;height:35.65pt;z-index:251614208;mso-position-horizontal-relative:page;mso-position-vertical-relative:page" o:gfxdata="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R9IHbAAAADAEAAA8AAAAAAAAAAQAgAAAAIgAAAGRycy9kb3ducmV2Lnht&#10;bFBLAQIUABQAAAAIAIdO4kBvYEzgvQEAAHUDAAAOAAAAAAAAAAEAIAAAACoBAABkcnMvZTJvRG9j&#10;LnhtbFBLBQYAAAAABgAGAFkBAABZ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4"/>
                    <w:gridCol w:w="4234"/>
                    <w:gridCol w:w="2506"/>
                  </w:tblGrid>
                  <w:tr w:rsidR="00ED6C48">
                    <w:trPr>
                      <w:trHeight w:val="342"/>
                    </w:trPr>
                    <w:tc>
                      <w:tcPr>
                        <w:tcW w:w="1304" w:type="dxa"/>
                      </w:tcPr>
                      <w:p w:rsidR="00ED6C48" w:rsidRDefault="00630A9A">
                        <w:pPr>
                          <w:pStyle w:val="TableParagraph"/>
                          <w:spacing w:before="23"/>
                          <w:ind w:left="315" w:right="309"/>
                          <w:jc w:val="center"/>
                          <w:rPr>
                            <w:sz w:val="21"/>
                          </w:rPr>
                        </w:pPr>
                        <w:r>
                          <w:rPr>
                            <w:sz w:val="21"/>
                          </w:rPr>
                          <w:t>污染物</w:t>
                        </w:r>
                      </w:p>
                    </w:tc>
                    <w:tc>
                      <w:tcPr>
                        <w:tcW w:w="4234" w:type="dxa"/>
                      </w:tcPr>
                      <w:p w:rsidR="00ED6C48" w:rsidRDefault="00630A9A">
                        <w:pPr>
                          <w:pStyle w:val="TableParagraph"/>
                          <w:spacing w:before="23"/>
                          <w:ind w:left="913" w:right="905"/>
                          <w:jc w:val="center"/>
                          <w:rPr>
                            <w:sz w:val="21"/>
                          </w:rPr>
                        </w:pPr>
                        <w:r>
                          <w:rPr>
                            <w:sz w:val="21"/>
                          </w:rPr>
                          <w:t>无组织排放监控浓度限制</w:t>
                        </w:r>
                      </w:p>
                    </w:tc>
                    <w:tc>
                      <w:tcPr>
                        <w:tcW w:w="2506" w:type="dxa"/>
                      </w:tcPr>
                      <w:p w:rsidR="00ED6C48" w:rsidRDefault="00630A9A">
                        <w:pPr>
                          <w:pStyle w:val="TableParagraph"/>
                          <w:spacing w:before="23"/>
                          <w:ind w:left="953" w:right="946"/>
                          <w:jc w:val="center"/>
                          <w:rPr>
                            <w:sz w:val="21"/>
                          </w:rPr>
                        </w:pPr>
                        <w:r>
                          <w:rPr>
                            <w:sz w:val="21"/>
                          </w:rPr>
                          <w:t>单位</w:t>
                        </w:r>
                      </w:p>
                    </w:tc>
                  </w:tr>
                  <w:tr w:rsidR="00ED6C48">
                    <w:trPr>
                      <w:trHeight w:val="340"/>
                    </w:trPr>
                    <w:tc>
                      <w:tcPr>
                        <w:tcW w:w="1304" w:type="dxa"/>
                      </w:tcPr>
                      <w:p w:rsidR="00ED6C48" w:rsidRDefault="00630A9A">
                        <w:pPr>
                          <w:pStyle w:val="TableParagraph"/>
                          <w:spacing w:before="24"/>
                          <w:ind w:left="315" w:right="309"/>
                          <w:jc w:val="center"/>
                          <w:rPr>
                            <w:sz w:val="21"/>
                          </w:rPr>
                        </w:pPr>
                        <w:r>
                          <w:rPr>
                            <w:sz w:val="21"/>
                          </w:rPr>
                          <w:t>颗粒物</w:t>
                        </w:r>
                      </w:p>
                    </w:tc>
                    <w:tc>
                      <w:tcPr>
                        <w:tcW w:w="4234" w:type="dxa"/>
                      </w:tcPr>
                      <w:p w:rsidR="00ED6C48" w:rsidRDefault="00630A9A">
                        <w:pPr>
                          <w:pStyle w:val="TableParagraph"/>
                          <w:spacing w:before="24"/>
                          <w:ind w:left="913" w:right="908"/>
                          <w:jc w:val="center"/>
                          <w:rPr>
                            <w:sz w:val="21"/>
                          </w:rPr>
                        </w:pPr>
                        <w:r>
                          <w:rPr>
                            <w:rFonts w:ascii="Times New Roman" w:eastAsia="Times New Roman"/>
                            <w:sz w:val="21"/>
                          </w:rPr>
                          <w:t>1.0</w:t>
                        </w:r>
                        <w:r>
                          <w:rPr>
                            <w:sz w:val="21"/>
                          </w:rPr>
                          <w:t>（周界外浓度最高点）</w:t>
                        </w:r>
                      </w:p>
                    </w:tc>
                    <w:tc>
                      <w:tcPr>
                        <w:tcW w:w="2506" w:type="dxa"/>
                      </w:tcPr>
                      <w:p w:rsidR="00ED6C48" w:rsidRDefault="00630A9A">
                        <w:pPr>
                          <w:pStyle w:val="TableParagraph"/>
                          <w:spacing w:before="38"/>
                          <w:ind w:left="954" w:right="946"/>
                          <w:jc w:val="center"/>
                          <w:rPr>
                            <w:rFonts w:ascii="Times New Roman"/>
                            <w:sz w:val="13"/>
                          </w:rPr>
                        </w:pPr>
                        <w:r>
                          <w:rPr>
                            <w:rFonts w:ascii="Times New Roman"/>
                            <w:sz w:val="21"/>
                          </w:rPr>
                          <w:t>mg/m</w:t>
                        </w:r>
                        <w:r>
                          <w:rPr>
                            <w:rFonts w:ascii="Times New Roman"/>
                            <w:position w:val="7"/>
                            <w:sz w:val="13"/>
                          </w:rPr>
                          <w:t>3</w:t>
                        </w:r>
                      </w:p>
                    </w:tc>
                  </w:tr>
                </w:tbl>
                <w:p w:rsidR="00ED6C48" w:rsidRDefault="00ED6C48">
                  <w:pPr>
                    <w:pStyle w:val="a3"/>
                  </w:pPr>
                </w:p>
              </w:txbxContent>
            </v:textbox>
            <w10:wrap anchorx="page" anchory="page"/>
          </v:shape>
        </w:pict>
      </w:r>
      <w:r>
        <w:pict>
          <v:shape id="文本框 269" o:spid="_x0000_s1100" type="#_x0000_t202" style="position:absolute;margin-left:118.3pt;margin-top:329.2pt;width:402.95pt;height:68pt;z-index:251615232;mso-position-horizontal-relative:page;mso-position-vertical-relative:page" o:gfxdata="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7n4OdsAAAAMAQAADwAAAAAAAAABACAAAAAiAAAAZHJzL2Rvd25yZXYu&#10;eG1sUEsBAhQAFAAAAAgAh07iQB/hAMu/AQAAdQMAAA4AAAAAAAAAAQAgAAAAKgEAAGRycy9lMm9E&#10;b2MueG1sUEsFBgAAAAAGAAYAWQEAAFs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8"/>
                    <w:gridCol w:w="1279"/>
                    <w:gridCol w:w="2721"/>
                    <w:gridCol w:w="2143"/>
                    <w:gridCol w:w="873"/>
                  </w:tblGrid>
                  <w:tr w:rsidR="00ED6C48">
                    <w:trPr>
                      <w:trHeight w:val="636"/>
                    </w:trPr>
                    <w:tc>
                      <w:tcPr>
                        <w:tcW w:w="1028" w:type="dxa"/>
                      </w:tcPr>
                      <w:p w:rsidR="00ED6C48" w:rsidRDefault="00630A9A">
                        <w:pPr>
                          <w:pStyle w:val="TableParagraph"/>
                          <w:spacing w:before="25" w:line="261" w:lineRule="auto"/>
                          <w:ind w:left="304" w:right="187" w:hanging="106"/>
                          <w:rPr>
                            <w:sz w:val="21"/>
                          </w:rPr>
                        </w:pPr>
                        <w:r>
                          <w:rPr>
                            <w:sz w:val="21"/>
                          </w:rPr>
                          <w:t>污染物项目</w:t>
                        </w:r>
                      </w:p>
                    </w:tc>
                    <w:tc>
                      <w:tcPr>
                        <w:tcW w:w="1279" w:type="dxa"/>
                      </w:tcPr>
                      <w:p w:rsidR="00ED6C48" w:rsidRDefault="00630A9A">
                        <w:pPr>
                          <w:pStyle w:val="TableParagraph"/>
                          <w:spacing w:before="171"/>
                          <w:ind w:left="196" w:right="193"/>
                          <w:jc w:val="center"/>
                          <w:rPr>
                            <w:sz w:val="21"/>
                          </w:rPr>
                        </w:pPr>
                        <w:r>
                          <w:rPr>
                            <w:sz w:val="21"/>
                          </w:rPr>
                          <w:t>排放限制</w:t>
                        </w:r>
                      </w:p>
                    </w:tc>
                    <w:tc>
                      <w:tcPr>
                        <w:tcW w:w="2721" w:type="dxa"/>
                      </w:tcPr>
                      <w:p w:rsidR="00ED6C48" w:rsidRDefault="00630A9A">
                        <w:pPr>
                          <w:pStyle w:val="TableParagraph"/>
                          <w:spacing w:before="171"/>
                          <w:ind w:left="183" w:right="176"/>
                          <w:jc w:val="center"/>
                          <w:rPr>
                            <w:sz w:val="21"/>
                          </w:rPr>
                        </w:pPr>
                        <w:r>
                          <w:rPr>
                            <w:sz w:val="21"/>
                          </w:rPr>
                          <w:t>限制含义</w:t>
                        </w:r>
                      </w:p>
                    </w:tc>
                    <w:tc>
                      <w:tcPr>
                        <w:tcW w:w="2143" w:type="dxa"/>
                      </w:tcPr>
                      <w:p w:rsidR="00ED6C48" w:rsidRDefault="00630A9A">
                        <w:pPr>
                          <w:pStyle w:val="TableParagraph"/>
                          <w:spacing w:before="171"/>
                          <w:ind w:left="124"/>
                          <w:rPr>
                            <w:sz w:val="21"/>
                          </w:rPr>
                        </w:pPr>
                        <w:r>
                          <w:rPr>
                            <w:sz w:val="21"/>
                          </w:rPr>
                          <w:t>无组织排放监控位置</w:t>
                        </w:r>
                      </w:p>
                    </w:tc>
                    <w:tc>
                      <w:tcPr>
                        <w:tcW w:w="873" w:type="dxa"/>
                      </w:tcPr>
                      <w:p w:rsidR="00ED6C48" w:rsidRDefault="00630A9A">
                        <w:pPr>
                          <w:pStyle w:val="TableParagraph"/>
                          <w:spacing w:before="171"/>
                          <w:ind w:left="225"/>
                          <w:rPr>
                            <w:sz w:val="21"/>
                          </w:rPr>
                        </w:pPr>
                        <w:r>
                          <w:rPr>
                            <w:sz w:val="21"/>
                          </w:rPr>
                          <w:t>单位</w:t>
                        </w:r>
                      </w:p>
                    </w:tc>
                  </w:tr>
                  <w:tr w:rsidR="00ED6C48">
                    <w:trPr>
                      <w:trHeight w:val="341"/>
                    </w:trPr>
                    <w:tc>
                      <w:tcPr>
                        <w:tcW w:w="1028" w:type="dxa"/>
                        <w:vMerge w:val="restart"/>
                      </w:tcPr>
                      <w:p w:rsidR="00ED6C48" w:rsidRDefault="00ED6C48">
                        <w:pPr>
                          <w:pStyle w:val="TableParagraph"/>
                          <w:spacing w:before="11"/>
                          <w:rPr>
                            <w:sz w:val="16"/>
                          </w:rPr>
                        </w:pPr>
                      </w:p>
                      <w:p w:rsidR="00ED6C48" w:rsidRDefault="00630A9A">
                        <w:pPr>
                          <w:pStyle w:val="TableParagraph"/>
                          <w:ind w:left="199"/>
                          <w:rPr>
                            <w:rFonts w:ascii="Times New Roman"/>
                            <w:sz w:val="21"/>
                          </w:rPr>
                        </w:pPr>
                        <w:r>
                          <w:rPr>
                            <w:rFonts w:ascii="Times New Roman"/>
                            <w:sz w:val="21"/>
                          </w:rPr>
                          <w:t>NMHC</w:t>
                        </w:r>
                      </w:p>
                    </w:tc>
                    <w:tc>
                      <w:tcPr>
                        <w:tcW w:w="1279" w:type="dxa"/>
                      </w:tcPr>
                      <w:p w:rsidR="00ED6C48" w:rsidRDefault="00630A9A">
                        <w:pPr>
                          <w:pStyle w:val="TableParagraph"/>
                          <w:spacing w:before="41"/>
                          <w:ind w:left="196" w:right="187"/>
                          <w:jc w:val="center"/>
                          <w:rPr>
                            <w:rFonts w:ascii="Times New Roman"/>
                            <w:sz w:val="21"/>
                          </w:rPr>
                        </w:pPr>
                        <w:r>
                          <w:rPr>
                            <w:rFonts w:ascii="Times New Roman"/>
                            <w:sz w:val="21"/>
                          </w:rPr>
                          <w:t>10</w:t>
                        </w:r>
                      </w:p>
                    </w:tc>
                    <w:tc>
                      <w:tcPr>
                        <w:tcW w:w="2721" w:type="dxa"/>
                      </w:tcPr>
                      <w:p w:rsidR="00ED6C48" w:rsidRDefault="00630A9A">
                        <w:pPr>
                          <w:pStyle w:val="TableParagraph"/>
                          <w:spacing w:before="24"/>
                          <w:ind w:left="185" w:right="176"/>
                          <w:jc w:val="center"/>
                          <w:rPr>
                            <w:sz w:val="21"/>
                          </w:rPr>
                        </w:pPr>
                        <w:r>
                          <w:rPr>
                            <w:sz w:val="21"/>
                          </w:rPr>
                          <w:t xml:space="preserve">监控点处 </w:t>
                        </w:r>
                        <w:r>
                          <w:rPr>
                            <w:rFonts w:ascii="Times New Roman" w:eastAsia="Times New Roman"/>
                            <w:sz w:val="21"/>
                          </w:rPr>
                          <w:t xml:space="preserve">1h </w:t>
                        </w:r>
                        <w:r>
                          <w:rPr>
                            <w:sz w:val="21"/>
                          </w:rPr>
                          <w:t>平均浓度值</w:t>
                        </w:r>
                      </w:p>
                    </w:tc>
                    <w:tc>
                      <w:tcPr>
                        <w:tcW w:w="2143" w:type="dxa"/>
                        <w:vMerge w:val="restart"/>
                      </w:tcPr>
                      <w:p w:rsidR="00ED6C48" w:rsidRDefault="00ED6C48">
                        <w:pPr>
                          <w:pStyle w:val="TableParagraph"/>
                          <w:spacing w:before="7"/>
                          <w:rPr>
                            <w:sz w:val="15"/>
                          </w:rPr>
                        </w:pPr>
                      </w:p>
                      <w:p w:rsidR="00ED6C48" w:rsidRDefault="00630A9A">
                        <w:pPr>
                          <w:pStyle w:val="TableParagraph"/>
                          <w:spacing w:before="1"/>
                          <w:ind w:left="124"/>
                          <w:rPr>
                            <w:sz w:val="21"/>
                          </w:rPr>
                        </w:pPr>
                        <w:r>
                          <w:rPr>
                            <w:sz w:val="21"/>
                          </w:rPr>
                          <w:t>在厂房外设置监控点</w:t>
                        </w:r>
                      </w:p>
                    </w:tc>
                    <w:tc>
                      <w:tcPr>
                        <w:tcW w:w="873" w:type="dxa"/>
                        <w:vMerge w:val="restart"/>
                      </w:tcPr>
                      <w:p w:rsidR="00ED6C48" w:rsidRDefault="00ED6C48">
                        <w:pPr>
                          <w:pStyle w:val="TableParagraph"/>
                          <w:spacing w:before="11"/>
                          <w:rPr>
                            <w:sz w:val="16"/>
                          </w:rPr>
                        </w:pPr>
                      </w:p>
                      <w:p w:rsidR="00ED6C48" w:rsidRDefault="00630A9A">
                        <w:pPr>
                          <w:pStyle w:val="TableParagraph"/>
                          <w:ind w:left="156"/>
                          <w:rPr>
                            <w:rFonts w:ascii="Times New Roman"/>
                            <w:sz w:val="13"/>
                          </w:rPr>
                        </w:pPr>
                        <w:r>
                          <w:rPr>
                            <w:rFonts w:ascii="Times New Roman"/>
                            <w:sz w:val="21"/>
                          </w:rPr>
                          <w:t>mg/m</w:t>
                        </w:r>
                        <w:r>
                          <w:rPr>
                            <w:rFonts w:ascii="Times New Roman"/>
                            <w:position w:val="7"/>
                            <w:sz w:val="13"/>
                          </w:rPr>
                          <w:t>3</w:t>
                        </w:r>
                      </w:p>
                    </w:tc>
                  </w:tr>
                  <w:tr w:rsidR="00ED6C48">
                    <w:trPr>
                      <w:trHeight w:val="342"/>
                    </w:trPr>
                    <w:tc>
                      <w:tcPr>
                        <w:tcW w:w="1028" w:type="dxa"/>
                        <w:vMerge/>
                        <w:tcBorders>
                          <w:top w:val="nil"/>
                        </w:tcBorders>
                      </w:tcPr>
                      <w:p w:rsidR="00ED6C48" w:rsidRDefault="00ED6C48">
                        <w:pPr>
                          <w:rPr>
                            <w:sz w:val="2"/>
                            <w:szCs w:val="2"/>
                          </w:rPr>
                        </w:pPr>
                      </w:p>
                    </w:tc>
                    <w:tc>
                      <w:tcPr>
                        <w:tcW w:w="1279" w:type="dxa"/>
                      </w:tcPr>
                      <w:p w:rsidR="00ED6C48" w:rsidRDefault="00630A9A">
                        <w:pPr>
                          <w:pStyle w:val="TableParagraph"/>
                          <w:spacing w:before="39"/>
                          <w:ind w:left="196" w:right="187"/>
                          <w:jc w:val="center"/>
                          <w:rPr>
                            <w:rFonts w:ascii="Times New Roman"/>
                            <w:sz w:val="21"/>
                          </w:rPr>
                        </w:pPr>
                        <w:r>
                          <w:rPr>
                            <w:rFonts w:ascii="Times New Roman"/>
                            <w:sz w:val="21"/>
                          </w:rPr>
                          <w:t>30</w:t>
                        </w:r>
                      </w:p>
                    </w:tc>
                    <w:tc>
                      <w:tcPr>
                        <w:tcW w:w="2721" w:type="dxa"/>
                      </w:tcPr>
                      <w:p w:rsidR="00ED6C48" w:rsidRDefault="00630A9A">
                        <w:pPr>
                          <w:pStyle w:val="TableParagraph"/>
                          <w:spacing w:before="25"/>
                          <w:ind w:left="185" w:right="176"/>
                          <w:jc w:val="center"/>
                          <w:rPr>
                            <w:sz w:val="21"/>
                          </w:rPr>
                        </w:pPr>
                        <w:r>
                          <w:rPr>
                            <w:sz w:val="21"/>
                          </w:rPr>
                          <w:t>监控点处任意一点浓度值</w:t>
                        </w:r>
                      </w:p>
                    </w:tc>
                    <w:tc>
                      <w:tcPr>
                        <w:tcW w:w="2143" w:type="dxa"/>
                        <w:vMerge/>
                        <w:tcBorders>
                          <w:top w:val="nil"/>
                        </w:tcBorders>
                      </w:tcPr>
                      <w:p w:rsidR="00ED6C48" w:rsidRDefault="00ED6C48">
                        <w:pPr>
                          <w:rPr>
                            <w:sz w:val="2"/>
                            <w:szCs w:val="2"/>
                          </w:rPr>
                        </w:pPr>
                      </w:p>
                    </w:tc>
                    <w:tc>
                      <w:tcPr>
                        <w:tcW w:w="873" w:type="dxa"/>
                        <w:vMerge/>
                        <w:tcBorders>
                          <w:top w:val="nil"/>
                        </w:tcBorders>
                      </w:tcPr>
                      <w:p w:rsidR="00ED6C48" w:rsidRDefault="00ED6C48">
                        <w:pPr>
                          <w:rPr>
                            <w:sz w:val="2"/>
                            <w:szCs w:val="2"/>
                          </w:rPr>
                        </w:pPr>
                      </w:p>
                    </w:tc>
                  </w:tr>
                </w:tbl>
                <w:p w:rsidR="00ED6C48" w:rsidRDefault="00ED6C48">
                  <w:pPr>
                    <w:pStyle w:val="a3"/>
                  </w:pPr>
                </w:p>
              </w:txbxContent>
            </v:textbox>
            <w10:wrap anchorx="page" anchory="page"/>
          </v:shape>
        </w:pict>
      </w:r>
      <w:r>
        <w:pict>
          <v:shape id="文本框 270" o:spid="_x0000_s1099" type="#_x0000_t202" style="position:absolute;margin-left:118.3pt;margin-top:576.85pt;width:402.6pt;height:35.65pt;z-index:251616256;mso-position-horizontal-relative:page;mso-position-vertical-relative:page" o:gfxdata="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XjV4DbAAAADgEAAA8AAAAAAAAAAQAgAAAAIgAAAGRycy9kb3ducmV2LnhtbFBL&#10;AQIUABQAAAAIAIdO4kBB74ChugEAAHUDAAAOAAAAAAAAAAEAIAAAACoBAABkcnMvZTJvRG9jLnht&#10;bFBLBQYAAAAABgAGAFkBAABW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33"/>
                    <w:gridCol w:w="820"/>
                    <w:gridCol w:w="859"/>
                    <w:gridCol w:w="1005"/>
                    <w:gridCol w:w="1005"/>
                    <w:gridCol w:w="1005"/>
                    <w:gridCol w:w="1005"/>
                    <w:gridCol w:w="1005"/>
                  </w:tblGrid>
                  <w:tr w:rsidR="00ED6C48">
                    <w:trPr>
                      <w:trHeight w:val="340"/>
                    </w:trPr>
                    <w:tc>
                      <w:tcPr>
                        <w:tcW w:w="1333" w:type="dxa"/>
                      </w:tcPr>
                      <w:p w:rsidR="00ED6C48" w:rsidRDefault="00630A9A">
                        <w:pPr>
                          <w:pStyle w:val="TableParagraph"/>
                          <w:spacing w:before="23"/>
                          <w:ind w:left="69" w:right="63"/>
                          <w:jc w:val="center"/>
                          <w:rPr>
                            <w:sz w:val="21"/>
                          </w:rPr>
                        </w:pPr>
                        <w:r>
                          <w:rPr>
                            <w:sz w:val="21"/>
                          </w:rPr>
                          <w:t>污染物</w:t>
                        </w:r>
                      </w:p>
                    </w:tc>
                    <w:tc>
                      <w:tcPr>
                        <w:tcW w:w="820" w:type="dxa"/>
                      </w:tcPr>
                      <w:p w:rsidR="00ED6C48" w:rsidRDefault="00630A9A">
                        <w:pPr>
                          <w:pStyle w:val="TableParagraph"/>
                          <w:spacing w:before="39"/>
                          <w:ind w:left="279"/>
                          <w:rPr>
                            <w:rFonts w:ascii="Times New Roman"/>
                            <w:sz w:val="21"/>
                          </w:rPr>
                        </w:pPr>
                        <w:r>
                          <w:rPr>
                            <w:rFonts w:ascii="Times New Roman"/>
                            <w:sz w:val="21"/>
                          </w:rPr>
                          <w:t>pH</w:t>
                        </w:r>
                      </w:p>
                    </w:tc>
                    <w:tc>
                      <w:tcPr>
                        <w:tcW w:w="859" w:type="dxa"/>
                      </w:tcPr>
                      <w:p w:rsidR="00ED6C48" w:rsidRDefault="00630A9A">
                        <w:pPr>
                          <w:pStyle w:val="TableParagraph"/>
                          <w:spacing w:before="39"/>
                          <w:ind w:left="187" w:right="178"/>
                          <w:jc w:val="center"/>
                          <w:rPr>
                            <w:rFonts w:ascii="Times New Roman"/>
                            <w:sz w:val="21"/>
                          </w:rPr>
                        </w:pPr>
                        <w:r>
                          <w:rPr>
                            <w:rFonts w:ascii="Times New Roman"/>
                            <w:sz w:val="21"/>
                          </w:rPr>
                          <w:t>BOD</w:t>
                        </w:r>
                      </w:p>
                    </w:tc>
                    <w:tc>
                      <w:tcPr>
                        <w:tcW w:w="1005" w:type="dxa"/>
                      </w:tcPr>
                      <w:p w:rsidR="00ED6C48" w:rsidRDefault="00630A9A">
                        <w:pPr>
                          <w:pStyle w:val="TableParagraph"/>
                          <w:spacing w:before="39"/>
                          <w:ind w:left="165" w:right="157"/>
                          <w:jc w:val="center"/>
                          <w:rPr>
                            <w:rFonts w:ascii="Times New Roman"/>
                            <w:sz w:val="21"/>
                          </w:rPr>
                        </w:pPr>
                        <w:r>
                          <w:rPr>
                            <w:rFonts w:ascii="Times New Roman"/>
                            <w:sz w:val="21"/>
                          </w:rPr>
                          <w:t>CODcr</w:t>
                        </w:r>
                      </w:p>
                    </w:tc>
                    <w:tc>
                      <w:tcPr>
                        <w:tcW w:w="1005" w:type="dxa"/>
                      </w:tcPr>
                      <w:p w:rsidR="00ED6C48" w:rsidRDefault="00630A9A">
                        <w:pPr>
                          <w:pStyle w:val="TableParagraph"/>
                          <w:spacing w:before="39"/>
                          <w:ind w:left="164" w:right="158"/>
                          <w:jc w:val="center"/>
                          <w:rPr>
                            <w:rFonts w:ascii="Times New Roman"/>
                            <w:sz w:val="21"/>
                          </w:rPr>
                        </w:pPr>
                        <w:r>
                          <w:rPr>
                            <w:rFonts w:ascii="Times New Roman"/>
                            <w:sz w:val="21"/>
                          </w:rPr>
                          <w:t>NH3-N</w:t>
                        </w:r>
                      </w:p>
                    </w:tc>
                    <w:tc>
                      <w:tcPr>
                        <w:tcW w:w="1005" w:type="dxa"/>
                      </w:tcPr>
                      <w:p w:rsidR="00ED6C48" w:rsidRDefault="00630A9A">
                        <w:pPr>
                          <w:pStyle w:val="TableParagraph"/>
                          <w:spacing w:before="39"/>
                          <w:ind w:left="164" w:right="158"/>
                          <w:jc w:val="center"/>
                          <w:rPr>
                            <w:rFonts w:ascii="Times New Roman"/>
                            <w:sz w:val="21"/>
                          </w:rPr>
                        </w:pPr>
                        <w:r>
                          <w:rPr>
                            <w:rFonts w:ascii="Times New Roman"/>
                            <w:sz w:val="21"/>
                          </w:rPr>
                          <w:t>SS</w:t>
                        </w:r>
                      </w:p>
                    </w:tc>
                    <w:tc>
                      <w:tcPr>
                        <w:tcW w:w="1005" w:type="dxa"/>
                      </w:tcPr>
                      <w:p w:rsidR="00ED6C48" w:rsidRDefault="00630A9A">
                        <w:pPr>
                          <w:pStyle w:val="TableParagraph"/>
                          <w:spacing w:before="23"/>
                          <w:ind w:left="165" w:right="158"/>
                          <w:jc w:val="center"/>
                          <w:rPr>
                            <w:sz w:val="21"/>
                          </w:rPr>
                        </w:pPr>
                        <w:r>
                          <w:rPr>
                            <w:sz w:val="21"/>
                          </w:rPr>
                          <w:t>石油类</w:t>
                        </w:r>
                      </w:p>
                    </w:tc>
                    <w:tc>
                      <w:tcPr>
                        <w:tcW w:w="1005" w:type="dxa"/>
                      </w:tcPr>
                      <w:p w:rsidR="00ED6C48" w:rsidRDefault="00630A9A">
                        <w:pPr>
                          <w:pStyle w:val="TableParagraph"/>
                          <w:spacing w:before="23"/>
                          <w:ind w:left="165" w:right="157"/>
                          <w:jc w:val="center"/>
                          <w:rPr>
                            <w:sz w:val="21"/>
                          </w:rPr>
                        </w:pPr>
                        <w:r>
                          <w:rPr>
                            <w:sz w:val="21"/>
                          </w:rPr>
                          <w:t>总磷</w:t>
                        </w:r>
                      </w:p>
                    </w:tc>
                  </w:tr>
                  <w:tr w:rsidR="00ED6C48">
                    <w:trPr>
                      <w:trHeight w:val="342"/>
                    </w:trPr>
                    <w:tc>
                      <w:tcPr>
                        <w:tcW w:w="1333" w:type="dxa"/>
                      </w:tcPr>
                      <w:p w:rsidR="00ED6C48" w:rsidRDefault="00630A9A">
                        <w:pPr>
                          <w:pStyle w:val="TableParagraph"/>
                          <w:spacing w:before="25"/>
                          <w:ind w:left="67" w:right="63"/>
                          <w:jc w:val="center"/>
                          <w:rPr>
                            <w:sz w:val="21"/>
                          </w:rPr>
                        </w:pPr>
                        <w:r>
                          <w:rPr>
                            <w:sz w:val="21"/>
                          </w:rPr>
                          <w:t>三级标准</w:t>
                        </w:r>
                      </w:p>
                    </w:tc>
                    <w:tc>
                      <w:tcPr>
                        <w:tcW w:w="820" w:type="dxa"/>
                      </w:tcPr>
                      <w:p w:rsidR="00ED6C48" w:rsidRDefault="00630A9A">
                        <w:pPr>
                          <w:pStyle w:val="TableParagraph"/>
                          <w:spacing w:before="39"/>
                          <w:ind w:left="248"/>
                          <w:rPr>
                            <w:rFonts w:ascii="Times New Roman"/>
                            <w:sz w:val="21"/>
                          </w:rPr>
                        </w:pPr>
                        <w:r>
                          <w:rPr>
                            <w:rFonts w:ascii="Times New Roman"/>
                            <w:sz w:val="21"/>
                          </w:rPr>
                          <w:t>6~9</w:t>
                        </w:r>
                      </w:p>
                    </w:tc>
                    <w:tc>
                      <w:tcPr>
                        <w:tcW w:w="859" w:type="dxa"/>
                      </w:tcPr>
                      <w:p w:rsidR="00ED6C48" w:rsidRDefault="00630A9A">
                        <w:pPr>
                          <w:pStyle w:val="TableParagraph"/>
                          <w:spacing w:before="39"/>
                          <w:ind w:left="186" w:right="178"/>
                          <w:jc w:val="center"/>
                          <w:rPr>
                            <w:rFonts w:ascii="Times New Roman"/>
                            <w:sz w:val="21"/>
                          </w:rPr>
                        </w:pPr>
                        <w:r>
                          <w:rPr>
                            <w:rFonts w:ascii="Times New Roman"/>
                            <w:sz w:val="21"/>
                          </w:rPr>
                          <w:t>300</w:t>
                        </w:r>
                      </w:p>
                    </w:tc>
                    <w:tc>
                      <w:tcPr>
                        <w:tcW w:w="1005" w:type="dxa"/>
                      </w:tcPr>
                      <w:p w:rsidR="00ED6C48" w:rsidRDefault="00630A9A">
                        <w:pPr>
                          <w:pStyle w:val="TableParagraph"/>
                          <w:spacing w:before="39"/>
                          <w:ind w:left="165" w:right="154"/>
                          <w:jc w:val="center"/>
                          <w:rPr>
                            <w:rFonts w:ascii="Times New Roman"/>
                            <w:sz w:val="21"/>
                          </w:rPr>
                        </w:pPr>
                        <w:r>
                          <w:rPr>
                            <w:rFonts w:ascii="Times New Roman"/>
                            <w:sz w:val="21"/>
                          </w:rPr>
                          <w:t>500</w:t>
                        </w:r>
                      </w:p>
                    </w:tc>
                    <w:tc>
                      <w:tcPr>
                        <w:tcW w:w="1005" w:type="dxa"/>
                      </w:tcPr>
                      <w:p w:rsidR="00ED6C48" w:rsidRDefault="00630A9A">
                        <w:pPr>
                          <w:pStyle w:val="TableParagraph"/>
                          <w:spacing w:before="39"/>
                          <w:ind w:left="165" w:right="157"/>
                          <w:jc w:val="center"/>
                          <w:rPr>
                            <w:rFonts w:ascii="Times New Roman"/>
                            <w:sz w:val="21"/>
                          </w:rPr>
                        </w:pPr>
                        <w:r>
                          <w:rPr>
                            <w:rFonts w:ascii="Times New Roman"/>
                            <w:sz w:val="21"/>
                          </w:rPr>
                          <w:t>35*</w:t>
                        </w:r>
                      </w:p>
                    </w:tc>
                    <w:tc>
                      <w:tcPr>
                        <w:tcW w:w="1005" w:type="dxa"/>
                      </w:tcPr>
                      <w:p w:rsidR="00ED6C48" w:rsidRDefault="00630A9A">
                        <w:pPr>
                          <w:pStyle w:val="TableParagraph"/>
                          <w:spacing w:before="39"/>
                          <w:ind w:left="165" w:right="156"/>
                          <w:jc w:val="center"/>
                          <w:rPr>
                            <w:rFonts w:ascii="Times New Roman"/>
                            <w:sz w:val="21"/>
                          </w:rPr>
                        </w:pPr>
                        <w:r>
                          <w:rPr>
                            <w:rFonts w:ascii="Times New Roman"/>
                            <w:sz w:val="21"/>
                          </w:rPr>
                          <w:t>400</w:t>
                        </w:r>
                      </w:p>
                    </w:tc>
                    <w:tc>
                      <w:tcPr>
                        <w:tcW w:w="1005" w:type="dxa"/>
                      </w:tcPr>
                      <w:p w:rsidR="00ED6C48" w:rsidRDefault="00630A9A">
                        <w:pPr>
                          <w:pStyle w:val="TableParagraph"/>
                          <w:spacing w:before="39"/>
                          <w:ind w:left="165" w:right="155"/>
                          <w:jc w:val="center"/>
                          <w:rPr>
                            <w:rFonts w:ascii="Times New Roman"/>
                            <w:sz w:val="21"/>
                          </w:rPr>
                        </w:pPr>
                        <w:r>
                          <w:rPr>
                            <w:rFonts w:ascii="Times New Roman"/>
                            <w:sz w:val="21"/>
                          </w:rPr>
                          <w:t>30</w:t>
                        </w:r>
                      </w:p>
                    </w:tc>
                    <w:tc>
                      <w:tcPr>
                        <w:tcW w:w="1005" w:type="dxa"/>
                      </w:tcPr>
                      <w:p w:rsidR="00ED6C48" w:rsidRDefault="00630A9A">
                        <w:pPr>
                          <w:pStyle w:val="TableParagraph"/>
                          <w:spacing w:before="39"/>
                          <w:ind w:left="165" w:right="158"/>
                          <w:jc w:val="center"/>
                          <w:rPr>
                            <w:rFonts w:ascii="Times New Roman"/>
                            <w:sz w:val="21"/>
                          </w:rPr>
                        </w:pPr>
                        <w:r>
                          <w:rPr>
                            <w:rFonts w:ascii="Times New Roman"/>
                            <w:sz w:val="21"/>
                          </w:rPr>
                          <w:t>8*</w:t>
                        </w:r>
                      </w:p>
                    </w:tc>
                  </w:tr>
                </w:tbl>
                <w:p w:rsidR="00ED6C48" w:rsidRDefault="00ED6C48">
                  <w:pPr>
                    <w:pStyle w:val="a3"/>
                  </w:pPr>
                </w:p>
              </w:txbxContent>
            </v:textbox>
            <w10:wrap anchorx="page" anchory="page"/>
          </v:shape>
        </w:pict>
      </w:r>
      <w:r>
        <w:pict>
          <v:shape id="文本框 271" o:spid="_x0000_s1098" type="#_x0000_t202" style="position:absolute;margin-left:118.3pt;margin-top:648.5pt;width:402.6pt;height:35.65pt;z-index:251617280;mso-position-horizontal-relative:page;mso-position-vertical-relative:page" o:gfxdata="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i0xcdsAAAAOAQAADwAAAAAAAAABACAAAAAiAAAAZHJzL2Rvd25yZXYueG1s&#10;UEsBAhQAFAAAAAgAh07iQJKcniq8AQAAdQMAAA4AAAAAAAAAAQAgAAAAKgEAAGRycy9lMm9Eb2Mu&#10;eG1sUEsFBgAAAAAGAAYAWQEAAFg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33"/>
                    <w:gridCol w:w="820"/>
                    <w:gridCol w:w="859"/>
                    <w:gridCol w:w="1005"/>
                    <w:gridCol w:w="1005"/>
                    <w:gridCol w:w="1005"/>
                    <w:gridCol w:w="1005"/>
                    <w:gridCol w:w="1005"/>
                  </w:tblGrid>
                  <w:tr w:rsidR="00ED6C48">
                    <w:trPr>
                      <w:trHeight w:val="340"/>
                    </w:trPr>
                    <w:tc>
                      <w:tcPr>
                        <w:tcW w:w="1333" w:type="dxa"/>
                      </w:tcPr>
                      <w:p w:rsidR="00ED6C48" w:rsidRDefault="00630A9A">
                        <w:pPr>
                          <w:pStyle w:val="TableParagraph"/>
                          <w:spacing w:before="23"/>
                          <w:ind w:left="69" w:right="63"/>
                          <w:jc w:val="center"/>
                          <w:rPr>
                            <w:sz w:val="21"/>
                          </w:rPr>
                        </w:pPr>
                        <w:r>
                          <w:rPr>
                            <w:sz w:val="21"/>
                          </w:rPr>
                          <w:t>污染物</w:t>
                        </w:r>
                      </w:p>
                    </w:tc>
                    <w:tc>
                      <w:tcPr>
                        <w:tcW w:w="820" w:type="dxa"/>
                      </w:tcPr>
                      <w:p w:rsidR="00ED6C48" w:rsidRDefault="00630A9A">
                        <w:pPr>
                          <w:pStyle w:val="TableParagraph"/>
                          <w:spacing w:before="39"/>
                          <w:ind w:left="279"/>
                          <w:rPr>
                            <w:rFonts w:ascii="Times New Roman"/>
                            <w:sz w:val="21"/>
                          </w:rPr>
                        </w:pPr>
                        <w:r>
                          <w:rPr>
                            <w:rFonts w:ascii="Times New Roman"/>
                            <w:sz w:val="21"/>
                          </w:rPr>
                          <w:t>pH</w:t>
                        </w:r>
                      </w:p>
                    </w:tc>
                    <w:tc>
                      <w:tcPr>
                        <w:tcW w:w="859" w:type="dxa"/>
                      </w:tcPr>
                      <w:p w:rsidR="00ED6C48" w:rsidRDefault="00630A9A">
                        <w:pPr>
                          <w:pStyle w:val="TableParagraph"/>
                          <w:spacing w:before="39"/>
                          <w:ind w:left="187" w:right="178"/>
                          <w:jc w:val="center"/>
                          <w:rPr>
                            <w:rFonts w:ascii="Times New Roman"/>
                            <w:sz w:val="21"/>
                          </w:rPr>
                        </w:pPr>
                        <w:r>
                          <w:rPr>
                            <w:rFonts w:ascii="Times New Roman"/>
                            <w:sz w:val="21"/>
                          </w:rPr>
                          <w:t>BOD</w:t>
                        </w:r>
                      </w:p>
                    </w:tc>
                    <w:tc>
                      <w:tcPr>
                        <w:tcW w:w="1005" w:type="dxa"/>
                      </w:tcPr>
                      <w:p w:rsidR="00ED6C48" w:rsidRDefault="00630A9A">
                        <w:pPr>
                          <w:pStyle w:val="TableParagraph"/>
                          <w:spacing w:before="39"/>
                          <w:ind w:left="165" w:right="157"/>
                          <w:jc w:val="center"/>
                          <w:rPr>
                            <w:rFonts w:ascii="Times New Roman"/>
                            <w:sz w:val="21"/>
                          </w:rPr>
                        </w:pPr>
                        <w:r>
                          <w:rPr>
                            <w:rFonts w:ascii="Times New Roman"/>
                            <w:sz w:val="21"/>
                          </w:rPr>
                          <w:t>CODcr</w:t>
                        </w:r>
                      </w:p>
                    </w:tc>
                    <w:tc>
                      <w:tcPr>
                        <w:tcW w:w="1005" w:type="dxa"/>
                      </w:tcPr>
                      <w:p w:rsidR="00ED6C48" w:rsidRDefault="00630A9A">
                        <w:pPr>
                          <w:pStyle w:val="TableParagraph"/>
                          <w:spacing w:before="39"/>
                          <w:ind w:left="164" w:right="158"/>
                          <w:jc w:val="center"/>
                          <w:rPr>
                            <w:rFonts w:ascii="Times New Roman"/>
                            <w:sz w:val="21"/>
                          </w:rPr>
                        </w:pPr>
                        <w:r>
                          <w:rPr>
                            <w:rFonts w:ascii="Times New Roman"/>
                            <w:sz w:val="21"/>
                          </w:rPr>
                          <w:t>NH3-N</w:t>
                        </w:r>
                      </w:p>
                    </w:tc>
                    <w:tc>
                      <w:tcPr>
                        <w:tcW w:w="1005" w:type="dxa"/>
                      </w:tcPr>
                      <w:p w:rsidR="00ED6C48" w:rsidRDefault="00630A9A">
                        <w:pPr>
                          <w:pStyle w:val="TableParagraph"/>
                          <w:spacing w:before="39"/>
                          <w:ind w:left="164" w:right="158"/>
                          <w:jc w:val="center"/>
                          <w:rPr>
                            <w:rFonts w:ascii="Times New Roman"/>
                            <w:sz w:val="21"/>
                          </w:rPr>
                        </w:pPr>
                        <w:r>
                          <w:rPr>
                            <w:rFonts w:ascii="Times New Roman"/>
                            <w:sz w:val="21"/>
                          </w:rPr>
                          <w:t>SS</w:t>
                        </w:r>
                      </w:p>
                    </w:tc>
                    <w:tc>
                      <w:tcPr>
                        <w:tcW w:w="1005" w:type="dxa"/>
                      </w:tcPr>
                      <w:p w:rsidR="00ED6C48" w:rsidRDefault="00630A9A">
                        <w:pPr>
                          <w:pStyle w:val="TableParagraph"/>
                          <w:spacing w:before="23"/>
                          <w:ind w:left="165" w:right="158"/>
                          <w:jc w:val="center"/>
                          <w:rPr>
                            <w:sz w:val="21"/>
                          </w:rPr>
                        </w:pPr>
                        <w:r>
                          <w:rPr>
                            <w:sz w:val="21"/>
                          </w:rPr>
                          <w:t>石油类</w:t>
                        </w:r>
                      </w:p>
                    </w:tc>
                    <w:tc>
                      <w:tcPr>
                        <w:tcW w:w="1005" w:type="dxa"/>
                      </w:tcPr>
                      <w:p w:rsidR="00ED6C48" w:rsidRDefault="00630A9A">
                        <w:pPr>
                          <w:pStyle w:val="TableParagraph"/>
                          <w:spacing w:before="23"/>
                          <w:ind w:left="165" w:right="157"/>
                          <w:jc w:val="center"/>
                          <w:rPr>
                            <w:sz w:val="21"/>
                          </w:rPr>
                        </w:pPr>
                        <w:r>
                          <w:rPr>
                            <w:sz w:val="21"/>
                          </w:rPr>
                          <w:t>总磷</w:t>
                        </w:r>
                      </w:p>
                    </w:tc>
                  </w:tr>
                  <w:tr w:rsidR="00ED6C48">
                    <w:trPr>
                      <w:trHeight w:val="342"/>
                    </w:trPr>
                    <w:tc>
                      <w:tcPr>
                        <w:tcW w:w="1333" w:type="dxa"/>
                      </w:tcPr>
                      <w:p w:rsidR="00ED6C48" w:rsidRDefault="00630A9A">
                        <w:pPr>
                          <w:pStyle w:val="TableParagraph"/>
                          <w:spacing w:before="25"/>
                          <w:ind w:left="69" w:right="63"/>
                          <w:jc w:val="center"/>
                          <w:rPr>
                            <w:sz w:val="21"/>
                          </w:rPr>
                        </w:pPr>
                        <w:r>
                          <w:rPr>
                            <w:sz w:val="21"/>
                          </w:rPr>
                          <w:t xml:space="preserve">一级 </w:t>
                        </w:r>
                        <w:r>
                          <w:rPr>
                            <w:rFonts w:ascii="Times New Roman" w:eastAsia="Times New Roman"/>
                            <w:sz w:val="21"/>
                          </w:rPr>
                          <w:t xml:space="preserve">A </w:t>
                        </w:r>
                        <w:r>
                          <w:rPr>
                            <w:sz w:val="21"/>
                          </w:rPr>
                          <w:t>标准</w:t>
                        </w:r>
                      </w:p>
                    </w:tc>
                    <w:tc>
                      <w:tcPr>
                        <w:tcW w:w="820" w:type="dxa"/>
                      </w:tcPr>
                      <w:p w:rsidR="00ED6C48" w:rsidRDefault="00630A9A">
                        <w:pPr>
                          <w:pStyle w:val="TableParagraph"/>
                          <w:spacing w:before="39"/>
                          <w:ind w:left="248"/>
                          <w:rPr>
                            <w:rFonts w:ascii="Times New Roman"/>
                            <w:sz w:val="21"/>
                          </w:rPr>
                        </w:pPr>
                        <w:r>
                          <w:rPr>
                            <w:rFonts w:ascii="Times New Roman"/>
                            <w:sz w:val="21"/>
                          </w:rPr>
                          <w:t>6~9</w:t>
                        </w:r>
                      </w:p>
                    </w:tc>
                    <w:tc>
                      <w:tcPr>
                        <w:tcW w:w="859" w:type="dxa"/>
                      </w:tcPr>
                      <w:p w:rsidR="00ED6C48" w:rsidRDefault="00630A9A">
                        <w:pPr>
                          <w:pStyle w:val="TableParagraph"/>
                          <w:spacing w:before="39"/>
                          <w:ind w:left="186" w:right="178"/>
                          <w:jc w:val="center"/>
                          <w:rPr>
                            <w:rFonts w:ascii="Times New Roman"/>
                            <w:sz w:val="21"/>
                          </w:rPr>
                        </w:pPr>
                        <w:r>
                          <w:rPr>
                            <w:rFonts w:ascii="Times New Roman"/>
                            <w:sz w:val="21"/>
                          </w:rPr>
                          <w:t>10</w:t>
                        </w:r>
                      </w:p>
                    </w:tc>
                    <w:tc>
                      <w:tcPr>
                        <w:tcW w:w="1005" w:type="dxa"/>
                      </w:tcPr>
                      <w:p w:rsidR="00ED6C48" w:rsidRDefault="00630A9A">
                        <w:pPr>
                          <w:pStyle w:val="TableParagraph"/>
                          <w:spacing w:before="39"/>
                          <w:ind w:left="165" w:right="158"/>
                          <w:jc w:val="center"/>
                          <w:rPr>
                            <w:rFonts w:ascii="Times New Roman"/>
                            <w:sz w:val="21"/>
                          </w:rPr>
                        </w:pPr>
                        <w:r>
                          <w:rPr>
                            <w:rFonts w:ascii="Times New Roman"/>
                            <w:sz w:val="21"/>
                          </w:rPr>
                          <w:t>50</w:t>
                        </w:r>
                      </w:p>
                    </w:tc>
                    <w:tc>
                      <w:tcPr>
                        <w:tcW w:w="1005" w:type="dxa"/>
                      </w:tcPr>
                      <w:p w:rsidR="00ED6C48" w:rsidRDefault="00630A9A">
                        <w:pPr>
                          <w:pStyle w:val="TableParagraph"/>
                          <w:spacing w:before="25"/>
                          <w:ind w:left="165" w:right="156"/>
                          <w:jc w:val="center"/>
                          <w:rPr>
                            <w:sz w:val="21"/>
                          </w:rPr>
                        </w:pPr>
                        <w:r>
                          <w:rPr>
                            <w:rFonts w:ascii="Times New Roman" w:eastAsia="Times New Roman"/>
                            <w:sz w:val="21"/>
                          </w:rPr>
                          <w:t>5</w:t>
                        </w:r>
                        <w:r>
                          <w:rPr>
                            <w:sz w:val="21"/>
                          </w:rPr>
                          <w:t>（</w:t>
                        </w:r>
                        <w:r>
                          <w:rPr>
                            <w:rFonts w:ascii="Times New Roman" w:eastAsia="Times New Roman"/>
                            <w:sz w:val="21"/>
                          </w:rPr>
                          <w:t>8</w:t>
                        </w:r>
                        <w:r>
                          <w:rPr>
                            <w:sz w:val="21"/>
                          </w:rPr>
                          <w:t>）</w:t>
                        </w:r>
                      </w:p>
                    </w:tc>
                    <w:tc>
                      <w:tcPr>
                        <w:tcW w:w="1005" w:type="dxa"/>
                      </w:tcPr>
                      <w:p w:rsidR="00ED6C48" w:rsidRDefault="00630A9A">
                        <w:pPr>
                          <w:pStyle w:val="TableParagraph"/>
                          <w:spacing w:before="39"/>
                          <w:ind w:left="165" w:right="156"/>
                          <w:jc w:val="center"/>
                          <w:rPr>
                            <w:rFonts w:ascii="Times New Roman"/>
                            <w:sz w:val="21"/>
                          </w:rPr>
                        </w:pPr>
                        <w:r>
                          <w:rPr>
                            <w:rFonts w:ascii="Times New Roman"/>
                            <w:sz w:val="21"/>
                          </w:rPr>
                          <w:t>10</w:t>
                        </w:r>
                      </w:p>
                    </w:tc>
                    <w:tc>
                      <w:tcPr>
                        <w:tcW w:w="1005" w:type="dxa"/>
                      </w:tcPr>
                      <w:p w:rsidR="00ED6C48" w:rsidRDefault="00630A9A">
                        <w:pPr>
                          <w:pStyle w:val="TableParagraph"/>
                          <w:spacing w:before="39"/>
                          <w:ind w:left="10"/>
                          <w:jc w:val="center"/>
                          <w:rPr>
                            <w:rFonts w:ascii="Times New Roman"/>
                            <w:sz w:val="21"/>
                          </w:rPr>
                        </w:pPr>
                        <w:r>
                          <w:rPr>
                            <w:rFonts w:ascii="Times New Roman"/>
                            <w:w w:val="99"/>
                            <w:sz w:val="21"/>
                          </w:rPr>
                          <w:t>1</w:t>
                        </w:r>
                      </w:p>
                    </w:tc>
                    <w:tc>
                      <w:tcPr>
                        <w:tcW w:w="1005" w:type="dxa"/>
                      </w:tcPr>
                      <w:p w:rsidR="00ED6C48" w:rsidRDefault="00630A9A">
                        <w:pPr>
                          <w:pStyle w:val="TableParagraph"/>
                          <w:spacing w:before="39"/>
                          <w:ind w:left="165" w:right="158"/>
                          <w:jc w:val="center"/>
                          <w:rPr>
                            <w:rFonts w:ascii="Times New Roman"/>
                            <w:sz w:val="21"/>
                          </w:rPr>
                        </w:pPr>
                        <w:r>
                          <w:rPr>
                            <w:rFonts w:ascii="Times New Roman"/>
                            <w:sz w:val="21"/>
                          </w:rPr>
                          <w:t>0.5</w:t>
                        </w:r>
                      </w:p>
                    </w:tc>
                  </w:tr>
                </w:tbl>
                <w:p w:rsidR="00ED6C48" w:rsidRDefault="00ED6C48">
                  <w:pPr>
                    <w:pStyle w:val="a3"/>
                  </w:pPr>
                </w:p>
              </w:txbxContent>
            </v:textbox>
            <w10:wrap anchorx="page" anchory="page"/>
          </v:shape>
        </w:pict>
      </w:r>
    </w:p>
    <w:p w:rsidR="00ED6C48" w:rsidRDefault="00ED6C48">
      <w:pPr>
        <w:rPr>
          <w:sz w:val="2"/>
          <w:szCs w:val="2"/>
        </w:rPr>
        <w:sectPr w:rsidR="00ED6C48">
          <w:pgSz w:w="11910" w:h="16840"/>
          <w:pgMar w:top="1420" w:right="980" w:bottom="1180" w:left="1220" w:header="0" w:footer="994" w:gutter="0"/>
          <w:cols w:space="720"/>
        </w:sectPr>
      </w:pPr>
    </w:p>
    <w:tbl>
      <w:tblPr>
        <w:tblW w:w="0" w:type="auto"/>
        <w:tblInd w:w="1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84"/>
        <w:gridCol w:w="8273"/>
      </w:tblGrid>
      <w:tr w:rsidR="00ED6C48">
        <w:trPr>
          <w:trHeight w:val="6830"/>
        </w:trPr>
        <w:tc>
          <w:tcPr>
            <w:tcW w:w="884" w:type="dxa"/>
            <w:tcBorders>
              <w:bottom w:val="single" w:sz="4" w:space="0" w:color="000000"/>
              <w:right w:val="single" w:sz="4" w:space="0" w:color="000000"/>
            </w:tcBorders>
          </w:tcPr>
          <w:p w:rsidR="00ED6C48" w:rsidRDefault="00ED6C48">
            <w:pPr>
              <w:pStyle w:val="TableParagraph"/>
              <w:rPr>
                <w:rFonts w:ascii="Times New Roman"/>
              </w:rPr>
            </w:pPr>
          </w:p>
        </w:tc>
        <w:tc>
          <w:tcPr>
            <w:tcW w:w="8273" w:type="dxa"/>
            <w:tcBorders>
              <w:left w:val="single" w:sz="4" w:space="0" w:color="000000"/>
              <w:bottom w:val="single" w:sz="4" w:space="0" w:color="000000"/>
            </w:tcBorders>
          </w:tcPr>
          <w:p w:rsidR="00ED6C48" w:rsidRDefault="00ED6C48">
            <w:pPr>
              <w:pStyle w:val="TableParagraph"/>
              <w:spacing w:before="8"/>
              <w:rPr>
                <w:sz w:val="23"/>
              </w:rPr>
            </w:pPr>
          </w:p>
          <w:p w:rsidR="00ED6C48" w:rsidRDefault="00630A9A">
            <w:pPr>
              <w:pStyle w:val="TableParagraph"/>
              <w:numPr>
                <w:ilvl w:val="0"/>
                <w:numId w:val="9"/>
              </w:numPr>
              <w:tabs>
                <w:tab w:val="left" w:pos="1194"/>
              </w:tabs>
              <w:rPr>
                <w:color w:val="0D0D0D" w:themeColor="text1" w:themeTint="F2"/>
                <w:u w:color="000000" w:themeColor="text1"/>
              </w:rPr>
            </w:pPr>
            <w:r>
              <w:rPr>
                <w:color w:val="0D0D0D" w:themeColor="text1" w:themeTint="F2"/>
                <w:spacing w:val="6"/>
                <w:sz w:val="24"/>
                <w:u w:val="single" w:color="000000" w:themeColor="text1"/>
              </w:rPr>
              <w:t>噪声：营运期噪声排放执行《工业企业厂界环境噪声排放标准》</w:t>
            </w:r>
          </w:p>
          <w:p w:rsidR="00ED6C48" w:rsidRDefault="00630A9A">
            <w:pPr>
              <w:pStyle w:val="TableParagraph"/>
              <w:spacing w:before="161"/>
              <w:ind w:left="112"/>
              <w:rPr>
                <w:color w:val="0D0D0D" w:themeColor="text1" w:themeTint="F2"/>
                <w:sz w:val="24"/>
                <w:u w:color="000000" w:themeColor="text1"/>
              </w:rPr>
            </w:pPr>
            <w:r>
              <w:rPr>
                <w:color w:val="0D0D0D" w:themeColor="text1" w:themeTint="F2"/>
                <w:sz w:val="24"/>
                <w:u w:val="single" w:color="000000" w:themeColor="text1"/>
              </w:rPr>
              <w:t>（</w:t>
            </w:r>
            <w:r>
              <w:rPr>
                <w:rFonts w:ascii="Times New Roman" w:eastAsia="Times New Roman"/>
                <w:color w:val="0D0D0D" w:themeColor="text1" w:themeTint="F2"/>
                <w:sz w:val="24"/>
                <w:u w:val="single" w:color="000000" w:themeColor="text1"/>
              </w:rPr>
              <w:t>GB12348-2008</w:t>
            </w:r>
            <w:r>
              <w:rPr>
                <w:color w:val="0D0D0D" w:themeColor="text1" w:themeTint="F2"/>
                <w:sz w:val="24"/>
                <w:u w:val="single" w:color="000000" w:themeColor="text1"/>
              </w:rPr>
              <w:t>）</w:t>
            </w:r>
            <w:r>
              <w:rPr>
                <w:rFonts w:ascii="Times New Roman" w:eastAsia="Times New Roman"/>
                <w:color w:val="0D0D0D" w:themeColor="text1" w:themeTint="F2"/>
                <w:sz w:val="24"/>
                <w:u w:val="single" w:color="000000" w:themeColor="text1"/>
              </w:rPr>
              <w:t xml:space="preserve">2 </w:t>
            </w:r>
            <w:r>
              <w:rPr>
                <w:color w:val="0D0D0D" w:themeColor="text1" w:themeTint="F2"/>
                <w:sz w:val="24"/>
                <w:u w:val="single" w:color="000000" w:themeColor="text1"/>
              </w:rPr>
              <w:t>类标准。</w:t>
            </w:r>
          </w:p>
          <w:p w:rsidR="00ED6C48" w:rsidRDefault="00ED6C48">
            <w:pPr>
              <w:pStyle w:val="TableParagraph"/>
              <w:spacing w:before="7"/>
              <w:rPr>
                <w:color w:val="0D0D0D" w:themeColor="text1" w:themeTint="F2"/>
                <w:sz w:val="21"/>
                <w:u w:color="000000" w:themeColor="text1"/>
              </w:rPr>
            </w:pPr>
          </w:p>
          <w:p w:rsidR="00ED6C48" w:rsidRDefault="00630A9A">
            <w:pPr>
              <w:pStyle w:val="TableParagraph"/>
              <w:ind w:left="360"/>
              <w:rPr>
                <w:b/>
                <w:color w:val="0D0D0D" w:themeColor="text1" w:themeTint="F2"/>
                <w:sz w:val="21"/>
                <w:u w:color="000000" w:themeColor="text1"/>
              </w:rPr>
            </w:pPr>
            <w:r>
              <w:rPr>
                <w:b/>
                <w:color w:val="0D0D0D" w:themeColor="text1" w:themeTint="F2"/>
                <w:sz w:val="21"/>
                <w:u w:val="single" w:color="000000" w:themeColor="text1"/>
              </w:rPr>
              <w:t xml:space="preserve">表 </w:t>
            </w:r>
            <w:r>
              <w:rPr>
                <w:rFonts w:ascii="Times New Roman" w:eastAsia="Times New Roman"/>
                <w:b/>
                <w:color w:val="0D0D0D" w:themeColor="text1" w:themeTint="F2"/>
                <w:sz w:val="21"/>
                <w:u w:val="single" w:color="000000" w:themeColor="text1"/>
              </w:rPr>
              <w:t xml:space="preserve">3-11 </w:t>
            </w:r>
            <w:r>
              <w:rPr>
                <w:b/>
                <w:color w:val="0D0D0D" w:themeColor="text1" w:themeTint="F2"/>
                <w:sz w:val="21"/>
                <w:u w:val="single" w:color="000000" w:themeColor="text1"/>
              </w:rPr>
              <w:t>《工业企业厂界环境噪声排放标准》（</w:t>
            </w:r>
            <w:r>
              <w:rPr>
                <w:rFonts w:ascii="Times New Roman" w:eastAsia="Times New Roman"/>
                <w:b/>
                <w:color w:val="0D0D0D" w:themeColor="text1" w:themeTint="F2"/>
                <w:sz w:val="21"/>
                <w:u w:val="single" w:color="000000" w:themeColor="text1"/>
              </w:rPr>
              <w:t>GB12348-2008</w:t>
            </w:r>
            <w:r>
              <w:rPr>
                <w:b/>
                <w:color w:val="0D0D0D" w:themeColor="text1" w:themeTint="F2"/>
                <w:sz w:val="21"/>
                <w:u w:val="single" w:color="000000" w:themeColor="text1"/>
              </w:rPr>
              <w:t>） （单位：</w:t>
            </w:r>
            <w:r>
              <w:rPr>
                <w:rFonts w:ascii="Times New Roman" w:eastAsia="Times New Roman"/>
                <w:b/>
                <w:color w:val="0D0D0D" w:themeColor="text1" w:themeTint="F2"/>
                <w:sz w:val="21"/>
                <w:u w:val="single" w:color="000000" w:themeColor="text1"/>
              </w:rPr>
              <w:t>dB(A)</w:t>
            </w:r>
            <w:r>
              <w:rPr>
                <w:b/>
                <w:color w:val="0D0D0D" w:themeColor="text1" w:themeTint="F2"/>
                <w:sz w:val="21"/>
                <w:u w:val="single" w:color="000000" w:themeColor="text1"/>
              </w:rPr>
              <w:t>）</w:t>
            </w:r>
          </w:p>
          <w:p w:rsidR="00ED6C48" w:rsidRDefault="00ED6C48">
            <w:pPr>
              <w:pStyle w:val="TableParagraph"/>
              <w:rPr>
                <w:color w:val="0D0D0D" w:themeColor="text1" w:themeTint="F2"/>
                <w:u w:color="000000" w:themeColor="text1"/>
              </w:rPr>
            </w:pPr>
          </w:p>
          <w:p w:rsidR="00ED6C48" w:rsidRDefault="00ED6C48">
            <w:pPr>
              <w:pStyle w:val="TableParagraph"/>
              <w:rPr>
                <w:color w:val="0D0D0D" w:themeColor="text1" w:themeTint="F2"/>
                <w:u w:color="000000" w:themeColor="text1"/>
              </w:rPr>
            </w:pPr>
          </w:p>
          <w:p w:rsidR="00ED6C48" w:rsidRDefault="00ED6C48">
            <w:pPr>
              <w:pStyle w:val="TableParagraph"/>
              <w:spacing w:before="1"/>
              <w:rPr>
                <w:color w:val="0D0D0D" w:themeColor="text1" w:themeTint="F2"/>
                <w:sz w:val="21"/>
              </w:rPr>
            </w:pPr>
          </w:p>
          <w:p w:rsidR="00ED6C48" w:rsidRDefault="00630A9A">
            <w:pPr>
              <w:pStyle w:val="TableParagraph"/>
              <w:numPr>
                <w:ilvl w:val="0"/>
                <w:numId w:val="9"/>
              </w:numPr>
              <w:tabs>
                <w:tab w:val="left" w:pos="1252"/>
              </w:tabs>
              <w:spacing w:line="364" w:lineRule="auto"/>
              <w:ind w:left="170" w:right="1" w:firstLine="480"/>
            </w:pPr>
            <w:r>
              <w:rPr>
                <w:spacing w:val="-15"/>
                <w:sz w:val="24"/>
              </w:rPr>
              <w:t>固废：危险废物执行《危险废物贮存污染控制标准</w:t>
            </w:r>
            <w:r>
              <w:rPr>
                <w:spacing w:val="-190"/>
                <w:sz w:val="24"/>
              </w:rPr>
              <w:t>》</w:t>
            </w:r>
            <w:r>
              <w:rPr>
                <w:sz w:val="24"/>
              </w:rPr>
              <w:t>（</w:t>
            </w:r>
            <w:r>
              <w:rPr>
                <w:rFonts w:ascii="Times New Roman" w:eastAsia="Times New Roman"/>
                <w:sz w:val="24"/>
              </w:rPr>
              <w:t>GB18579-2001</w:t>
            </w:r>
            <w:r>
              <w:rPr>
                <w:sz w:val="24"/>
              </w:rPr>
              <w:t>）及其修改单；一般工业固体废物执行《一般工业固体废物</w:t>
            </w:r>
            <w:r>
              <w:rPr>
                <w:spacing w:val="-5"/>
                <w:sz w:val="24"/>
              </w:rPr>
              <w:t>贮存和填埋污染控制标准》</w:t>
            </w:r>
            <w:r>
              <w:rPr>
                <w:spacing w:val="-4"/>
                <w:sz w:val="24"/>
              </w:rPr>
              <w:t>（</w:t>
            </w:r>
            <w:r>
              <w:rPr>
                <w:rFonts w:ascii="Times New Roman" w:eastAsia="Times New Roman"/>
                <w:spacing w:val="-4"/>
                <w:sz w:val="24"/>
              </w:rPr>
              <w:t>GB18599-2020</w:t>
            </w:r>
            <w:r>
              <w:rPr>
                <w:spacing w:val="-4"/>
                <w:sz w:val="24"/>
              </w:rPr>
              <w:t>）</w:t>
            </w:r>
            <w:r>
              <w:rPr>
                <w:spacing w:val="-6"/>
                <w:sz w:val="24"/>
              </w:rPr>
              <w:t xml:space="preserve">；生活垃圾执行《生活垃圾填 </w:t>
            </w:r>
            <w:r>
              <w:rPr>
                <w:spacing w:val="-8"/>
                <w:sz w:val="24"/>
              </w:rPr>
              <w:t>埋场污染控制标准》</w:t>
            </w:r>
          </w:p>
          <w:p w:rsidR="00ED6C48" w:rsidRDefault="00630A9A">
            <w:pPr>
              <w:pStyle w:val="TableParagraph"/>
              <w:spacing w:line="305" w:lineRule="exact"/>
              <w:ind w:left="170"/>
              <w:rPr>
                <w:sz w:val="24"/>
              </w:rPr>
            </w:pPr>
            <w:r>
              <w:rPr>
                <w:sz w:val="24"/>
              </w:rPr>
              <w:t>（</w:t>
            </w:r>
            <w:r>
              <w:rPr>
                <w:rFonts w:ascii="Times New Roman" w:eastAsia="Times New Roman"/>
                <w:sz w:val="24"/>
              </w:rPr>
              <w:t>GB16889-2008</w:t>
            </w:r>
            <w:r>
              <w:rPr>
                <w:sz w:val="24"/>
              </w:rPr>
              <w:t>）相关要求。</w:t>
            </w:r>
          </w:p>
        </w:tc>
      </w:tr>
      <w:tr w:rsidR="00ED6C48">
        <w:trPr>
          <w:trHeight w:val="2513"/>
        </w:trPr>
        <w:tc>
          <w:tcPr>
            <w:tcW w:w="884" w:type="dxa"/>
            <w:tcBorders>
              <w:top w:val="single" w:sz="4" w:space="0" w:color="000000"/>
              <w:right w:val="single" w:sz="4" w:space="0" w:color="000000"/>
            </w:tcBorders>
          </w:tcPr>
          <w:p w:rsidR="00ED6C48" w:rsidRDefault="00ED6C48">
            <w:pPr>
              <w:pStyle w:val="TableParagraph"/>
              <w:rPr>
                <w:sz w:val="24"/>
              </w:rPr>
            </w:pPr>
          </w:p>
          <w:p w:rsidR="00ED6C48" w:rsidRDefault="00ED6C48">
            <w:pPr>
              <w:pStyle w:val="TableParagraph"/>
              <w:rPr>
                <w:sz w:val="24"/>
              </w:rPr>
            </w:pPr>
          </w:p>
          <w:p w:rsidR="00ED6C48" w:rsidRDefault="00630A9A">
            <w:pPr>
              <w:pStyle w:val="TableParagraph"/>
              <w:spacing w:before="177" w:line="242" w:lineRule="auto"/>
              <w:ind w:left="202" w:right="184"/>
              <w:jc w:val="both"/>
              <w:rPr>
                <w:sz w:val="24"/>
              </w:rPr>
            </w:pPr>
            <w:r>
              <w:rPr>
                <w:sz w:val="24"/>
              </w:rPr>
              <w:t>总量控制指标</w:t>
            </w:r>
          </w:p>
        </w:tc>
        <w:tc>
          <w:tcPr>
            <w:tcW w:w="8273" w:type="dxa"/>
            <w:tcBorders>
              <w:top w:val="single" w:sz="4" w:space="0" w:color="000000"/>
              <w:left w:val="single" w:sz="4" w:space="0" w:color="000000"/>
            </w:tcBorders>
          </w:tcPr>
          <w:p w:rsidR="00ED6C48" w:rsidRDefault="00630A9A">
            <w:pPr>
              <w:pStyle w:val="TableParagraph"/>
              <w:spacing w:before="63"/>
              <w:ind w:left="650"/>
              <w:rPr>
                <w:sz w:val="24"/>
              </w:rPr>
            </w:pPr>
            <w:r>
              <w:rPr>
                <w:sz w:val="24"/>
              </w:rPr>
              <w:t>本项目不涉及含二氧化硫、氮氧化物等工业废气排放。</w:t>
            </w:r>
          </w:p>
          <w:p w:rsidR="00ED6C48" w:rsidRDefault="00ED6C48">
            <w:pPr>
              <w:pStyle w:val="TableParagraph"/>
              <w:rPr>
                <w:sz w:val="17"/>
              </w:rPr>
            </w:pPr>
          </w:p>
          <w:p w:rsidR="00ED6C48" w:rsidRDefault="00630A9A">
            <w:pPr>
              <w:pStyle w:val="TableParagraph"/>
              <w:spacing w:line="364" w:lineRule="auto"/>
              <w:ind w:left="170" w:right="119" w:firstLine="480"/>
              <w:jc w:val="both"/>
              <w:rPr>
                <w:sz w:val="24"/>
              </w:rPr>
            </w:pPr>
            <w:r>
              <w:rPr>
                <w:sz w:val="24"/>
              </w:rPr>
              <w:t>本项目生产废水不外排，清洗废水经隔油沉淀处理后循环利用，后期无法循环利用的清洗废液作为危废进行管理；生活污水经化粪池处理后排入市政污水管网，输送至铜桥港污水处理厂处理达标后排放，故将其总量纳入铜桥港污水处理厂总量控制指标，因此不单独申请废水总量控制指标。</w:t>
            </w:r>
          </w:p>
        </w:tc>
      </w:tr>
    </w:tbl>
    <w:p w:rsidR="00ED6C48" w:rsidRDefault="00A83896">
      <w:pPr>
        <w:pStyle w:val="a3"/>
      </w:pPr>
      <w:r>
        <w:pict>
          <v:shape id="文本框 272" o:spid="_x0000_s1097" type="#_x0000_t202" style="position:absolute;margin-left:118.3pt;margin-top:157.1pt;width:403.1pt;height:35.7pt;z-index:251618304;mso-position-horizontal-relative:page;mso-position-vertical-relative:page" o:gfxdata="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X6azaAAAADAEAAA8AAAAAAAAAAQAgAAAAIgAAAGRycy9kb3ducmV2Lnht&#10;bFBLAQIUABQAAAAIAIdO4kAQPBNZvgEAAHQDAAAOAAAAAAAAAAEAIAAAACkBAABkcnMvZTJvRG9j&#10;LnhtbFBLBQYAAAAABgAGAFkBAABZ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82"/>
                    <w:gridCol w:w="2682"/>
                    <w:gridCol w:w="2683"/>
                  </w:tblGrid>
                  <w:tr w:rsidR="00ED6C48">
                    <w:trPr>
                      <w:trHeight w:val="341"/>
                    </w:trPr>
                    <w:tc>
                      <w:tcPr>
                        <w:tcW w:w="2682" w:type="dxa"/>
                      </w:tcPr>
                      <w:p w:rsidR="00ED6C48" w:rsidRDefault="00630A9A">
                        <w:pPr>
                          <w:pStyle w:val="TableParagraph"/>
                          <w:spacing w:before="25"/>
                          <w:ind w:left="164" w:right="158"/>
                          <w:jc w:val="center"/>
                          <w:rPr>
                            <w:color w:val="000000" w:themeColor="text1"/>
                            <w:sz w:val="21"/>
                            <w:u w:color="000000" w:themeColor="text1"/>
                          </w:rPr>
                        </w:pPr>
                        <w:r>
                          <w:rPr>
                            <w:color w:val="000000" w:themeColor="text1"/>
                            <w:sz w:val="21"/>
                            <w:u w:val="single" w:color="000000" w:themeColor="text1"/>
                          </w:rPr>
                          <w:t>类别</w:t>
                        </w:r>
                      </w:p>
                    </w:tc>
                    <w:tc>
                      <w:tcPr>
                        <w:tcW w:w="2682" w:type="dxa"/>
                      </w:tcPr>
                      <w:p w:rsidR="00ED6C48" w:rsidRDefault="00630A9A">
                        <w:pPr>
                          <w:pStyle w:val="TableParagraph"/>
                          <w:spacing w:before="25"/>
                          <w:ind w:left="164" w:right="156"/>
                          <w:jc w:val="center"/>
                          <w:rPr>
                            <w:color w:val="000000" w:themeColor="text1"/>
                            <w:sz w:val="21"/>
                            <w:u w:color="000000" w:themeColor="text1"/>
                          </w:rPr>
                        </w:pPr>
                        <w:r>
                          <w:rPr>
                            <w:color w:val="000000" w:themeColor="text1"/>
                            <w:sz w:val="21"/>
                            <w:u w:val="single" w:color="000000" w:themeColor="text1"/>
                          </w:rPr>
                          <w:t>昼间</w:t>
                        </w:r>
                      </w:p>
                    </w:tc>
                    <w:tc>
                      <w:tcPr>
                        <w:tcW w:w="2683" w:type="dxa"/>
                      </w:tcPr>
                      <w:p w:rsidR="00ED6C48" w:rsidRDefault="00630A9A">
                        <w:pPr>
                          <w:pStyle w:val="TableParagraph"/>
                          <w:spacing w:before="25"/>
                          <w:ind w:left="1109" w:right="1104"/>
                          <w:jc w:val="center"/>
                          <w:rPr>
                            <w:color w:val="000000" w:themeColor="text1"/>
                            <w:sz w:val="21"/>
                            <w:u w:color="000000" w:themeColor="text1"/>
                          </w:rPr>
                        </w:pPr>
                        <w:r>
                          <w:rPr>
                            <w:color w:val="000000" w:themeColor="text1"/>
                            <w:sz w:val="21"/>
                            <w:u w:val="single" w:color="000000" w:themeColor="text1"/>
                          </w:rPr>
                          <w:t>夜间</w:t>
                        </w:r>
                      </w:p>
                    </w:tc>
                  </w:tr>
                  <w:tr w:rsidR="00ED6C48">
                    <w:trPr>
                      <w:trHeight w:val="342"/>
                    </w:trPr>
                    <w:tc>
                      <w:tcPr>
                        <w:tcW w:w="2682" w:type="dxa"/>
                      </w:tcPr>
                      <w:p w:rsidR="00ED6C48" w:rsidRDefault="00630A9A">
                        <w:pPr>
                          <w:pStyle w:val="TableParagraph"/>
                          <w:spacing w:before="24"/>
                          <w:ind w:left="164" w:right="158"/>
                          <w:jc w:val="center"/>
                          <w:rPr>
                            <w:color w:val="000000" w:themeColor="text1"/>
                            <w:sz w:val="21"/>
                            <w:u w:color="000000" w:themeColor="text1"/>
                          </w:rPr>
                        </w:pPr>
                        <w:r>
                          <w:rPr>
                            <w:color w:val="000000" w:themeColor="text1"/>
                            <w:sz w:val="21"/>
                            <w:u w:val="single" w:color="000000" w:themeColor="text1"/>
                          </w:rPr>
                          <w:t>营运期场界噪声标准限值</w:t>
                        </w:r>
                      </w:p>
                    </w:tc>
                    <w:tc>
                      <w:tcPr>
                        <w:tcW w:w="2682" w:type="dxa"/>
                      </w:tcPr>
                      <w:p w:rsidR="00ED6C48" w:rsidRDefault="00630A9A">
                        <w:pPr>
                          <w:pStyle w:val="TableParagraph"/>
                          <w:spacing w:before="38"/>
                          <w:ind w:left="164" w:right="157"/>
                          <w:jc w:val="center"/>
                          <w:rPr>
                            <w:rFonts w:ascii="Times New Roman"/>
                            <w:color w:val="000000" w:themeColor="text1"/>
                            <w:sz w:val="21"/>
                            <w:u w:color="000000" w:themeColor="text1"/>
                          </w:rPr>
                        </w:pPr>
                        <w:r>
                          <w:rPr>
                            <w:rFonts w:ascii="Times New Roman"/>
                            <w:color w:val="000000" w:themeColor="text1"/>
                            <w:sz w:val="21"/>
                            <w:u w:val="single" w:color="000000" w:themeColor="text1"/>
                          </w:rPr>
                          <w:t>60</w:t>
                        </w:r>
                      </w:p>
                    </w:tc>
                    <w:tc>
                      <w:tcPr>
                        <w:tcW w:w="2683" w:type="dxa"/>
                      </w:tcPr>
                      <w:p w:rsidR="00ED6C48" w:rsidRDefault="00630A9A">
                        <w:pPr>
                          <w:pStyle w:val="TableParagraph"/>
                          <w:spacing w:before="38"/>
                          <w:ind w:left="1109" w:right="1100"/>
                          <w:jc w:val="center"/>
                          <w:rPr>
                            <w:rFonts w:ascii="Times New Roman"/>
                            <w:color w:val="000000" w:themeColor="text1"/>
                            <w:sz w:val="21"/>
                            <w:u w:color="000000" w:themeColor="text1"/>
                          </w:rPr>
                        </w:pPr>
                        <w:r>
                          <w:rPr>
                            <w:rFonts w:ascii="Times New Roman"/>
                            <w:color w:val="000000" w:themeColor="text1"/>
                            <w:sz w:val="21"/>
                            <w:u w:val="single" w:color="000000" w:themeColor="text1"/>
                          </w:rPr>
                          <w:t>50</w:t>
                        </w:r>
                      </w:p>
                    </w:tc>
                  </w:tr>
                </w:tbl>
                <w:p w:rsidR="00ED6C48" w:rsidRDefault="00ED6C48">
                  <w:pPr>
                    <w:pStyle w:val="a3"/>
                  </w:pPr>
                </w:p>
              </w:txbxContent>
            </v:textbox>
            <w10:wrap anchorx="page" anchory="page"/>
          </v:shape>
        </w:pict>
      </w:r>
      <w:bookmarkStart w:id="8" w:name="四、主要环境影响和保护措施"/>
      <w:bookmarkEnd w:id="8"/>
    </w:p>
    <w:p w:rsidR="00ED6C48" w:rsidRDefault="00ED6C48">
      <w:pPr>
        <w:sectPr w:rsidR="00ED6C48">
          <w:pgSz w:w="11910" w:h="16840"/>
          <w:pgMar w:top="1420" w:right="980" w:bottom="1180" w:left="1220" w:header="0" w:footer="994" w:gutter="0"/>
          <w:cols w:space="720"/>
        </w:sectPr>
      </w:pPr>
    </w:p>
    <w:p w:rsidR="00ED6C48" w:rsidRDefault="00A83896">
      <w:pPr>
        <w:pStyle w:val="1"/>
        <w:ind w:left="2783"/>
      </w:pPr>
      <w:r>
        <w:pict>
          <v:line id="直线 273" o:spid="_x0000_s1096" style="position:absolute;left:0;text-align:left;z-index:251619328;mso-position-horizontal-relative:page" from="66.55pt,39.55pt" to="66.55pt,168.55pt" o:gfxdata="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4TeD&#10;1gAAAAoBAAAPAAAAAAAAAAEAIAAAACIAAABkcnMvZG93bnJldi54bWxQSwECFAAUAAAACACHTuJA&#10;wXmbJuoBAADeAwAADgAAAAAAAAABACAAAAAlAQAAZHJzL2Uyb0RvYy54bWxQSwUGAAAAAAYABgBZ&#10;AQAAgQUAAAAA&#10;" strokeweight=".96pt">
            <w10:wrap anchorx="page"/>
          </v:line>
        </w:pict>
      </w:r>
      <w:r>
        <w:pict>
          <v:line id="直线 274" o:spid="_x0000_s1095" style="position:absolute;left:0;text-align:left;z-index:251620352;mso-position-horizontal-relative:page" from="528.7pt,40.5pt" to="528.7pt,168.55pt" o:gfxdata="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G7rPdcA&#10;AAAMAQAADwAAAAAAAAABACAAAAAiAAAAZHJzL2Rvd25yZXYueG1sUEsBAhQAFAAAAAgAh07iQPLR&#10;ZlbnAQAA3gMAAA4AAAAAAAAAAQAgAAAAJgEAAGRycy9lMm9Eb2MueG1sUEsFBgAAAAAGAAYAWQEA&#10;AH8FAAAAAA==&#10;" strokeweight=".96pt">
            <w10:wrap anchorx="page"/>
          </v:line>
        </w:pict>
      </w:r>
      <w:r>
        <w:pict>
          <v:line id="直线 275" o:spid="_x0000_s1094" style="position:absolute;left:0;text-align:left;z-index:251621376;mso-position-horizontal-relative:page" from="109.55pt,40.5pt" to="109.55pt,167.55pt" o:gfxdata="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EX8&#10;ZdgAAAAKAQAADwAAAAAAAAABACAAAAAiAAAAZHJzL2Rvd25yZXYueG1sUEsBAhQAFAAAAAgAh07i&#10;QEVatP3pAQAA3QMAAA4AAAAAAAAAAQAgAAAAJwEAAGRycy9lMm9Eb2MueG1sUEsFBgAAAAAGAAYA&#10;WQEAAIIFAAAAAA==&#10;" strokeweight=".48pt">
            <w10:wrap anchorx="page"/>
          </v:line>
        </w:pict>
      </w:r>
      <w:bookmarkStart w:id="9" w:name="_bookmark3"/>
      <w:bookmarkEnd w:id="9"/>
      <w:r w:rsidR="00630A9A">
        <w:t>四、主要环境影响和保护措施</w:t>
      </w:r>
    </w:p>
    <w:p w:rsidR="00ED6C48" w:rsidRDefault="00A83896">
      <w:pPr>
        <w:pStyle w:val="a3"/>
        <w:spacing w:before="8"/>
        <w:rPr>
          <w:rFonts w:ascii="黑体"/>
          <w:sz w:val="21"/>
        </w:rPr>
      </w:pPr>
      <w:r>
        <w:pict>
          <v:shape id="文本框 276" o:spid="_x0000_s1093" type="#_x0000_t202" style="position:absolute;margin-left:67.05pt;margin-top:15.05pt;width:42.25pt;height:127.1pt;z-index:251606016;mso-position-horizontal-relative:page" o:gfxdata="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FtnuvYAAAACgEAAA8AAAAAAAAAAQAgAAAAIgAAAGRycy9kb3ducmV2LnhtbFBL&#10;AQIUABQAAAAIAIdO4kDyTaGzvQEAAHQDAAAOAAAAAAAAAAEAIAAAACcBAABkcnMvZTJvRG9jLnht&#10;bFBLBQYAAAAABgAGAFkBAABWBQAAAAA=&#10;" filled="f" stroked="f">
            <v:textbox inset="0,0,0,0">
              <w:txbxContent>
                <w:p w:rsidR="00ED6C48" w:rsidRDefault="00ED6C48">
                  <w:pPr>
                    <w:pStyle w:val="a3"/>
                    <w:rPr>
                      <w:rFonts w:ascii="黑体"/>
                      <w:sz w:val="20"/>
                    </w:rPr>
                  </w:pPr>
                </w:p>
                <w:p w:rsidR="00ED6C48" w:rsidRDefault="00ED6C48">
                  <w:pPr>
                    <w:pStyle w:val="a3"/>
                    <w:rPr>
                      <w:rFonts w:ascii="黑体"/>
                      <w:sz w:val="20"/>
                    </w:rPr>
                  </w:pPr>
                </w:p>
                <w:p w:rsidR="00ED6C48" w:rsidRDefault="00ED6C48">
                  <w:pPr>
                    <w:pStyle w:val="a3"/>
                    <w:spacing w:before="4"/>
                    <w:rPr>
                      <w:rFonts w:ascii="黑体"/>
                      <w:sz w:val="27"/>
                    </w:rPr>
                  </w:pPr>
                </w:p>
                <w:p w:rsidR="00ED6C48" w:rsidRDefault="00630A9A">
                  <w:pPr>
                    <w:spacing w:line="242" w:lineRule="auto"/>
                    <w:ind w:left="74" w:right="98"/>
                    <w:jc w:val="both"/>
                    <w:rPr>
                      <w:sz w:val="21"/>
                    </w:rPr>
                  </w:pPr>
                  <w:r>
                    <w:rPr>
                      <w:sz w:val="21"/>
                    </w:rPr>
                    <w:t>施工期环境保护措施</w:t>
                  </w:r>
                </w:p>
              </w:txbxContent>
            </v:textbox>
            <w10:wrap type="topAndBottom" anchorx="page"/>
          </v:shape>
        </w:pict>
      </w:r>
      <w:r>
        <w:pict>
          <v:shape id="文本框 277" o:spid="_x0000_s1092" type="#_x0000_t202" style="position:absolute;margin-left:109.75pt;margin-top:15.05pt;width:418.45pt;height:127.1pt;z-index:251607040;mso-position-horizontal-relative:page" o:gfxdata="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amDo2gAAAAsBAAAPAAAAAAAAAAEAIAAAACIAAABkcnMvZG93bnJldi54&#10;bWxQSwECFAAUAAAACACHTuJAIMMkmb8BAAB1AwAADgAAAAAAAAABACAAAAApAQAAZHJzL2Uyb0Rv&#10;Yy54bWxQSwUGAAAAAAYABgBZAQAAWgUAAAAA&#10;" filled="f" stroked="f">
            <v:textbox inset="0,0,0,0">
              <w:txbxContent>
                <w:p w:rsidR="00ED6C48" w:rsidRDefault="00630A9A">
                  <w:pPr>
                    <w:pStyle w:val="a3"/>
                    <w:spacing w:before="62" w:line="362" w:lineRule="auto"/>
                    <w:ind w:left="161" w:right="129" w:firstLine="480"/>
                  </w:pPr>
                  <w:r>
                    <w:rPr>
                      <w:spacing w:val="-7"/>
                    </w:rPr>
                    <w:t>本项目已建成投入运营，施工期未遗留环境问题，故本次评价不再对施工</w:t>
                  </w:r>
                  <w:r>
                    <w:t>期进行评价。</w:t>
                  </w:r>
                </w:p>
              </w:txbxContent>
            </v:textbox>
            <w10:wrap type="topAndBottom" anchorx="page"/>
          </v:shape>
        </w:pict>
      </w:r>
    </w:p>
    <w:p w:rsidR="00ED6C48" w:rsidRDefault="00ED6C48">
      <w:pPr>
        <w:rPr>
          <w:rFonts w:ascii="黑体"/>
          <w:sz w:val="21"/>
        </w:rPr>
        <w:sectPr w:rsidR="00ED6C48">
          <w:pgSz w:w="11910" w:h="16840"/>
          <w:pgMar w:top="1580" w:right="980" w:bottom="1180" w:left="1220" w:header="0" w:footer="994" w:gutter="0"/>
          <w:cols w:space="720"/>
        </w:sectPr>
      </w:pPr>
    </w:p>
    <w:p w:rsidR="00ED6C48" w:rsidRDefault="00630A9A">
      <w:pPr>
        <w:pStyle w:val="2"/>
        <w:spacing w:before="144"/>
      </w:pPr>
      <w:r>
        <w:rPr>
          <w:rFonts w:ascii="Arial" w:eastAsia="Arial"/>
        </w:rPr>
        <w:t>1</w:t>
      </w:r>
      <w:r>
        <w:t>、大气环境影响分析和保护措施</w:t>
      </w:r>
    </w:p>
    <w:p w:rsidR="00ED6C48" w:rsidRDefault="00630A9A">
      <w:pPr>
        <w:pStyle w:val="a3"/>
        <w:spacing w:before="163" w:line="364" w:lineRule="auto"/>
        <w:ind w:left="1355" w:right="193" w:firstLine="480"/>
      </w:pPr>
      <w:r>
        <w:t>本项目运营期主要废气主要为铣削加工、抛光、钻孔等加工过程中产生的粉尘及胶合工序过程中产生的少量有机废气。</w:t>
      </w:r>
    </w:p>
    <w:p w:rsidR="00ED6C48" w:rsidRDefault="00630A9A">
      <w:pPr>
        <w:pStyle w:val="a4"/>
        <w:numPr>
          <w:ilvl w:val="2"/>
          <w:numId w:val="5"/>
        </w:numPr>
        <w:tabs>
          <w:tab w:val="left" w:pos="2437"/>
        </w:tabs>
        <w:spacing w:before="59"/>
        <w:rPr>
          <w:sz w:val="24"/>
        </w:rPr>
      </w:pPr>
      <w:r>
        <w:rPr>
          <w:sz w:val="24"/>
        </w:rPr>
        <w:t>粉尘</w:t>
      </w:r>
    </w:p>
    <w:p w:rsidR="00ED6C48" w:rsidRDefault="00630A9A">
      <w:pPr>
        <w:pStyle w:val="a3"/>
        <w:spacing w:before="218"/>
        <w:ind w:left="1835"/>
      </w:pPr>
      <w:r>
        <w:rPr>
          <w:u w:val="single"/>
        </w:rPr>
        <w:t>源强核算过程：</w:t>
      </w:r>
    </w:p>
    <w:p w:rsidR="00ED6C48" w:rsidRDefault="00ED6C48">
      <w:pPr>
        <w:pStyle w:val="a3"/>
        <w:spacing w:before="3"/>
        <w:rPr>
          <w:sz w:val="11"/>
        </w:rPr>
      </w:pPr>
    </w:p>
    <w:p w:rsidR="00ED6C48" w:rsidRDefault="00630A9A">
      <w:pPr>
        <w:pStyle w:val="a3"/>
        <w:spacing w:before="77" w:line="364" w:lineRule="auto"/>
        <w:ind w:left="1355" w:right="152" w:firstLine="480"/>
      </w:pPr>
      <w:r>
        <w:rPr>
          <w:spacing w:val="-3"/>
          <w:u w:val="single"/>
        </w:rPr>
        <w:t xml:space="preserve">项目生产过程中加工的钢材等易产生粉尘的原辅材料消耗量约为 </w:t>
      </w:r>
      <w:r>
        <w:rPr>
          <w:rFonts w:ascii="Times New Roman" w:eastAsia="Times New Roman" w:hAnsi="Times New Roman"/>
          <w:u w:val="single"/>
        </w:rPr>
        <w:t>56.3t/a</w:t>
      </w:r>
      <w:r>
        <w:rPr>
          <w:spacing w:val="-110"/>
          <w:u w:val="single"/>
        </w:rPr>
        <w:t>，设</w:t>
      </w:r>
      <w:r>
        <w:rPr>
          <w:spacing w:val="-8"/>
          <w:u w:val="single"/>
        </w:rPr>
        <w:t xml:space="preserve">备年运行时间约 </w:t>
      </w:r>
      <w:r>
        <w:rPr>
          <w:rFonts w:ascii="Times New Roman" w:eastAsia="Times New Roman" w:hAnsi="Times New Roman"/>
          <w:u w:val="single"/>
        </w:rPr>
        <w:t>2400h</w:t>
      </w:r>
      <w:r>
        <w:rPr>
          <w:spacing w:val="-1"/>
          <w:u w:val="single"/>
        </w:rPr>
        <w:t>，该过程中产生的金属屑比重较大，可迅速沉降于周</w:t>
      </w:r>
      <w:r>
        <w:rPr>
          <w:spacing w:val="-124"/>
          <w:u w:val="single"/>
        </w:rPr>
        <w:t xml:space="preserve">围， </w:t>
      </w:r>
      <w:r>
        <w:rPr>
          <w:spacing w:val="-5"/>
          <w:u w:val="single"/>
        </w:rPr>
        <w:t>故其实际产生的粉尘量很小，根据《排放源统计调查产排污核算方法和系数手</w:t>
      </w:r>
      <w:r>
        <w:rPr>
          <w:spacing w:val="-8"/>
          <w:u w:val="single"/>
        </w:rPr>
        <w:t>册》中“</w:t>
      </w:r>
      <w:r>
        <w:rPr>
          <w:rFonts w:ascii="Times New Roman" w:eastAsia="Times New Roman" w:hAnsi="Times New Roman"/>
          <w:u w:val="single"/>
        </w:rPr>
        <w:t>33-37</w:t>
      </w:r>
      <w:r>
        <w:rPr>
          <w:spacing w:val="-15"/>
          <w:u w:val="single"/>
        </w:rPr>
        <w:t>、</w:t>
      </w:r>
      <w:r>
        <w:rPr>
          <w:rFonts w:ascii="Times New Roman" w:eastAsia="Times New Roman" w:hAnsi="Times New Roman"/>
          <w:u w:val="single"/>
        </w:rPr>
        <w:t xml:space="preserve">431-434 </w:t>
      </w:r>
      <w:r>
        <w:rPr>
          <w:spacing w:val="-3"/>
          <w:u w:val="single"/>
        </w:rPr>
        <w:t>机械行业系数手册”的产排系数，可知线切割过程的</w:t>
      </w:r>
      <w:r>
        <w:rPr>
          <w:spacing w:val="-4"/>
          <w:u w:val="single"/>
        </w:rPr>
        <w:t>产污系数为：</w:t>
      </w:r>
      <w:r>
        <w:rPr>
          <w:rFonts w:ascii="Times New Roman" w:eastAsia="Times New Roman" w:hAnsi="Times New Roman"/>
          <w:spacing w:val="-8"/>
          <w:u w:val="single"/>
        </w:rPr>
        <w:t>5.3kg/t</w:t>
      </w:r>
      <w:r>
        <w:rPr>
          <w:spacing w:val="-9"/>
          <w:u w:val="single"/>
        </w:rPr>
        <w:t xml:space="preserve">，切割过程产尘量为 </w:t>
      </w:r>
      <w:r>
        <w:rPr>
          <w:rFonts w:ascii="Times New Roman" w:eastAsia="Times New Roman" w:hAnsi="Times New Roman"/>
          <w:spacing w:val="-3"/>
          <w:u w:val="single"/>
        </w:rPr>
        <w:t>298.39kg/a</w:t>
      </w:r>
      <w:r>
        <w:rPr>
          <w:spacing w:val="-2"/>
          <w:u w:val="single"/>
        </w:rPr>
        <w:t>，抛光的产污系数为：</w:t>
      </w:r>
    </w:p>
    <w:p w:rsidR="00ED6C48" w:rsidRDefault="00630A9A">
      <w:pPr>
        <w:pStyle w:val="a3"/>
        <w:spacing w:line="306" w:lineRule="exact"/>
        <w:ind w:left="1355"/>
      </w:pPr>
      <w:r>
        <w:rPr>
          <w:rFonts w:ascii="Times New Roman" w:eastAsia="Times New Roman"/>
          <w:spacing w:val="-9"/>
          <w:u w:val="single"/>
        </w:rPr>
        <w:t>2.19kg/t</w:t>
      </w:r>
      <w:r>
        <w:rPr>
          <w:spacing w:val="-9"/>
          <w:u w:val="single"/>
        </w:rPr>
        <w:t xml:space="preserve">，抛光过程产尘量为 </w:t>
      </w:r>
      <w:r>
        <w:rPr>
          <w:rFonts w:ascii="Times New Roman" w:eastAsia="Times New Roman"/>
          <w:spacing w:val="-7"/>
          <w:u w:val="single"/>
        </w:rPr>
        <w:t>123.30kg/a</w:t>
      </w:r>
      <w:r>
        <w:rPr>
          <w:spacing w:val="-8"/>
          <w:u w:val="single"/>
        </w:rPr>
        <w:t xml:space="preserve">，因此本项目合计产尘量为 </w:t>
      </w:r>
      <w:r>
        <w:rPr>
          <w:rFonts w:ascii="Times New Roman" w:eastAsia="Times New Roman"/>
          <w:u w:val="single"/>
        </w:rPr>
        <w:t>421.69kg/a</w:t>
      </w:r>
      <w:r>
        <w:rPr>
          <w:u w:val="single"/>
        </w:rPr>
        <w:t>，</w:t>
      </w:r>
    </w:p>
    <w:p w:rsidR="00ED6C48" w:rsidRDefault="00630A9A">
      <w:pPr>
        <w:pStyle w:val="a3"/>
        <w:spacing w:before="158"/>
        <w:ind w:left="1355"/>
      </w:pPr>
      <w:r>
        <w:rPr>
          <w:rFonts w:ascii="Times New Roman" w:eastAsia="Times New Roman"/>
          <w:u w:val="single"/>
        </w:rPr>
        <w:t>0.178kg/h</w:t>
      </w:r>
      <w:r>
        <w:rPr>
          <w:u w:val="single"/>
        </w:rPr>
        <w:t>。</w:t>
      </w:r>
    </w:p>
    <w:p w:rsidR="00ED6C48" w:rsidRDefault="00ED6C48">
      <w:pPr>
        <w:pStyle w:val="a3"/>
        <w:rPr>
          <w:sz w:val="12"/>
        </w:rPr>
      </w:pPr>
    </w:p>
    <w:p w:rsidR="00ED6C48" w:rsidRDefault="00ED6C48">
      <w:pPr>
        <w:rPr>
          <w:sz w:val="12"/>
        </w:rPr>
        <w:sectPr w:rsidR="00ED6C48">
          <w:footerReference w:type="default" r:id="rId12"/>
          <w:pgSz w:w="11910" w:h="16840"/>
          <w:pgMar w:top="1420" w:right="980" w:bottom="1180" w:left="1220" w:header="0" w:footer="994" w:gutter="0"/>
          <w:pgNumType w:start="30"/>
          <w:cols w:space="720"/>
        </w:sectPr>
      </w:pPr>
    </w:p>
    <w:p w:rsidR="00ED6C48" w:rsidRDefault="00ED6C48">
      <w:pPr>
        <w:pStyle w:val="a3"/>
        <w:rPr>
          <w:sz w:val="20"/>
        </w:rPr>
      </w:pPr>
    </w:p>
    <w:p w:rsidR="00ED6C48" w:rsidRDefault="00ED6C48">
      <w:pPr>
        <w:pStyle w:val="a3"/>
        <w:spacing w:before="12"/>
        <w:rPr>
          <w:sz w:val="19"/>
        </w:rPr>
      </w:pPr>
    </w:p>
    <w:p w:rsidR="00ED6C48" w:rsidRDefault="00630A9A">
      <w:pPr>
        <w:spacing w:line="242" w:lineRule="auto"/>
        <w:ind w:left="416"/>
        <w:jc w:val="both"/>
        <w:rPr>
          <w:sz w:val="21"/>
        </w:rPr>
      </w:pPr>
      <w:r>
        <w:rPr>
          <w:sz w:val="21"/>
        </w:rPr>
        <w:t>运营期环境影响和保护措施</w:t>
      </w:r>
    </w:p>
    <w:p w:rsidR="00ED6C48" w:rsidRDefault="00630A9A">
      <w:pPr>
        <w:pStyle w:val="2"/>
        <w:spacing w:before="66"/>
        <w:ind w:left="708"/>
      </w:pPr>
      <w:r>
        <w:rPr>
          <w:b w:val="0"/>
        </w:rPr>
        <w:br w:type="column"/>
      </w:r>
      <w:r>
        <w:t>项目现有处理措施分析：</w:t>
      </w:r>
    </w:p>
    <w:p w:rsidR="00ED6C48" w:rsidRDefault="00ED6C48">
      <w:pPr>
        <w:pStyle w:val="a3"/>
        <w:spacing w:before="1"/>
        <w:rPr>
          <w:b/>
          <w:sz w:val="17"/>
        </w:rPr>
      </w:pPr>
    </w:p>
    <w:p w:rsidR="00ED6C48" w:rsidRDefault="00A83896">
      <w:pPr>
        <w:pStyle w:val="a3"/>
        <w:spacing w:line="364" w:lineRule="auto"/>
        <w:ind w:left="228" w:right="272" w:firstLine="480"/>
        <w:jc w:val="both"/>
      </w:pPr>
      <w:r>
        <w:pict>
          <v:line id="直线 278" o:spid="_x0000_s1091" style="position:absolute;left:0;text-align:left;z-index:-251635712;mso-position-horizontal-relative:page" from="128.75pt,60.25pt" to="532.55pt,60.25pt" o:gfxdata="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p7l&#10;3tcAAAAMAQAADwAAAAAAAAABACAAAAAiAAAAZHJzL2Rvd25yZXYueG1sUEsBAhQAFAAAAAgAh07i&#10;QBimCdrqAQAA3wMAAA4AAAAAAAAAAQAgAAAAJgEAAGRycy9lMm9Eb2MueG1sUEsFBgAAAAAGAAYA&#10;WQEAAIIFAAAAAA==&#10;" strokeweight=".6pt">
            <w10:wrap anchorx="page"/>
          </v:line>
        </w:pict>
      </w:r>
      <w:r w:rsidR="00630A9A">
        <w:rPr>
          <w:spacing w:val="3"/>
          <w:u w:val="single"/>
        </w:rPr>
        <w:t>项目加工过程中产生的粉尘废气通过鼓风机连接车间吸尘管道南侧及西</w:t>
      </w:r>
      <w:r w:rsidR="00630A9A">
        <w:rPr>
          <w:spacing w:val="-228"/>
          <w:u w:val="single"/>
        </w:rPr>
        <w:t>侧管</w:t>
      </w:r>
      <w:r w:rsidR="00630A9A">
        <w:rPr>
          <w:spacing w:val="-12"/>
          <w:u w:val="single"/>
        </w:rPr>
        <w:t xml:space="preserve">径分别为 </w:t>
      </w:r>
      <w:r w:rsidR="00630A9A">
        <w:rPr>
          <w:rFonts w:ascii="Times New Roman" w:eastAsia="Times New Roman"/>
          <w:u w:val="single"/>
        </w:rPr>
        <w:t>20mm</w:t>
      </w:r>
      <w:r w:rsidR="00630A9A">
        <w:rPr>
          <w:spacing w:val="-17"/>
          <w:u w:val="single"/>
        </w:rPr>
        <w:t>、</w:t>
      </w:r>
      <w:r w:rsidR="00630A9A">
        <w:rPr>
          <w:rFonts w:ascii="Times New Roman" w:eastAsia="Times New Roman"/>
          <w:u w:val="single"/>
        </w:rPr>
        <w:t xml:space="preserve">80mm </w:t>
      </w:r>
      <w:r w:rsidR="00630A9A">
        <w:rPr>
          <w:spacing w:val="-5"/>
          <w:u w:val="single"/>
        </w:rPr>
        <w:t xml:space="preserve">的吸尘管道收集至一容量为 </w:t>
      </w:r>
      <w:r w:rsidR="00630A9A">
        <w:rPr>
          <w:rFonts w:ascii="Times New Roman" w:eastAsia="Times New Roman"/>
          <w:u w:val="single"/>
        </w:rPr>
        <w:t xml:space="preserve">80L </w:t>
      </w:r>
      <w:r w:rsidR="00630A9A">
        <w:rPr>
          <w:u w:val="single"/>
        </w:rPr>
        <w:t>的过滤水桶进行</w:t>
      </w:r>
      <w:r w:rsidR="00630A9A">
        <w:t>过滤</w:t>
      </w:r>
      <w:r w:rsidR="00630A9A">
        <w:rPr>
          <w:spacing w:val="-12"/>
        </w:rPr>
        <w:t xml:space="preserve">处理，处理后的粉尘无组织排放，风机风量约为 </w:t>
      </w:r>
      <w:r w:rsidR="00630A9A">
        <w:rPr>
          <w:rFonts w:ascii="Times New Roman" w:eastAsia="Times New Roman"/>
          <w:spacing w:val="-5"/>
        </w:rPr>
        <w:t>5000m</w:t>
      </w:r>
      <w:r w:rsidR="00630A9A">
        <w:rPr>
          <w:rFonts w:ascii="Times New Roman" w:eastAsia="Times New Roman"/>
          <w:spacing w:val="-5"/>
          <w:position w:val="8"/>
          <w:sz w:val="15"/>
        </w:rPr>
        <w:t>3</w:t>
      </w:r>
      <w:r w:rsidR="00630A9A">
        <w:rPr>
          <w:rFonts w:ascii="Times New Roman" w:eastAsia="Times New Roman"/>
          <w:spacing w:val="-5"/>
        </w:rPr>
        <w:t>/h</w:t>
      </w:r>
      <w:r w:rsidR="00630A9A">
        <w:rPr>
          <w:spacing w:val="-2"/>
        </w:rPr>
        <w:t>，本项目粉尘为</w:t>
      </w:r>
      <w:r w:rsidR="00630A9A">
        <w:rPr>
          <w:u w:val="single"/>
        </w:rPr>
        <w:t>金属</w:t>
      </w:r>
      <w:r w:rsidR="00630A9A">
        <w:rPr>
          <w:spacing w:val="-9"/>
          <w:u w:val="single"/>
        </w:rPr>
        <w:t>类粉尘，颗粒密度较大，易沉降，采取水过滤方式进行处理，参考《排放源统</w:t>
      </w:r>
      <w:r w:rsidR="00630A9A">
        <w:rPr>
          <w:spacing w:val="-4"/>
          <w:u w:val="single"/>
        </w:rPr>
        <w:t>计调查产排污核算方法和系数手册》机械行业系数手册，喷淋塔</w:t>
      </w:r>
      <w:r w:rsidR="00630A9A">
        <w:rPr>
          <w:rFonts w:ascii="Times New Roman" w:eastAsia="Times New Roman"/>
          <w:u w:val="single"/>
        </w:rPr>
        <w:t>/</w:t>
      </w:r>
      <w:r w:rsidR="00630A9A">
        <w:rPr>
          <w:u w:val="single"/>
        </w:rPr>
        <w:t>冲击水浴处</w:t>
      </w:r>
      <w:r w:rsidR="00630A9A">
        <w:rPr>
          <w:spacing w:val="-11"/>
          <w:u w:val="single"/>
        </w:rPr>
        <w:t xml:space="preserve">理效率 </w:t>
      </w:r>
      <w:r w:rsidR="00630A9A">
        <w:rPr>
          <w:rFonts w:ascii="Times New Roman" w:eastAsia="Times New Roman"/>
          <w:u w:val="single"/>
        </w:rPr>
        <w:t>85%</w:t>
      </w:r>
      <w:r w:rsidR="00630A9A">
        <w:rPr>
          <w:spacing w:val="-4"/>
          <w:u w:val="single"/>
        </w:rPr>
        <w:t xml:space="preserve">，取本项目水过滤处理效率为 </w:t>
      </w:r>
      <w:r w:rsidR="00630A9A">
        <w:rPr>
          <w:rFonts w:ascii="Times New Roman" w:eastAsia="Times New Roman"/>
          <w:u w:val="single"/>
        </w:rPr>
        <w:t>85%</w:t>
      </w:r>
      <w:r w:rsidR="00630A9A">
        <w:rPr>
          <w:spacing w:val="-6"/>
          <w:u w:val="single"/>
        </w:rPr>
        <w:t xml:space="preserve">，收集效率约为 </w:t>
      </w:r>
      <w:r w:rsidR="00630A9A">
        <w:rPr>
          <w:rFonts w:ascii="Times New Roman" w:eastAsia="Times New Roman"/>
          <w:u w:val="single"/>
        </w:rPr>
        <w:t>80%</w:t>
      </w:r>
      <w:r w:rsidR="00630A9A">
        <w:rPr>
          <w:u w:val="single"/>
        </w:rPr>
        <w:t>，因此本</w:t>
      </w:r>
      <w:r w:rsidR="00630A9A">
        <w:rPr>
          <w:spacing w:val="-7"/>
          <w:u w:val="single"/>
        </w:rPr>
        <w:t xml:space="preserve">项目无组织粉尘排放量为 </w:t>
      </w:r>
      <w:r w:rsidR="00630A9A">
        <w:rPr>
          <w:rFonts w:ascii="Times New Roman" w:eastAsia="Times New Roman"/>
          <w:u w:val="single"/>
        </w:rPr>
        <w:t>134.94kg/a</w:t>
      </w:r>
      <w:r w:rsidR="00630A9A">
        <w:rPr>
          <w:u w:val="single"/>
        </w:rPr>
        <w:t>，底部的粉末沉淀物定期清理作为一般固废进行处理。</w:t>
      </w:r>
    </w:p>
    <w:p w:rsidR="00ED6C48" w:rsidRDefault="00ED6C48">
      <w:pPr>
        <w:spacing w:line="364" w:lineRule="auto"/>
        <w:jc w:val="both"/>
        <w:sectPr w:rsidR="00ED6C48">
          <w:type w:val="continuous"/>
          <w:pgSz w:w="11910" w:h="16840"/>
          <w:pgMar w:top="1580" w:right="980" w:bottom="280" w:left="1220" w:header="720" w:footer="720" w:gutter="0"/>
          <w:cols w:num="2" w:space="720" w:equalWidth="0">
            <w:col w:w="1087" w:space="40"/>
            <w:col w:w="8583"/>
          </w:cols>
        </w:sectPr>
      </w:pPr>
    </w:p>
    <w:p w:rsidR="00ED6C48" w:rsidRDefault="00A83896">
      <w:pPr>
        <w:pStyle w:val="2"/>
        <w:spacing w:before="55"/>
        <w:ind w:left="1835"/>
      </w:pPr>
      <w:r>
        <w:pict>
          <v:group id="组合 279" o:spid="_x0000_s1088" style="position:absolute;left:0;text-align:left;margin-left:77.1pt;margin-top:1in;width:463.1pt;height:698.85pt;z-index:-251634688;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gVDuW2gAAAA0BAAAPAAAAAAAAAAEAIAAAACIAAABkcnMvZG93bnJldi54bWxQSwECFAAU&#10;AAAACACHTuJArDwrDUUDAADWCAAADgAAAAAAAAABACAAAAApAQAAZHJzL2Uyb0RvYy54bWxQSwUG&#10;AAAAAAYABgBZAQAA4AYAAAAA&#10;">
            <v:shape id="任意多边形 280" o:spid="_x0000_s1090" style="position:absolute;left:15;top:14;width:93;height:139" coordsize="9262,13977" o:spt="100" o:gfxdata="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dtG7&#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281" o:spid="_x0000_s1089" style="position:absolute" from="24,14" to="24,153" o:gfxdata="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k0ZS/&#10;AAAA3AAAAA8AAAAAAAAAAQAgAAAAIgAAAGRycy9kb3ducmV2LnhtbFBLAQIUABQAAAAIAIdO4kAz&#10;LwWeOwAAADkAAAAQAAAAAAAAAAEAIAAAAA4BAABkcnMvc2hhcGV4bWwueG1sUEsFBgAAAAAGAAYA&#10;WwEAALgDAAAAAA==&#10;" strokeweight=".48pt"/>
            <w10:wrap anchorx="page" anchory="page"/>
          </v:group>
        </w:pict>
      </w:r>
      <w:r w:rsidR="00630A9A">
        <w:rPr>
          <w:u w:val="single"/>
        </w:rPr>
        <w:t>建议优化措施：</w:t>
      </w:r>
    </w:p>
    <w:p w:rsidR="00ED6C48" w:rsidRDefault="00ED6C48">
      <w:pPr>
        <w:pStyle w:val="a3"/>
        <w:rPr>
          <w:b/>
          <w:sz w:val="12"/>
        </w:rPr>
      </w:pPr>
    </w:p>
    <w:p w:rsidR="00ED6C48" w:rsidRDefault="00630A9A">
      <w:pPr>
        <w:pStyle w:val="a3"/>
        <w:spacing w:before="67" w:line="364" w:lineRule="auto"/>
        <w:ind w:left="1355" w:right="272" w:firstLine="480"/>
        <w:jc w:val="both"/>
      </w:pPr>
      <w:r>
        <w:rPr>
          <w:spacing w:val="-7"/>
          <w:u w:val="single"/>
        </w:rPr>
        <w:t>为避免产生除尘水的二次污染，评价单位建议本项目粉尘废气的处理措施</w:t>
      </w:r>
      <w:r>
        <w:rPr>
          <w:spacing w:val="-220"/>
          <w:u w:val="single"/>
        </w:rPr>
        <w:t>由</w:t>
      </w:r>
      <w:r>
        <w:rPr>
          <w:spacing w:val="-6"/>
          <w:u w:val="single"/>
        </w:rPr>
        <w:t>水过滤更换为布袋除尘器，其中打磨粉尘依托已建的吸尘管道收集，经新建的</w:t>
      </w:r>
      <w:r>
        <w:rPr>
          <w:spacing w:val="-10"/>
          <w:u w:val="single"/>
        </w:rPr>
        <w:t>布袋除尘器处理后排放；喷砂粉尘</w:t>
      </w:r>
      <w:r>
        <w:rPr>
          <w:u w:val="single"/>
        </w:rPr>
        <w:t>（即抛光粉尘</w:t>
      </w:r>
      <w:r>
        <w:rPr>
          <w:spacing w:val="-29"/>
          <w:u w:val="single"/>
        </w:rPr>
        <w:t>）</w:t>
      </w:r>
      <w:r>
        <w:rPr>
          <w:u w:val="single"/>
        </w:rPr>
        <w:t>依托设备自带的布袋除尘器处理后排放。</w:t>
      </w:r>
    </w:p>
    <w:p w:rsidR="00ED6C48" w:rsidRDefault="00630A9A">
      <w:pPr>
        <w:pStyle w:val="a3"/>
        <w:spacing w:before="57" w:line="364" w:lineRule="auto"/>
        <w:ind w:left="1355" w:right="188" w:firstLine="480"/>
      </w:pPr>
      <w:r>
        <w:rPr>
          <w:spacing w:val="-1"/>
          <w:u w:val="single"/>
        </w:rPr>
        <w:t>参考《排放源统计调查产排污核算方法和系数手册》机械行业系数手册，</w:t>
      </w:r>
      <w:r>
        <w:rPr>
          <w:spacing w:val="-220"/>
          <w:u w:val="single"/>
        </w:rPr>
        <w:t>布</w:t>
      </w:r>
      <w:r>
        <w:rPr>
          <w:spacing w:val="-5"/>
          <w:u w:val="single"/>
        </w:rPr>
        <w:t xml:space="preserve">袋除尘器的处理效率为 </w:t>
      </w:r>
      <w:r>
        <w:rPr>
          <w:rFonts w:ascii="Times New Roman" w:eastAsia="Times New Roman"/>
          <w:u w:val="single"/>
        </w:rPr>
        <w:t>95%</w:t>
      </w:r>
      <w:r>
        <w:rPr>
          <w:u w:val="single"/>
        </w:rPr>
        <w:t>，收集措施依托已建管道，因此收集效率仍未</w:t>
      </w:r>
    </w:p>
    <w:p w:rsidR="00ED6C48" w:rsidRDefault="00ED6C48">
      <w:pPr>
        <w:spacing w:line="364" w:lineRule="auto"/>
        <w:sectPr w:rsidR="00ED6C48">
          <w:type w:val="continuous"/>
          <w:pgSz w:w="11910" w:h="16840"/>
          <w:pgMar w:top="1580" w:right="980" w:bottom="280" w:left="1220" w:header="720" w:footer="720" w:gutter="0"/>
          <w:cols w:space="720"/>
        </w:sectPr>
      </w:pPr>
    </w:p>
    <w:p w:rsidR="00ED6C48" w:rsidRDefault="00A83896">
      <w:pPr>
        <w:pStyle w:val="a3"/>
        <w:spacing w:before="64" w:line="362" w:lineRule="auto"/>
        <w:ind w:left="1355" w:right="272"/>
      </w:pPr>
      <w:r>
        <w:pict>
          <v:group id="组合 282" o:spid="_x0000_s1085" style="position:absolute;left:0;text-align:left;margin-left:77.1pt;margin-top:1in;width:463.1pt;height:698.85pt;z-index:-251633664;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KBUO5baAAAADQEAAA8AAAAAAAAAAQAgAAAAIgAAAGRycy9kb3ducmV2LnhtbFBLAQIUABQA&#10;AAAIAIdO4kBCfJJoRAMAANYIAAAOAAAAAAAAAAEAIAAAACkBAABkcnMvZTJvRG9jLnhtbFBLBQYA&#10;AAAABgAGAFkBAADfBgAAAAA=&#10;">
            <v:shape id="任意多边形 283" o:spid="_x0000_s1087" style="position:absolute;left:15;top:14;width:93;height:139" coordsize="9262,13977" o:spt="100" o:gfxdata="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AXIj&#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284" o:spid="_x0000_s1086" style="position:absolute" from="24,14" to="24,153" o:gfxdata="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1J4L4A&#10;AADcAAAADwAAAAAAAAABACAAAAAiAAAAZHJzL2Rvd25yZXYueG1sUEsBAhQAFAAAAAgAh07iQDMv&#10;BZ47AAAAOQAAABAAAAAAAAAAAQAgAAAADQEAAGRycy9zaGFwZXhtbC54bWxQSwUGAAAAAAYABgBb&#10;AQAAtwMAAAAA&#10;" strokeweight=".48pt"/>
            <w10:wrap anchorx="page" anchory="page"/>
          </v:group>
        </w:pict>
      </w:r>
      <w:r w:rsidR="00630A9A">
        <w:rPr>
          <w:rFonts w:ascii="Times New Roman" w:eastAsia="Times New Roman"/>
          <w:u w:val="single"/>
        </w:rPr>
        <w:t>80%</w:t>
      </w:r>
      <w:r w:rsidR="00630A9A">
        <w:rPr>
          <w:spacing w:val="-3"/>
          <w:u w:val="single"/>
        </w:rPr>
        <w:t xml:space="preserve">，优化环保措施后，本项目粉尘排放量为 </w:t>
      </w:r>
      <w:r w:rsidR="00630A9A">
        <w:rPr>
          <w:rFonts w:ascii="Times New Roman" w:eastAsia="Times New Roman"/>
          <w:u w:val="single"/>
        </w:rPr>
        <w:t>101.21kg/a</w:t>
      </w:r>
      <w:r w:rsidR="00630A9A">
        <w:rPr>
          <w:spacing w:val="-2"/>
          <w:u w:val="single"/>
        </w:rPr>
        <w:t>，布袋除尘器中收集</w:t>
      </w:r>
      <w:r w:rsidR="00630A9A">
        <w:rPr>
          <w:spacing w:val="-220"/>
          <w:u w:val="single"/>
        </w:rPr>
        <w:t>的</w:t>
      </w:r>
      <w:r w:rsidR="00630A9A">
        <w:rPr>
          <w:spacing w:val="-13"/>
          <w:u w:val="single"/>
        </w:rPr>
        <w:t xml:space="preserve">粉尘量为 </w:t>
      </w:r>
      <w:r w:rsidR="00630A9A">
        <w:rPr>
          <w:rFonts w:ascii="Times New Roman" w:eastAsia="Times New Roman"/>
          <w:u w:val="single"/>
        </w:rPr>
        <w:t>320.48kg/a</w:t>
      </w:r>
      <w:r w:rsidR="00630A9A">
        <w:rPr>
          <w:u w:val="single"/>
        </w:rPr>
        <w:t>，定期清理作为一般固废进行处理。</w:t>
      </w:r>
    </w:p>
    <w:p w:rsidR="00ED6C48" w:rsidRDefault="00630A9A">
      <w:pPr>
        <w:pStyle w:val="a4"/>
        <w:numPr>
          <w:ilvl w:val="2"/>
          <w:numId w:val="5"/>
        </w:numPr>
        <w:tabs>
          <w:tab w:val="left" w:pos="2381"/>
        </w:tabs>
        <w:spacing w:before="63" w:line="412" w:lineRule="auto"/>
        <w:ind w:left="1780" w:right="6245" w:firstLine="0"/>
        <w:rPr>
          <w:sz w:val="24"/>
        </w:rPr>
      </w:pPr>
      <w:r>
        <w:rPr>
          <w:sz w:val="24"/>
        </w:rPr>
        <w:t>有机废气</w:t>
      </w:r>
      <w:r>
        <w:rPr>
          <w:spacing w:val="-3"/>
          <w:sz w:val="24"/>
        </w:rPr>
        <w:t>源强核算过程：</w:t>
      </w:r>
    </w:p>
    <w:p w:rsidR="00ED6C48" w:rsidRDefault="00630A9A">
      <w:pPr>
        <w:spacing w:line="410" w:lineRule="auto"/>
        <w:ind w:left="1835" w:right="188"/>
        <w:rPr>
          <w:b/>
          <w:sz w:val="24"/>
        </w:rPr>
      </w:pPr>
      <w:r>
        <w:rPr>
          <w:sz w:val="24"/>
        </w:rPr>
        <w:t>本项目有机废气主要来源于胶合工序过程中产生的少量挥发性有机废气。</w:t>
      </w:r>
      <w:r>
        <w:rPr>
          <w:b/>
          <w:sz w:val="24"/>
        </w:rPr>
        <w:t xml:space="preserve">材料胶合 </w:t>
      </w:r>
      <w:r>
        <w:rPr>
          <w:rFonts w:ascii="Times New Roman" w:eastAsia="Times New Roman"/>
          <w:b/>
          <w:sz w:val="24"/>
        </w:rPr>
        <w:t xml:space="preserve">VOCs </w:t>
      </w:r>
      <w:r>
        <w:rPr>
          <w:b/>
          <w:sz w:val="24"/>
        </w:rPr>
        <w:t>产生量</w:t>
      </w:r>
    </w:p>
    <w:p w:rsidR="00ED6C48" w:rsidRDefault="00630A9A">
      <w:pPr>
        <w:pStyle w:val="a3"/>
        <w:spacing w:line="364" w:lineRule="auto"/>
        <w:ind w:left="1355" w:right="152" w:firstLine="480"/>
      </w:pPr>
      <w:r>
        <w:rPr>
          <w:spacing w:val="-7"/>
        </w:rPr>
        <w:t xml:space="preserve">本项目陶瓷吸嘴和 </w:t>
      </w:r>
      <w:r>
        <w:rPr>
          <w:rFonts w:ascii="Times New Roman" w:eastAsia="Times New Roman" w:hAnsi="Times New Roman"/>
        </w:rPr>
        <w:t>SMT</w:t>
      </w:r>
      <w:r>
        <w:rPr>
          <w:rFonts w:ascii="Times New Roman" w:eastAsia="Times New Roman" w:hAnsi="Times New Roman"/>
          <w:spacing w:val="3"/>
        </w:rPr>
        <w:t xml:space="preserve"> </w:t>
      </w:r>
      <w:r>
        <w:t>吸嘴加工工艺流程中陶瓷和不锈钢胶合过程中会</w:t>
      </w:r>
      <w:r>
        <w:rPr>
          <w:spacing w:val="-6"/>
        </w:rPr>
        <w:t>使用到少量的环氧树脂胶，胶合过程会产生少量的挥发性有机废气，属于无组</w:t>
      </w:r>
      <w:r>
        <w:rPr>
          <w:spacing w:val="-12"/>
        </w:rPr>
        <w:t xml:space="preserve">织排放，根据《排放源统计调查产排污核算方法和系数手册》中 </w:t>
      </w:r>
      <w:r>
        <w:rPr>
          <w:rFonts w:ascii="Times New Roman" w:eastAsia="Times New Roman" w:hAnsi="Times New Roman"/>
        </w:rPr>
        <w:t xml:space="preserve">218 </w:t>
      </w:r>
      <w:r>
        <w:t>机械行业</w:t>
      </w:r>
      <w:r>
        <w:rPr>
          <w:spacing w:val="-12"/>
        </w:rPr>
        <w:t xml:space="preserve">系数手册中 </w:t>
      </w:r>
      <w:r>
        <w:rPr>
          <w:rFonts w:ascii="Times New Roman" w:eastAsia="Times New Roman" w:hAnsi="Times New Roman"/>
        </w:rPr>
        <w:t>10</w:t>
      </w:r>
      <w:r>
        <w:rPr>
          <w:rFonts w:ascii="Times New Roman" w:eastAsia="Times New Roman" w:hAnsi="Times New Roman"/>
          <w:spacing w:val="-9"/>
        </w:rPr>
        <w:t xml:space="preserve"> </w:t>
      </w:r>
      <w:r>
        <w:rPr>
          <w:spacing w:val="-3"/>
        </w:rPr>
        <w:t xml:space="preserve">粘接工艺中涂胶及涂胶后固化挥发性有机物产污系数为 </w:t>
      </w:r>
      <w:r>
        <w:rPr>
          <w:rFonts w:ascii="Times New Roman" w:eastAsia="Times New Roman" w:hAnsi="Times New Roman"/>
          <w:spacing w:val="-4"/>
        </w:rPr>
        <w:t>60kg/t</w:t>
      </w:r>
      <w:r>
        <w:rPr>
          <w:spacing w:val="-4"/>
        </w:rPr>
        <w:t xml:space="preserve">， </w:t>
      </w:r>
      <w:r>
        <w:rPr>
          <w:spacing w:val="-5"/>
        </w:rPr>
        <w:t xml:space="preserve">本项目年使用环氧型树脂胶 </w:t>
      </w:r>
      <w:r>
        <w:rPr>
          <w:rFonts w:ascii="Times New Roman" w:eastAsia="Times New Roman" w:hAnsi="Times New Roman"/>
          <w:spacing w:val="-3"/>
        </w:rPr>
        <w:t>1.5kg/a</w:t>
      </w:r>
      <w:r>
        <w:rPr>
          <w:spacing w:val="-3"/>
        </w:rPr>
        <w:t>，</w:t>
      </w:r>
      <w:r>
        <w:rPr>
          <w:rFonts w:ascii="Times New Roman" w:eastAsia="Times New Roman" w:hAnsi="Times New Roman"/>
          <w:spacing w:val="-3"/>
        </w:rPr>
        <w:t>0.0015t/a</w:t>
      </w:r>
      <w:r>
        <w:rPr>
          <w:spacing w:val="-7"/>
        </w:rPr>
        <w:t>。因此可计算出本项目胶合工艺</w:t>
      </w:r>
      <w:r>
        <w:rPr>
          <w:spacing w:val="-18"/>
        </w:rPr>
        <w:t xml:space="preserve">中无组织 </w:t>
      </w:r>
      <w:r>
        <w:rPr>
          <w:rFonts w:ascii="Times New Roman" w:eastAsia="Times New Roman" w:hAnsi="Times New Roman"/>
        </w:rPr>
        <w:t>VOCs</w:t>
      </w:r>
      <w:r>
        <w:rPr>
          <w:rFonts w:ascii="Times New Roman" w:eastAsia="Times New Roman" w:hAnsi="Times New Roman"/>
          <w:spacing w:val="-1"/>
        </w:rPr>
        <w:t xml:space="preserve"> </w:t>
      </w:r>
      <w:r>
        <w:t>年产生量</w:t>
      </w:r>
      <w:r>
        <w:rPr>
          <w:rFonts w:ascii="Times New Roman" w:eastAsia="Times New Roman" w:hAnsi="Times New Roman"/>
        </w:rPr>
        <w:t>=0.0015t/a</w:t>
      </w:r>
      <w:r>
        <w:rPr>
          <w:rFonts w:ascii="Arial" w:eastAsia="Arial" w:hAnsi="Arial"/>
        </w:rPr>
        <w:t>×</w:t>
      </w:r>
      <w:r>
        <w:rPr>
          <w:rFonts w:ascii="Times New Roman" w:eastAsia="Times New Roman" w:hAnsi="Times New Roman"/>
        </w:rPr>
        <w:t>60kg/t=0.09kg/a</w:t>
      </w:r>
      <w:r>
        <w:t>。黄昏之时顺着日落方向</w:t>
      </w:r>
    </w:p>
    <w:p w:rsidR="00ED6C48" w:rsidRDefault="00630A9A">
      <w:pPr>
        <w:pStyle w:val="a3"/>
        <w:spacing w:before="56" w:line="362" w:lineRule="auto"/>
        <w:ind w:left="1355" w:right="272" w:firstLine="480"/>
      </w:pPr>
      <w:r>
        <w:rPr>
          <w:spacing w:val="-12"/>
        </w:rPr>
        <w:t xml:space="preserve">综上，本项目运营期间 </w:t>
      </w:r>
      <w:r>
        <w:rPr>
          <w:rFonts w:ascii="Times New Roman" w:eastAsia="Times New Roman"/>
        </w:rPr>
        <w:t xml:space="preserve">VOCs </w:t>
      </w:r>
      <w:r>
        <w:t>年产生总量</w:t>
      </w:r>
      <w:r>
        <w:rPr>
          <w:rFonts w:ascii="Times New Roman" w:eastAsia="Times New Roman"/>
          <w:spacing w:val="-5"/>
        </w:rPr>
        <w:t>=0.09kg/a</w:t>
      </w:r>
      <w:r>
        <w:rPr>
          <w:spacing w:val="-4"/>
        </w:rPr>
        <w:t>，本项目每天工作时长</w:t>
      </w:r>
      <w:r>
        <w:rPr>
          <w:spacing w:val="-21"/>
        </w:rPr>
        <w:t xml:space="preserve">约为 </w:t>
      </w:r>
      <w:r>
        <w:rPr>
          <w:rFonts w:ascii="Times New Roman" w:eastAsia="Times New Roman"/>
        </w:rPr>
        <w:t>8</w:t>
      </w:r>
      <w:r>
        <w:rPr>
          <w:rFonts w:ascii="Times New Roman" w:eastAsia="Times New Roman"/>
          <w:spacing w:val="-2"/>
        </w:rPr>
        <w:t xml:space="preserve"> </w:t>
      </w:r>
      <w:r>
        <w:rPr>
          <w:spacing w:val="-11"/>
        </w:rPr>
        <w:t xml:space="preserve">小时，每年工作 </w:t>
      </w:r>
      <w:r>
        <w:rPr>
          <w:rFonts w:ascii="Times New Roman" w:eastAsia="Times New Roman"/>
        </w:rPr>
        <w:t>300</w:t>
      </w:r>
      <w:r>
        <w:rPr>
          <w:rFonts w:ascii="Times New Roman" w:eastAsia="Times New Roman"/>
          <w:spacing w:val="-2"/>
        </w:rPr>
        <w:t xml:space="preserve"> </w:t>
      </w:r>
      <w:r>
        <w:rPr>
          <w:spacing w:val="-12"/>
        </w:rPr>
        <w:t xml:space="preserve">天，即年工作 </w:t>
      </w:r>
      <w:r>
        <w:rPr>
          <w:rFonts w:ascii="Times New Roman" w:eastAsia="Times New Roman"/>
        </w:rPr>
        <w:t>2400h</w:t>
      </w:r>
      <w:r>
        <w:rPr>
          <w:spacing w:val="-2"/>
        </w:rPr>
        <w:t>，本项目有机废气产生速率为</w:t>
      </w:r>
    </w:p>
    <w:p w:rsidR="00ED6C48" w:rsidRDefault="00630A9A">
      <w:pPr>
        <w:pStyle w:val="a3"/>
        <w:spacing w:before="5"/>
        <w:ind w:left="1355"/>
      </w:pPr>
      <w:r>
        <w:rPr>
          <w:rFonts w:ascii="Times New Roman" w:eastAsia="Times New Roman"/>
        </w:rPr>
        <w:t>0.0000375kg/h</w:t>
      </w:r>
      <w:r>
        <w:t>。</w:t>
      </w:r>
    </w:p>
    <w:p w:rsidR="00ED6C48" w:rsidRDefault="00630A9A">
      <w:pPr>
        <w:pStyle w:val="2"/>
        <w:spacing w:before="221"/>
      </w:pPr>
      <w:r>
        <w:t>项目现有处理措施分析：</w:t>
      </w:r>
    </w:p>
    <w:p w:rsidR="00ED6C48" w:rsidRDefault="00ED6C48">
      <w:pPr>
        <w:pStyle w:val="a3"/>
        <w:rPr>
          <w:b/>
          <w:sz w:val="17"/>
        </w:rPr>
      </w:pPr>
    </w:p>
    <w:p w:rsidR="00ED6C48" w:rsidRDefault="00630A9A">
      <w:pPr>
        <w:pStyle w:val="a3"/>
        <w:ind w:left="1835"/>
      </w:pPr>
      <w:r>
        <w:t>由于本项目胶合过程中使用的环氧树脂胶粘剂用量极少，年使用量为</w:t>
      </w:r>
    </w:p>
    <w:p w:rsidR="00ED6C48" w:rsidRDefault="00630A9A">
      <w:pPr>
        <w:pStyle w:val="a3"/>
        <w:spacing w:before="158"/>
        <w:ind w:left="1355"/>
      </w:pPr>
      <w:r>
        <w:rPr>
          <w:rFonts w:ascii="Times New Roman" w:eastAsia="Times New Roman"/>
        </w:rPr>
        <w:t>1.5kg</w:t>
      </w:r>
      <w:r>
        <w:t xml:space="preserve">，因此本项目胶合过程中的 </w:t>
      </w:r>
      <w:r>
        <w:rPr>
          <w:rFonts w:ascii="Times New Roman" w:eastAsia="Times New Roman"/>
        </w:rPr>
        <w:t xml:space="preserve">VOCs </w:t>
      </w:r>
      <w:r>
        <w:t>产生量也极少。</w:t>
      </w:r>
    </w:p>
    <w:p w:rsidR="00ED6C48" w:rsidRDefault="00630A9A">
      <w:pPr>
        <w:pStyle w:val="a3"/>
        <w:spacing w:before="221" w:line="364" w:lineRule="auto"/>
        <w:ind w:left="1355" w:right="272" w:firstLine="480"/>
      </w:pPr>
      <w:r>
        <w:rPr>
          <w:spacing w:val="-6"/>
        </w:rPr>
        <w:t>项目有机废气排放现状：通过车间已有排气扇</w:t>
      </w:r>
      <w:r>
        <w:t>（</w:t>
      </w:r>
      <w:r>
        <w:rPr>
          <w:spacing w:val="-11"/>
        </w:rPr>
        <w:t xml:space="preserve">风量约为 </w:t>
      </w:r>
      <w:r>
        <w:rPr>
          <w:rFonts w:ascii="Times New Roman" w:eastAsia="Times New Roman"/>
          <w:spacing w:val="-5"/>
        </w:rPr>
        <w:t>2000m</w:t>
      </w:r>
      <w:r>
        <w:rPr>
          <w:rFonts w:ascii="Times New Roman" w:eastAsia="Times New Roman"/>
          <w:spacing w:val="-5"/>
          <w:position w:val="8"/>
          <w:sz w:val="15"/>
        </w:rPr>
        <w:t>3</w:t>
      </w:r>
      <w:r>
        <w:rPr>
          <w:rFonts w:ascii="Times New Roman" w:eastAsia="Times New Roman"/>
          <w:spacing w:val="-5"/>
        </w:rPr>
        <w:t>/h</w:t>
      </w:r>
      <w:r>
        <w:rPr>
          <w:spacing w:val="-5"/>
        </w:rPr>
        <w:t>）</w:t>
      </w:r>
      <w:r>
        <w:rPr>
          <w:spacing w:val="-7"/>
        </w:rPr>
        <w:t>加强</w:t>
      </w:r>
      <w:r>
        <w:t>车间通风，有机废气通过车间门窗呈无组织形式排放至外环境。</w:t>
      </w:r>
    </w:p>
    <w:p w:rsidR="00ED6C48" w:rsidRDefault="00630A9A">
      <w:pPr>
        <w:pStyle w:val="a3"/>
        <w:spacing w:before="59"/>
        <w:ind w:left="1835"/>
      </w:pPr>
      <w:r>
        <w:t>依据：根据《挥发性有机物无组织排放控制标准》（</w:t>
      </w:r>
      <w:r>
        <w:rPr>
          <w:rFonts w:ascii="Times New Roman" w:eastAsia="Times New Roman"/>
        </w:rPr>
        <w:t>GB37822-2019</w:t>
      </w:r>
      <w:r>
        <w:t>）中</w:t>
      </w:r>
    </w:p>
    <w:p w:rsidR="00ED6C48" w:rsidRDefault="00630A9A">
      <w:pPr>
        <w:pStyle w:val="a4"/>
        <w:numPr>
          <w:ilvl w:val="2"/>
          <w:numId w:val="10"/>
        </w:numPr>
        <w:tabs>
          <w:tab w:val="left" w:pos="1893"/>
        </w:tabs>
        <w:spacing w:before="160" w:line="364" w:lineRule="auto"/>
        <w:ind w:right="152" w:firstLine="0"/>
        <w:rPr>
          <w:sz w:val="24"/>
        </w:rPr>
      </w:pPr>
      <w:r>
        <w:rPr>
          <w:rFonts w:ascii="Times New Roman" w:eastAsia="Times New Roman" w:hAnsi="Times New Roman"/>
          <w:b/>
          <w:sz w:val="24"/>
        </w:rPr>
        <w:t>VOCs</w:t>
      </w:r>
      <w:r>
        <w:rPr>
          <w:rFonts w:ascii="Times New Roman" w:eastAsia="Times New Roman" w:hAnsi="Times New Roman"/>
          <w:b/>
          <w:spacing w:val="3"/>
          <w:sz w:val="24"/>
        </w:rPr>
        <w:t xml:space="preserve"> </w:t>
      </w:r>
      <w:r>
        <w:rPr>
          <w:b/>
          <w:spacing w:val="-7"/>
          <w:sz w:val="24"/>
        </w:rPr>
        <w:t xml:space="preserve">质量占比大于等于 </w:t>
      </w:r>
      <w:r>
        <w:rPr>
          <w:rFonts w:ascii="Times New Roman" w:eastAsia="Times New Roman" w:hAnsi="Times New Roman"/>
          <w:b/>
          <w:sz w:val="24"/>
        </w:rPr>
        <w:t>10%</w:t>
      </w:r>
      <w:r>
        <w:rPr>
          <w:b/>
          <w:spacing w:val="-19"/>
          <w:sz w:val="24"/>
        </w:rPr>
        <w:t xml:space="preserve">的含 </w:t>
      </w:r>
      <w:r>
        <w:rPr>
          <w:rFonts w:ascii="Times New Roman" w:eastAsia="Times New Roman" w:hAnsi="Times New Roman"/>
          <w:b/>
          <w:sz w:val="24"/>
        </w:rPr>
        <w:t>VOCs</w:t>
      </w:r>
      <w:r>
        <w:rPr>
          <w:rFonts w:ascii="Times New Roman" w:eastAsia="Times New Roman" w:hAnsi="Times New Roman"/>
          <w:b/>
          <w:spacing w:val="3"/>
          <w:sz w:val="24"/>
        </w:rPr>
        <w:t xml:space="preserve"> </w:t>
      </w:r>
      <w:r>
        <w:rPr>
          <w:b/>
          <w:sz w:val="24"/>
        </w:rPr>
        <w:t>产品</w:t>
      </w:r>
      <w:r>
        <w:rPr>
          <w:sz w:val="24"/>
        </w:rPr>
        <w:t>，其使用过程应采用密闭</w:t>
      </w:r>
      <w:r>
        <w:rPr>
          <w:spacing w:val="-12"/>
          <w:sz w:val="24"/>
        </w:rPr>
        <w:t xml:space="preserve">设备或在密闭空间内操作，废气应排至 </w:t>
      </w:r>
      <w:r>
        <w:rPr>
          <w:rFonts w:ascii="Times New Roman" w:eastAsia="Times New Roman" w:hAnsi="Times New Roman"/>
          <w:sz w:val="24"/>
        </w:rPr>
        <w:t>VOCs</w:t>
      </w:r>
      <w:r>
        <w:rPr>
          <w:rFonts w:ascii="Times New Roman" w:eastAsia="Times New Roman" w:hAnsi="Times New Roman"/>
          <w:spacing w:val="2"/>
          <w:sz w:val="24"/>
        </w:rPr>
        <w:t xml:space="preserve"> </w:t>
      </w:r>
      <w:r>
        <w:rPr>
          <w:spacing w:val="-11"/>
          <w:sz w:val="24"/>
        </w:rPr>
        <w:t xml:space="preserve">废气收集处理系统；无法密闭的， </w:t>
      </w:r>
      <w:r>
        <w:rPr>
          <w:spacing w:val="-4"/>
          <w:sz w:val="24"/>
        </w:rPr>
        <w:t xml:space="preserve">应采取局部气体收集措施，废气应排至 </w:t>
      </w:r>
      <w:r>
        <w:rPr>
          <w:rFonts w:ascii="Times New Roman" w:eastAsia="Times New Roman" w:hAnsi="Times New Roman"/>
          <w:sz w:val="24"/>
        </w:rPr>
        <w:t>VOCs</w:t>
      </w:r>
      <w:r>
        <w:rPr>
          <w:rFonts w:ascii="Times New Roman" w:eastAsia="Times New Roman" w:hAnsi="Times New Roman"/>
          <w:spacing w:val="-1"/>
          <w:sz w:val="24"/>
        </w:rPr>
        <w:t xml:space="preserve"> </w:t>
      </w:r>
      <w:r>
        <w:rPr>
          <w:sz w:val="24"/>
        </w:rPr>
        <w:t>废气收集处理系统。</w:t>
      </w:r>
      <w:r>
        <w:rPr>
          <w:rFonts w:ascii="Times New Roman" w:eastAsia="Times New Roman" w:hAnsi="Times New Roman"/>
          <w:b/>
          <w:sz w:val="24"/>
        </w:rPr>
        <w:t>10.3</w:t>
      </w:r>
      <w:r>
        <w:rPr>
          <w:rFonts w:ascii="Times New Roman" w:eastAsia="Times New Roman" w:hAnsi="Times New Roman"/>
          <w:b/>
          <w:spacing w:val="-6"/>
          <w:sz w:val="24"/>
        </w:rPr>
        <w:t xml:space="preserve"> </w:t>
      </w:r>
      <w:r>
        <w:rPr>
          <w:rFonts w:ascii="Times New Roman" w:eastAsia="Times New Roman" w:hAnsi="Times New Roman"/>
          <w:b/>
          <w:sz w:val="24"/>
        </w:rPr>
        <w:t xml:space="preserve">VOCs </w:t>
      </w:r>
      <w:r>
        <w:rPr>
          <w:b/>
          <w:spacing w:val="7"/>
          <w:sz w:val="24"/>
        </w:rPr>
        <w:t>排放控制要求</w:t>
      </w:r>
      <w:r>
        <w:rPr>
          <w:spacing w:val="-6"/>
          <w:sz w:val="24"/>
        </w:rPr>
        <w:t xml:space="preserve">，收集废气中 </w:t>
      </w:r>
      <w:r>
        <w:rPr>
          <w:rFonts w:ascii="Times New Roman" w:eastAsia="Times New Roman" w:hAnsi="Times New Roman"/>
          <w:sz w:val="24"/>
        </w:rPr>
        <w:t>NMHC</w:t>
      </w:r>
      <w:r>
        <w:rPr>
          <w:rFonts w:ascii="Times New Roman" w:eastAsia="Times New Roman" w:hAnsi="Times New Roman"/>
          <w:spacing w:val="6"/>
          <w:sz w:val="24"/>
        </w:rPr>
        <w:t xml:space="preserve"> </w:t>
      </w:r>
      <w:r>
        <w:rPr>
          <w:spacing w:val="3"/>
          <w:sz w:val="24"/>
        </w:rPr>
        <w:t>初始排放速率≥</w:t>
      </w:r>
      <w:r>
        <w:rPr>
          <w:rFonts w:ascii="Times New Roman" w:eastAsia="Times New Roman" w:hAnsi="Times New Roman"/>
          <w:sz w:val="24"/>
        </w:rPr>
        <w:t>3kg/h</w:t>
      </w:r>
      <w:r>
        <w:rPr>
          <w:rFonts w:ascii="Times New Roman" w:eastAsia="Times New Roman" w:hAnsi="Times New Roman"/>
          <w:spacing w:val="6"/>
          <w:sz w:val="24"/>
        </w:rPr>
        <w:t xml:space="preserve"> </w:t>
      </w:r>
      <w:r>
        <w:rPr>
          <w:spacing w:val="-7"/>
          <w:sz w:val="24"/>
        </w:rPr>
        <w:t xml:space="preserve">时，应配置 </w:t>
      </w:r>
      <w:r>
        <w:rPr>
          <w:rFonts w:ascii="Times New Roman" w:eastAsia="Times New Roman" w:hAnsi="Times New Roman"/>
          <w:sz w:val="24"/>
        </w:rPr>
        <w:t xml:space="preserve">VOCS </w:t>
      </w:r>
      <w:r>
        <w:rPr>
          <w:spacing w:val="-5"/>
          <w:sz w:val="24"/>
        </w:rPr>
        <w:t xml:space="preserve">处理设施，处理效率不低于 </w:t>
      </w:r>
      <w:r>
        <w:rPr>
          <w:rFonts w:ascii="Times New Roman" w:eastAsia="Times New Roman" w:hAnsi="Times New Roman"/>
          <w:sz w:val="24"/>
        </w:rPr>
        <w:t>80%</w:t>
      </w:r>
      <w:r>
        <w:rPr>
          <w:spacing w:val="4"/>
          <w:sz w:val="24"/>
        </w:rPr>
        <w:t>，对于重点地区收集废气中</w:t>
      </w:r>
      <w:r>
        <w:rPr>
          <w:rFonts w:ascii="Times New Roman" w:eastAsia="Times New Roman" w:hAnsi="Times New Roman"/>
          <w:sz w:val="24"/>
        </w:rPr>
        <w:t>NMHC</w:t>
      </w:r>
      <w:r>
        <w:rPr>
          <w:rFonts w:ascii="Times New Roman" w:eastAsia="Times New Roman" w:hAnsi="Times New Roman"/>
          <w:spacing w:val="3"/>
          <w:sz w:val="24"/>
        </w:rPr>
        <w:t xml:space="preserve"> </w:t>
      </w:r>
      <w:r>
        <w:rPr>
          <w:sz w:val="24"/>
        </w:rPr>
        <w:t>初始排放速率≥</w:t>
      </w:r>
      <w:r>
        <w:rPr>
          <w:rFonts w:ascii="Times New Roman" w:eastAsia="Times New Roman" w:hAnsi="Times New Roman"/>
          <w:sz w:val="24"/>
        </w:rPr>
        <w:t xml:space="preserve">2kg/h </w:t>
      </w:r>
      <w:r>
        <w:rPr>
          <w:spacing w:val="-16"/>
          <w:sz w:val="24"/>
        </w:rPr>
        <w:t xml:space="preserve">时，应配置 </w:t>
      </w:r>
      <w:r>
        <w:rPr>
          <w:rFonts w:ascii="Times New Roman" w:eastAsia="Times New Roman" w:hAnsi="Times New Roman"/>
          <w:sz w:val="24"/>
        </w:rPr>
        <w:t>VOCs</w:t>
      </w:r>
      <w:r>
        <w:rPr>
          <w:rFonts w:ascii="Times New Roman" w:eastAsia="Times New Roman" w:hAnsi="Times New Roman"/>
          <w:spacing w:val="-1"/>
          <w:sz w:val="24"/>
        </w:rPr>
        <w:t xml:space="preserve"> </w:t>
      </w:r>
      <w:r>
        <w:rPr>
          <w:spacing w:val="-10"/>
          <w:sz w:val="24"/>
        </w:rPr>
        <w:t xml:space="preserve">处理设施，处理效率不低于 </w:t>
      </w:r>
      <w:r>
        <w:rPr>
          <w:rFonts w:ascii="Times New Roman" w:eastAsia="Times New Roman" w:hAnsi="Times New Roman"/>
          <w:sz w:val="24"/>
        </w:rPr>
        <w:t>80%</w:t>
      </w:r>
      <w:r>
        <w:rPr>
          <w:spacing w:val="-56"/>
          <w:sz w:val="24"/>
        </w:rPr>
        <w:t>。</w:t>
      </w:r>
      <w:r>
        <w:rPr>
          <w:sz w:val="24"/>
        </w:rPr>
        <w:t>（详见附件</w:t>
      </w:r>
      <w:r>
        <w:rPr>
          <w:spacing w:val="-12"/>
          <w:sz w:val="24"/>
        </w:rPr>
        <w:t>）</w:t>
      </w:r>
    </w:p>
    <w:p w:rsidR="00ED6C48" w:rsidRDefault="00630A9A">
      <w:pPr>
        <w:pStyle w:val="a3"/>
        <w:spacing w:before="56"/>
        <w:ind w:left="1835"/>
      </w:pPr>
      <w:r>
        <w:t xml:space="preserve">本项目所使用的环氧型树脂胶在本项目生产状态下的 </w:t>
      </w:r>
      <w:r>
        <w:rPr>
          <w:rFonts w:ascii="Times New Roman" w:eastAsia="Times New Roman"/>
        </w:rPr>
        <w:t xml:space="preserve">VOCs </w:t>
      </w:r>
      <w:r>
        <w:t>质量占比皆</w:t>
      </w:r>
    </w:p>
    <w:p w:rsidR="00ED6C48" w:rsidRDefault="00ED6C48">
      <w:pPr>
        <w:sectPr w:rsidR="00ED6C48">
          <w:pgSz w:w="11910" w:h="16840"/>
          <w:pgMar w:top="1380" w:right="980" w:bottom="1260" w:left="1220" w:header="0" w:footer="994" w:gutter="0"/>
          <w:cols w:space="720"/>
        </w:sectPr>
      </w:pPr>
    </w:p>
    <w:p w:rsidR="00ED6C48" w:rsidRDefault="00A83896">
      <w:pPr>
        <w:pStyle w:val="a3"/>
        <w:spacing w:before="64"/>
        <w:ind w:left="1355"/>
      </w:pPr>
      <w:r>
        <w:pict>
          <v:group id="组合 285" o:spid="_x0000_s1082" style="position:absolute;left:0;text-align:left;margin-left:77.1pt;margin-top:1in;width:463.1pt;height:698.85pt;z-index:-251632640;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oFQ7ltoAAAANAQAADwAAAAAAAAABACAAAAAiAAAAZHJzL2Rvd25yZXYueG1sUEsBAhQAFAAA&#10;AAgAh07iQHEpnYBDAwAA1ggAAA4AAAAAAAAAAQAgAAAAKQEAAGRycy9lMm9Eb2MueG1sUEsFBgAA&#10;AAAGAAYAWQEAAN4GAAAAAA==&#10;">
            <v:shape id="任意多边形 286" o:spid="_x0000_s1084" style="position:absolute;left:15;top:14;width:93;height:139" coordsize="9262,13977" o:spt="100" o:gfxdata="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0+xU&#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287" o:spid="_x0000_s1083" style="position:absolute" from="24,14" to="24,153" o:gfxdata="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wzmfrsAAADc&#10;AAAADwAAAAAAAAABACAAAAAiAAAAZHJzL2Rvd25yZXYueG1sUEsBAhQAFAAAAAgAh07iQDMvBZ47&#10;AAAAOQAAABAAAAAAAAAAAQAgAAAACgEAAGRycy9zaGFwZXhtbC54bWxQSwUGAAAAAAYABgBbAQAA&#10;tAMAAAAA&#10;" strokeweight=".48pt"/>
            <w10:wrap anchorx="page" anchory="page"/>
          </v:group>
        </w:pict>
      </w:r>
      <w:r w:rsidR="00630A9A">
        <w:t xml:space="preserve">小于 </w:t>
      </w:r>
      <w:r w:rsidR="00630A9A">
        <w:rPr>
          <w:rFonts w:ascii="Times New Roman" w:eastAsia="Times New Roman"/>
        </w:rPr>
        <w:t>10%</w:t>
      </w:r>
      <w:r w:rsidR="00630A9A">
        <w:t xml:space="preserve">，有机废气产生速率为 </w:t>
      </w:r>
      <w:r w:rsidR="00630A9A">
        <w:rPr>
          <w:rFonts w:ascii="Times New Roman" w:eastAsia="Times New Roman"/>
        </w:rPr>
        <w:t>0.001725kg/h</w:t>
      </w:r>
      <w:r w:rsidR="00630A9A">
        <w:t>＜</w:t>
      </w:r>
      <w:r w:rsidR="00630A9A">
        <w:rPr>
          <w:rFonts w:ascii="Times New Roman" w:eastAsia="Times New Roman"/>
        </w:rPr>
        <w:t>2kg/h</w:t>
      </w:r>
      <w:r w:rsidR="00630A9A">
        <w:t>，远低于控制速率，依据</w:t>
      </w:r>
    </w:p>
    <w:p w:rsidR="00ED6C48" w:rsidRDefault="00630A9A">
      <w:pPr>
        <w:pStyle w:val="a3"/>
        <w:spacing w:before="158" w:line="410" w:lineRule="auto"/>
        <w:ind w:left="1780" w:right="2057" w:hanging="425"/>
      </w:pPr>
      <w:r>
        <w:t>（</w:t>
      </w:r>
      <w:r>
        <w:rPr>
          <w:rFonts w:ascii="Times New Roman" w:eastAsia="Times New Roman"/>
        </w:rPr>
        <w:t>GB37822-2019</w:t>
      </w:r>
      <w:r>
        <w:t>）要求，不对收集设施、处理设施作要求。综上，考虑本项目有机废气对环境的影响较小。</w:t>
      </w:r>
    </w:p>
    <w:p w:rsidR="00ED6C48" w:rsidRDefault="00630A9A">
      <w:pPr>
        <w:pStyle w:val="a3"/>
        <w:spacing w:before="2" w:line="364" w:lineRule="auto"/>
        <w:ind w:left="1355" w:right="203" w:firstLine="480"/>
      </w:pPr>
      <w:r>
        <w:t>参照《排污单位自行监测技术指南总则》（</w:t>
      </w:r>
      <w:r>
        <w:rPr>
          <w:rFonts w:ascii="Times New Roman" w:eastAsia="Times New Roman"/>
        </w:rPr>
        <w:t>HJ819-2017</w:t>
      </w:r>
      <w:r>
        <w:t>）中规定的要求， 本项目废气监测计划见下表：</w:t>
      </w:r>
    </w:p>
    <w:p w:rsidR="00ED6C48" w:rsidRDefault="00630A9A">
      <w:pPr>
        <w:spacing w:before="118" w:after="58"/>
        <w:ind w:left="2401" w:right="1347"/>
        <w:jc w:val="center"/>
        <w:rPr>
          <w:b/>
          <w:color w:val="000000" w:themeColor="text1"/>
          <w:sz w:val="21"/>
          <w:u w:color="000000" w:themeColor="text1"/>
        </w:rPr>
      </w:pPr>
      <w:r>
        <w:rPr>
          <w:b/>
          <w:color w:val="000000" w:themeColor="text1"/>
          <w:spacing w:val="-26"/>
          <w:sz w:val="21"/>
          <w:u w:val="single" w:color="000000" w:themeColor="text1"/>
        </w:rPr>
        <w:t xml:space="preserve">表 </w:t>
      </w:r>
      <w:r>
        <w:rPr>
          <w:rFonts w:ascii="Times New Roman" w:eastAsia="Times New Roman"/>
          <w:b/>
          <w:color w:val="000000" w:themeColor="text1"/>
          <w:sz w:val="21"/>
          <w:u w:val="single" w:color="000000" w:themeColor="text1"/>
        </w:rPr>
        <w:t>4-2</w:t>
      </w:r>
      <w:r>
        <w:rPr>
          <w:rFonts w:ascii="Times New Roman" w:eastAsia="Times New Roman"/>
          <w:b/>
          <w:color w:val="000000" w:themeColor="text1"/>
          <w:spacing w:val="52"/>
          <w:sz w:val="21"/>
          <w:u w:val="single" w:color="000000" w:themeColor="text1"/>
        </w:rPr>
        <w:t xml:space="preserve"> </w:t>
      </w:r>
      <w:r>
        <w:rPr>
          <w:b/>
          <w:color w:val="000000" w:themeColor="text1"/>
          <w:sz w:val="21"/>
          <w:u w:val="single" w:color="000000" w:themeColor="text1"/>
        </w:rPr>
        <w:t>废气监测计划</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0"/>
        <w:gridCol w:w="1111"/>
        <w:gridCol w:w="1639"/>
        <w:gridCol w:w="1402"/>
        <w:gridCol w:w="3265"/>
      </w:tblGrid>
      <w:tr w:rsidR="00ED6C48">
        <w:trPr>
          <w:trHeight w:val="342"/>
        </w:trPr>
        <w:tc>
          <w:tcPr>
            <w:tcW w:w="730" w:type="dxa"/>
          </w:tcPr>
          <w:p w:rsidR="00ED6C48" w:rsidRDefault="00630A9A">
            <w:pPr>
              <w:pStyle w:val="TableParagraph"/>
              <w:spacing w:before="25"/>
              <w:ind w:left="154"/>
              <w:rPr>
                <w:color w:val="000000" w:themeColor="text1"/>
                <w:sz w:val="21"/>
                <w:u w:color="000000" w:themeColor="text1"/>
              </w:rPr>
            </w:pPr>
            <w:r>
              <w:rPr>
                <w:color w:val="000000" w:themeColor="text1"/>
                <w:sz w:val="21"/>
                <w:u w:val="single" w:color="000000" w:themeColor="text1"/>
              </w:rPr>
              <w:t>类别</w:t>
            </w:r>
          </w:p>
        </w:tc>
        <w:tc>
          <w:tcPr>
            <w:tcW w:w="1111" w:type="dxa"/>
          </w:tcPr>
          <w:p w:rsidR="00ED6C48" w:rsidRDefault="00630A9A">
            <w:pPr>
              <w:pStyle w:val="TableParagraph"/>
              <w:spacing w:before="25"/>
              <w:ind w:left="113" w:right="108"/>
              <w:jc w:val="center"/>
              <w:rPr>
                <w:color w:val="000000" w:themeColor="text1"/>
                <w:sz w:val="21"/>
                <w:u w:color="000000" w:themeColor="text1"/>
              </w:rPr>
            </w:pPr>
            <w:r>
              <w:rPr>
                <w:color w:val="000000" w:themeColor="text1"/>
                <w:sz w:val="21"/>
                <w:u w:val="single" w:color="000000" w:themeColor="text1"/>
              </w:rPr>
              <w:t>监测因子</w:t>
            </w:r>
          </w:p>
        </w:tc>
        <w:tc>
          <w:tcPr>
            <w:tcW w:w="1639" w:type="dxa"/>
          </w:tcPr>
          <w:p w:rsidR="00ED6C48" w:rsidRDefault="00630A9A">
            <w:pPr>
              <w:pStyle w:val="TableParagraph"/>
              <w:spacing w:before="25"/>
              <w:ind w:left="293"/>
              <w:rPr>
                <w:color w:val="000000" w:themeColor="text1"/>
                <w:sz w:val="21"/>
                <w:u w:color="000000" w:themeColor="text1"/>
              </w:rPr>
            </w:pPr>
            <w:r>
              <w:rPr>
                <w:color w:val="000000" w:themeColor="text1"/>
                <w:sz w:val="21"/>
                <w:u w:val="single" w:color="000000" w:themeColor="text1"/>
              </w:rPr>
              <w:t>监测点位置</w:t>
            </w:r>
          </w:p>
        </w:tc>
        <w:tc>
          <w:tcPr>
            <w:tcW w:w="1402" w:type="dxa"/>
          </w:tcPr>
          <w:p w:rsidR="00ED6C48" w:rsidRDefault="00630A9A">
            <w:pPr>
              <w:pStyle w:val="TableParagraph"/>
              <w:spacing w:before="25"/>
              <w:ind w:left="260" w:right="252"/>
              <w:jc w:val="center"/>
              <w:rPr>
                <w:color w:val="000000" w:themeColor="text1"/>
                <w:sz w:val="21"/>
                <w:u w:color="000000" w:themeColor="text1"/>
              </w:rPr>
            </w:pPr>
            <w:r>
              <w:rPr>
                <w:color w:val="000000" w:themeColor="text1"/>
                <w:sz w:val="21"/>
                <w:u w:val="single" w:color="000000" w:themeColor="text1"/>
              </w:rPr>
              <w:t>监测频率</w:t>
            </w:r>
          </w:p>
        </w:tc>
        <w:tc>
          <w:tcPr>
            <w:tcW w:w="3265" w:type="dxa"/>
          </w:tcPr>
          <w:p w:rsidR="00ED6C48" w:rsidRDefault="00630A9A">
            <w:pPr>
              <w:pStyle w:val="TableParagraph"/>
              <w:spacing w:before="25"/>
              <w:ind w:left="103" w:right="96"/>
              <w:jc w:val="center"/>
              <w:rPr>
                <w:color w:val="000000" w:themeColor="text1"/>
                <w:sz w:val="21"/>
                <w:u w:color="000000" w:themeColor="text1"/>
              </w:rPr>
            </w:pPr>
            <w:r>
              <w:rPr>
                <w:color w:val="000000" w:themeColor="text1"/>
                <w:sz w:val="21"/>
                <w:u w:val="single" w:color="000000" w:themeColor="text1"/>
              </w:rPr>
              <w:t>控制指标</w:t>
            </w:r>
          </w:p>
        </w:tc>
      </w:tr>
      <w:tr w:rsidR="00ED6C48">
        <w:trPr>
          <w:trHeight w:val="930"/>
        </w:trPr>
        <w:tc>
          <w:tcPr>
            <w:tcW w:w="730" w:type="dxa"/>
            <w:vMerge w:val="restart"/>
          </w:tcPr>
          <w:p w:rsidR="00ED6C48" w:rsidRDefault="00ED6C48">
            <w:pPr>
              <w:pStyle w:val="TableParagraph"/>
              <w:rPr>
                <w:b/>
                <w:color w:val="000000" w:themeColor="text1"/>
                <w:sz w:val="20"/>
                <w:u w:color="000000" w:themeColor="text1"/>
              </w:rPr>
            </w:pPr>
          </w:p>
          <w:p w:rsidR="00ED6C48" w:rsidRDefault="00ED6C48">
            <w:pPr>
              <w:pStyle w:val="TableParagraph"/>
              <w:rPr>
                <w:b/>
                <w:color w:val="000000" w:themeColor="text1"/>
                <w:sz w:val="20"/>
                <w:u w:color="000000" w:themeColor="text1"/>
              </w:rPr>
            </w:pPr>
          </w:p>
          <w:p w:rsidR="00ED6C48" w:rsidRDefault="00ED6C48">
            <w:pPr>
              <w:pStyle w:val="TableParagraph"/>
              <w:spacing w:before="5"/>
              <w:rPr>
                <w:b/>
                <w:color w:val="000000" w:themeColor="text1"/>
                <w:sz w:val="21"/>
                <w:u w:color="000000" w:themeColor="text1"/>
              </w:rPr>
            </w:pPr>
          </w:p>
          <w:p w:rsidR="00ED6C48" w:rsidRDefault="00630A9A">
            <w:pPr>
              <w:pStyle w:val="TableParagraph"/>
              <w:spacing w:before="1"/>
              <w:ind w:left="154"/>
              <w:rPr>
                <w:color w:val="000000" w:themeColor="text1"/>
                <w:sz w:val="21"/>
                <w:u w:color="000000" w:themeColor="text1"/>
              </w:rPr>
            </w:pPr>
            <w:r>
              <w:rPr>
                <w:color w:val="000000" w:themeColor="text1"/>
                <w:sz w:val="21"/>
                <w:u w:val="single" w:color="000000" w:themeColor="text1"/>
              </w:rPr>
              <w:t>废气</w:t>
            </w:r>
          </w:p>
        </w:tc>
        <w:tc>
          <w:tcPr>
            <w:tcW w:w="1111" w:type="dxa"/>
          </w:tcPr>
          <w:p w:rsidR="00ED6C48" w:rsidRDefault="00ED6C48">
            <w:pPr>
              <w:pStyle w:val="TableParagraph"/>
              <w:rPr>
                <w:b/>
                <w:color w:val="000000" w:themeColor="text1"/>
                <w:sz w:val="26"/>
                <w:u w:color="000000" w:themeColor="text1"/>
              </w:rPr>
            </w:pPr>
          </w:p>
          <w:p w:rsidR="00ED6C48" w:rsidRDefault="00630A9A">
            <w:pPr>
              <w:pStyle w:val="TableParagraph"/>
              <w:ind w:left="113" w:right="107"/>
              <w:jc w:val="center"/>
              <w:rPr>
                <w:rFonts w:ascii="Times New Roman"/>
                <w:color w:val="000000" w:themeColor="text1"/>
                <w:sz w:val="21"/>
                <w:u w:color="000000" w:themeColor="text1"/>
              </w:rPr>
            </w:pPr>
            <w:r>
              <w:rPr>
                <w:rFonts w:ascii="Times New Roman"/>
                <w:color w:val="000000" w:themeColor="text1"/>
                <w:sz w:val="21"/>
                <w:u w:val="single" w:color="000000" w:themeColor="text1"/>
              </w:rPr>
              <w:t>TSP</w:t>
            </w:r>
          </w:p>
        </w:tc>
        <w:tc>
          <w:tcPr>
            <w:tcW w:w="1639" w:type="dxa"/>
          </w:tcPr>
          <w:p w:rsidR="00ED6C48" w:rsidRDefault="00630A9A">
            <w:pPr>
              <w:pStyle w:val="TableParagraph"/>
              <w:spacing w:before="170" w:line="261" w:lineRule="auto"/>
              <w:ind w:left="108" w:right="49"/>
              <w:rPr>
                <w:color w:val="000000" w:themeColor="text1"/>
                <w:sz w:val="21"/>
                <w:u w:color="000000" w:themeColor="text1"/>
              </w:rPr>
            </w:pPr>
            <w:r>
              <w:rPr>
                <w:color w:val="000000" w:themeColor="text1"/>
                <w:spacing w:val="-14"/>
                <w:sz w:val="21"/>
                <w:u w:val="single" w:color="000000" w:themeColor="text1"/>
              </w:rPr>
              <w:t xml:space="preserve">上风向 </w:t>
            </w:r>
            <w:r>
              <w:rPr>
                <w:rFonts w:ascii="Times New Roman" w:eastAsia="Times New Roman"/>
                <w:color w:val="000000" w:themeColor="text1"/>
                <w:sz w:val="21"/>
                <w:u w:val="single" w:color="000000" w:themeColor="text1"/>
              </w:rPr>
              <w:t xml:space="preserve">1 </w:t>
            </w:r>
            <w:r>
              <w:rPr>
                <w:color w:val="000000" w:themeColor="text1"/>
                <w:spacing w:val="-5"/>
                <w:sz w:val="21"/>
                <w:u w:val="single" w:color="000000" w:themeColor="text1"/>
              </w:rPr>
              <w:t xml:space="preserve">个点， </w:t>
            </w:r>
            <w:r>
              <w:rPr>
                <w:color w:val="000000" w:themeColor="text1"/>
                <w:spacing w:val="-41"/>
                <w:sz w:val="21"/>
                <w:u w:val="single" w:color="000000" w:themeColor="text1"/>
              </w:rPr>
              <w:t>下风向设</w:t>
            </w:r>
            <w:r>
              <w:rPr>
                <w:rFonts w:ascii="Times New Roman" w:eastAsia="Times New Roman"/>
                <w:color w:val="000000" w:themeColor="text1"/>
                <w:sz w:val="21"/>
                <w:u w:val="single" w:color="000000" w:themeColor="text1"/>
              </w:rPr>
              <w:t xml:space="preserve">3 </w:t>
            </w:r>
            <w:r>
              <w:rPr>
                <w:color w:val="000000" w:themeColor="text1"/>
                <w:sz w:val="21"/>
                <w:u w:val="single" w:color="000000" w:themeColor="text1"/>
              </w:rPr>
              <w:t>个点</w:t>
            </w:r>
          </w:p>
        </w:tc>
        <w:tc>
          <w:tcPr>
            <w:tcW w:w="1402" w:type="dxa"/>
          </w:tcPr>
          <w:p w:rsidR="00ED6C48" w:rsidRDefault="00ED6C48">
            <w:pPr>
              <w:pStyle w:val="TableParagraph"/>
              <w:spacing w:before="9"/>
              <w:rPr>
                <w:b/>
                <w:color w:val="000000" w:themeColor="text1"/>
                <w:sz w:val="24"/>
                <w:u w:color="000000" w:themeColor="text1"/>
              </w:rPr>
            </w:pPr>
          </w:p>
          <w:p w:rsidR="00ED6C48" w:rsidRDefault="00630A9A">
            <w:pPr>
              <w:pStyle w:val="TableParagraph"/>
              <w:ind w:left="260" w:right="252"/>
              <w:jc w:val="center"/>
              <w:rPr>
                <w:color w:val="000000" w:themeColor="text1"/>
                <w:sz w:val="21"/>
                <w:u w:color="000000" w:themeColor="text1"/>
              </w:rPr>
            </w:pPr>
            <w:r>
              <w:rPr>
                <w:color w:val="000000" w:themeColor="text1"/>
                <w:sz w:val="21"/>
                <w:u w:val="single" w:color="000000" w:themeColor="text1"/>
              </w:rPr>
              <w:t>每年一次</w:t>
            </w:r>
          </w:p>
        </w:tc>
        <w:tc>
          <w:tcPr>
            <w:tcW w:w="3265" w:type="dxa"/>
          </w:tcPr>
          <w:p w:rsidR="00ED6C48" w:rsidRDefault="00630A9A">
            <w:pPr>
              <w:pStyle w:val="TableParagraph"/>
              <w:spacing w:before="24"/>
              <w:ind w:left="372"/>
              <w:rPr>
                <w:color w:val="000000" w:themeColor="text1"/>
                <w:sz w:val="21"/>
                <w:u w:color="000000" w:themeColor="text1"/>
              </w:rPr>
            </w:pPr>
            <w:r>
              <w:rPr>
                <w:color w:val="000000" w:themeColor="text1"/>
                <w:sz w:val="21"/>
                <w:u w:val="single" w:color="000000" w:themeColor="text1"/>
              </w:rPr>
              <w:t>《大气污染综合排放标准》</w:t>
            </w:r>
          </w:p>
          <w:p w:rsidR="00ED6C48" w:rsidRDefault="00630A9A">
            <w:pPr>
              <w:pStyle w:val="TableParagraph"/>
              <w:spacing w:before="24" w:line="264" w:lineRule="auto"/>
              <w:ind w:left="105" w:right="96"/>
              <w:jc w:val="center"/>
              <w:rPr>
                <w:color w:val="000000" w:themeColor="text1"/>
                <w:sz w:val="21"/>
                <w:u w:color="000000" w:themeColor="text1"/>
              </w:rPr>
            </w:pPr>
            <w:r>
              <w:rPr>
                <w:color w:val="000000" w:themeColor="text1"/>
                <w:sz w:val="21"/>
                <w:u w:val="single" w:color="000000" w:themeColor="text1"/>
              </w:rPr>
              <w:t>（</w:t>
            </w:r>
            <w:r>
              <w:rPr>
                <w:rFonts w:ascii="Times New Roman" w:eastAsia="Times New Roman"/>
                <w:color w:val="000000" w:themeColor="text1"/>
                <w:sz w:val="21"/>
                <w:u w:val="single" w:color="000000" w:themeColor="text1"/>
              </w:rPr>
              <w:t>GB16597-1996</w:t>
            </w:r>
            <w:r>
              <w:rPr>
                <w:color w:val="000000" w:themeColor="text1"/>
                <w:sz w:val="21"/>
                <w:u w:val="single" w:color="000000" w:themeColor="text1"/>
              </w:rPr>
              <w:t xml:space="preserve">）表 </w:t>
            </w:r>
            <w:r>
              <w:rPr>
                <w:rFonts w:ascii="Times New Roman" w:eastAsia="Times New Roman"/>
                <w:color w:val="000000" w:themeColor="text1"/>
                <w:sz w:val="21"/>
                <w:u w:val="single" w:color="000000" w:themeColor="text1"/>
              </w:rPr>
              <w:t xml:space="preserve">2 </w:t>
            </w:r>
            <w:r>
              <w:rPr>
                <w:color w:val="000000" w:themeColor="text1"/>
                <w:sz w:val="21"/>
                <w:u w:val="single" w:color="000000" w:themeColor="text1"/>
              </w:rPr>
              <w:t>中的无组织排放监控浓度限制</w:t>
            </w:r>
          </w:p>
        </w:tc>
      </w:tr>
      <w:tr w:rsidR="00ED6C48">
        <w:trPr>
          <w:trHeight w:val="930"/>
        </w:trPr>
        <w:tc>
          <w:tcPr>
            <w:tcW w:w="730" w:type="dxa"/>
            <w:vMerge/>
            <w:tcBorders>
              <w:top w:val="nil"/>
            </w:tcBorders>
          </w:tcPr>
          <w:p w:rsidR="00ED6C48" w:rsidRDefault="00ED6C48">
            <w:pPr>
              <w:rPr>
                <w:color w:val="000000" w:themeColor="text1"/>
                <w:sz w:val="2"/>
                <w:szCs w:val="2"/>
                <w:u w:color="000000" w:themeColor="text1"/>
              </w:rPr>
            </w:pPr>
          </w:p>
        </w:tc>
        <w:tc>
          <w:tcPr>
            <w:tcW w:w="1111" w:type="dxa"/>
          </w:tcPr>
          <w:p w:rsidR="00ED6C48" w:rsidRDefault="00ED6C48">
            <w:pPr>
              <w:pStyle w:val="TableParagraph"/>
              <w:spacing w:before="1"/>
              <w:rPr>
                <w:b/>
                <w:color w:val="000000" w:themeColor="text1"/>
                <w:sz w:val="26"/>
                <w:u w:color="000000" w:themeColor="text1"/>
              </w:rPr>
            </w:pPr>
          </w:p>
          <w:p w:rsidR="00ED6C48" w:rsidRDefault="00630A9A">
            <w:pPr>
              <w:pStyle w:val="TableParagraph"/>
              <w:ind w:left="113" w:right="105"/>
              <w:jc w:val="center"/>
              <w:rPr>
                <w:rFonts w:ascii="Times New Roman"/>
                <w:color w:val="000000" w:themeColor="text1"/>
                <w:sz w:val="21"/>
                <w:u w:color="000000" w:themeColor="text1"/>
              </w:rPr>
            </w:pPr>
            <w:r>
              <w:rPr>
                <w:rFonts w:ascii="Times New Roman"/>
                <w:color w:val="000000" w:themeColor="text1"/>
                <w:sz w:val="21"/>
                <w:u w:val="single" w:color="000000" w:themeColor="text1"/>
              </w:rPr>
              <w:t>NMHC</w:t>
            </w:r>
          </w:p>
        </w:tc>
        <w:tc>
          <w:tcPr>
            <w:tcW w:w="1639" w:type="dxa"/>
          </w:tcPr>
          <w:p w:rsidR="00ED6C48" w:rsidRDefault="00630A9A">
            <w:pPr>
              <w:pStyle w:val="TableParagraph"/>
              <w:spacing w:before="25" w:line="261" w:lineRule="auto"/>
              <w:ind w:left="108" w:right="97" w:hanging="52"/>
              <w:jc w:val="center"/>
              <w:rPr>
                <w:color w:val="000000" w:themeColor="text1"/>
                <w:sz w:val="21"/>
                <w:u w:color="000000" w:themeColor="text1"/>
              </w:rPr>
            </w:pPr>
            <w:r>
              <w:rPr>
                <w:color w:val="000000" w:themeColor="text1"/>
                <w:spacing w:val="-10"/>
                <w:sz w:val="21"/>
                <w:u w:val="single" w:color="000000" w:themeColor="text1"/>
              </w:rPr>
              <w:t xml:space="preserve">车间大门外 </w:t>
            </w:r>
            <w:r>
              <w:rPr>
                <w:rFonts w:ascii="Times New Roman" w:eastAsia="Times New Roman"/>
                <w:color w:val="000000" w:themeColor="text1"/>
                <w:sz w:val="21"/>
                <w:u w:val="single" w:color="000000" w:themeColor="text1"/>
              </w:rPr>
              <w:t>1m</w:t>
            </w:r>
            <w:r>
              <w:rPr>
                <w:color w:val="000000" w:themeColor="text1"/>
                <w:spacing w:val="-121"/>
                <w:sz w:val="21"/>
                <w:u w:val="single" w:color="000000" w:themeColor="text1"/>
              </w:rPr>
              <w:t>处</w:t>
            </w:r>
            <w:r>
              <w:rPr>
                <w:color w:val="000000" w:themeColor="text1"/>
                <w:spacing w:val="-9"/>
                <w:sz w:val="21"/>
                <w:u w:val="single" w:color="000000" w:themeColor="text1"/>
              </w:rPr>
              <w:t>、车间窗户外</w:t>
            </w:r>
          </w:p>
          <w:p w:rsidR="00ED6C48" w:rsidRDefault="00630A9A">
            <w:pPr>
              <w:pStyle w:val="TableParagraph"/>
              <w:spacing w:line="268" w:lineRule="exact"/>
              <w:ind w:left="533" w:right="525"/>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1m </w:t>
            </w:r>
            <w:r>
              <w:rPr>
                <w:color w:val="000000" w:themeColor="text1"/>
                <w:sz w:val="21"/>
                <w:u w:val="single" w:color="000000" w:themeColor="text1"/>
              </w:rPr>
              <w:t>处</w:t>
            </w:r>
          </w:p>
        </w:tc>
        <w:tc>
          <w:tcPr>
            <w:tcW w:w="1402" w:type="dxa"/>
          </w:tcPr>
          <w:p w:rsidR="00ED6C48" w:rsidRDefault="00ED6C48">
            <w:pPr>
              <w:pStyle w:val="TableParagraph"/>
              <w:spacing w:before="10"/>
              <w:rPr>
                <w:b/>
                <w:color w:val="000000" w:themeColor="text1"/>
                <w:sz w:val="24"/>
                <w:u w:color="000000" w:themeColor="text1"/>
              </w:rPr>
            </w:pPr>
          </w:p>
          <w:p w:rsidR="00ED6C48" w:rsidRDefault="00630A9A">
            <w:pPr>
              <w:pStyle w:val="TableParagraph"/>
              <w:ind w:left="260" w:right="252"/>
              <w:jc w:val="center"/>
              <w:rPr>
                <w:color w:val="000000" w:themeColor="text1"/>
                <w:sz w:val="21"/>
                <w:u w:color="000000" w:themeColor="text1"/>
              </w:rPr>
            </w:pPr>
            <w:r>
              <w:rPr>
                <w:color w:val="000000" w:themeColor="text1"/>
                <w:sz w:val="21"/>
                <w:u w:val="single" w:color="000000" w:themeColor="text1"/>
              </w:rPr>
              <w:t>每年一次</w:t>
            </w:r>
          </w:p>
        </w:tc>
        <w:tc>
          <w:tcPr>
            <w:tcW w:w="3265" w:type="dxa"/>
          </w:tcPr>
          <w:p w:rsidR="00ED6C48" w:rsidRDefault="00630A9A">
            <w:pPr>
              <w:pStyle w:val="TableParagraph"/>
              <w:spacing w:before="25" w:line="261" w:lineRule="auto"/>
              <w:ind w:left="139" w:right="130" w:hanging="3"/>
              <w:jc w:val="center"/>
              <w:rPr>
                <w:color w:val="000000" w:themeColor="text1"/>
                <w:sz w:val="21"/>
                <w:u w:color="000000" w:themeColor="text1"/>
              </w:rPr>
            </w:pPr>
            <w:r>
              <w:rPr>
                <w:color w:val="000000" w:themeColor="text1"/>
                <w:sz w:val="21"/>
                <w:u w:val="single" w:color="000000" w:themeColor="text1"/>
              </w:rPr>
              <w:t>《挥发性有机物无组织排放控制</w:t>
            </w:r>
            <w:r>
              <w:rPr>
                <w:color w:val="000000" w:themeColor="text1"/>
                <w:w w:val="95"/>
                <w:sz w:val="21"/>
                <w:u w:val="single" w:color="000000" w:themeColor="text1"/>
              </w:rPr>
              <w:t>标准》（</w:t>
            </w:r>
            <w:r>
              <w:rPr>
                <w:rFonts w:ascii="Times New Roman" w:eastAsia="Times New Roman"/>
                <w:color w:val="000000" w:themeColor="text1"/>
                <w:w w:val="95"/>
                <w:sz w:val="21"/>
                <w:u w:val="single" w:color="000000" w:themeColor="text1"/>
              </w:rPr>
              <w:t>GB37822-2019</w:t>
            </w:r>
            <w:r>
              <w:rPr>
                <w:color w:val="000000" w:themeColor="text1"/>
                <w:w w:val="95"/>
                <w:sz w:val="21"/>
                <w:u w:val="single" w:color="000000" w:themeColor="text1"/>
              </w:rPr>
              <w:t>）中附录</w:t>
            </w:r>
          </w:p>
          <w:p w:rsidR="00ED6C48" w:rsidRDefault="00630A9A">
            <w:pPr>
              <w:pStyle w:val="TableParagraph"/>
              <w:spacing w:line="268" w:lineRule="exact"/>
              <w:ind w:left="100" w:right="96"/>
              <w:jc w:val="center"/>
              <w:rPr>
                <w:color w:val="000000" w:themeColor="text1"/>
                <w:sz w:val="21"/>
                <w:u w:color="000000" w:themeColor="text1"/>
              </w:rPr>
            </w:pPr>
            <w:r>
              <w:rPr>
                <w:rFonts w:ascii="Times New Roman" w:eastAsia="Times New Roman"/>
                <w:color w:val="000000" w:themeColor="text1"/>
                <w:sz w:val="21"/>
                <w:u w:val="single" w:color="000000" w:themeColor="text1"/>
              </w:rPr>
              <w:t xml:space="preserve">A </w:t>
            </w:r>
            <w:r>
              <w:rPr>
                <w:color w:val="000000" w:themeColor="text1"/>
                <w:sz w:val="21"/>
                <w:u w:val="single" w:color="000000" w:themeColor="text1"/>
              </w:rPr>
              <w:t>中规定的排放限值</w:t>
            </w:r>
          </w:p>
        </w:tc>
      </w:tr>
    </w:tbl>
    <w:p w:rsidR="00ED6C48" w:rsidRDefault="00ED6C48">
      <w:pPr>
        <w:pStyle w:val="a3"/>
        <w:spacing w:before="9"/>
        <w:rPr>
          <w:b/>
          <w:color w:val="000000" w:themeColor="text1"/>
          <w:sz w:val="31"/>
          <w:u w:color="000000" w:themeColor="text1"/>
        </w:rPr>
      </w:pPr>
    </w:p>
    <w:p w:rsidR="00ED6C48" w:rsidRDefault="00630A9A">
      <w:pPr>
        <w:pStyle w:val="2"/>
        <w:rPr>
          <w:color w:val="000000" w:themeColor="text1"/>
          <w:u w:color="000000" w:themeColor="text1"/>
        </w:rPr>
      </w:pPr>
      <w:r>
        <w:rPr>
          <w:rFonts w:ascii="Arial" w:eastAsia="Arial"/>
          <w:color w:val="000000" w:themeColor="text1"/>
          <w:u w:color="000000" w:themeColor="text1"/>
        </w:rPr>
        <w:t>2</w:t>
      </w:r>
      <w:r>
        <w:rPr>
          <w:color w:val="000000" w:themeColor="text1"/>
          <w:u w:color="000000" w:themeColor="text1"/>
        </w:rPr>
        <w:t>、废水环境影响分析和保护措施</w:t>
      </w:r>
    </w:p>
    <w:p w:rsidR="00ED6C48" w:rsidRDefault="00630A9A">
      <w:pPr>
        <w:pStyle w:val="a3"/>
        <w:spacing w:before="163" w:line="364" w:lineRule="auto"/>
        <w:ind w:left="1355" w:right="193" w:firstLine="480"/>
        <w:rPr>
          <w:color w:val="000000" w:themeColor="text1"/>
          <w:u w:color="000000" w:themeColor="text1"/>
        </w:rPr>
      </w:pPr>
      <w:r>
        <w:rPr>
          <w:color w:val="000000" w:themeColor="text1"/>
          <w:u w:color="000000" w:themeColor="text1"/>
        </w:rPr>
        <w:t>本项目运营期废水主要为工作人员生活污水、生产废水。因粉尘处理措施优化为布袋除尘器，因此不重复考虑原有除尘过滤水的措施。</w:t>
      </w:r>
    </w:p>
    <w:p w:rsidR="00ED6C48" w:rsidRDefault="00630A9A">
      <w:pPr>
        <w:pStyle w:val="a3"/>
        <w:spacing w:before="59" w:line="364" w:lineRule="auto"/>
        <w:ind w:left="1355" w:right="272" w:firstLine="480"/>
        <w:rPr>
          <w:color w:val="000000" w:themeColor="text1"/>
          <w:u w:color="000000" w:themeColor="text1"/>
        </w:rPr>
      </w:pPr>
      <w:r>
        <w:rPr>
          <w:color w:val="000000" w:themeColor="text1"/>
          <w:spacing w:val="-5"/>
          <w:u w:val="single" w:color="000000" w:themeColor="text1"/>
        </w:rPr>
        <w:t>生产清洗废水——清洗废水经隔油沉淀后循环使用不外排，后期无法循环</w:t>
      </w:r>
      <w:r>
        <w:rPr>
          <w:color w:val="000000" w:themeColor="text1"/>
          <w:spacing w:val="-220"/>
          <w:u w:val="single" w:color="000000" w:themeColor="text1"/>
        </w:rPr>
        <w:t>的</w:t>
      </w:r>
      <w:r>
        <w:rPr>
          <w:color w:val="000000" w:themeColor="text1"/>
          <w:u w:val="single" w:color="000000" w:themeColor="text1"/>
        </w:rPr>
        <w:t>清洗废液作为危废进行管理。</w:t>
      </w:r>
    </w:p>
    <w:p w:rsidR="00ED6C48" w:rsidRDefault="00630A9A">
      <w:pPr>
        <w:pStyle w:val="a3"/>
        <w:spacing w:before="58" w:line="364" w:lineRule="auto"/>
        <w:ind w:left="1355" w:right="263" w:firstLine="480"/>
        <w:jc w:val="both"/>
        <w:rPr>
          <w:color w:val="000000" w:themeColor="text1"/>
          <w:u w:color="000000" w:themeColor="text1"/>
        </w:rPr>
      </w:pPr>
      <w:r>
        <w:rPr>
          <w:color w:val="000000" w:themeColor="text1"/>
          <w:spacing w:val="-1"/>
          <w:u w:val="single" w:color="000000" w:themeColor="text1"/>
        </w:rPr>
        <w:t>依据《排放源统计调查产排污核算方法和系数手册》中“</w:t>
      </w:r>
      <w:r>
        <w:rPr>
          <w:rFonts w:ascii="Times New Roman" w:eastAsia="Times New Roman" w:hAnsi="Times New Roman"/>
          <w:color w:val="000000" w:themeColor="text1"/>
          <w:u w:val="single" w:color="000000" w:themeColor="text1"/>
        </w:rPr>
        <w:t>33-37</w:t>
      </w:r>
      <w:r>
        <w:rPr>
          <w:color w:val="000000" w:themeColor="text1"/>
          <w:u w:val="single" w:color="000000" w:themeColor="text1"/>
        </w:rPr>
        <w:t>、</w:t>
      </w:r>
      <w:r>
        <w:rPr>
          <w:rFonts w:ascii="Times New Roman" w:eastAsia="Times New Roman" w:hAnsi="Times New Roman"/>
          <w:color w:val="000000" w:themeColor="text1"/>
          <w:u w:val="single" w:color="000000" w:themeColor="text1"/>
        </w:rPr>
        <w:t>431-434</w:t>
      </w:r>
      <w:r>
        <w:rPr>
          <w:color w:val="000000" w:themeColor="text1"/>
          <w:spacing w:val="-240"/>
          <w:u w:val="single" w:color="000000" w:themeColor="text1"/>
        </w:rPr>
        <w:t>机</w:t>
      </w:r>
      <w:r>
        <w:rPr>
          <w:color w:val="000000" w:themeColor="text1"/>
          <w:spacing w:val="-9"/>
          <w:u w:val="single" w:color="000000" w:themeColor="text1"/>
        </w:rPr>
        <w:t>械行业系数手册”的产排系数机械加工中使用清洗液进行加工件清洗的产污</w:t>
      </w:r>
      <w:r>
        <w:rPr>
          <w:color w:val="000000" w:themeColor="text1"/>
          <w:spacing w:val="-114"/>
          <w:u w:val="single" w:color="000000" w:themeColor="text1"/>
        </w:rPr>
        <w:t>系数</w:t>
      </w:r>
      <w:r>
        <w:rPr>
          <w:color w:val="000000" w:themeColor="text1"/>
          <w:spacing w:val="-28"/>
          <w:u w:val="single" w:color="000000" w:themeColor="text1"/>
        </w:rPr>
        <w:t xml:space="preserve">为：化学需氧量 </w:t>
      </w:r>
      <w:r>
        <w:rPr>
          <w:rFonts w:ascii="Times New Roman" w:eastAsia="Times New Roman" w:hAnsi="Times New Roman"/>
          <w:color w:val="000000" w:themeColor="text1"/>
          <w:u w:val="single" w:color="000000" w:themeColor="text1"/>
        </w:rPr>
        <w:t xml:space="preserve">58.5 </w:t>
      </w:r>
      <w:r>
        <w:rPr>
          <w:color w:val="000000" w:themeColor="text1"/>
          <w:u w:val="single" w:color="000000" w:themeColor="text1"/>
        </w:rPr>
        <w:t>千克</w:t>
      </w:r>
      <w:r>
        <w:rPr>
          <w:rFonts w:ascii="Times New Roman" w:eastAsia="Times New Roman" w:hAnsi="Times New Roman"/>
          <w:color w:val="000000" w:themeColor="text1"/>
          <w:u w:val="single" w:color="000000" w:themeColor="text1"/>
        </w:rPr>
        <w:t>/</w:t>
      </w:r>
      <w:r>
        <w:rPr>
          <w:color w:val="000000" w:themeColor="text1"/>
          <w:spacing w:val="-13"/>
          <w:u w:val="single" w:color="000000" w:themeColor="text1"/>
        </w:rPr>
        <w:t xml:space="preserve">吨原料，石油类 </w:t>
      </w:r>
      <w:r>
        <w:rPr>
          <w:rFonts w:ascii="Times New Roman" w:eastAsia="Times New Roman" w:hAnsi="Times New Roman"/>
          <w:color w:val="000000" w:themeColor="text1"/>
          <w:u w:val="single" w:color="000000" w:themeColor="text1"/>
        </w:rPr>
        <w:t xml:space="preserve">19.5 </w:t>
      </w:r>
      <w:r>
        <w:rPr>
          <w:color w:val="000000" w:themeColor="text1"/>
          <w:u w:val="single" w:color="000000" w:themeColor="text1"/>
        </w:rPr>
        <w:t>千克</w:t>
      </w:r>
      <w:r>
        <w:rPr>
          <w:rFonts w:ascii="Times New Roman" w:eastAsia="Times New Roman" w:hAnsi="Times New Roman"/>
          <w:color w:val="000000" w:themeColor="text1"/>
          <w:u w:val="single" w:color="000000" w:themeColor="text1"/>
        </w:rPr>
        <w:t>/</w:t>
      </w:r>
      <w:r>
        <w:rPr>
          <w:color w:val="000000" w:themeColor="text1"/>
          <w:spacing w:val="-6"/>
          <w:u w:val="single" w:color="000000" w:themeColor="text1"/>
        </w:rPr>
        <w:t>吨原料。项目年使用清洗</w:t>
      </w:r>
      <w:r>
        <w:rPr>
          <w:color w:val="000000" w:themeColor="text1"/>
          <w:spacing w:val="-34"/>
          <w:u w:val="single" w:color="000000" w:themeColor="text1"/>
        </w:rPr>
        <w:t xml:space="preserve">粉 </w:t>
      </w:r>
      <w:r>
        <w:rPr>
          <w:rFonts w:ascii="Times New Roman" w:eastAsia="Times New Roman" w:hAnsi="Times New Roman"/>
          <w:color w:val="000000" w:themeColor="text1"/>
          <w:u w:val="single" w:color="000000" w:themeColor="text1"/>
        </w:rPr>
        <w:t xml:space="preserve">0.06 </w:t>
      </w:r>
      <w:r>
        <w:rPr>
          <w:color w:val="000000" w:themeColor="text1"/>
          <w:spacing w:val="-4"/>
          <w:u w:val="single" w:color="000000" w:themeColor="text1"/>
        </w:rPr>
        <w:t xml:space="preserve">吨，则清洗废水中化学需氧量产生量 </w:t>
      </w:r>
      <w:r>
        <w:rPr>
          <w:rFonts w:ascii="Times New Roman" w:eastAsia="Times New Roman" w:hAnsi="Times New Roman"/>
          <w:color w:val="000000" w:themeColor="text1"/>
          <w:u w:val="single" w:color="000000" w:themeColor="text1"/>
        </w:rPr>
        <w:t>3.51kg/a</w:t>
      </w:r>
      <w:r>
        <w:rPr>
          <w:color w:val="000000" w:themeColor="text1"/>
          <w:spacing w:val="-13"/>
          <w:u w:val="single" w:color="000000" w:themeColor="text1"/>
        </w:rPr>
        <w:t xml:space="preserve">，石油类 </w:t>
      </w:r>
      <w:r>
        <w:rPr>
          <w:rFonts w:ascii="Times New Roman" w:eastAsia="Times New Roman" w:hAnsi="Times New Roman"/>
          <w:color w:val="000000" w:themeColor="text1"/>
          <w:u w:val="single" w:color="000000" w:themeColor="text1"/>
        </w:rPr>
        <w:t>1.17kg/a</w:t>
      </w:r>
      <w:r>
        <w:rPr>
          <w:color w:val="000000" w:themeColor="text1"/>
          <w:u w:val="single" w:color="000000" w:themeColor="text1"/>
        </w:rPr>
        <w:t>。</w:t>
      </w:r>
    </w:p>
    <w:p w:rsidR="00ED6C48" w:rsidRDefault="00630A9A">
      <w:pPr>
        <w:pStyle w:val="a3"/>
        <w:spacing w:before="58" w:line="364" w:lineRule="auto"/>
        <w:ind w:left="1300" w:right="239" w:firstLine="480"/>
        <w:jc w:val="both"/>
        <w:rPr>
          <w:color w:val="000000" w:themeColor="text1"/>
          <w:u w:color="000000" w:themeColor="text1"/>
        </w:rPr>
      </w:pPr>
      <w:r>
        <w:rPr>
          <w:color w:val="000000" w:themeColor="text1"/>
          <w:u w:val="single" w:color="000000" w:themeColor="text1"/>
        </w:rPr>
        <w:t>生产冲洗废水经隔油沉淀后满足：《城市污水再生利用 工业用水水质》</w:t>
      </w:r>
      <w:r>
        <w:rPr>
          <w:rFonts w:ascii="Times New Roman" w:eastAsia="Times New Roman"/>
          <w:color w:val="000000" w:themeColor="text1"/>
          <w:u w:val="single" w:color="000000" w:themeColor="text1"/>
        </w:rPr>
        <w:t>(GBT</w:t>
      </w:r>
      <w:r>
        <w:rPr>
          <w:rFonts w:ascii="Times New Roman" w:eastAsia="Times New Roman"/>
          <w:color w:val="000000" w:themeColor="text1"/>
          <w:spacing w:val="-12"/>
          <w:u w:val="single" w:color="000000" w:themeColor="text1"/>
        </w:rPr>
        <w:t xml:space="preserve"> </w:t>
      </w:r>
      <w:r>
        <w:rPr>
          <w:rFonts w:ascii="Times New Roman" w:eastAsia="Times New Roman"/>
          <w:color w:val="000000" w:themeColor="text1"/>
          <w:u w:val="single" w:color="000000" w:themeColor="text1"/>
        </w:rPr>
        <w:t>19923-2005</w:t>
      </w:r>
      <w:r>
        <w:rPr>
          <w:color w:val="000000" w:themeColor="text1"/>
          <w:u w:val="single" w:color="000000" w:themeColor="text1"/>
        </w:rPr>
        <w:t>）</w:t>
      </w:r>
      <w:r>
        <w:rPr>
          <w:color w:val="000000" w:themeColor="text1"/>
          <w:spacing w:val="-1"/>
          <w:u w:val="single" w:color="000000" w:themeColor="text1"/>
        </w:rPr>
        <w:t>里的工业洗涤标准</w:t>
      </w:r>
      <w:r>
        <w:rPr>
          <w:color w:val="000000" w:themeColor="text1"/>
          <w:u w:val="single" w:color="000000" w:themeColor="text1"/>
        </w:rPr>
        <w:t>（</w:t>
      </w:r>
      <w:r>
        <w:rPr>
          <w:rFonts w:ascii="Times New Roman" w:eastAsia="Times New Roman"/>
          <w:color w:val="000000" w:themeColor="text1"/>
          <w:u w:val="single" w:color="000000" w:themeColor="text1"/>
        </w:rPr>
        <w:t>SS</w:t>
      </w:r>
      <w:r>
        <w:rPr>
          <w:rFonts w:ascii="Times New Roman" w:eastAsia="Times New Roman"/>
          <w:color w:val="000000" w:themeColor="text1"/>
          <w:spacing w:val="-10"/>
          <w:u w:val="single" w:color="000000" w:themeColor="text1"/>
        </w:rPr>
        <w:t xml:space="preserve"> </w:t>
      </w:r>
      <w:r>
        <w:rPr>
          <w:color w:val="000000" w:themeColor="text1"/>
          <w:spacing w:val="-14"/>
          <w:u w:val="single" w:color="000000" w:themeColor="text1"/>
        </w:rPr>
        <w:t xml:space="preserve">小于等于 </w:t>
      </w:r>
      <w:r>
        <w:rPr>
          <w:rFonts w:ascii="Times New Roman" w:eastAsia="Times New Roman"/>
          <w:color w:val="000000" w:themeColor="text1"/>
          <w:u w:val="single" w:color="000000" w:themeColor="text1"/>
        </w:rPr>
        <w:t>30mg/L</w:t>
      </w:r>
      <w:r>
        <w:rPr>
          <w:color w:val="000000" w:themeColor="text1"/>
          <w:u w:val="single" w:color="000000" w:themeColor="text1"/>
        </w:rPr>
        <w:t>）</w:t>
      </w:r>
      <w:r>
        <w:rPr>
          <w:color w:val="000000" w:themeColor="text1"/>
          <w:spacing w:val="-2"/>
          <w:u w:val="single" w:color="000000" w:themeColor="text1"/>
        </w:rPr>
        <w:t>回用于清洗</w:t>
      </w:r>
      <w:r>
        <w:rPr>
          <w:color w:val="000000" w:themeColor="text1"/>
          <w:u w:val="single" w:color="000000" w:themeColor="text1"/>
        </w:rPr>
        <w:t>（</w:t>
      </w:r>
      <w:r>
        <w:rPr>
          <w:color w:val="000000" w:themeColor="text1"/>
          <w:spacing w:val="-116"/>
          <w:u w:val="single" w:color="000000" w:themeColor="text1"/>
        </w:rPr>
        <w:t>该标</w:t>
      </w:r>
      <w:r>
        <w:rPr>
          <w:color w:val="000000" w:themeColor="text1"/>
          <w:spacing w:val="-14"/>
          <w:u w:val="single" w:color="000000" w:themeColor="text1"/>
        </w:rPr>
        <w:t xml:space="preserve">准对 </w:t>
      </w:r>
      <w:r>
        <w:rPr>
          <w:rFonts w:ascii="Times New Roman" w:eastAsia="Times New Roman"/>
          <w:color w:val="000000" w:themeColor="text1"/>
          <w:u w:val="single" w:color="000000" w:themeColor="text1"/>
        </w:rPr>
        <w:t>COD</w:t>
      </w:r>
      <w:r>
        <w:rPr>
          <w:rFonts w:ascii="Times New Roman" w:eastAsia="Times New Roman"/>
          <w:color w:val="000000" w:themeColor="text1"/>
          <w:spacing w:val="19"/>
          <w:u w:val="single" w:color="000000" w:themeColor="text1"/>
        </w:rPr>
        <w:t xml:space="preserve"> </w:t>
      </w:r>
      <w:r>
        <w:rPr>
          <w:color w:val="000000" w:themeColor="text1"/>
          <w:u w:val="single" w:color="000000" w:themeColor="text1"/>
        </w:rPr>
        <w:t>及石油类均未作限定）。无法循环时作为危险废物管理，详见固废章节。</w:t>
      </w:r>
    </w:p>
    <w:p w:rsidR="00ED6C48" w:rsidRDefault="00630A9A">
      <w:pPr>
        <w:tabs>
          <w:tab w:val="left" w:pos="2492"/>
        </w:tabs>
        <w:spacing w:before="116" w:after="60"/>
        <w:ind w:left="1739"/>
        <w:rPr>
          <w:b/>
          <w:color w:val="000000" w:themeColor="text1"/>
          <w:sz w:val="21"/>
          <w:u w:color="000000" w:themeColor="text1"/>
        </w:rPr>
      </w:pPr>
      <w:r>
        <w:rPr>
          <w:b/>
          <w:color w:val="000000" w:themeColor="text1"/>
          <w:sz w:val="21"/>
          <w:u w:val="single" w:color="000000" w:themeColor="text1"/>
        </w:rPr>
        <w:t>表</w:t>
      </w:r>
      <w:r>
        <w:rPr>
          <w:b/>
          <w:color w:val="000000" w:themeColor="text1"/>
          <w:spacing w:val="-52"/>
          <w:sz w:val="21"/>
          <w:u w:val="single" w:color="000000" w:themeColor="text1"/>
        </w:rPr>
        <w:t xml:space="preserve"> </w:t>
      </w:r>
      <w:r>
        <w:rPr>
          <w:rFonts w:ascii="Times New Roman" w:eastAsia="Times New Roman"/>
          <w:b/>
          <w:color w:val="000000" w:themeColor="text1"/>
          <w:sz w:val="21"/>
          <w:u w:val="single" w:color="000000" w:themeColor="text1"/>
        </w:rPr>
        <w:t>4-3</w:t>
      </w:r>
      <w:r>
        <w:rPr>
          <w:rFonts w:ascii="Times New Roman" w:eastAsia="Times New Roman"/>
          <w:b/>
          <w:color w:val="000000" w:themeColor="text1"/>
          <w:sz w:val="21"/>
          <w:u w:val="single" w:color="000000" w:themeColor="text1"/>
        </w:rPr>
        <w:tab/>
      </w:r>
      <w:r>
        <w:rPr>
          <w:b/>
          <w:color w:val="000000" w:themeColor="text1"/>
          <w:sz w:val="21"/>
          <w:u w:val="single" w:color="000000" w:themeColor="text1"/>
        </w:rPr>
        <w:t>《城市污水再生利用</w:t>
      </w:r>
      <w:r>
        <w:rPr>
          <w:b/>
          <w:color w:val="000000" w:themeColor="text1"/>
          <w:spacing w:val="-3"/>
          <w:sz w:val="21"/>
          <w:u w:val="single" w:color="000000" w:themeColor="text1"/>
        </w:rPr>
        <w:t xml:space="preserve"> </w:t>
      </w:r>
      <w:r>
        <w:rPr>
          <w:b/>
          <w:color w:val="000000" w:themeColor="text1"/>
          <w:sz w:val="21"/>
          <w:u w:val="single" w:color="000000" w:themeColor="text1"/>
        </w:rPr>
        <w:t>工业用水水质》</w:t>
      </w:r>
      <w:r>
        <w:rPr>
          <w:rFonts w:ascii="Times New Roman" w:eastAsia="Times New Roman"/>
          <w:b/>
          <w:color w:val="000000" w:themeColor="text1"/>
          <w:sz w:val="21"/>
          <w:u w:val="single" w:color="000000" w:themeColor="text1"/>
        </w:rPr>
        <w:t>(GBT</w:t>
      </w:r>
      <w:r>
        <w:rPr>
          <w:rFonts w:ascii="Times New Roman" w:eastAsia="Times New Roman"/>
          <w:b/>
          <w:color w:val="000000" w:themeColor="text1"/>
          <w:spacing w:val="-4"/>
          <w:sz w:val="21"/>
          <w:u w:val="single" w:color="000000" w:themeColor="text1"/>
        </w:rPr>
        <w:t xml:space="preserve"> </w:t>
      </w:r>
      <w:r>
        <w:rPr>
          <w:rFonts w:ascii="Times New Roman" w:eastAsia="Times New Roman"/>
          <w:b/>
          <w:color w:val="000000" w:themeColor="text1"/>
          <w:sz w:val="21"/>
          <w:u w:val="single" w:color="000000" w:themeColor="text1"/>
        </w:rPr>
        <w:t>19923-2005</w:t>
      </w:r>
      <w:r>
        <w:rPr>
          <w:b/>
          <w:color w:val="000000" w:themeColor="text1"/>
          <w:sz w:val="21"/>
          <w:u w:val="single" w:color="000000" w:themeColor="text1"/>
        </w:rPr>
        <w:t>）工业洗涤标准</w:t>
      </w: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77"/>
        <w:gridCol w:w="2213"/>
        <w:gridCol w:w="811"/>
        <w:gridCol w:w="811"/>
        <w:gridCol w:w="772"/>
        <w:gridCol w:w="470"/>
      </w:tblGrid>
      <w:tr w:rsidR="00ED6C48">
        <w:trPr>
          <w:trHeight w:val="341"/>
        </w:trPr>
        <w:tc>
          <w:tcPr>
            <w:tcW w:w="3077" w:type="dxa"/>
            <w:tcBorders>
              <w:bottom w:val="single" w:sz="6" w:space="0" w:color="000000"/>
              <w:right w:val="single" w:sz="6" w:space="0" w:color="000000"/>
            </w:tcBorders>
          </w:tcPr>
          <w:p w:rsidR="00ED6C48" w:rsidRDefault="00630A9A">
            <w:pPr>
              <w:pStyle w:val="TableParagraph"/>
              <w:spacing w:before="24"/>
              <w:ind w:left="272" w:right="261"/>
              <w:jc w:val="center"/>
              <w:rPr>
                <w:color w:val="000000" w:themeColor="text1"/>
                <w:sz w:val="21"/>
                <w:u w:color="000000" w:themeColor="text1"/>
              </w:rPr>
            </w:pPr>
            <w:r>
              <w:rPr>
                <w:color w:val="000000" w:themeColor="text1"/>
                <w:sz w:val="21"/>
                <w:u w:val="single" w:color="000000" w:themeColor="text1"/>
              </w:rPr>
              <w:t>项 目</w:t>
            </w:r>
          </w:p>
        </w:tc>
        <w:tc>
          <w:tcPr>
            <w:tcW w:w="2213" w:type="dxa"/>
            <w:tcBorders>
              <w:left w:val="single" w:sz="6" w:space="0" w:color="000000"/>
              <w:bottom w:val="single" w:sz="6" w:space="0" w:color="000000"/>
              <w:right w:val="single" w:sz="6" w:space="0" w:color="000000"/>
            </w:tcBorders>
          </w:tcPr>
          <w:p w:rsidR="00ED6C48" w:rsidRDefault="00630A9A">
            <w:pPr>
              <w:pStyle w:val="TableParagraph"/>
              <w:spacing w:before="24"/>
              <w:ind w:left="768" w:right="760"/>
              <w:jc w:val="center"/>
              <w:rPr>
                <w:color w:val="000000" w:themeColor="text1"/>
                <w:sz w:val="21"/>
                <w:u w:color="000000" w:themeColor="text1"/>
              </w:rPr>
            </w:pPr>
            <w:r>
              <w:rPr>
                <w:color w:val="000000" w:themeColor="text1"/>
                <w:sz w:val="21"/>
                <w:u w:val="single" w:color="000000" w:themeColor="text1"/>
              </w:rPr>
              <w:t>石油类</w:t>
            </w:r>
          </w:p>
        </w:tc>
        <w:tc>
          <w:tcPr>
            <w:tcW w:w="811" w:type="dxa"/>
            <w:tcBorders>
              <w:left w:val="single" w:sz="6" w:space="0" w:color="000000"/>
              <w:bottom w:val="single" w:sz="6" w:space="0" w:color="000000"/>
              <w:right w:val="single" w:sz="6" w:space="0" w:color="000000"/>
            </w:tcBorders>
          </w:tcPr>
          <w:p w:rsidR="00ED6C48" w:rsidRDefault="00630A9A">
            <w:pPr>
              <w:pStyle w:val="TableParagraph"/>
              <w:spacing w:before="38"/>
              <w:ind w:left="125" w:right="117"/>
              <w:jc w:val="center"/>
              <w:rPr>
                <w:rFonts w:ascii="Times New Roman"/>
                <w:color w:val="000000" w:themeColor="text1"/>
                <w:sz w:val="21"/>
                <w:u w:color="000000" w:themeColor="text1"/>
              </w:rPr>
            </w:pPr>
            <w:r>
              <w:rPr>
                <w:rFonts w:ascii="Times New Roman"/>
                <w:color w:val="000000" w:themeColor="text1"/>
                <w:sz w:val="21"/>
                <w:u w:val="single" w:color="000000" w:themeColor="text1"/>
              </w:rPr>
              <w:t>COD</w:t>
            </w:r>
          </w:p>
        </w:tc>
        <w:tc>
          <w:tcPr>
            <w:tcW w:w="811" w:type="dxa"/>
            <w:tcBorders>
              <w:left w:val="single" w:sz="6" w:space="0" w:color="000000"/>
              <w:bottom w:val="single" w:sz="6" w:space="0" w:color="000000"/>
              <w:right w:val="single" w:sz="6" w:space="0" w:color="000000"/>
            </w:tcBorders>
          </w:tcPr>
          <w:p w:rsidR="00ED6C48" w:rsidRDefault="00630A9A">
            <w:pPr>
              <w:pStyle w:val="TableParagraph"/>
              <w:spacing w:before="35"/>
              <w:ind w:left="127" w:right="117"/>
              <w:jc w:val="center"/>
              <w:rPr>
                <w:rFonts w:ascii="Times New Roman"/>
                <w:color w:val="000000" w:themeColor="text1"/>
                <w:sz w:val="21"/>
                <w:u w:color="000000" w:themeColor="text1"/>
              </w:rPr>
            </w:pPr>
            <w:r>
              <w:rPr>
                <w:rFonts w:ascii="Times New Roman"/>
                <w:color w:val="000000" w:themeColor="text1"/>
                <w:position w:val="2"/>
                <w:sz w:val="21"/>
                <w:u w:val="single" w:color="000000" w:themeColor="text1"/>
              </w:rPr>
              <w:t>BOD</w:t>
            </w:r>
            <w:r>
              <w:rPr>
                <w:rFonts w:ascii="Times New Roman"/>
                <w:color w:val="000000" w:themeColor="text1"/>
                <w:position w:val="2"/>
                <w:sz w:val="21"/>
                <w:u w:val="single" w:color="000000" w:themeColor="text1"/>
                <w:vertAlign w:val="subscript"/>
              </w:rPr>
              <w:t>5</w:t>
            </w:r>
          </w:p>
        </w:tc>
        <w:tc>
          <w:tcPr>
            <w:tcW w:w="772" w:type="dxa"/>
            <w:tcBorders>
              <w:left w:val="single" w:sz="6" w:space="0" w:color="000000"/>
              <w:bottom w:val="single" w:sz="6" w:space="0" w:color="000000"/>
              <w:right w:val="single" w:sz="6" w:space="0" w:color="000000"/>
            </w:tcBorders>
          </w:tcPr>
          <w:p w:rsidR="00ED6C48" w:rsidRDefault="00630A9A">
            <w:pPr>
              <w:pStyle w:val="TableParagraph"/>
              <w:spacing w:before="24"/>
              <w:ind w:left="151" w:right="146"/>
              <w:jc w:val="center"/>
              <w:rPr>
                <w:color w:val="000000" w:themeColor="text1"/>
                <w:sz w:val="21"/>
                <w:u w:color="000000" w:themeColor="text1"/>
              </w:rPr>
            </w:pPr>
            <w:r>
              <w:rPr>
                <w:color w:val="000000" w:themeColor="text1"/>
                <w:sz w:val="21"/>
                <w:u w:val="single" w:color="000000" w:themeColor="text1"/>
              </w:rPr>
              <w:t>氨氮</w:t>
            </w:r>
          </w:p>
        </w:tc>
        <w:tc>
          <w:tcPr>
            <w:tcW w:w="470" w:type="dxa"/>
            <w:tcBorders>
              <w:left w:val="single" w:sz="6" w:space="0" w:color="000000"/>
              <w:bottom w:val="single" w:sz="6" w:space="0" w:color="000000"/>
            </w:tcBorders>
          </w:tcPr>
          <w:p w:rsidR="00ED6C48" w:rsidRDefault="00630A9A">
            <w:pPr>
              <w:pStyle w:val="TableParagraph"/>
              <w:spacing w:before="38"/>
              <w:ind w:left="93" w:right="89"/>
              <w:jc w:val="center"/>
              <w:rPr>
                <w:rFonts w:ascii="Times New Roman"/>
                <w:color w:val="000000" w:themeColor="text1"/>
                <w:sz w:val="21"/>
                <w:u w:color="000000" w:themeColor="text1"/>
              </w:rPr>
            </w:pPr>
            <w:r>
              <w:rPr>
                <w:rFonts w:ascii="Times New Roman"/>
                <w:color w:val="000000" w:themeColor="text1"/>
                <w:sz w:val="21"/>
                <w:u w:val="single" w:color="000000" w:themeColor="text1"/>
              </w:rPr>
              <w:t>SS</w:t>
            </w:r>
          </w:p>
        </w:tc>
      </w:tr>
      <w:tr w:rsidR="00ED6C48">
        <w:trPr>
          <w:trHeight w:val="341"/>
        </w:trPr>
        <w:tc>
          <w:tcPr>
            <w:tcW w:w="3077" w:type="dxa"/>
            <w:tcBorders>
              <w:top w:val="single" w:sz="6" w:space="0" w:color="000000"/>
              <w:right w:val="single" w:sz="6" w:space="0" w:color="000000"/>
            </w:tcBorders>
          </w:tcPr>
          <w:p w:rsidR="00ED6C48" w:rsidRDefault="00630A9A">
            <w:pPr>
              <w:pStyle w:val="TableParagraph"/>
              <w:spacing w:before="25"/>
              <w:ind w:left="272" w:right="266"/>
              <w:jc w:val="center"/>
              <w:rPr>
                <w:rFonts w:ascii="Times New Roman" w:eastAsia="Times New Roman"/>
                <w:color w:val="000000" w:themeColor="text1"/>
                <w:sz w:val="21"/>
                <w:u w:color="000000" w:themeColor="text1"/>
              </w:rPr>
            </w:pPr>
            <w:r>
              <w:rPr>
                <w:color w:val="000000" w:themeColor="text1"/>
                <w:sz w:val="21"/>
                <w:u w:val="single" w:color="000000" w:themeColor="text1"/>
              </w:rPr>
              <w:t>工业洗涤标准</w:t>
            </w:r>
            <w:r>
              <w:rPr>
                <w:rFonts w:ascii="Times New Roman" w:eastAsia="Times New Roman"/>
                <w:color w:val="000000" w:themeColor="text1"/>
                <w:sz w:val="21"/>
                <w:u w:val="single" w:color="000000" w:themeColor="text1"/>
              </w:rPr>
              <w:t>(</w:t>
            </w:r>
            <w:r>
              <w:rPr>
                <w:color w:val="000000" w:themeColor="text1"/>
                <w:sz w:val="21"/>
                <w:u w:val="single" w:color="000000" w:themeColor="text1"/>
              </w:rPr>
              <w:t>单位：</w:t>
            </w:r>
            <w:r>
              <w:rPr>
                <w:rFonts w:ascii="Times New Roman" w:eastAsia="Times New Roman"/>
                <w:color w:val="000000" w:themeColor="text1"/>
                <w:sz w:val="21"/>
                <w:u w:val="single" w:color="000000" w:themeColor="text1"/>
              </w:rPr>
              <w:t>mg/L)</w:t>
            </w:r>
          </w:p>
        </w:tc>
        <w:tc>
          <w:tcPr>
            <w:tcW w:w="2213" w:type="dxa"/>
            <w:tcBorders>
              <w:top w:val="single" w:sz="6" w:space="0" w:color="000000"/>
              <w:left w:val="single" w:sz="6" w:space="0" w:color="000000"/>
              <w:right w:val="single" w:sz="6" w:space="0" w:color="000000"/>
            </w:tcBorders>
          </w:tcPr>
          <w:p w:rsidR="00ED6C48" w:rsidRDefault="00630A9A">
            <w:pPr>
              <w:pStyle w:val="TableParagraph"/>
              <w:spacing w:before="39"/>
              <w:ind w:left="9"/>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811" w:type="dxa"/>
            <w:tcBorders>
              <w:top w:val="single" w:sz="6" w:space="0" w:color="000000"/>
              <w:left w:val="single" w:sz="6" w:space="0" w:color="000000"/>
              <w:right w:val="single" w:sz="6" w:space="0" w:color="000000"/>
            </w:tcBorders>
          </w:tcPr>
          <w:p w:rsidR="00ED6C48" w:rsidRDefault="00630A9A">
            <w:pPr>
              <w:pStyle w:val="TableParagraph"/>
              <w:spacing w:before="39"/>
              <w:ind w:left="9"/>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811" w:type="dxa"/>
            <w:tcBorders>
              <w:top w:val="single" w:sz="6" w:space="0" w:color="000000"/>
              <w:left w:val="single" w:sz="6" w:space="0" w:color="000000"/>
              <w:right w:val="single" w:sz="6" w:space="0" w:color="000000"/>
            </w:tcBorders>
          </w:tcPr>
          <w:p w:rsidR="00ED6C48" w:rsidRDefault="00630A9A">
            <w:pPr>
              <w:pStyle w:val="TableParagraph"/>
              <w:spacing w:before="39"/>
              <w:ind w:left="9"/>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772" w:type="dxa"/>
            <w:tcBorders>
              <w:top w:val="single" w:sz="6" w:space="0" w:color="000000"/>
              <w:left w:val="single" w:sz="6" w:space="0" w:color="000000"/>
              <w:right w:val="single" w:sz="6" w:space="0" w:color="000000"/>
            </w:tcBorders>
          </w:tcPr>
          <w:p w:rsidR="00ED6C48" w:rsidRDefault="00630A9A">
            <w:pPr>
              <w:pStyle w:val="TableParagraph"/>
              <w:spacing w:before="39"/>
              <w:ind w:left="10"/>
              <w:jc w:val="center"/>
              <w:rPr>
                <w:rFonts w:ascii="Times New Roman"/>
                <w:color w:val="000000" w:themeColor="text1"/>
                <w:sz w:val="21"/>
                <w:u w:color="000000" w:themeColor="text1"/>
              </w:rPr>
            </w:pPr>
            <w:r>
              <w:rPr>
                <w:rFonts w:ascii="Times New Roman"/>
                <w:color w:val="000000" w:themeColor="text1"/>
                <w:w w:val="99"/>
                <w:sz w:val="21"/>
                <w:u w:color="000000" w:themeColor="text1"/>
              </w:rPr>
              <w:t>/</w:t>
            </w:r>
          </w:p>
        </w:tc>
        <w:tc>
          <w:tcPr>
            <w:tcW w:w="470" w:type="dxa"/>
            <w:tcBorders>
              <w:top w:val="single" w:sz="6" w:space="0" w:color="000000"/>
              <w:left w:val="single" w:sz="6" w:space="0" w:color="000000"/>
            </w:tcBorders>
          </w:tcPr>
          <w:p w:rsidR="00ED6C48" w:rsidRDefault="00630A9A">
            <w:pPr>
              <w:pStyle w:val="TableParagraph"/>
              <w:spacing w:before="39"/>
              <w:ind w:left="93" w:right="86"/>
              <w:jc w:val="center"/>
              <w:rPr>
                <w:rFonts w:ascii="Times New Roman"/>
                <w:color w:val="000000" w:themeColor="text1"/>
                <w:sz w:val="21"/>
                <w:u w:color="000000" w:themeColor="text1"/>
              </w:rPr>
            </w:pPr>
            <w:r>
              <w:rPr>
                <w:rFonts w:ascii="Times New Roman"/>
                <w:color w:val="000000" w:themeColor="text1"/>
                <w:sz w:val="21"/>
                <w:u w:val="single" w:color="000000" w:themeColor="text1"/>
              </w:rPr>
              <w:t>30</w:t>
            </w:r>
          </w:p>
        </w:tc>
      </w:tr>
    </w:tbl>
    <w:p w:rsidR="00ED6C48" w:rsidRDefault="00A83896">
      <w:pPr>
        <w:pStyle w:val="a3"/>
        <w:spacing w:before="61"/>
        <w:ind w:left="1835"/>
      </w:pPr>
      <w:r>
        <w:pict>
          <v:line id="直线 288" o:spid="_x0000_s1081" style="position:absolute;left:0;text-align:left;z-index:-251631616;mso-position-horizontal-relative:page;mso-position-vertical-relative:text" from="333.95pt,-4.45pt" to="336.75pt,-4.45pt" o:gfxdata="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gXBjy&#10;1gAAAAkBAAAPAAAAAAAAAAEAIAAAACIAAABkcnMvZG93bnJldi54bWxQSwECFAAUAAAACACHTuJA&#10;lPoHseoBAADdAwAADgAAAAAAAAABACAAAAAlAQAAZHJzL2Uyb0RvYy54bWxQSwUGAAAAAAYABgBZ&#10;AQAAgQUAAAAA&#10;" strokecolor="blue" strokeweight=".48pt">
            <w10:wrap anchorx="page"/>
          </v:line>
        </w:pict>
      </w:r>
      <w:r>
        <w:pict>
          <v:line id="直线 289" o:spid="_x0000_s1080" style="position:absolute;left:0;text-align:left;z-index:-251630592;mso-position-horizontal-relative:page;mso-position-vertical-relative:text" from="409.5pt,-4.45pt" to="412.35pt,-4.45pt" o:gfxdata="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aJ&#10;fJjWAAAACQEAAA8AAAAAAAAAAQAgAAAAIgAAAGRycy9kb3ducmV2LnhtbFBLAQIUABQAAAAIAIdO&#10;4kCy+DVy7AEAAN0DAAAOAAAAAAAAAAEAIAAAACUBAABkcnMvZTJvRG9jLnhtbFBLBQYAAAAABgAG&#10;AFkBAACDBQAAAAA=&#10;" strokecolor="blue" strokeweight=".48pt">
            <w10:wrap anchorx="page"/>
          </v:line>
        </w:pict>
      </w:r>
      <w:r>
        <w:pict>
          <v:line id="直线 290" o:spid="_x0000_s1079" style="position:absolute;left:0;text-align:left;z-index:-251629568;mso-position-horizontal-relative:page;mso-position-vertical-relative:text" from="450.1pt,-4.45pt" to="453pt,-4.45pt" o:gfxdata="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09TtQA&#10;AAAJAQAADwAAAAAAAAABACAAAAAiAAAAZHJzL2Rvd25yZXYueG1sUEsBAhQAFAAAAAgAh07iQKDs&#10;QsvqAQAA3QMAAA4AAAAAAAAAAQAgAAAAIwEAAGRycy9lMm9Eb2MueG1sUEsFBgAAAAAGAAYAWQEA&#10;AH8FAAAAAA==&#10;" strokecolor="blue" strokeweight=".48pt">
            <w10:wrap anchorx="page"/>
          </v:line>
        </w:pict>
      </w:r>
      <w:r>
        <w:pict>
          <v:line id="直线 291" o:spid="_x0000_s1078" style="position:absolute;left:0;text-align:left;z-index:-251628544;mso-position-horizontal-relative:page;mso-position-vertical-relative:text" from="489.7pt,-4.45pt" to="492.55pt,-4.45pt" o:gfxdata="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I&#10;PmvWAAAACQEAAA8AAAAAAAAAAQAgAAAAIgAAAGRycy9kb3ducmV2LnhtbFBLAQIUABQAAAAIAIdO&#10;4kCgh5Aa7AEAAN0DAAAOAAAAAAAAAAEAIAAAACUBAABkcnMvZTJvRG9jLnhtbFBLBQYAAAAABgAG&#10;AFkBAACDBQAAAAA=&#10;" strokecolor="blue" strokeweight=".48pt">
            <w10:wrap anchorx="page"/>
          </v:line>
        </w:pict>
      </w:r>
      <w:r w:rsidR="00630A9A">
        <w:t xml:space="preserve">根据本项目多年运营期的经验，本项目办公生活污水产生量为 </w:t>
      </w:r>
      <w:r w:rsidR="00630A9A">
        <w:rPr>
          <w:rFonts w:ascii="Times New Roman" w:eastAsia="Times New Roman"/>
        </w:rPr>
        <w:t>412.8m</w:t>
      </w:r>
      <w:r w:rsidR="00630A9A">
        <w:rPr>
          <w:rFonts w:ascii="Times New Roman" w:eastAsia="Times New Roman"/>
          <w:position w:val="8"/>
          <w:sz w:val="15"/>
        </w:rPr>
        <w:t>3</w:t>
      </w:r>
      <w:r w:rsidR="00630A9A">
        <w:rPr>
          <w:rFonts w:ascii="Times New Roman" w:eastAsia="Times New Roman"/>
        </w:rPr>
        <w:t>/a</w:t>
      </w:r>
      <w:r w:rsidR="00630A9A">
        <w:t>，</w:t>
      </w:r>
    </w:p>
    <w:p w:rsidR="00ED6C48" w:rsidRDefault="00ED6C48">
      <w:pPr>
        <w:sectPr w:rsidR="00ED6C48">
          <w:pgSz w:w="11910" w:h="16840"/>
          <w:pgMar w:top="1380" w:right="980" w:bottom="1260" w:left="1220" w:header="0" w:footer="994" w:gutter="0"/>
          <w:cols w:space="720"/>
        </w:sectPr>
      </w:pPr>
    </w:p>
    <w:p w:rsidR="00ED6C48" w:rsidRDefault="00A83896">
      <w:pPr>
        <w:pStyle w:val="a3"/>
        <w:spacing w:before="61"/>
        <w:ind w:left="1355"/>
      </w:pPr>
      <w:r>
        <w:pict>
          <v:group id="组合 292" o:spid="_x0000_s1075" style="position:absolute;left:0;text-align:left;margin-left:77.1pt;margin-top:1in;width:463.1pt;height:698.85pt;z-index:-251627520;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gVDuW2gAAAA0BAAAPAAAAAAAAAAEAIAAAACIAAABkcnMvZG93bnJldi54bWxQSwECFAAU&#10;AAAACACHTuJAOp8PwkUDAADWCAAADgAAAAAAAAABACAAAAApAQAAZHJzL2Uyb0RvYy54bWxQSwUG&#10;AAAAAAYABgBZAQAA4AYAAAAA&#10;">
            <v:shape id="任意多边形 293" o:spid="_x0000_s1077" style="position:absolute;left:15;top:14;width:93;height:139" coordsize="9262,13977" o:spt="100" o:gfxdata="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1AIE&#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294" o:spid="_x0000_s1076" style="position:absolute" from="24,14" to="24,153" o:gfxdata="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YOce/&#10;AAAA3AAAAA8AAAAAAAAAAQAgAAAAIgAAAGRycy9kb3ducmV2LnhtbFBLAQIUABQAAAAIAIdO4kAz&#10;LwWeOwAAADkAAAAQAAAAAAAAAAEAIAAAAA4BAABkcnMvc2hhcGV4bWwueG1sUEsFBgAAAAAGAAYA&#10;WwEAALgDAAAAAA==&#10;" strokeweight=".48pt"/>
            <w10:wrap anchorx="page" anchory="page"/>
          </v:group>
        </w:pict>
      </w:r>
      <w:r w:rsidR="00630A9A">
        <w:rPr>
          <w:spacing w:val="-8"/>
          <w:position w:val="2"/>
        </w:rPr>
        <w:t xml:space="preserve">主要污染物为 </w:t>
      </w:r>
      <w:r w:rsidR="00630A9A">
        <w:rPr>
          <w:rFonts w:ascii="Times New Roman" w:eastAsia="Times New Roman"/>
          <w:position w:val="2"/>
        </w:rPr>
        <w:t>COD</w:t>
      </w:r>
      <w:r w:rsidR="00630A9A">
        <w:rPr>
          <w:position w:val="2"/>
        </w:rPr>
        <w:t>、</w:t>
      </w:r>
      <w:r w:rsidR="00630A9A">
        <w:rPr>
          <w:rFonts w:ascii="Times New Roman" w:eastAsia="Times New Roman"/>
          <w:position w:val="2"/>
        </w:rPr>
        <w:t>BOD</w:t>
      </w:r>
      <w:r w:rsidR="00630A9A">
        <w:rPr>
          <w:rFonts w:ascii="Times New Roman" w:eastAsia="Times New Roman"/>
          <w:position w:val="2"/>
          <w:vertAlign w:val="subscript"/>
        </w:rPr>
        <w:t>5</w:t>
      </w:r>
      <w:r w:rsidR="00630A9A">
        <w:rPr>
          <w:position w:val="2"/>
        </w:rPr>
        <w:t>、</w:t>
      </w:r>
      <w:r w:rsidR="00630A9A">
        <w:rPr>
          <w:rFonts w:ascii="Times New Roman" w:eastAsia="Times New Roman"/>
          <w:position w:val="2"/>
        </w:rPr>
        <w:t>SS</w:t>
      </w:r>
      <w:r w:rsidR="00630A9A">
        <w:rPr>
          <w:rFonts w:ascii="Times New Roman" w:eastAsia="Times New Roman"/>
          <w:spacing w:val="3"/>
          <w:position w:val="2"/>
        </w:rPr>
        <w:t xml:space="preserve"> </w:t>
      </w:r>
      <w:r w:rsidR="00630A9A">
        <w:rPr>
          <w:spacing w:val="-28"/>
          <w:position w:val="2"/>
        </w:rPr>
        <w:t xml:space="preserve">和 </w:t>
      </w:r>
      <w:r w:rsidR="00630A9A">
        <w:rPr>
          <w:rFonts w:ascii="Times New Roman" w:eastAsia="Times New Roman"/>
          <w:position w:val="2"/>
        </w:rPr>
        <w:t>NH</w:t>
      </w:r>
      <w:r w:rsidR="00630A9A">
        <w:rPr>
          <w:rFonts w:ascii="Times New Roman" w:eastAsia="Times New Roman"/>
          <w:position w:val="2"/>
          <w:vertAlign w:val="subscript"/>
        </w:rPr>
        <w:t>3</w:t>
      </w:r>
      <w:r w:rsidR="00630A9A">
        <w:rPr>
          <w:rFonts w:ascii="Times New Roman" w:eastAsia="Times New Roman"/>
          <w:position w:val="2"/>
        </w:rPr>
        <w:t>-N</w:t>
      </w:r>
      <w:r w:rsidR="00630A9A">
        <w:rPr>
          <w:rFonts w:ascii="Times New Roman" w:eastAsia="Times New Roman"/>
          <w:spacing w:val="4"/>
          <w:position w:val="2"/>
        </w:rPr>
        <w:t xml:space="preserve"> </w:t>
      </w:r>
      <w:r w:rsidR="00630A9A">
        <w:rPr>
          <w:spacing w:val="-7"/>
          <w:position w:val="2"/>
        </w:rPr>
        <w:t xml:space="preserve">等，产生浓度为 </w:t>
      </w:r>
      <w:r w:rsidR="00630A9A">
        <w:rPr>
          <w:rFonts w:ascii="Times New Roman" w:eastAsia="Times New Roman"/>
          <w:position w:val="2"/>
        </w:rPr>
        <w:t>COD</w:t>
      </w:r>
      <w:r w:rsidR="00630A9A">
        <w:rPr>
          <w:position w:val="2"/>
        </w:rPr>
        <w:t>：</w:t>
      </w:r>
      <w:r w:rsidR="00630A9A">
        <w:rPr>
          <w:rFonts w:ascii="Times New Roman" w:eastAsia="Times New Roman"/>
          <w:position w:val="2"/>
        </w:rPr>
        <w:t>300mg/L</w:t>
      </w:r>
      <w:r w:rsidR="00630A9A">
        <w:rPr>
          <w:position w:val="2"/>
        </w:rPr>
        <w:t>，</w:t>
      </w:r>
    </w:p>
    <w:p w:rsidR="00ED6C48" w:rsidRDefault="00630A9A">
      <w:pPr>
        <w:pStyle w:val="a3"/>
        <w:spacing w:before="157" w:line="362" w:lineRule="auto"/>
        <w:ind w:left="1355" w:right="272"/>
        <w:jc w:val="both"/>
      </w:pPr>
      <w:r>
        <w:rPr>
          <w:rFonts w:ascii="Times New Roman" w:eastAsia="Times New Roman"/>
        </w:rPr>
        <w:t>BOD5</w:t>
      </w:r>
      <w:r>
        <w:t>：</w:t>
      </w:r>
      <w:r>
        <w:rPr>
          <w:rFonts w:ascii="Times New Roman" w:eastAsia="Times New Roman"/>
        </w:rPr>
        <w:t>200mg/L</w:t>
      </w:r>
      <w:r>
        <w:t>，</w:t>
      </w:r>
      <w:r>
        <w:rPr>
          <w:rFonts w:ascii="Times New Roman" w:eastAsia="Times New Roman"/>
        </w:rPr>
        <w:t>SS</w:t>
      </w:r>
      <w:r>
        <w:t>：</w:t>
      </w:r>
      <w:r>
        <w:rPr>
          <w:rFonts w:ascii="Times New Roman" w:eastAsia="Times New Roman"/>
        </w:rPr>
        <w:t>150mg/L</w:t>
      </w:r>
      <w:r>
        <w:rPr>
          <w:spacing w:val="3"/>
        </w:rPr>
        <w:t>、氨氮：</w:t>
      </w:r>
      <w:r>
        <w:rPr>
          <w:rFonts w:ascii="Times New Roman" w:eastAsia="Times New Roman"/>
        </w:rPr>
        <w:t>30mg/L</w:t>
      </w:r>
      <w:r>
        <w:rPr>
          <w:spacing w:val="1"/>
        </w:rPr>
        <w:t>。通过计算得出各污染物产</w:t>
      </w:r>
      <w:r>
        <w:rPr>
          <w:spacing w:val="-7"/>
          <w:position w:val="2"/>
        </w:rPr>
        <w:t xml:space="preserve">生量为 </w:t>
      </w:r>
      <w:r>
        <w:rPr>
          <w:rFonts w:ascii="Times New Roman" w:eastAsia="Times New Roman"/>
          <w:position w:val="2"/>
        </w:rPr>
        <w:t>COD</w:t>
      </w:r>
      <w:r>
        <w:rPr>
          <w:position w:val="2"/>
        </w:rPr>
        <w:t>：</w:t>
      </w:r>
      <w:r>
        <w:rPr>
          <w:rFonts w:ascii="Times New Roman" w:eastAsia="Times New Roman"/>
          <w:position w:val="2"/>
        </w:rPr>
        <w:t>0.124t/a</w:t>
      </w:r>
      <w:r>
        <w:rPr>
          <w:position w:val="2"/>
        </w:rPr>
        <w:t>、</w:t>
      </w:r>
      <w:r>
        <w:rPr>
          <w:rFonts w:ascii="Times New Roman" w:eastAsia="Times New Roman"/>
          <w:position w:val="2"/>
        </w:rPr>
        <w:t>BOD</w:t>
      </w:r>
      <w:r>
        <w:rPr>
          <w:rFonts w:ascii="Times New Roman" w:eastAsia="Times New Roman"/>
          <w:position w:val="2"/>
          <w:vertAlign w:val="subscript"/>
        </w:rPr>
        <w:t>5</w:t>
      </w:r>
      <w:r>
        <w:rPr>
          <w:position w:val="2"/>
        </w:rPr>
        <w:t>：</w:t>
      </w:r>
      <w:r>
        <w:rPr>
          <w:rFonts w:ascii="Times New Roman" w:eastAsia="Times New Roman"/>
          <w:position w:val="2"/>
        </w:rPr>
        <w:t>0.083t/a</w:t>
      </w:r>
      <w:r>
        <w:rPr>
          <w:position w:val="2"/>
        </w:rPr>
        <w:t>、</w:t>
      </w:r>
      <w:r>
        <w:rPr>
          <w:rFonts w:ascii="Times New Roman" w:eastAsia="Times New Roman"/>
          <w:position w:val="2"/>
        </w:rPr>
        <w:t>SS</w:t>
      </w:r>
      <w:r>
        <w:rPr>
          <w:position w:val="2"/>
        </w:rPr>
        <w:t>：</w:t>
      </w:r>
      <w:r>
        <w:rPr>
          <w:rFonts w:ascii="Times New Roman" w:eastAsia="Times New Roman"/>
          <w:position w:val="2"/>
        </w:rPr>
        <w:t>0.062t/a</w:t>
      </w:r>
      <w:r>
        <w:rPr>
          <w:position w:val="2"/>
        </w:rPr>
        <w:t>、氨氮：</w:t>
      </w:r>
      <w:r>
        <w:rPr>
          <w:rFonts w:ascii="Times New Roman" w:eastAsia="Times New Roman"/>
          <w:position w:val="2"/>
        </w:rPr>
        <w:t>0.0124t/a</w:t>
      </w:r>
      <w:r>
        <w:rPr>
          <w:position w:val="2"/>
        </w:rPr>
        <w:t>。生</w:t>
      </w:r>
      <w:r>
        <w:rPr>
          <w:spacing w:val="3"/>
        </w:rPr>
        <w:t xml:space="preserve">活污水经化粪池预处理后，各污染物排放浓度为 </w:t>
      </w:r>
      <w:r>
        <w:rPr>
          <w:rFonts w:ascii="Times New Roman" w:eastAsia="Times New Roman"/>
          <w:spacing w:val="2"/>
        </w:rPr>
        <w:t>COD</w:t>
      </w:r>
      <w:r>
        <w:rPr>
          <w:spacing w:val="2"/>
        </w:rPr>
        <w:t>：</w:t>
      </w:r>
      <w:r>
        <w:rPr>
          <w:rFonts w:ascii="Times New Roman" w:eastAsia="Times New Roman"/>
          <w:spacing w:val="2"/>
        </w:rPr>
        <w:t>200mg/L</w:t>
      </w:r>
      <w:r>
        <w:rPr>
          <w:spacing w:val="2"/>
        </w:rPr>
        <w:t>，</w:t>
      </w:r>
      <w:r>
        <w:rPr>
          <w:rFonts w:ascii="Times New Roman" w:eastAsia="Times New Roman"/>
          <w:spacing w:val="2"/>
        </w:rPr>
        <w:t>BOD5</w:t>
      </w:r>
      <w:r>
        <w:rPr>
          <w:spacing w:val="2"/>
        </w:rPr>
        <w:t>：</w:t>
      </w:r>
    </w:p>
    <w:p w:rsidR="00ED6C48" w:rsidRDefault="00630A9A">
      <w:pPr>
        <w:pStyle w:val="a3"/>
        <w:spacing w:before="4" w:line="362" w:lineRule="auto"/>
        <w:ind w:left="1355" w:right="152"/>
      </w:pPr>
      <w:r>
        <w:rPr>
          <w:rFonts w:ascii="Times New Roman" w:eastAsia="Times New Roman"/>
          <w:spacing w:val="-3"/>
        </w:rPr>
        <w:t>100mg/L</w:t>
      </w:r>
      <w:r>
        <w:rPr>
          <w:spacing w:val="-3"/>
        </w:rPr>
        <w:t>，</w:t>
      </w:r>
      <w:r>
        <w:rPr>
          <w:rFonts w:ascii="Times New Roman" w:eastAsia="Times New Roman"/>
          <w:spacing w:val="-3"/>
        </w:rPr>
        <w:t>SS</w:t>
      </w:r>
      <w:r>
        <w:rPr>
          <w:spacing w:val="-3"/>
        </w:rPr>
        <w:t>：</w:t>
      </w:r>
      <w:r>
        <w:rPr>
          <w:rFonts w:ascii="Times New Roman" w:eastAsia="Times New Roman"/>
          <w:spacing w:val="-3"/>
        </w:rPr>
        <w:t>100mg/L</w:t>
      </w:r>
      <w:r>
        <w:rPr>
          <w:spacing w:val="-6"/>
        </w:rPr>
        <w:t>、氨氮：</w:t>
      </w:r>
      <w:r>
        <w:rPr>
          <w:rFonts w:ascii="Times New Roman" w:eastAsia="Times New Roman"/>
          <w:spacing w:val="-6"/>
        </w:rPr>
        <w:t>20mg/L</w:t>
      </w:r>
      <w:r>
        <w:rPr>
          <w:spacing w:val="-5"/>
        </w:rPr>
        <w:t>，满足纳管要求，排入市政污水管网， 进入铜桥港污水处理厂处理后达标排放。</w:t>
      </w:r>
    </w:p>
    <w:p w:rsidR="00ED6C48" w:rsidRDefault="00630A9A">
      <w:pPr>
        <w:pStyle w:val="a3"/>
        <w:spacing w:before="65" w:line="362" w:lineRule="auto"/>
        <w:ind w:left="1355" w:right="215" w:firstLine="480"/>
      </w:pPr>
      <w:r>
        <w:t xml:space="preserve">项目废水产排污环节、类别、排放去向及污染防治措施等见表 </w:t>
      </w:r>
      <w:r>
        <w:rPr>
          <w:rFonts w:ascii="Times New Roman" w:eastAsia="Times New Roman"/>
        </w:rPr>
        <w:t>4-4</w:t>
      </w:r>
      <w:r>
        <w:t xml:space="preserve">，废水产生及排放情况见表 </w:t>
      </w:r>
      <w:r>
        <w:rPr>
          <w:rFonts w:ascii="Times New Roman" w:eastAsia="Times New Roman"/>
        </w:rPr>
        <w:t>4-5</w:t>
      </w:r>
      <w:r>
        <w:t>。</w:t>
      </w:r>
    </w:p>
    <w:p w:rsidR="00ED6C48" w:rsidRDefault="00A83896">
      <w:pPr>
        <w:spacing w:before="124"/>
        <w:ind w:left="2403" w:right="1347"/>
        <w:jc w:val="center"/>
        <w:rPr>
          <w:b/>
          <w:sz w:val="21"/>
        </w:rPr>
      </w:pPr>
      <w:r>
        <w:pict>
          <v:shape id="文本框 295" o:spid="_x0000_s1074" type="#_x0000_t202" style="position:absolute;left:0;text-align:left;margin-left:125.95pt;margin-top:22.5pt;width:397.85pt;height:472.6pt;z-index:251622400;mso-position-horizontal-relative:page" o:gfxdata="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O4/43aAAAACwEAAA8AAAAAAAAAAQAgAAAAIgAAAGRycy9kb3ducmV2LnhtbFBL&#10;AQIUABQAAAAIAIdO4kB4/qFEuwEAAHYDAAAOAAAAAAAAAAEAIAAAACkBAABkcnMvZTJvRG9jLnht&#10;bFBLBQYAAAAABgAGAFkBAABW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730"/>
                    <w:gridCol w:w="938"/>
                    <w:gridCol w:w="730"/>
                    <w:gridCol w:w="741"/>
                    <w:gridCol w:w="858"/>
                    <w:gridCol w:w="730"/>
                    <w:gridCol w:w="517"/>
                    <w:gridCol w:w="881"/>
                    <w:gridCol w:w="741"/>
                    <w:gridCol w:w="650"/>
                  </w:tblGrid>
                  <w:tr w:rsidR="00ED6C48">
                    <w:trPr>
                      <w:trHeight w:val="396"/>
                    </w:trPr>
                    <w:tc>
                      <w:tcPr>
                        <w:tcW w:w="426" w:type="dxa"/>
                        <w:vMerge w:val="restart"/>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7"/>
                          <w:rPr>
                            <w:sz w:val="19"/>
                          </w:rPr>
                        </w:pPr>
                      </w:p>
                      <w:p w:rsidR="00ED6C48" w:rsidRDefault="00630A9A">
                        <w:pPr>
                          <w:pStyle w:val="TableParagraph"/>
                          <w:spacing w:before="1" w:line="242" w:lineRule="auto"/>
                          <w:ind w:left="108" w:right="96"/>
                          <w:rPr>
                            <w:sz w:val="21"/>
                          </w:rPr>
                        </w:pPr>
                        <w:r>
                          <w:rPr>
                            <w:sz w:val="21"/>
                          </w:rPr>
                          <w:t>序号</w:t>
                        </w:r>
                      </w:p>
                    </w:tc>
                    <w:tc>
                      <w:tcPr>
                        <w:tcW w:w="730" w:type="dxa"/>
                        <w:vMerge w:val="restart"/>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11"/>
                          <w:rPr>
                            <w:sz w:val="28"/>
                          </w:rPr>
                        </w:pPr>
                      </w:p>
                      <w:p w:rsidR="00ED6C48" w:rsidRDefault="00630A9A">
                        <w:pPr>
                          <w:pStyle w:val="TableParagraph"/>
                          <w:spacing w:before="1" w:line="242" w:lineRule="auto"/>
                          <w:ind w:left="107" w:right="192"/>
                          <w:rPr>
                            <w:sz w:val="21"/>
                          </w:rPr>
                        </w:pPr>
                        <w:r>
                          <w:rPr>
                            <w:sz w:val="21"/>
                          </w:rPr>
                          <w:t>废水类别</w:t>
                        </w:r>
                      </w:p>
                      <w:p w:rsidR="00ED6C48" w:rsidRDefault="00630A9A">
                        <w:pPr>
                          <w:pStyle w:val="TableParagraph"/>
                          <w:spacing w:before="1"/>
                          <w:ind w:left="107"/>
                          <w:rPr>
                            <w:sz w:val="21"/>
                          </w:rPr>
                        </w:pPr>
                        <w:r>
                          <w:rPr>
                            <w:sz w:val="21"/>
                          </w:rPr>
                          <w:t>（</w:t>
                        </w:r>
                        <w:r>
                          <w:rPr>
                            <w:rFonts w:ascii="Times New Roman" w:eastAsia="Times New Roman"/>
                            <w:sz w:val="21"/>
                          </w:rPr>
                          <w:t>a</w:t>
                        </w:r>
                        <w:r>
                          <w:rPr>
                            <w:sz w:val="21"/>
                          </w:rPr>
                          <w:t>）</w:t>
                        </w:r>
                      </w:p>
                    </w:tc>
                    <w:tc>
                      <w:tcPr>
                        <w:tcW w:w="938" w:type="dxa"/>
                        <w:vMerge w:val="restart"/>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11"/>
                          <w:rPr>
                            <w:sz w:val="28"/>
                          </w:rPr>
                        </w:pPr>
                      </w:p>
                      <w:p w:rsidR="00ED6C48" w:rsidRDefault="00630A9A">
                        <w:pPr>
                          <w:pStyle w:val="TableParagraph"/>
                          <w:spacing w:before="1" w:line="242" w:lineRule="auto"/>
                          <w:ind w:left="106" w:right="190"/>
                          <w:rPr>
                            <w:sz w:val="21"/>
                          </w:rPr>
                        </w:pPr>
                        <w:r>
                          <w:rPr>
                            <w:sz w:val="21"/>
                          </w:rPr>
                          <w:t>污染物种类</w:t>
                        </w:r>
                      </w:p>
                      <w:p w:rsidR="00ED6C48" w:rsidRDefault="00630A9A">
                        <w:pPr>
                          <w:pStyle w:val="TableParagraph"/>
                          <w:spacing w:before="1"/>
                          <w:ind w:left="106"/>
                          <w:rPr>
                            <w:sz w:val="21"/>
                          </w:rPr>
                        </w:pPr>
                        <w:r>
                          <w:rPr>
                            <w:sz w:val="21"/>
                          </w:rPr>
                          <w:t>（</w:t>
                        </w:r>
                        <w:r>
                          <w:rPr>
                            <w:rFonts w:ascii="Times New Roman" w:eastAsia="Times New Roman"/>
                            <w:sz w:val="21"/>
                          </w:rPr>
                          <w:t>b</w:t>
                        </w:r>
                        <w:r>
                          <w:rPr>
                            <w:sz w:val="21"/>
                          </w:rPr>
                          <w:t>）</w:t>
                        </w:r>
                      </w:p>
                    </w:tc>
                    <w:tc>
                      <w:tcPr>
                        <w:tcW w:w="730" w:type="dxa"/>
                        <w:vMerge w:val="restart"/>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11"/>
                          <w:rPr>
                            <w:sz w:val="28"/>
                          </w:rPr>
                        </w:pPr>
                      </w:p>
                      <w:p w:rsidR="00ED6C48" w:rsidRDefault="00630A9A">
                        <w:pPr>
                          <w:pStyle w:val="TableParagraph"/>
                          <w:spacing w:before="1" w:line="242" w:lineRule="auto"/>
                          <w:ind w:left="107" w:right="192"/>
                          <w:rPr>
                            <w:sz w:val="21"/>
                          </w:rPr>
                        </w:pPr>
                        <w:r>
                          <w:rPr>
                            <w:sz w:val="21"/>
                          </w:rPr>
                          <w:t>排放去向</w:t>
                        </w:r>
                      </w:p>
                      <w:p w:rsidR="00ED6C48" w:rsidRDefault="00630A9A">
                        <w:pPr>
                          <w:pStyle w:val="TableParagraph"/>
                          <w:spacing w:before="1"/>
                          <w:ind w:left="107"/>
                          <w:rPr>
                            <w:sz w:val="21"/>
                          </w:rPr>
                        </w:pPr>
                        <w:r>
                          <w:rPr>
                            <w:sz w:val="21"/>
                          </w:rPr>
                          <w:t>（</w:t>
                        </w:r>
                        <w:r>
                          <w:rPr>
                            <w:rFonts w:ascii="Times New Roman" w:eastAsia="Times New Roman"/>
                            <w:sz w:val="21"/>
                          </w:rPr>
                          <w:t>c</w:t>
                        </w:r>
                        <w:r>
                          <w:rPr>
                            <w:sz w:val="21"/>
                          </w:rPr>
                          <w:t>）</w:t>
                        </w:r>
                      </w:p>
                    </w:tc>
                    <w:tc>
                      <w:tcPr>
                        <w:tcW w:w="741" w:type="dxa"/>
                        <w:vMerge w:val="restart"/>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11"/>
                          <w:rPr>
                            <w:sz w:val="28"/>
                          </w:rPr>
                        </w:pPr>
                      </w:p>
                      <w:p w:rsidR="00ED6C48" w:rsidRDefault="00630A9A">
                        <w:pPr>
                          <w:pStyle w:val="TableParagraph"/>
                          <w:spacing w:before="1" w:line="242" w:lineRule="auto"/>
                          <w:ind w:left="106" w:right="204"/>
                          <w:rPr>
                            <w:sz w:val="21"/>
                          </w:rPr>
                        </w:pPr>
                        <w:r>
                          <w:rPr>
                            <w:sz w:val="21"/>
                          </w:rPr>
                          <w:t>排放规律</w:t>
                        </w:r>
                      </w:p>
                      <w:p w:rsidR="00ED6C48" w:rsidRDefault="00630A9A">
                        <w:pPr>
                          <w:pStyle w:val="TableParagraph"/>
                          <w:spacing w:before="1"/>
                          <w:ind w:left="106"/>
                          <w:rPr>
                            <w:sz w:val="21"/>
                          </w:rPr>
                        </w:pPr>
                        <w:r>
                          <w:rPr>
                            <w:sz w:val="21"/>
                          </w:rPr>
                          <w:t>（</w:t>
                        </w:r>
                        <w:r>
                          <w:rPr>
                            <w:rFonts w:ascii="Times New Roman" w:eastAsia="Times New Roman"/>
                            <w:sz w:val="21"/>
                          </w:rPr>
                          <w:t>d</w:t>
                        </w:r>
                        <w:r>
                          <w:rPr>
                            <w:sz w:val="21"/>
                          </w:rPr>
                          <w:t>）</w:t>
                        </w:r>
                      </w:p>
                    </w:tc>
                    <w:tc>
                      <w:tcPr>
                        <w:tcW w:w="2105" w:type="dxa"/>
                        <w:gridSpan w:val="3"/>
                      </w:tcPr>
                      <w:p w:rsidR="00ED6C48" w:rsidRDefault="00630A9A">
                        <w:pPr>
                          <w:pStyle w:val="TableParagraph"/>
                          <w:spacing w:before="62"/>
                          <w:ind w:left="107"/>
                          <w:rPr>
                            <w:sz w:val="21"/>
                          </w:rPr>
                        </w:pPr>
                        <w:r>
                          <w:rPr>
                            <w:sz w:val="21"/>
                          </w:rPr>
                          <w:t>污染治理设施</w:t>
                        </w:r>
                      </w:p>
                    </w:tc>
                    <w:tc>
                      <w:tcPr>
                        <w:tcW w:w="881" w:type="dxa"/>
                        <w:vMerge w:val="restart"/>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11"/>
                          <w:rPr>
                            <w:sz w:val="28"/>
                          </w:rPr>
                        </w:pPr>
                      </w:p>
                      <w:p w:rsidR="00ED6C48" w:rsidRDefault="00630A9A">
                        <w:pPr>
                          <w:pStyle w:val="TableParagraph"/>
                          <w:spacing w:before="1" w:line="242" w:lineRule="auto"/>
                          <w:ind w:left="107" w:right="132"/>
                          <w:rPr>
                            <w:sz w:val="21"/>
                          </w:rPr>
                        </w:pPr>
                        <w:r>
                          <w:rPr>
                            <w:sz w:val="21"/>
                          </w:rPr>
                          <w:t>排放口编号</w:t>
                        </w:r>
                      </w:p>
                      <w:p w:rsidR="00ED6C48" w:rsidRDefault="00630A9A">
                        <w:pPr>
                          <w:pStyle w:val="TableParagraph"/>
                          <w:spacing w:before="1"/>
                          <w:ind w:left="107"/>
                          <w:rPr>
                            <w:sz w:val="21"/>
                          </w:rPr>
                        </w:pPr>
                        <w:r>
                          <w:rPr>
                            <w:sz w:val="21"/>
                          </w:rPr>
                          <w:t>（</w:t>
                        </w:r>
                        <w:r>
                          <w:rPr>
                            <w:rFonts w:ascii="Times New Roman" w:eastAsia="Times New Roman"/>
                            <w:sz w:val="21"/>
                          </w:rPr>
                          <w:t>f</w:t>
                        </w:r>
                        <w:r>
                          <w:rPr>
                            <w:sz w:val="21"/>
                          </w:rPr>
                          <w:t>）</w:t>
                        </w:r>
                      </w:p>
                    </w:tc>
                    <w:tc>
                      <w:tcPr>
                        <w:tcW w:w="741" w:type="dxa"/>
                        <w:vMerge w:val="restart"/>
                      </w:tcPr>
                      <w:p w:rsidR="00ED6C48" w:rsidRDefault="00ED6C48">
                        <w:pPr>
                          <w:pStyle w:val="TableParagraph"/>
                        </w:pPr>
                      </w:p>
                      <w:p w:rsidR="00ED6C48" w:rsidRDefault="00630A9A">
                        <w:pPr>
                          <w:pStyle w:val="TableParagraph"/>
                          <w:spacing w:before="193" w:line="242" w:lineRule="auto"/>
                          <w:ind w:left="107" w:right="-15"/>
                          <w:rPr>
                            <w:sz w:val="21"/>
                          </w:rPr>
                        </w:pPr>
                        <w:r>
                          <w:rPr>
                            <w:sz w:val="21"/>
                          </w:rPr>
                          <w:t xml:space="preserve">排 放 口 设 置 是 否 符 合 要 </w:t>
                        </w:r>
                        <w:r>
                          <w:rPr>
                            <w:spacing w:val="-104"/>
                            <w:sz w:val="21"/>
                          </w:rPr>
                          <w:t>求</w:t>
                        </w:r>
                        <w:r>
                          <w:rPr>
                            <w:sz w:val="21"/>
                          </w:rPr>
                          <w:t>（</w:t>
                        </w:r>
                        <w:r>
                          <w:rPr>
                            <w:rFonts w:ascii="Times New Roman" w:eastAsia="Times New Roman"/>
                            <w:sz w:val="21"/>
                          </w:rPr>
                          <w:t>g</w:t>
                        </w:r>
                        <w:r>
                          <w:rPr>
                            <w:sz w:val="21"/>
                          </w:rPr>
                          <w:t>）</w:t>
                        </w:r>
                      </w:p>
                    </w:tc>
                    <w:tc>
                      <w:tcPr>
                        <w:tcW w:w="650" w:type="dxa"/>
                        <w:vMerge w:val="restart"/>
                      </w:tcPr>
                      <w:p w:rsidR="00ED6C48" w:rsidRDefault="00ED6C48">
                        <w:pPr>
                          <w:pStyle w:val="TableParagraph"/>
                          <w:rPr>
                            <w:sz w:val="20"/>
                          </w:rPr>
                        </w:pPr>
                      </w:p>
                      <w:p w:rsidR="00ED6C48" w:rsidRDefault="00ED6C48">
                        <w:pPr>
                          <w:pStyle w:val="TableParagraph"/>
                          <w:rPr>
                            <w:sz w:val="20"/>
                          </w:rPr>
                        </w:pPr>
                      </w:p>
                      <w:p w:rsidR="00ED6C48" w:rsidRDefault="00ED6C48">
                        <w:pPr>
                          <w:pStyle w:val="TableParagraph"/>
                          <w:spacing w:before="11"/>
                          <w:rPr>
                            <w:sz w:val="28"/>
                          </w:rPr>
                        </w:pPr>
                      </w:p>
                      <w:p w:rsidR="00ED6C48" w:rsidRDefault="00630A9A">
                        <w:pPr>
                          <w:pStyle w:val="TableParagraph"/>
                          <w:spacing w:before="1" w:line="242" w:lineRule="auto"/>
                          <w:ind w:left="107" w:right="112"/>
                          <w:jc w:val="both"/>
                          <w:rPr>
                            <w:sz w:val="21"/>
                          </w:rPr>
                        </w:pPr>
                        <w:r>
                          <w:rPr>
                            <w:sz w:val="21"/>
                          </w:rPr>
                          <w:t>排放口类型</w:t>
                        </w:r>
                      </w:p>
                    </w:tc>
                  </w:tr>
                  <w:tr w:rsidR="00ED6C48">
                    <w:trPr>
                      <w:trHeight w:val="2179"/>
                    </w:trPr>
                    <w:tc>
                      <w:tcPr>
                        <w:tcW w:w="426" w:type="dxa"/>
                        <w:vMerge/>
                        <w:tcBorders>
                          <w:top w:val="nil"/>
                        </w:tcBorders>
                      </w:tcPr>
                      <w:p w:rsidR="00ED6C48" w:rsidRDefault="00ED6C48">
                        <w:pPr>
                          <w:rPr>
                            <w:sz w:val="2"/>
                            <w:szCs w:val="2"/>
                          </w:rPr>
                        </w:pPr>
                      </w:p>
                    </w:tc>
                    <w:tc>
                      <w:tcPr>
                        <w:tcW w:w="730" w:type="dxa"/>
                        <w:vMerge/>
                        <w:tcBorders>
                          <w:top w:val="nil"/>
                        </w:tcBorders>
                      </w:tcPr>
                      <w:p w:rsidR="00ED6C48" w:rsidRDefault="00ED6C48">
                        <w:pPr>
                          <w:rPr>
                            <w:sz w:val="2"/>
                            <w:szCs w:val="2"/>
                          </w:rPr>
                        </w:pPr>
                      </w:p>
                    </w:tc>
                    <w:tc>
                      <w:tcPr>
                        <w:tcW w:w="938" w:type="dxa"/>
                        <w:vMerge/>
                        <w:tcBorders>
                          <w:top w:val="nil"/>
                        </w:tcBorders>
                      </w:tcPr>
                      <w:p w:rsidR="00ED6C48" w:rsidRDefault="00ED6C48">
                        <w:pPr>
                          <w:rPr>
                            <w:sz w:val="2"/>
                            <w:szCs w:val="2"/>
                          </w:rPr>
                        </w:pPr>
                      </w:p>
                    </w:tc>
                    <w:tc>
                      <w:tcPr>
                        <w:tcW w:w="730" w:type="dxa"/>
                        <w:vMerge/>
                        <w:tcBorders>
                          <w:top w:val="nil"/>
                        </w:tcBorders>
                      </w:tcPr>
                      <w:p w:rsidR="00ED6C48" w:rsidRDefault="00ED6C48">
                        <w:pPr>
                          <w:rPr>
                            <w:sz w:val="2"/>
                            <w:szCs w:val="2"/>
                          </w:rPr>
                        </w:pPr>
                      </w:p>
                    </w:tc>
                    <w:tc>
                      <w:tcPr>
                        <w:tcW w:w="741" w:type="dxa"/>
                        <w:vMerge/>
                        <w:tcBorders>
                          <w:top w:val="nil"/>
                        </w:tcBorders>
                      </w:tcPr>
                      <w:p w:rsidR="00ED6C48" w:rsidRDefault="00ED6C48">
                        <w:pPr>
                          <w:rPr>
                            <w:sz w:val="2"/>
                            <w:szCs w:val="2"/>
                          </w:rPr>
                        </w:pPr>
                      </w:p>
                    </w:tc>
                    <w:tc>
                      <w:tcPr>
                        <w:tcW w:w="858" w:type="dxa"/>
                      </w:tcPr>
                      <w:p w:rsidR="00ED6C48" w:rsidRDefault="00ED6C48">
                        <w:pPr>
                          <w:pStyle w:val="TableParagraph"/>
                          <w:rPr>
                            <w:sz w:val="20"/>
                          </w:rPr>
                        </w:pPr>
                      </w:p>
                      <w:p w:rsidR="00ED6C48" w:rsidRDefault="00ED6C48">
                        <w:pPr>
                          <w:pStyle w:val="TableParagraph"/>
                          <w:rPr>
                            <w:sz w:val="20"/>
                          </w:rPr>
                        </w:pPr>
                      </w:p>
                      <w:p w:rsidR="00ED6C48" w:rsidRDefault="00630A9A">
                        <w:pPr>
                          <w:pStyle w:val="TableParagraph"/>
                          <w:spacing w:before="167" w:line="242" w:lineRule="auto"/>
                          <w:ind w:left="107" w:right="109"/>
                          <w:jc w:val="both"/>
                          <w:rPr>
                            <w:sz w:val="21"/>
                          </w:rPr>
                        </w:pPr>
                        <w:r>
                          <w:rPr>
                            <w:sz w:val="21"/>
                          </w:rPr>
                          <w:t>污染治理设施编号</w:t>
                        </w:r>
                      </w:p>
                    </w:tc>
                    <w:tc>
                      <w:tcPr>
                        <w:tcW w:w="730" w:type="dxa"/>
                      </w:tcPr>
                      <w:p w:rsidR="00ED6C48" w:rsidRDefault="00ED6C48">
                        <w:pPr>
                          <w:pStyle w:val="TableParagraph"/>
                          <w:rPr>
                            <w:sz w:val="20"/>
                          </w:rPr>
                        </w:pPr>
                      </w:p>
                      <w:p w:rsidR="00ED6C48" w:rsidRDefault="00630A9A">
                        <w:pPr>
                          <w:pStyle w:val="TableParagraph"/>
                          <w:spacing w:before="152" w:line="242" w:lineRule="auto"/>
                          <w:ind w:left="108" w:right="191"/>
                          <w:jc w:val="both"/>
                          <w:rPr>
                            <w:sz w:val="21"/>
                          </w:rPr>
                        </w:pPr>
                        <w:r>
                          <w:rPr>
                            <w:sz w:val="21"/>
                          </w:rPr>
                          <w:t>污染治理设施名称</w:t>
                        </w:r>
                      </w:p>
                      <w:p w:rsidR="00ED6C48" w:rsidRDefault="00630A9A">
                        <w:pPr>
                          <w:pStyle w:val="TableParagraph"/>
                          <w:spacing w:before="1"/>
                          <w:ind w:left="108"/>
                          <w:jc w:val="both"/>
                          <w:rPr>
                            <w:sz w:val="21"/>
                          </w:rPr>
                        </w:pPr>
                        <w:r>
                          <w:rPr>
                            <w:sz w:val="21"/>
                          </w:rPr>
                          <w:t>（</w:t>
                        </w:r>
                        <w:r>
                          <w:rPr>
                            <w:rFonts w:ascii="Times New Roman" w:eastAsia="Times New Roman"/>
                            <w:sz w:val="21"/>
                          </w:rPr>
                          <w:t>e</w:t>
                        </w:r>
                        <w:r>
                          <w:rPr>
                            <w:sz w:val="21"/>
                          </w:rPr>
                          <w:t>）</w:t>
                        </w:r>
                      </w:p>
                    </w:tc>
                    <w:tc>
                      <w:tcPr>
                        <w:tcW w:w="517" w:type="dxa"/>
                      </w:tcPr>
                      <w:p w:rsidR="00ED6C48" w:rsidRDefault="00630A9A">
                        <w:pPr>
                          <w:pStyle w:val="TableParagraph"/>
                          <w:spacing w:before="1" w:line="242" w:lineRule="auto"/>
                          <w:ind w:left="108" w:right="187"/>
                          <w:jc w:val="both"/>
                          <w:rPr>
                            <w:sz w:val="21"/>
                          </w:rPr>
                        </w:pPr>
                        <w:r>
                          <w:rPr>
                            <w:sz w:val="21"/>
                          </w:rPr>
                          <w:t>污染治理设施工</w:t>
                        </w:r>
                      </w:p>
                      <w:p w:rsidR="00ED6C48" w:rsidRDefault="00630A9A">
                        <w:pPr>
                          <w:pStyle w:val="TableParagraph"/>
                          <w:spacing w:before="3" w:line="252" w:lineRule="exact"/>
                          <w:ind w:left="108"/>
                          <w:jc w:val="both"/>
                          <w:rPr>
                            <w:sz w:val="21"/>
                          </w:rPr>
                        </w:pPr>
                        <w:r>
                          <w:rPr>
                            <w:w w:val="99"/>
                            <w:sz w:val="21"/>
                          </w:rPr>
                          <w:t>艺</w:t>
                        </w:r>
                      </w:p>
                    </w:tc>
                    <w:tc>
                      <w:tcPr>
                        <w:tcW w:w="881" w:type="dxa"/>
                        <w:vMerge/>
                        <w:tcBorders>
                          <w:top w:val="nil"/>
                        </w:tcBorders>
                      </w:tcPr>
                      <w:p w:rsidR="00ED6C48" w:rsidRDefault="00ED6C48">
                        <w:pPr>
                          <w:rPr>
                            <w:sz w:val="2"/>
                            <w:szCs w:val="2"/>
                          </w:rPr>
                        </w:pPr>
                      </w:p>
                    </w:tc>
                    <w:tc>
                      <w:tcPr>
                        <w:tcW w:w="741" w:type="dxa"/>
                        <w:vMerge/>
                        <w:tcBorders>
                          <w:top w:val="nil"/>
                        </w:tcBorders>
                      </w:tcPr>
                      <w:p w:rsidR="00ED6C48" w:rsidRDefault="00ED6C48">
                        <w:pPr>
                          <w:rPr>
                            <w:sz w:val="2"/>
                            <w:szCs w:val="2"/>
                          </w:rPr>
                        </w:pPr>
                      </w:p>
                    </w:tc>
                    <w:tc>
                      <w:tcPr>
                        <w:tcW w:w="650" w:type="dxa"/>
                        <w:vMerge/>
                        <w:tcBorders>
                          <w:top w:val="nil"/>
                        </w:tcBorders>
                      </w:tcPr>
                      <w:p w:rsidR="00ED6C48" w:rsidRDefault="00ED6C48">
                        <w:pPr>
                          <w:rPr>
                            <w:sz w:val="2"/>
                            <w:szCs w:val="2"/>
                          </w:rPr>
                        </w:pPr>
                      </w:p>
                    </w:tc>
                  </w:tr>
                  <w:tr w:rsidR="00ED6C48">
                    <w:trPr>
                      <w:trHeight w:val="1088"/>
                    </w:trPr>
                    <w:tc>
                      <w:tcPr>
                        <w:tcW w:w="426" w:type="dxa"/>
                      </w:tcPr>
                      <w:p w:rsidR="00ED6C48" w:rsidRDefault="00ED6C48">
                        <w:pPr>
                          <w:pStyle w:val="TableParagraph"/>
                          <w:spacing w:before="12"/>
                          <w:rPr>
                            <w:sz w:val="32"/>
                          </w:rPr>
                        </w:pPr>
                      </w:p>
                      <w:p w:rsidR="00ED6C48" w:rsidRDefault="00630A9A">
                        <w:pPr>
                          <w:pStyle w:val="TableParagraph"/>
                          <w:ind w:left="108"/>
                          <w:rPr>
                            <w:rFonts w:ascii="Times New Roman"/>
                            <w:sz w:val="21"/>
                          </w:rPr>
                        </w:pPr>
                        <w:r>
                          <w:rPr>
                            <w:rFonts w:ascii="Times New Roman"/>
                            <w:w w:val="99"/>
                            <w:sz w:val="21"/>
                          </w:rPr>
                          <w:t>1</w:t>
                        </w:r>
                      </w:p>
                    </w:tc>
                    <w:tc>
                      <w:tcPr>
                        <w:tcW w:w="730" w:type="dxa"/>
                      </w:tcPr>
                      <w:p w:rsidR="00ED6C48" w:rsidRDefault="00ED6C48">
                        <w:pPr>
                          <w:pStyle w:val="TableParagraph"/>
                          <w:spacing w:before="2"/>
                          <w:rPr>
                            <w:sz w:val="21"/>
                          </w:rPr>
                        </w:pPr>
                      </w:p>
                      <w:p w:rsidR="00ED6C48" w:rsidRDefault="00630A9A">
                        <w:pPr>
                          <w:pStyle w:val="TableParagraph"/>
                          <w:spacing w:before="1" w:line="242" w:lineRule="auto"/>
                          <w:ind w:left="107" w:right="192"/>
                          <w:rPr>
                            <w:sz w:val="21"/>
                          </w:rPr>
                        </w:pPr>
                        <w:r>
                          <w:rPr>
                            <w:sz w:val="21"/>
                          </w:rPr>
                          <w:t>清洗废水</w:t>
                        </w:r>
                      </w:p>
                    </w:tc>
                    <w:tc>
                      <w:tcPr>
                        <w:tcW w:w="938" w:type="dxa"/>
                      </w:tcPr>
                      <w:p w:rsidR="00ED6C48" w:rsidRDefault="00ED6C48">
                        <w:pPr>
                          <w:pStyle w:val="TableParagraph"/>
                          <w:spacing w:before="9"/>
                          <w:rPr>
                            <w:sz w:val="19"/>
                          </w:rPr>
                        </w:pPr>
                      </w:p>
                      <w:p w:rsidR="00ED6C48" w:rsidRDefault="00630A9A">
                        <w:pPr>
                          <w:pStyle w:val="TableParagraph"/>
                          <w:spacing w:line="242" w:lineRule="auto"/>
                          <w:ind w:left="106" w:right="96"/>
                          <w:rPr>
                            <w:sz w:val="24"/>
                          </w:rPr>
                        </w:pPr>
                        <w:r>
                          <w:rPr>
                            <w:sz w:val="21"/>
                          </w:rPr>
                          <w:t xml:space="preserve">石 油 </w:t>
                        </w:r>
                        <w:r>
                          <w:rPr>
                            <w:spacing w:val="-29"/>
                            <w:sz w:val="21"/>
                          </w:rPr>
                          <w:t>类、</w:t>
                        </w:r>
                        <w:r>
                          <w:rPr>
                            <w:spacing w:val="-6"/>
                            <w:sz w:val="24"/>
                          </w:rPr>
                          <w:t>COD</w:t>
                        </w:r>
                      </w:p>
                    </w:tc>
                    <w:tc>
                      <w:tcPr>
                        <w:tcW w:w="730" w:type="dxa"/>
                      </w:tcPr>
                      <w:p w:rsidR="00ED6C48" w:rsidRDefault="00ED6C48">
                        <w:pPr>
                          <w:pStyle w:val="TableParagraph"/>
                          <w:spacing w:before="2"/>
                          <w:rPr>
                            <w:sz w:val="21"/>
                          </w:rPr>
                        </w:pPr>
                      </w:p>
                      <w:p w:rsidR="00ED6C48" w:rsidRDefault="00630A9A">
                        <w:pPr>
                          <w:pStyle w:val="TableParagraph"/>
                          <w:spacing w:before="1" w:line="242" w:lineRule="auto"/>
                          <w:ind w:left="107" w:right="192"/>
                          <w:rPr>
                            <w:sz w:val="21"/>
                          </w:rPr>
                        </w:pPr>
                        <w:r>
                          <w:rPr>
                            <w:sz w:val="21"/>
                          </w:rPr>
                          <w:t>不外排</w:t>
                        </w:r>
                      </w:p>
                    </w:tc>
                    <w:tc>
                      <w:tcPr>
                        <w:tcW w:w="741" w:type="dxa"/>
                      </w:tcPr>
                      <w:p w:rsidR="00ED6C48" w:rsidRDefault="00ED6C48">
                        <w:pPr>
                          <w:pStyle w:val="TableParagraph"/>
                          <w:spacing w:before="12"/>
                          <w:rPr>
                            <w:sz w:val="32"/>
                          </w:rPr>
                        </w:pPr>
                      </w:p>
                      <w:p w:rsidR="00ED6C48" w:rsidRDefault="00630A9A">
                        <w:pPr>
                          <w:pStyle w:val="TableParagraph"/>
                          <w:ind w:left="106"/>
                          <w:rPr>
                            <w:rFonts w:ascii="Times New Roman"/>
                            <w:sz w:val="21"/>
                          </w:rPr>
                        </w:pPr>
                        <w:r>
                          <w:rPr>
                            <w:rFonts w:ascii="Times New Roman"/>
                            <w:w w:val="99"/>
                            <w:sz w:val="21"/>
                          </w:rPr>
                          <w:t>/</w:t>
                        </w:r>
                      </w:p>
                    </w:tc>
                    <w:tc>
                      <w:tcPr>
                        <w:tcW w:w="858" w:type="dxa"/>
                      </w:tcPr>
                      <w:p w:rsidR="00ED6C48" w:rsidRDefault="00ED6C48">
                        <w:pPr>
                          <w:pStyle w:val="TableParagraph"/>
                          <w:spacing w:before="12"/>
                          <w:rPr>
                            <w:sz w:val="32"/>
                          </w:rPr>
                        </w:pPr>
                      </w:p>
                      <w:p w:rsidR="00ED6C48" w:rsidRDefault="00630A9A">
                        <w:pPr>
                          <w:pStyle w:val="TableParagraph"/>
                          <w:ind w:left="107"/>
                          <w:rPr>
                            <w:rFonts w:ascii="Times New Roman"/>
                            <w:sz w:val="21"/>
                          </w:rPr>
                        </w:pPr>
                        <w:r>
                          <w:rPr>
                            <w:rFonts w:ascii="Times New Roman"/>
                            <w:sz w:val="21"/>
                          </w:rPr>
                          <w:t>TW001</w:t>
                        </w:r>
                      </w:p>
                    </w:tc>
                    <w:tc>
                      <w:tcPr>
                        <w:tcW w:w="730" w:type="dxa"/>
                      </w:tcPr>
                      <w:p w:rsidR="00ED6C48" w:rsidRDefault="00630A9A">
                        <w:pPr>
                          <w:pStyle w:val="TableParagraph"/>
                          <w:spacing w:before="135" w:line="242" w:lineRule="auto"/>
                          <w:ind w:left="108" w:right="191"/>
                          <w:jc w:val="both"/>
                          <w:rPr>
                            <w:sz w:val="21"/>
                          </w:rPr>
                        </w:pPr>
                        <w:r>
                          <w:rPr>
                            <w:sz w:val="21"/>
                          </w:rPr>
                          <w:t>隔油沉淀池</w:t>
                        </w:r>
                      </w:p>
                    </w:tc>
                    <w:tc>
                      <w:tcPr>
                        <w:tcW w:w="517" w:type="dxa"/>
                      </w:tcPr>
                      <w:p w:rsidR="00ED6C48" w:rsidRDefault="00630A9A">
                        <w:pPr>
                          <w:pStyle w:val="TableParagraph"/>
                          <w:spacing w:line="242" w:lineRule="auto"/>
                          <w:ind w:left="108" w:right="187"/>
                          <w:jc w:val="both"/>
                          <w:rPr>
                            <w:sz w:val="21"/>
                          </w:rPr>
                        </w:pPr>
                        <w:r>
                          <w:rPr>
                            <w:sz w:val="21"/>
                          </w:rPr>
                          <w:t>隔油沉</w:t>
                        </w:r>
                      </w:p>
                      <w:p w:rsidR="00ED6C48" w:rsidRDefault="00630A9A">
                        <w:pPr>
                          <w:pStyle w:val="TableParagraph"/>
                          <w:spacing w:before="1" w:line="252" w:lineRule="exact"/>
                          <w:ind w:left="108"/>
                          <w:jc w:val="both"/>
                          <w:rPr>
                            <w:sz w:val="21"/>
                          </w:rPr>
                        </w:pPr>
                        <w:r>
                          <w:rPr>
                            <w:w w:val="99"/>
                            <w:sz w:val="21"/>
                          </w:rPr>
                          <w:t>淀</w:t>
                        </w:r>
                      </w:p>
                    </w:tc>
                    <w:tc>
                      <w:tcPr>
                        <w:tcW w:w="881" w:type="dxa"/>
                      </w:tcPr>
                      <w:p w:rsidR="00ED6C48" w:rsidRDefault="00ED6C48">
                        <w:pPr>
                          <w:pStyle w:val="TableParagraph"/>
                          <w:spacing w:before="12"/>
                          <w:rPr>
                            <w:sz w:val="32"/>
                          </w:rPr>
                        </w:pPr>
                      </w:p>
                      <w:p w:rsidR="00ED6C48" w:rsidRDefault="00630A9A">
                        <w:pPr>
                          <w:pStyle w:val="TableParagraph"/>
                          <w:ind w:left="107"/>
                          <w:rPr>
                            <w:rFonts w:ascii="Times New Roman"/>
                            <w:sz w:val="21"/>
                          </w:rPr>
                        </w:pPr>
                        <w:r>
                          <w:rPr>
                            <w:rFonts w:ascii="Times New Roman"/>
                            <w:w w:val="99"/>
                            <w:sz w:val="21"/>
                          </w:rPr>
                          <w:t>/</w:t>
                        </w:r>
                      </w:p>
                    </w:tc>
                    <w:tc>
                      <w:tcPr>
                        <w:tcW w:w="741" w:type="dxa"/>
                      </w:tcPr>
                      <w:p w:rsidR="00ED6C48" w:rsidRDefault="00ED6C48">
                        <w:pPr>
                          <w:pStyle w:val="TableParagraph"/>
                          <w:spacing w:before="12"/>
                          <w:rPr>
                            <w:sz w:val="32"/>
                          </w:rPr>
                        </w:pPr>
                      </w:p>
                      <w:p w:rsidR="00ED6C48" w:rsidRDefault="00630A9A">
                        <w:pPr>
                          <w:pStyle w:val="TableParagraph"/>
                          <w:ind w:left="107"/>
                          <w:rPr>
                            <w:rFonts w:ascii="Times New Roman"/>
                            <w:sz w:val="21"/>
                          </w:rPr>
                        </w:pPr>
                        <w:r>
                          <w:rPr>
                            <w:rFonts w:ascii="Times New Roman"/>
                            <w:w w:val="99"/>
                            <w:sz w:val="21"/>
                          </w:rPr>
                          <w:t>/</w:t>
                        </w:r>
                      </w:p>
                    </w:tc>
                    <w:tc>
                      <w:tcPr>
                        <w:tcW w:w="650" w:type="dxa"/>
                      </w:tcPr>
                      <w:p w:rsidR="00ED6C48" w:rsidRDefault="00ED6C48">
                        <w:pPr>
                          <w:pStyle w:val="TableParagraph"/>
                          <w:spacing w:before="12"/>
                          <w:rPr>
                            <w:sz w:val="32"/>
                          </w:rPr>
                        </w:pPr>
                      </w:p>
                      <w:p w:rsidR="00ED6C48" w:rsidRDefault="00630A9A">
                        <w:pPr>
                          <w:pStyle w:val="TableParagraph"/>
                          <w:ind w:left="107"/>
                          <w:rPr>
                            <w:rFonts w:ascii="Times New Roman"/>
                            <w:sz w:val="21"/>
                          </w:rPr>
                        </w:pPr>
                        <w:r>
                          <w:rPr>
                            <w:rFonts w:ascii="Times New Roman"/>
                            <w:w w:val="99"/>
                            <w:sz w:val="21"/>
                          </w:rPr>
                          <w:t>/</w:t>
                        </w:r>
                      </w:p>
                    </w:tc>
                  </w:tr>
                  <w:tr w:rsidR="00ED6C48">
                    <w:trPr>
                      <w:trHeight w:val="1362"/>
                    </w:trPr>
                    <w:tc>
                      <w:tcPr>
                        <w:tcW w:w="426" w:type="dxa"/>
                      </w:tcPr>
                      <w:p w:rsidR="00ED6C48" w:rsidRDefault="00ED6C48">
                        <w:pPr>
                          <w:pStyle w:val="TableParagraph"/>
                        </w:pPr>
                      </w:p>
                      <w:p w:rsidR="00ED6C48" w:rsidRDefault="00ED6C48">
                        <w:pPr>
                          <w:pStyle w:val="TableParagraph"/>
                          <w:spacing w:before="6"/>
                          <w:rPr>
                            <w:sz w:val="21"/>
                          </w:rPr>
                        </w:pPr>
                      </w:p>
                      <w:p w:rsidR="00ED6C48" w:rsidRDefault="00630A9A">
                        <w:pPr>
                          <w:pStyle w:val="TableParagraph"/>
                          <w:ind w:left="108"/>
                          <w:rPr>
                            <w:rFonts w:ascii="Times New Roman"/>
                            <w:sz w:val="21"/>
                          </w:rPr>
                        </w:pPr>
                        <w:r>
                          <w:rPr>
                            <w:rFonts w:ascii="Times New Roman"/>
                            <w:w w:val="99"/>
                            <w:sz w:val="21"/>
                          </w:rPr>
                          <w:t>2</w:t>
                        </w:r>
                      </w:p>
                    </w:tc>
                    <w:tc>
                      <w:tcPr>
                        <w:tcW w:w="730" w:type="dxa"/>
                      </w:tcPr>
                      <w:p w:rsidR="00ED6C48" w:rsidRDefault="00ED6C48">
                        <w:pPr>
                          <w:pStyle w:val="TableParagraph"/>
                          <w:rPr>
                            <w:sz w:val="20"/>
                          </w:rPr>
                        </w:pPr>
                      </w:p>
                      <w:p w:rsidR="00ED6C48" w:rsidRDefault="00630A9A">
                        <w:pPr>
                          <w:pStyle w:val="TableParagraph"/>
                          <w:spacing w:before="152" w:line="242" w:lineRule="auto"/>
                          <w:ind w:left="107" w:right="192"/>
                          <w:rPr>
                            <w:sz w:val="21"/>
                          </w:rPr>
                        </w:pPr>
                        <w:r>
                          <w:rPr>
                            <w:sz w:val="21"/>
                          </w:rPr>
                          <w:t>生活污水</w:t>
                        </w:r>
                      </w:p>
                    </w:tc>
                    <w:tc>
                      <w:tcPr>
                        <w:tcW w:w="938" w:type="dxa"/>
                      </w:tcPr>
                      <w:p w:rsidR="00ED6C48" w:rsidRDefault="00630A9A">
                        <w:pPr>
                          <w:pStyle w:val="TableParagraph"/>
                          <w:spacing w:before="152" w:line="269" w:lineRule="exact"/>
                          <w:ind w:left="106"/>
                          <w:rPr>
                            <w:sz w:val="21"/>
                          </w:rPr>
                        </w:pPr>
                        <w:r>
                          <w:rPr>
                            <w:rFonts w:ascii="Times New Roman" w:eastAsia="Times New Roman"/>
                            <w:sz w:val="21"/>
                          </w:rPr>
                          <w:t>COD</w:t>
                        </w:r>
                        <w:r>
                          <w:rPr>
                            <w:sz w:val="21"/>
                          </w:rPr>
                          <w:t>、</w:t>
                        </w:r>
                      </w:p>
                      <w:p w:rsidR="00ED6C48" w:rsidRDefault="00630A9A">
                        <w:pPr>
                          <w:pStyle w:val="TableParagraph"/>
                          <w:spacing w:line="274" w:lineRule="exact"/>
                          <w:ind w:left="106"/>
                          <w:rPr>
                            <w:sz w:val="21"/>
                          </w:rPr>
                        </w:pPr>
                        <w:r>
                          <w:rPr>
                            <w:rFonts w:ascii="Times New Roman" w:eastAsia="Times New Roman"/>
                            <w:position w:val="2"/>
                            <w:sz w:val="21"/>
                          </w:rPr>
                          <w:t>BOD</w:t>
                        </w:r>
                        <w:r>
                          <w:rPr>
                            <w:rFonts w:ascii="Times New Roman" w:eastAsia="Times New Roman"/>
                            <w:position w:val="2"/>
                            <w:sz w:val="21"/>
                            <w:vertAlign w:val="subscript"/>
                          </w:rPr>
                          <w:t>5</w:t>
                        </w:r>
                        <w:r>
                          <w:rPr>
                            <w:position w:val="2"/>
                            <w:sz w:val="21"/>
                          </w:rPr>
                          <w:t>、</w:t>
                        </w:r>
                      </w:p>
                      <w:p w:rsidR="00ED6C48" w:rsidRDefault="00630A9A">
                        <w:pPr>
                          <w:pStyle w:val="TableParagraph"/>
                          <w:ind w:left="106" w:right="226"/>
                          <w:rPr>
                            <w:rFonts w:ascii="Times New Roman" w:eastAsia="Times New Roman"/>
                            <w:sz w:val="21"/>
                          </w:rPr>
                        </w:pPr>
                        <w:r>
                          <w:rPr>
                            <w:rFonts w:ascii="Times New Roman" w:eastAsia="Times New Roman"/>
                            <w:sz w:val="21"/>
                          </w:rPr>
                          <w:t>SS</w:t>
                        </w:r>
                        <w:r>
                          <w:rPr>
                            <w:sz w:val="21"/>
                          </w:rPr>
                          <w:t>、</w:t>
                        </w:r>
                        <w:r>
                          <w:rPr>
                            <w:rFonts w:ascii="Times New Roman" w:eastAsia="Times New Roman"/>
                            <w:position w:val="2"/>
                            <w:sz w:val="21"/>
                          </w:rPr>
                          <w:t>NH</w:t>
                        </w:r>
                        <w:r>
                          <w:rPr>
                            <w:rFonts w:ascii="Times New Roman" w:eastAsia="Times New Roman"/>
                            <w:position w:val="2"/>
                            <w:sz w:val="21"/>
                            <w:vertAlign w:val="subscript"/>
                          </w:rPr>
                          <w:t>3</w:t>
                        </w:r>
                        <w:r>
                          <w:rPr>
                            <w:rFonts w:ascii="Times New Roman" w:eastAsia="Times New Roman"/>
                            <w:position w:val="2"/>
                            <w:sz w:val="21"/>
                          </w:rPr>
                          <w:t>-N</w:t>
                        </w:r>
                      </w:p>
                    </w:tc>
                    <w:tc>
                      <w:tcPr>
                        <w:tcW w:w="730" w:type="dxa"/>
                      </w:tcPr>
                      <w:p w:rsidR="00ED6C48" w:rsidRDefault="00630A9A">
                        <w:pPr>
                          <w:pStyle w:val="TableParagraph"/>
                          <w:spacing w:before="1" w:line="242" w:lineRule="auto"/>
                          <w:ind w:left="107" w:right="192"/>
                          <w:jc w:val="both"/>
                          <w:rPr>
                            <w:sz w:val="21"/>
                          </w:rPr>
                        </w:pPr>
                        <w:r>
                          <w:rPr>
                            <w:sz w:val="21"/>
                          </w:rPr>
                          <w:t>进入城市污水处理</w:t>
                        </w:r>
                      </w:p>
                      <w:p w:rsidR="00ED6C48" w:rsidRDefault="00630A9A">
                        <w:pPr>
                          <w:pStyle w:val="TableParagraph"/>
                          <w:spacing w:line="254" w:lineRule="exact"/>
                          <w:ind w:left="107"/>
                          <w:jc w:val="both"/>
                          <w:rPr>
                            <w:sz w:val="21"/>
                          </w:rPr>
                        </w:pPr>
                        <w:r>
                          <w:rPr>
                            <w:w w:val="99"/>
                            <w:sz w:val="21"/>
                          </w:rPr>
                          <w:t>厂</w:t>
                        </w:r>
                      </w:p>
                    </w:tc>
                    <w:tc>
                      <w:tcPr>
                        <w:tcW w:w="741" w:type="dxa"/>
                      </w:tcPr>
                      <w:p w:rsidR="00ED6C48" w:rsidRDefault="00ED6C48">
                        <w:pPr>
                          <w:pStyle w:val="TableParagraph"/>
                          <w:rPr>
                            <w:sz w:val="20"/>
                          </w:rPr>
                        </w:pPr>
                      </w:p>
                      <w:p w:rsidR="00ED6C48" w:rsidRDefault="00630A9A">
                        <w:pPr>
                          <w:pStyle w:val="TableParagraph"/>
                          <w:spacing w:before="152" w:line="242" w:lineRule="auto"/>
                          <w:ind w:left="106" w:right="204"/>
                          <w:rPr>
                            <w:sz w:val="21"/>
                          </w:rPr>
                        </w:pPr>
                        <w:r>
                          <w:rPr>
                            <w:sz w:val="21"/>
                          </w:rPr>
                          <w:t>间歇排放</w:t>
                        </w:r>
                      </w:p>
                    </w:tc>
                    <w:tc>
                      <w:tcPr>
                        <w:tcW w:w="858" w:type="dxa"/>
                      </w:tcPr>
                      <w:p w:rsidR="00ED6C48" w:rsidRDefault="00ED6C48">
                        <w:pPr>
                          <w:pStyle w:val="TableParagraph"/>
                        </w:pPr>
                      </w:p>
                      <w:p w:rsidR="00ED6C48" w:rsidRDefault="00ED6C48">
                        <w:pPr>
                          <w:pStyle w:val="TableParagraph"/>
                          <w:spacing w:before="6"/>
                          <w:rPr>
                            <w:sz w:val="21"/>
                          </w:rPr>
                        </w:pPr>
                      </w:p>
                      <w:p w:rsidR="00ED6C48" w:rsidRDefault="00630A9A">
                        <w:pPr>
                          <w:pStyle w:val="TableParagraph"/>
                          <w:ind w:left="107"/>
                          <w:rPr>
                            <w:rFonts w:ascii="Times New Roman"/>
                            <w:sz w:val="21"/>
                          </w:rPr>
                        </w:pPr>
                        <w:r>
                          <w:rPr>
                            <w:rFonts w:ascii="Times New Roman"/>
                            <w:sz w:val="21"/>
                          </w:rPr>
                          <w:t>TW002</w:t>
                        </w:r>
                      </w:p>
                    </w:tc>
                    <w:tc>
                      <w:tcPr>
                        <w:tcW w:w="730" w:type="dxa"/>
                      </w:tcPr>
                      <w:p w:rsidR="00ED6C48" w:rsidRDefault="00ED6C48">
                        <w:pPr>
                          <w:pStyle w:val="TableParagraph"/>
                          <w:rPr>
                            <w:sz w:val="20"/>
                          </w:rPr>
                        </w:pPr>
                      </w:p>
                      <w:p w:rsidR="00ED6C48" w:rsidRDefault="00630A9A">
                        <w:pPr>
                          <w:pStyle w:val="TableParagraph"/>
                          <w:spacing w:before="152" w:line="242" w:lineRule="auto"/>
                          <w:ind w:left="108" w:right="191"/>
                          <w:rPr>
                            <w:sz w:val="21"/>
                          </w:rPr>
                        </w:pPr>
                        <w:r>
                          <w:rPr>
                            <w:sz w:val="21"/>
                          </w:rPr>
                          <w:t>化粪池</w:t>
                        </w:r>
                      </w:p>
                    </w:tc>
                    <w:tc>
                      <w:tcPr>
                        <w:tcW w:w="517" w:type="dxa"/>
                      </w:tcPr>
                      <w:p w:rsidR="00ED6C48" w:rsidRDefault="00ED6C48">
                        <w:pPr>
                          <w:pStyle w:val="TableParagraph"/>
                          <w:spacing w:before="3"/>
                          <w:rPr>
                            <w:sz w:val="21"/>
                          </w:rPr>
                        </w:pPr>
                      </w:p>
                      <w:p w:rsidR="00ED6C48" w:rsidRDefault="00630A9A">
                        <w:pPr>
                          <w:pStyle w:val="TableParagraph"/>
                          <w:spacing w:line="242" w:lineRule="auto"/>
                          <w:ind w:left="108" w:right="187"/>
                          <w:jc w:val="both"/>
                          <w:rPr>
                            <w:sz w:val="21"/>
                          </w:rPr>
                        </w:pPr>
                        <w:r>
                          <w:rPr>
                            <w:sz w:val="21"/>
                          </w:rPr>
                          <w:t>化粪池</w:t>
                        </w:r>
                      </w:p>
                    </w:tc>
                    <w:tc>
                      <w:tcPr>
                        <w:tcW w:w="881" w:type="dxa"/>
                      </w:tcPr>
                      <w:p w:rsidR="00ED6C48" w:rsidRDefault="00ED6C48">
                        <w:pPr>
                          <w:pStyle w:val="TableParagraph"/>
                        </w:pPr>
                      </w:p>
                      <w:p w:rsidR="00ED6C48" w:rsidRDefault="00ED6C48">
                        <w:pPr>
                          <w:pStyle w:val="TableParagraph"/>
                          <w:spacing w:before="6"/>
                          <w:rPr>
                            <w:sz w:val="21"/>
                          </w:rPr>
                        </w:pPr>
                      </w:p>
                      <w:p w:rsidR="00ED6C48" w:rsidRDefault="00630A9A">
                        <w:pPr>
                          <w:pStyle w:val="TableParagraph"/>
                          <w:ind w:left="107"/>
                          <w:rPr>
                            <w:rFonts w:ascii="Times New Roman"/>
                            <w:sz w:val="21"/>
                          </w:rPr>
                        </w:pPr>
                        <w:r>
                          <w:rPr>
                            <w:rFonts w:ascii="Times New Roman"/>
                            <w:sz w:val="21"/>
                          </w:rPr>
                          <w:t>DW001</w:t>
                        </w:r>
                      </w:p>
                    </w:tc>
                    <w:tc>
                      <w:tcPr>
                        <w:tcW w:w="741" w:type="dxa"/>
                      </w:tcPr>
                      <w:p w:rsidR="00ED6C48" w:rsidRDefault="00ED6C48">
                        <w:pPr>
                          <w:pStyle w:val="TableParagraph"/>
                          <w:rPr>
                            <w:sz w:val="20"/>
                          </w:rPr>
                        </w:pPr>
                      </w:p>
                      <w:p w:rsidR="00ED6C48" w:rsidRDefault="00ED6C48">
                        <w:pPr>
                          <w:pStyle w:val="TableParagraph"/>
                          <w:spacing w:before="5"/>
                        </w:pPr>
                      </w:p>
                      <w:p w:rsidR="00ED6C48" w:rsidRDefault="00630A9A">
                        <w:pPr>
                          <w:pStyle w:val="TableParagraph"/>
                          <w:ind w:left="107"/>
                          <w:rPr>
                            <w:sz w:val="21"/>
                          </w:rPr>
                        </w:pPr>
                        <w:r>
                          <w:rPr>
                            <w:w w:val="99"/>
                            <w:sz w:val="21"/>
                          </w:rPr>
                          <w:t>是</w:t>
                        </w:r>
                      </w:p>
                    </w:tc>
                    <w:tc>
                      <w:tcPr>
                        <w:tcW w:w="650" w:type="dxa"/>
                      </w:tcPr>
                      <w:p w:rsidR="00ED6C48" w:rsidRDefault="00ED6C48">
                        <w:pPr>
                          <w:pStyle w:val="TableParagraph"/>
                          <w:spacing w:before="3"/>
                          <w:rPr>
                            <w:sz w:val="21"/>
                          </w:rPr>
                        </w:pPr>
                      </w:p>
                      <w:p w:rsidR="00ED6C48" w:rsidRDefault="00630A9A">
                        <w:pPr>
                          <w:pStyle w:val="TableParagraph"/>
                          <w:spacing w:line="242" w:lineRule="auto"/>
                          <w:ind w:left="107" w:right="112"/>
                          <w:jc w:val="both"/>
                          <w:rPr>
                            <w:sz w:val="21"/>
                          </w:rPr>
                        </w:pPr>
                        <w:r>
                          <w:rPr>
                            <w:sz w:val="21"/>
                          </w:rPr>
                          <w:t>一般排放口</w:t>
                        </w:r>
                      </w:p>
                    </w:tc>
                  </w:tr>
                  <w:tr w:rsidR="00ED6C48">
                    <w:trPr>
                      <w:trHeight w:val="4365"/>
                    </w:trPr>
                    <w:tc>
                      <w:tcPr>
                        <w:tcW w:w="7942" w:type="dxa"/>
                        <w:gridSpan w:val="11"/>
                      </w:tcPr>
                      <w:p w:rsidR="00ED6C48" w:rsidRDefault="00630A9A">
                        <w:pPr>
                          <w:pStyle w:val="TableParagraph"/>
                          <w:spacing w:line="268" w:lineRule="exact"/>
                          <w:ind w:left="108"/>
                          <w:rPr>
                            <w:sz w:val="21"/>
                          </w:rPr>
                        </w:pPr>
                        <w:r>
                          <w:rPr>
                            <w:rFonts w:ascii="Times New Roman" w:eastAsia="Times New Roman"/>
                            <w:sz w:val="21"/>
                          </w:rPr>
                          <w:t>a</w:t>
                        </w:r>
                        <w:r>
                          <w:rPr>
                            <w:sz w:val="21"/>
                          </w:rPr>
                          <w:t>指产生废水的工艺、工序，或废水类型的名称。</w:t>
                        </w:r>
                      </w:p>
                      <w:p w:rsidR="00ED6C48" w:rsidRDefault="00630A9A">
                        <w:pPr>
                          <w:pStyle w:val="TableParagraph"/>
                          <w:spacing w:before="4"/>
                          <w:ind w:left="108"/>
                          <w:rPr>
                            <w:sz w:val="21"/>
                          </w:rPr>
                        </w:pPr>
                        <w:r>
                          <w:rPr>
                            <w:rFonts w:ascii="Times New Roman" w:eastAsia="Times New Roman"/>
                            <w:sz w:val="21"/>
                          </w:rPr>
                          <w:t>b</w:t>
                        </w:r>
                        <w:r>
                          <w:rPr>
                            <w:sz w:val="21"/>
                          </w:rPr>
                          <w:t>指产生的主要污染物类型，以相应排放标准中确定的污染因子为准。</w:t>
                        </w:r>
                      </w:p>
                      <w:p w:rsidR="00ED6C48" w:rsidRDefault="00630A9A">
                        <w:pPr>
                          <w:pStyle w:val="TableParagraph"/>
                          <w:spacing w:before="2" w:line="242" w:lineRule="auto"/>
                          <w:ind w:left="108" w:right="52"/>
                          <w:jc w:val="both"/>
                          <w:rPr>
                            <w:sz w:val="21"/>
                          </w:rPr>
                        </w:pPr>
                        <w:r>
                          <w:rPr>
                            <w:rFonts w:ascii="Times New Roman" w:eastAsia="Times New Roman" w:hAnsi="Times New Roman"/>
                            <w:sz w:val="21"/>
                          </w:rPr>
                          <w:t>c</w:t>
                        </w:r>
                        <w:r>
                          <w:rPr>
                            <w:sz w:val="21"/>
                          </w:rPr>
                          <w:t>包括不外排；排至厂内综合污水处理站；直接进入海域；直接进入江河、湖、库等</w:t>
                        </w:r>
                        <w:r>
                          <w:rPr>
                            <w:spacing w:val="-5"/>
                            <w:sz w:val="21"/>
                          </w:rPr>
                          <w:t>水环境；进入城市下水道</w:t>
                        </w:r>
                        <w:r>
                          <w:rPr>
                            <w:sz w:val="21"/>
                          </w:rPr>
                          <w:t>（</w:t>
                        </w:r>
                        <w:r>
                          <w:rPr>
                            <w:spacing w:val="-5"/>
                            <w:sz w:val="21"/>
                          </w:rPr>
                          <w:t>再入江河、湖、库</w:t>
                        </w:r>
                        <w:r>
                          <w:rPr>
                            <w:spacing w:val="-13"/>
                            <w:sz w:val="21"/>
                          </w:rPr>
                          <w:t>）；</w:t>
                        </w:r>
                        <w:r>
                          <w:rPr>
                            <w:spacing w:val="-2"/>
                            <w:sz w:val="21"/>
                          </w:rPr>
                          <w:t>进入城市下水道</w:t>
                        </w:r>
                        <w:r>
                          <w:rPr>
                            <w:sz w:val="21"/>
                          </w:rPr>
                          <w:t xml:space="preserve">（再入沿海海域） </w:t>
                        </w:r>
                        <w:r>
                          <w:rPr>
                            <w:spacing w:val="-4"/>
                            <w:sz w:val="21"/>
                          </w:rPr>
                          <w:t>进入城市污水处理厂；直接进入污灌农田；进入地渗或蒸发地；进入其他单位；工业</w:t>
                        </w:r>
                        <w:r>
                          <w:rPr>
                            <w:spacing w:val="-5"/>
                            <w:sz w:val="21"/>
                          </w:rPr>
                          <w:t>废水集中处理厂；其他</w:t>
                        </w:r>
                        <w:r>
                          <w:rPr>
                            <w:sz w:val="21"/>
                          </w:rPr>
                          <w:t>（包括回用等</w:t>
                        </w:r>
                        <w:r>
                          <w:rPr>
                            <w:spacing w:val="-5"/>
                            <w:sz w:val="21"/>
                          </w:rPr>
                          <w:t>）。对于工艺、工序产生的废水，“不外排”指</w:t>
                        </w:r>
                        <w:r>
                          <w:rPr>
                            <w:spacing w:val="-8"/>
                            <w:sz w:val="21"/>
                          </w:rPr>
                          <w:t>全部在工序内部循环使用，“排至厂内综合污水处理站”指工序废水经处理后排至综</w:t>
                        </w:r>
                        <w:r>
                          <w:rPr>
                            <w:spacing w:val="-8"/>
                            <w:w w:val="95"/>
                            <w:sz w:val="21"/>
                          </w:rPr>
                          <w:t>合处理站。对于综合污水处理站，“不外排”指全厂废水经处理后全部回用不排放。</w:t>
                        </w:r>
                      </w:p>
                      <w:p w:rsidR="00ED6C48" w:rsidRDefault="00630A9A">
                        <w:pPr>
                          <w:pStyle w:val="TableParagraph"/>
                          <w:spacing w:before="4" w:line="242" w:lineRule="auto"/>
                          <w:ind w:left="108" w:right="52"/>
                          <w:jc w:val="both"/>
                          <w:rPr>
                            <w:sz w:val="21"/>
                          </w:rPr>
                        </w:pPr>
                        <w:r>
                          <w:rPr>
                            <w:rFonts w:ascii="Times New Roman" w:eastAsia="Times New Roman"/>
                            <w:sz w:val="21"/>
                          </w:rPr>
                          <w:t>d</w:t>
                        </w:r>
                        <w:r>
                          <w:rPr>
                            <w:sz w:val="21"/>
                          </w:rPr>
                          <w:t xml:space="preserve">包括连续排放，流量稳定；连续排放，流量不稳定，但有周期性规律；连续排放， </w:t>
                        </w:r>
                        <w:r>
                          <w:rPr>
                            <w:spacing w:val="-6"/>
                            <w:sz w:val="21"/>
                          </w:rPr>
                          <w:t>流量不稳定，但有规律，且不属于周期性规律；连续排放，流量不稳定，属于冲击型</w:t>
                        </w:r>
                        <w:r>
                          <w:rPr>
                            <w:spacing w:val="-8"/>
                            <w:sz w:val="21"/>
                          </w:rPr>
                          <w:t>排放；连续排放，流量不稳定且无规律，但不属于冲击型排放；间断排放，排放期间</w:t>
                        </w:r>
                        <w:r>
                          <w:rPr>
                            <w:spacing w:val="-9"/>
                            <w:sz w:val="21"/>
                          </w:rPr>
                          <w:t>流量稳定；间断排放，排放期间流量不稳定，但有周期性规律；间断排放，排放期间</w:t>
                        </w:r>
                        <w:r>
                          <w:rPr>
                            <w:spacing w:val="-9"/>
                            <w:w w:val="95"/>
                            <w:sz w:val="21"/>
                          </w:rPr>
                          <w:t>流量不稳定，但有规律，且不属于非周期性规律；间断排放，排放期间流量不稳定，  属于冲击型排放；间断排放，排放期间流量不稳定且无规律，但不属于冲击型排放。</w:t>
                        </w:r>
                      </w:p>
                      <w:p w:rsidR="00ED6C48" w:rsidRDefault="00630A9A">
                        <w:pPr>
                          <w:pStyle w:val="TableParagraph"/>
                          <w:spacing w:before="4"/>
                          <w:ind w:left="108"/>
                          <w:jc w:val="both"/>
                          <w:rPr>
                            <w:sz w:val="21"/>
                          </w:rPr>
                        </w:pPr>
                        <w:r>
                          <w:rPr>
                            <w:rFonts w:ascii="Times New Roman" w:eastAsia="Times New Roman" w:hAnsi="Times New Roman"/>
                            <w:sz w:val="21"/>
                          </w:rPr>
                          <w:t>e</w:t>
                        </w:r>
                        <w:r>
                          <w:rPr>
                            <w:sz w:val="21"/>
                          </w:rPr>
                          <w:t>指主要污水处理设施名称，如“综合污水处理站”“生活污水处理系统”等。</w:t>
                        </w:r>
                      </w:p>
                      <w:p w:rsidR="00ED6C48" w:rsidRDefault="00630A9A">
                        <w:pPr>
                          <w:pStyle w:val="TableParagraph"/>
                          <w:spacing w:before="2" w:line="261" w:lineRule="exact"/>
                          <w:ind w:left="108"/>
                          <w:jc w:val="both"/>
                          <w:rPr>
                            <w:sz w:val="21"/>
                          </w:rPr>
                        </w:pPr>
                        <w:r>
                          <w:rPr>
                            <w:rFonts w:ascii="Times New Roman" w:eastAsia="Times New Roman"/>
                            <w:sz w:val="21"/>
                          </w:rPr>
                          <w:t>f</w:t>
                        </w:r>
                        <w:r>
                          <w:rPr>
                            <w:sz w:val="21"/>
                          </w:rPr>
                          <w:t>排放口编号可按地方环境管理部门现有编号进行填写或由企业根据国家相关规范进</w:t>
                        </w:r>
                      </w:p>
                    </w:tc>
                  </w:tr>
                </w:tbl>
                <w:p w:rsidR="00ED6C48" w:rsidRDefault="00ED6C48">
                  <w:pPr>
                    <w:pStyle w:val="a3"/>
                  </w:pPr>
                </w:p>
              </w:txbxContent>
            </v:textbox>
            <w10:wrap anchorx="page"/>
          </v:shape>
        </w:pict>
      </w:r>
      <w:r w:rsidR="00630A9A">
        <w:rPr>
          <w:b/>
          <w:sz w:val="21"/>
        </w:rPr>
        <w:t xml:space="preserve">表 </w:t>
      </w:r>
      <w:r w:rsidR="00630A9A">
        <w:rPr>
          <w:rFonts w:ascii="Times New Roman" w:eastAsia="Times New Roman"/>
          <w:b/>
          <w:sz w:val="21"/>
        </w:rPr>
        <w:t xml:space="preserve">4-4 </w:t>
      </w:r>
      <w:r w:rsidR="00630A9A">
        <w:rPr>
          <w:b/>
          <w:sz w:val="21"/>
        </w:rPr>
        <w:t>废水产排污环节、类别、排放去向及污染防治措施一览表</w:t>
      </w: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rPr>
          <w:b/>
          <w:sz w:val="22"/>
        </w:rPr>
      </w:pPr>
    </w:p>
    <w:p w:rsidR="00ED6C48" w:rsidRDefault="00ED6C48">
      <w:pPr>
        <w:pStyle w:val="a3"/>
        <w:spacing w:before="6"/>
        <w:rPr>
          <w:b/>
        </w:rPr>
      </w:pPr>
    </w:p>
    <w:p w:rsidR="00ED6C48" w:rsidRDefault="00630A9A">
      <w:pPr>
        <w:spacing w:before="1"/>
        <w:ind w:right="420"/>
        <w:jc w:val="right"/>
        <w:rPr>
          <w:sz w:val="21"/>
        </w:rPr>
      </w:pPr>
      <w:r>
        <w:rPr>
          <w:w w:val="99"/>
          <w:sz w:val="21"/>
        </w:rPr>
        <w:t>；</w:t>
      </w:r>
    </w:p>
    <w:p w:rsidR="00ED6C48" w:rsidRDefault="00ED6C48">
      <w:pPr>
        <w:jc w:val="right"/>
        <w:rPr>
          <w:sz w:val="21"/>
        </w:rPr>
        <w:sectPr w:rsidR="00ED6C48">
          <w:pgSz w:w="11910" w:h="16840"/>
          <w:pgMar w:top="1380" w:right="980" w:bottom="1260" w:left="1220" w:header="0" w:footer="994" w:gutter="0"/>
          <w:cols w:space="720"/>
        </w:sectPr>
      </w:pPr>
    </w:p>
    <w:tbl>
      <w:tblPr>
        <w:tblW w:w="0" w:type="auto"/>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9"/>
        <w:gridCol w:w="113"/>
        <w:gridCol w:w="7942"/>
        <w:gridCol w:w="328"/>
      </w:tblGrid>
      <w:tr w:rsidR="00ED6C48">
        <w:trPr>
          <w:trHeight w:val="798"/>
        </w:trPr>
        <w:tc>
          <w:tcPr>
            <w:tcW w:w="859" w:type="dxa"/>
            <w:vMerge w:val="restart"/>
            <w:tcBorders>
              <w:right w:val="single" w:sz="4" w:space="0" w:color="000000"/>
            </w:tcBorders>
          </w:tcPr>
          <w:p w:rsidR="00ED6C48" w:rsidRDefault="00ED6C48">
            <w:pPr>
              <w:pStyle w:val="TableParagraph"/>
              <w:rPr>
                <w:rFonts w:ascii="Times New Roman"/>
              </w:rPr>
            </w:pPr>
          </w:p>
        </w:tc>
        <w:tc>
          <w:tcPr>
            <w:tcW w:w="113" w:type="dxa"/>
            <w:tcBorders>
              <w:left w:val="single" w:sz="4" w:space="0" w:color="000000"/>
              <w:bottom w:val="nil"/>
              <w:right w:val="single" w:sz="4" w:space="0" w:color="000000"/>
            </w:tcBorders>
          </w:tcPr>
          <w:p w:rsidR="00ED6C48" w:rsidRDefault="00ED6C48">
            <w:pPr>
              <w:pStyle w:val="TableParagraph"/>
              <w:rPr>
                <w:rFonts w:ascii="Times New Roman"/>
              </w:rPr>
            </w:pPr>
          </w:p>
        </w:tc>
        <w:tc>
          <w:tcPr>
            <w:tcW w:w="7942" w:type="dxa"/>
            <w:tcBorders>
              <w:top w:val="single" w:sz="12" w:space="0" w:color="000000"/>
              <w:left w:val="single" w:sz="4" w:space="0" w:color="000000"/>
              <w:bottom w:val="single" w:sz="4" w:space="0" w:color="000000"/>
              <w:right w:val="single" w:sz="4" w:space="0" w:color="000000"/>
            </w:tcBorders>
          </w:tcPr>
          <w:p w:rsidR="00ED6C48" w:rsidRDefault="00630A9A">
            <w:pPr>
              <w:pStyle w:val="TableParagraph"/>
              <w:spacing w:before="1"/>
              <w:ind w:left="113"/>
              <w:rPr>
                <w:sz w:val="21"/>
              </w:rPr>
            </w:pPr>
            <w:r>
              <w:rPr>
                <w:sz w:val="21"/>
              </w:rPr>
              <w:t>行编制。</w:t>
            </w:r>
          </w:p>
          <w:p w:rsidR="00ED6C48" w:rsidRDefault="00630A9A">
            <w:pPr>
              <w:pStyle w:val="TableParagraph"/>
              <w:spacing w:before="2"/>
              <w:ind w:left="113"/>
              <w:rPr>
                <w:sz w:val="21"/>
              </w:rPr>
            </w:pPr>
            <w:r>
              <w:rPr>
                <w:rFonts w:ascii="Times New Roman" w:eastAsia="Times New Roman"/>
                <w:sz w:val="21"/>
              </w:rPr>
              <w:t>g</w:t>
            </w:r>
            <w:r>
              <w:rPr>
                <w:sz w:val="21"/>
              </w:rPr>
              <w:t>指排放口设置是否符合排放口规范化整治技术要求等相关文件的规定。</w:t>
            </w:r>
          </w:p>
        </w:tc>
        <w:tc>
          <w:tcPr>
            <w:tcW w:w="328" w:type="dxa"/>
            <w:tcBorders>
              <w:left w:val="single" w:sz="4" w:space="0" w:color="000000"/>
              <w:bottom w:val="nil"/>
            </w:tcBorders>
          </w:tcPr>
          <w:p w:rsidR="00ED6C48" w:rsidRDefault="00ED6C48">
            <w:pPr>
              <w:pStyle w:val="TableParagraph"/>
              <w:rPr>
                <w:rFonts w:ascii="Times New Roman"/>
              </w:rPr>
            </w:pPr>
          </w:p>
        </w:tc>
      </w:tr>
      <w:tr w:rsidR="00ED6C48">
        <w:trPr>
          <w:trHeight w:val="13107"/>
        </w:trPr>
        <w:tc>
          <w:tcPr>
            <w:tcW w:w="859" w:type="dxa"/>
            <w:vMerge/>
            <w:tcBorders>
              <w:top w:val="nil"/>
              <w:right w:val="single" w:sz="4" w:space="0" w:color="000000"/>
            </w:tcBorders>
          </w:tcPr>
          <w:p w:rsidR="00ED6C48" w:rsidRDefault="00ED6C48">
            <w:pPr>
              <w:rPr>
                <w:sz w:val="2"/>
                <w:szCs w:val="2"/>
              </w:rPr>
            </w:pPr>
          </w:p>
        </w:tc>
        <w:tc>
          <w:tcPr>
            <w:tcW w:w="8383" w:type="dxa"/>
            <w:gridSpan w:val="3"/>
            <w:tcBorders>
              <w:top w:val="nil"/>
              <w:left w:val="single" w:sz="4" w:space="0" w:color="000000"/>
            </w:tcBorders>
          </w:tcPr>
          <w:p w:rsidR="00ED6C48" w:rsidRDefault="00ED6C48">
            <w:pPr>
              <w:pStyle w:val="TableParagraph"/>
              <w:spacing w:before="1"/>
              <w:rPr>
                <w:sz w:val="31"/>
              </w:rPr>
            </w:pPr>
          </w:p>
          <w:p w:rsidR="00ED6C48" w:rsidRDefault="00630A9A">
            <w:pPr>
              <w:pStyle w:val="TableParagraph"/>
              <w:spacing w:before="1"/>
              <w:ind w:left="2062" w:right="2038"/>
              <w:jc w:val="center"/>
              <w:rPr>
                <w:b/>
                <w:sz w:val="21"/>
              </w:rPr>
            </w:pPr>
            <w:r>
              <w:rPr>
                <w:b/>
                <w:sz w:val="21"/>
              </w:rPr>
              <w:t xml:space="preserve">表 </w:t>
            </w:r>
            <w:r>
              <w:rPr>
                <w:rFonts w:ascii="Times New Roman" w:eastAsia="Times New Roman"/>
                <w:b/>
                <w:sz w:val="21"/>
              </w:rPr>
              <w:t xml:space="preserve">4-5  </w:t>
            </w:r>
            <w:r>
              <w:rPr>
                <w:b/>
                <w:sz w:val="21"/>
              </w:rPr>
              <w:t>废水排放口一览表</w:t>
            </w: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pPr>
          </w:p>
          <w:p w:rsidR="00ED6C48" w:rsidRDefault="00ED6C48">
            <w:pPr>
              <w:pStyle w:val="TableParagraph"/>
              <w:rPr>
                <w:sz w:val="28"/>
              </w:rPr>
            </w:pPr>
          </w:p>
          <w:p w:rsidR="00ED6C48" w:rsidRDefault="00630A9A">
            <w:pPr>
              <w:pStyle w:val="TableParagraph"/>
              <w:spacing w:before="1" w:line="364" w:lineRule="auto"/>
              <w:ind w:left="168" w:right="121" w:firstLine="480"/>
              <w:jc w:val="both"/>
              <w:rPr>
                <w:sz w:val="24"/>
              </w:rPr>
            </w:pPr>
            <w:r>
              <w:rPr>
                <w:spacing w:val="-7"/>
                <w:sz w:val="24"/>
              </w:rPr>
              <w:t>本项目排水采用雨污分流制，分为污水系统和雨水系统。屋面雨水经雨水</w:t>
            </w:r>
            <w:r>
              <w:rPr>
                <w:spacing w:val="3"/>
                <w:sz w:val="24"/>
              </w:rPr>
              <w:t>斗和雨水收集管收集后与室外场地雨水一起排入室外雨水检查井进入厂区雨水系统，然后排至市政雨水管网，最终排入湘江。</w:t>
            </w:r>
          </w:p>
          <w:p w:rsidR="00ED6C48" w:rsidRDefault="00630A9A">
            <w:pPr>
              <w:pStyle w:val="TableParagraph"/>
              <w:spacing w:before="59" w:line="364" w:lineRule="auto"/>
              <w:ind w:left="168" w:right="121" w:firstLine="480"/>
              <w:jc w:val="both"/>
              <w:rPr>
                <w:sz w:val="24"/>
              </w:rPr>
            </w:pPr>
            <w:r>
              <w:rPr>
                <w:spacing w:val="-5"/>
                <w:sz w:val="24"/>
              </w:rPr>
              <w:t>项目运营期产生的废水主要为员工办公生活污水和清洗废水。生活污水经</w:t>
            </w:r>
            <w:r>
              <w:rPr>
                <w:spacing w:val="-7"/>
                <w:sz w:val="24"/>
              </w:rPr>
              <w:t>园区自带化粪池预处理后，进入市政污水管网，经铜桥港污水处理厂处理达标</w:t>
            </w:r>
            <w:r>
              <w:rPr>
                <w:spacing w:val="-10"/>
                <w:sz w:val="24"/>
              </w:rPr>
              <w:t>后排入湘江，对水环境影响较小；清洗废水经隔油沉淀过滤处理后回收利用不</w:t>
            </w:r>
            <w:r>
              <w:rPr>
                <w:sz w:val="24"/>
              </w:rPr>
              <w:t>外排，后期无法循环的清洗废液作为危废进行管理。</w:t>
            </w:r>
          </w:p>
          <w:p w:rsidR="00ED6C48" w:rsidRDefault="00630A9A">
            <w:pPr>
              <w:pStyle w:val="TableParagraph"/>
              <w:spacing w:before="115"/>
              <w:ind w:left="593"/>
              <w:rPr>
                <w:b/>
                <w:sz w:val="24"/>
              </w:rPr>
            </w:pPr>
            <w:r>
              <w:rPr>
                <w:rFonts w:ascii="Arial" w:eastAsia="Arial"/>
                <w:b/>
                <w:sz w:val="24"/>
              </w:rPr>
              <w:t>3</w:t>
            </w:r>
            <w:r>
              <w:rPr>
                <w:b/>
                <w:sz w:val="24"/>
              </w:rPr>
              <w:t>、噪声环境影响及保护措施分析</w:t>
            </w:r>
          </w:p>
          <w:p w:rsidR="00ED6C48" w:rsidRDefault="00630A9A">
            <w:pPr>
              <w:pStyle w:val="TableParagraph"/>
              <w:spacing w:before="165" w:line="362" w:lineRule="auto"/>
              <w:ind w:left="168" w:right="1" w:firstLine="480"/>
              <w:rPr>
                <w:rFonts w:ascii="Times New Roman" w:eastAsia="Times New Roman"/>
                <w:sz w:val="24"/>
              </w:rPr>
            </w:pPr>
            <w:r>
              <w:rPr>
                <w:spacing w:val="-11"/>
                <w:sz w:val="24"/>
              </w:rPr>
              <w:t>本项目运营期噪声主要来源为设备噪声，包括数控车床、铣床、打磨设备、</w:t>
            </w:r>
            <w:r>
              <w:rPr>
                <w:spacing w:val="-22"/>
                <w:sz w:val="24"/>
              </w:rPr>
              <w:t xml:space="preserve">打孔机、油压机、空压机等机械设备运行时产生的噪声，其噪声源强在 </w:t>
            </w:r>
            <w:r>
              <w:rPr>
                <w:rFonts w:ascii="Times New Roman" w:eastAsia="Times New Roman"/>
                <w:sz w:val="24"/>
              </w:rPr>
              <w:t>65~85dB</w:t>
            </w:r>
          </w:p>
          <w:p w:rsidR="00ED6C48" w:rsidRDefault="00630A9A">
            <w:pPr>
              <w:pStyle w:val="TableParagraph"/>
              <w:spacing w:before="5"/>
              <w:ind w:left="168"/>
              <w:rPr>
                <w:sz w:val="24"/>
              </w:rPr>
            </w:pPr>
            <w:r>
              <w:rPr>
                <w:spacing w:val="-1"/>
                <w:sz w:val="24"/>
              </w:rPr>
              <w:t>（</w:t>
            </w:r>
            <w:r>
              <w:rPr>
                <w:rFonts w:ascii="Times New Roman" w:eastAsia="Times New Roman"/>
                <w:spacing w:val="-1"/>
                <w:sz w:val="24"/>
              </w:rPr>
              <w:t>A</w:t>
            </w:r>
            <w:r>
              <w:rPr>
                <w:spacing w:val="-1"/>
                <w:sz w:val="24"/>
              </w:rPr>
              <w:t>）</w:t>
            </w:r>
            <w:r>
              <w:rPr>
                <w:sz w:val="24"/>
              </w:rPr>
              <w:t>之间。本项目主要噪声源强及噪声具体情况见下表：</w:t>
            </w:r>
          </w:p>
          <w:p w:rsidR="00ED6C48" w:rsidRDefault="00ED6C48">
            <w:pPr>
              <w:pStyle w:val="TableParagraph"/>
              <w:spacing w:before="10"/>
              <w:rPr>
                <w:sz w:val="21"/>
              </w:rPr>
            </w:pPr>
          </w:p>
          <w:p w:rsidR="00ED6C48" w:rsidRDefault="00630A9A">
            <w:pPr>
              <w:pStyle w:val="TableParagraph"/>
              <w:spacing w:before="1"/>
              <w:ind w:left="2062" w:right="2043"/>
              <w:jc w:val="center"/>
              <w:rPr>
                <w:b/>
                <w:sz w:val="21"/>
              </w:rPr>
            </w:pPr>
            <w:r>
              <w:rPr>
                <w:b/>
                <w:spacing w:val="-28"/>
                <w:sz w:val="21"/>
              </w:rPr>
              <w:t xml:space="preserve">表 </w:t>
            </w:r>
            <w:r>
              <w:rPr>
                <w:rFonts w:ascii="Times New Roman" w:eastAsia="Times New Roman"/>
                <w:b/>
                <w:sz w:val="21"/>
              </w:rPr>
              <w:t>4-6</w:t>
            </w:r>
            <w:r>
              <w:rPr>
                <w:rFonts w:ascii="Times New Roman" w:eastAsia="Times New Roman"/>
                <w:b/>
                <w:spacing w:val="45"/>
                <w:sz w:val="21"/>
              </w:rPr>
              <w:t xml:space="preserve"> </w:t>
            </w:r>
            <w:r>
              <w:rPr>
                <w:b/>
                <w:sz w:val="21"/>
              </w:rPr>
              <w:t>本项目主要噪声源强及治理措施一览表</w:t>
            </w:r>
          </w:p>
        </w:tc>
      </w:tr>
    </w:tbl>
    <w:p w:rsidR="00ED6C48" w:rsidRDefault="00A83896">
      <w:pPr>
        <w:rPr>
          <w:sz w:val="2"/>
          <w:szCs w:val="2"/>
        </w:rPr>
      </w:pPr>
      <w:r>
        <w:pict>
          <v:shape id="文本框 296" o:spid="_x0000_s1073" type="#_x0000_t202" style="position:absolute;margin-left:129.65pt;margin-top:150.75pt;width:401.25pt;height:138.55pt;z-index:251623424;mso-position-horizontal-relative:page;mso-position-vertical-relative:page" o:gfxdata="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qNYOvbAAAADAEAAA8AAAAAAAAAAQAgAAAAIgAAAGRycy9kb3ducmV2Lnht&#10;bFBLAQIUABQAAAAIAIdO4kCRpvtYvQEAAHYDAAAOAAAAAAAAAAEAIAAAACoBAABkcnMvZTJvRG9j&#10;LnhtbFBLBQYAAAAABgAGAFkBAABZBQ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68"/>
                    <w:gridCol w:w="961"/>
                    <w:gridCol w:w="907"/>
                    <w:gridCol w:w="799"/>
                    <w:gridCol w:w="1112"/>
                    <w:gridCol w:w="1026"/>
                    <w:gridCol w:w="898"/>
                    <w:gridCol w:w="642"/>
                    <w:gridCol w:w="548"/>
                    <w:gridCol w:w="642"/>
                  </w:tblGrid>
                  <w:tr w:rsidR="00ED6C48">
                    <w:trPr>
                      <w:trHeight w:val="545"/>
                    </w:trPr>
                    <w:tc>
                      <w:tcPr>
                        <w:tcW w:w="468" w:type="dxa"/>
                        <w:vMerge w:val="restart"/>
                        <w:tcBorders>
                          <w:bottom w:val="single" w:sz="4" w:space="0" w:color="000000"/>
                          <w:right w:val="single" w:sz="4" w:space="0" w:color="000000"/>
                        </w:tcBorders>
                      </w:tcPr>
                      <w:p w:rsidR="00ED6C48" w:rsidRDefault="00ED6C48">
                        <w:pPr>
                          <w:pStyle w:val="TableParagraph"/>
                          <w:rPr>
                            <w:sz w:val="20"/>
                          </w:rPr>
                        </w:pPr>
                      </w:p>
                      <w:p w:rsidR="00ED6C48" w:rsidRDefault="00630A9A">
                        <w:pPr>
                          <w:pStyle w:val="TableParagraph"/>
                          <w:spacing w:before="158" w:line="242" w:lineRule="auto"/>
                          <w:ind w:left="127" w:right="118"/>
                          <w:rPr>
                            <w:sz w:val="21"/>
                          </w:rPr>
                        </w:pPr>
                        <w:r>
                          <w:rPr>
                            <w:sz w:val="21"/>
                          </w:rPr>
                          <w:t>序号</w:t>
                        </w:r>
                      </w:p>
                    </w:tc>
                    <w:tc>
                      <w:tcPr>
                        <w:tcW w:w="961" w:type="dxa"/>
                        <w:vMerge w:val="restart"/>
                        <w:tcBorders>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630A9A">
                        <w:pPr>
                          <w:pStyle w:val="TableParagraph"/>
                          <w:spacing w:before="158" w:line="242" w:lineRule="auto"/>
                          <w:ind w:left="271" w:right="154" w:hanging="106"/>
                          <w:rPr>
                            <w:sz w:val="21"/>
                          </w:rPr>
                        </w:pPr>
                        <w:r>
                          <w:rPr>
                            <w:sz w:val="21"/>
                          </w:rPr>
                          <w:t>排放口编号</w:t>
                        </w:r>
                      </w:p>
                    </w:tc>
                    <w:tc>
                      <w:tcPr>
                        <w:tcW w:w="1706" w:type="dxa"/>
                        <w:gridSpan w:val="2"/>
                        <w:tcBorders>
                          <w:left w:val="single" w:sz="4" w:space="0" w:color="000000"/>
                          <w:bottom w:val="single" w:sz="4" w:space="0" w:color="000000"/>
                          <w:right w:val="single" w:sz="4" w:space="0" w:color="000000"/>
                        </w:tcBorders>
                      </w:tcPr>
                      <w:p w:rsidR="00ED6C48" w:rsidRDefault="00630A9A">
                        <w:pPr>
                          <w:pStyle w:val="TableParagraph"/>
                          <w:spacing w:before="15"/>
                          <w:ind w:left="98" w:right="87"/>
                          <w:jc w:val="center"/>
                          <w:rPr>
                            <w:sz w:val="21"/>
                          </w:rPr>
                        </w:pPr>
                        <w:r>
                          <w:rPr>
                            <w:sz w:val="21"/>
                          </w:rPr>
                          <w:t>排放口地理坐标</w:t>
                        </w:r>
                      </w:p>
                      <w:p w:rsidR="00ED6C48" w:rsidRDefault="00630A9A">
                        <w:pPr>
                          <w:pStyle w:val="TableParagraph"/>
                          <w:spacing w:before="2" w:line="239" w:lineRule="exact"/>
                          <w:ind w:left="98" w:right="85"/>
                          <w:jc w:val="center"/>
                          <w:rPr>
                            <w:rFonts w:ascii="Times New Roman"/>
                            <w:sz w:val="21"/>
                          </w:rPr>
                        </w:pPr>
                        <w:r>
                          <w:rPr>
                            <w:rFonts w:ascii="Times New Roman"/>
                            <w:sz w:val="21"/>
                          </w:rPr>
                          <w:t>(a)</w:t>
                        </w:r>
                      </w:p>
                    </w:tc>
                    <w:tc>
                      <w:tcPr>
                        <w:tcW w:w="1112" w:type="dxa"/>
                        <w:vMerge w:val="restart"/>
                        <w:tcBorders>
                          <w:left w:val="single" w:sz="4" w:space="0" w:color="000000"/>
                          <w:bottom w:val="single" w:sz="4" w:space="0" w:color="000000"/>
                          <w:right w:val="single" w:sz="4" w:space="0" w:color="000000"/>
                        </w:tcBorders>
                      </w:tcPr>
                      <w:p w:rsidR="00ED6C48" w:rsidRDefault="00ED6C48">
                        <w:pPr>
                          <w:pStyle w:val="TableParagraph"/>
                          <w:spacing w:before="4"/>
                          <w:rPr>
                            <w:sz w:val="32"/>
                          </w:rPr>
                        </w:pPr>
                      </w:p>
                      <w:p w:rsidR="00ED6C48" w:rsidRDefault="00630A9A">
                        <w:pPr>
                          <w:pStyle w:val="TableParagraph"/>
                          <w:spacing w:line="242" w:lineRule="auto"/>
                          <w:ind w:left="117" w:right="37" w:firstLine="21"/>
                          <w:rPr>
                            <w:rFonts w:ascii="Times New Roman" w:eastAsia="Times New Roman"/>
                            <w:sz w:val="21"/>
                          </w:rPr>
                        </w:pPr>
                        <w:r>
                          <w:rPr>
                            <w:sz w:val="21"/>
                          </w:rPr>
                          <w:t>废水排放量</w:t>
                        </w:r>
                        <w:r>
                          <w:rPr>
                            <w:rFonts w:ascii="Times New Roman" w:eastAsia="Times New Roman"/>
                            <w:sz w:val="21"/>
                          </w:rPr>
                          <w:t>/(</w:t>
                        </w:r>
                        <w:r>
                          <w:rPr>
                            <w:sz w:val="21"/>
                          </w:rPr>
                          <w:t xml:space="preserve">万 </w:t>
                        </w:r>
                        <w:r>
                          <w:rPr>
                            <w:rFonts w:ascii="Times New Roman" w:eastAsia="Times New Roman"/>
                            <w:sz w:val="21"/>
                          </w:rPr>
                          <w:t>t/a)</w:t>
                        </w:r>
                      </w:p>
                    </w:tc>
                    <w:tc>
                      <w:tcPr>
                        <w:tcW w:w="1026" w:type="dxa"/>
                        <w:vMerge w:val="restart"/>
                        <w:tcBorders>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630A9A">
                        <w:pPr>
                          <w:pStyle w:val="TableParagraph"/>
                          <w:spacing w:before="158" w:line="242" w:lineRule="auto"/>
                          <w:ind w:left="409" w:right="184" w:hanging="209"/>
                          <w:rPr>
                            <w:sz w:val="21"/>
                          </w:rPr>
                        </w:pPr>
                        <w:r>
                          <w:rPr>
                            <w:sz w:val="21"/>
                          </w:rPr>
                          <w:t>排放去向</w:t>
                        </w:r>
                      </w:p>
                    </w:tc>
                    <w:tc>
                      <w:tcPr>
                        <w:tcW w:w="898" w:type="dxa"/>
                        <w:vMerge w:val="restart"/>
                        <w:tcBorders>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630A9A">
                        <w:pPr>
                          <w:pStyle w:val="TableParagraph"/>
                          <w:spacing w:before="158" w:line="242" w:lineRule="auto"/>
                          <w:ind w:left="345" w:right="120" w:hanging="209"/>
                          <w:rPr>
                            <w:sz w:val="21"/>
                          </w:rPr>
                        </w:pPr>
                        <w:r>
                          <w:rPr>
                            <w:sz w:val="21"/>
                          </w:rPr>
                          <w:t>排放规律</w:t>
                        </w:r>
                      </w:p>
                    </w:tc>
                    <w:tc>
                      <w:tcPr>
                        <w:tcW w:w="642" w:type="dxa"/>
                        <w:vMerge w:val="restart"/>
                        <w:tcBorders>
                          <w:left w:val="single" w:sz="4" w:space="0" w:color="000000"/>
                          <w:bottom w:val="single" w:sz="4" w:space="0" w:color="000000"/>
                          <w:right w:val="single" w:sz="4" w:space="0" w:color="000000"/>
                        </w:tcBorders>
                      </w:tcPr>
                      <w:p w:rsidR="00ED6C48" w:rsidRDefault="00630A9A">
                        <w:pPr>
                          <w:pStyle w:val="TableParagraph"/>
                          <w:spacing w:before="157" w:line="242" w:lineRule="auto"/>
                          <w:ind w:left="112" w:right="99"/>
                          <w:jc w:val="both"/>
                          <w:rPr>
                            <w:sz w:val="21"/>
                          </w:rPr>
                        </w:pPr>
                        <w:r>
                          <w:rPr>
                            <w:sz w:val="21"/>
                          </w:rPr>
                          <w:t>间歇排放时段</w:t>
                        </w:r>
                      </w:p>
                    </w:tc>
                    <w:tc>
                      <w:tcPr>
                        <w:tcW w:w="1190" w:type="dxa"/>
                        <w:gridSpan w:val="2"/>
                        <w:tcBorders>
                          <w:left w:val="single" w:sz="4" w:space="0" w:color="000000"/>
                          <w:bottom w:val="single" w:sz="4" w:space="0" w:color="000000"/>
                        </w:tcBorders>
                      </w:tcPr>
                      <w:p w:rsidR="00ED6C48" w:rsidRDefault="00630A9A">
                        <w:pPr>
                          <w:pStyle w:val="TableParagraph"/>
                          <w:spacing w:before="1"/>
                          <w:ind w:left="176"/>
                          <w:rPr>
                            <w:sz w:val="21"/>
                          </w:rPr>
                        </w:pPr>
                        <w:r>
                          <w:rPr>
                            <w:w w:val="95"/>
                            <w:sz w:val="21"/>
                          </w:rPr>
                          <w:t>受纳自然</w:t>
                        </w:r>
                      </w:p>
                      <w:p w:rsidR="00ED6C48" w:rsidRDefault="00630A9A">
                        <w:pPr>
                          <w:pStyle w:val="TableParagraph"/>
                          <w:spacing w:before="2" w:line="253" w:lineRule="exact"/>
                          <w:ind w:left="176"/>
                          <w:rPr>
                            <w:sz w:val="21"/>
                          </w:rPr>
                        </w:pPr>
                        <w:r>
                          <w:rPr>
                            <w:w w:val="95"/>
                            <w:sz w:val="21"/>
                          </w:rPr>
                          <w:t>水体信息</w:t>
                        </w:r>
                      </w:p>
                    </w:tc>
                  </w:tr>
                  <w:tr w:rsidR="00ED6C48">
                    <w:trPr>
                      <w:trHeight w:val="817"/>
                    </w:trPr>
                    <w:tc>
                      <w:tcPr>
                        <w:tcW w:w="468" w:type="dxa"/>
                        <w:vMerge/>
                        <w:tcBorders>
                          <w:top w:val="nil"/>
                          <w:bottom w:val="single" w:sz="4" w:space="0" w:color="000000"/>
                          <w:right w:val="single" w:sz="4" w:space="0" w:color="000000"/>
                        </w:tcBorders>
                      </w:tcPr>
                      <w:p w:rsidR="00ED6C48" w:rsidRDefault="00ED6C48">
                        <w:pPr>
                          <w:rPr>
                            <w:sz w:val="2"/>
                            <w:szCs w:val="2"/>
                          </w:rPr>
                        </w:pPr>
                      </w:p>
                    </w:tc>
                    <w:tc>
                      <w:tcPr>
                        <w:tcW w:w="961"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90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sz w:val="21"/>
                          </w:rPr>
                        </w:pPr>
                      </w:p>
                      <w:p w:rsidR="00ED6C48" w:rsidRDefault="00630A9A">
                        <w:pPr>
                          <w:pStyle w:val="TableParagraph"/>
                          <w:ind w:left="100" w:right="91"/>
                          <w:jc w:val="center"/>
                          <w:rPr>
                            <w:sz w:val="21"/>
                          </w:rPr>
                        </w:pPr>
                        <w:r>
                          <w:rPr>
                            <w:sz w:val="21"/>
                          </w:rPr>
                          <w:t>经度</w:t>
                        </w:r>
                      </w:p>
                    </w:tc>
                    <w:tc>
                      <w:tcPr>
                        <w:tcW w:w="79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spacing w:before="5"/>
                          <w:rPr>
                            <w:sz w:val="21"/>
                          </w:rPr>
                        </w:pPr>
                      </w:p>
                      <w:p w:rsidR="00ED6C48" w:rsidRDefault="00630A9A">
                        <w:pPr>
                          <w:pStyle w:val="TableParagraph"/>
                          <w:ind w:left="101" w:right="90"/>
                          <w:jc w:val="center"/>
                          <w:rPr>
                            <w:sz w:val="21"/>
                          </w:rPr>
                        </w:pPr>
                        <w:r>
                          <w:rPr>
                            <w:sz w:val="21"/>
                          </w:rPr>
                          <w:t>纬度</w:t>
                        </w:r>
                      </w:p>
                    </w:tc>
                    <w:tc>
                      <w:tcPr>
                        <w:tcW w:w="1112"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1026"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898"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642" w:type="dxa"/>
                        <w:vMerge/>
                        <w:tcBorders>
                          <w:top w:val="nil"/>
                          <w:left w:val="single" w:sz="4" w:space="0" w:color="000000"/>
                          <w:bottom w:val="single" w:sz="4" w:space="0" w:color="000000"/>
                          <w:right w:val="single" w:sz="4" w:space="0" w:color="000000"/>
                        </w:tcBorders>
                      </w:tcPr>
                      <w:p w:rsidR="00ED6C48" w:rsidRDefault="00ED6C48">
                        <w:pPr>
                          <w:rPr>
                            <w:sz w:val="2"/>
                            <w:szCs w:val="2"/>
                          </w:rPr>
                        </w:pPr>
                      </w:p>
                    </w:tc>
                    <w:tc>
                      <w:tcPr>
                        <w:tcW w:w="54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5" w:line="244" w:lineRule="auto"/>
                          <w:ind w:left="171" w:right="155"/>
                          <w:rPr>
                            <w:sz w:val="21"/>
                          </w:rPr>
                        </w:pPr>
                        <w:r>
                          <w:rPr>
                            <w:sz w:val="21"/>
                          </w:rPr>
                          <w:t>名称</w:t>
                        </w:r>
                      </w:p>
                      <w:p w:rsidR="00ED6C48" w:rsidRDefault="00630A9A">
                        <w:pPr>
                          <w:pStyle w:val="TableParagraph"/>
                          <w:spacing w:line="233" w:lineRule="exact"/>
                          <w:ind w:left="152"/>
                          <w:rPr>
                            <w:rFonts w:ascii="Times New Roman"/>
                            <w:sz w:val="21"/>
                          </w:rPr>
                        </w:pPr>
                        <w:r>
                          <w:rPr>
                            <w:rFonts w:ascii="Times New Roman"/>
                            <w:sz w:val="21"/>
                          </w:rPr>
                          <w:t>(b)</w:t>
                        </w:r>
                      </w:p>
                    </w:tc>
                    <w:tc>
                      <w:tcPr>
                        <w:tcW w:w="642" w:type="dxa"/>
                        <w:tcBorders>
                          <w:top w:val="single" w:sz="4" w:space="0" w:color="000000"/>
                          <w:left w:val="single" w:sz="4" w:space="0" w:color="000000"/>
                          <w:bottom w:val="single" w:sz="4" w:space="0" w:color="000000"/>
                        </w:tcBorders>
                      </w:tcPr>
                      <w:p w:rsidR="00ED6C48" w:rsidRDefault="00630A9A">
                        <w:pPr>
                          <w:pStyle w:val="TableParagraph"/>
                          <w:ind w:left="112"/>
                          <w:rPr>
                            <w:sz w:val="21"/>
                          </w:rPr>
                        </w:pPr>
                        <w:r>
                          <w:rPr>
                            <w:spacing w:val="-1"/>
                            <w:w w:val="95"/>
                            <w:sz w:val="21"/>
                          </w:rPr>
                          <w:t>受纳</w:t>
                        </w:r>
                      </w:p>
                      <w:p w:rsidR="00ED6C48" w:rsidRDefault="00630A9A">
                        <w:pPr>
                          <w:pStyle w:val="TableParagraph"/>
                          <w:spacing w:before="4" w:line="270" w:lineRule="atLeast"/>
                          <w:ind w:left="112" w:right="96"/>
                          <w:rPr>
                            <w:sz w:val="21"/>
                          </w:rPr>
                        </w:pPr>
                        <w:r>
                          <w:rPr>
                            <w:spacing w:val="-8"/>
                            <w:sz w:val="21"/>
                          </w:rPr>
                          <w:t>水体</w:t>
                        </w:r>
                        <w:r>
                          <w:rPr>
                            <w:spacing w:val="-9"/>
                            <w:w w:val="95"/>
                            <w:sz w:val="21"/>
                          </w:rPr>
                          <w:t>功能</w:t>
                        </w:r>
                      </w:p>
                    </w:tc>
                  </w:tr>
                  <w:tr w:rsidR="00ED6C48">
                    <w:trPr>
                      <w:trHeight w:val="1359"/>
                    </w:trPr>
                    <w:tc>
                      <w:tcPr>
                        <w:tcW w:w="468" w:type="dxa"/>
                        <w:tcBorders>
                          <w:top w:val="single" w:sz="4" w:space="0" w:color="000000"/>
                          <w:bottom w:val="single" w:sz="4" w:space="0" w:color="000000"/>
                          <w:right w:val="single" w:sz="4" w:space="0" w:color="000000"/>
                        </w:tcBorders>
                      </w:tcPr>
                      <w:p w:rsidR="00ED6C48" w:rsidRDefault="00ED6C48">
                        <w:pPr>
                          <w:pStyle w:val="TableParagraph"/>
                        </w:pPr>
                      </w:p>
                      <w:p w:rsidR="00ED6C48" w:rsidRDefault="00ED6C48">
                        <w:pPr>
                          <w:pStyle w:val="TableParagraph"/>
                          <w:spacing w:before="7"/>
                          <w:rPr>
                            <w:sz w:val="21"/>
                          </w:rPr>
                        </w:pPr>
                      </w:p>
                      <w:p w:rsidR="00ED6C48" w:rsidRDefault="00630A9A">
                        <w:pPr>
                          <w:pStyle w:val="TableParagraph"/>
                          <w:ind w:left="9"/>
                          <w:jc w:val="center"/>
                          <w:rPr>
                            <w:rFonts w:ascii="Times New Roman"/>
                            <w:sz w:val="21"/>
                          </w:rPr>
                        </w:pPr>
                        <w:r>
                          <w:rPr>
                            <w:rFonts w:ascii="Times New Roman"/>
                            <w:w w:val="99"/>
                            <w:sz w:val="21"/>
                          </w:rPr>
                          <w:t>1</w:t>
                        </w:r>
                      </w:p>
                    </w:tc>
                    <w:tc>
                      <w:tcPr>
                        <w:tcW w:w="961"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ED6C48">
                        <w:pPr>
                          <w:pStyle w:val="TableParagraph"/>
                          <w:spacing w:before="7"/>
                          <w:rPr>
                            <w:sz w:val="21"/>
                          </w:rPr>
                        </w:pPr>
                      </w:p>
                      <w:p w:rsidR="00ED6C48" w:rsidRDefault="00630A9A">
                        <w:pPr>
                          <w:pStyle w:val="TableParagraph"/>
                          <w:ind w:left="149"/>
                          <w:rPr>
                            <w:rFonts w:ascii="Times New Roman"/>
                            <w:sz w:val="21"/>
                          </w:rPr>
                        </w:pPr>
                        <w:r>
                          <w:rPr>
                            <w:rFonts w:ascii="Times New Roman"/>
                            <w:sz w:val="21"/>
                          </w:rPr>
                          <w:t>DW001</w:t>
                        </w:r>
                      </w:p>
                    </w:tc>
                    <w:tc>
                      <w:tcPr>
                        <w:tcW w:w="907"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ED6C48">
                        <w:pPr>
                          <w:pStyle w:val="TableParagraph"/>
                          <w:spacing w:before="7"/>
                          <w:rPr>
                            <w:sz w:val="21"/>
                          </w:rPr>
                        </w:pPr>
                      </w:p>
                      <w:p w:rsidR="00ED6C48" w:rsidRDefault="00630A9A">
                        <w:pPr>
                          <w:pStyle w:val="TableParagraph"/>
                          <w:ind w:left="104" w:right="91"/>
                          <w:jc w:val="center"/>
                          <w:rPr>
                            <w:rFonts w:ascii="Times New Roman" w:hAnsi="Times New Roman"/>
                            <w:sz w:val="21"/>
                          </w:rPr>
                        </w:pPr>
                        <w:r>
                          <w:rPr>
                            <w:rFonts w:ascii="Times New Roman" w:hAnsi="Times New Roman"/>
                            <w:sz w:val="21"/>
                          </w:rPr>
                          <w:t>112.68°</w:t>
                        </w:r>
                      </w:p>
                    </w:tc>
                    <w:tc>
                      <w:tcPr>
                        <w:tcW w:w="79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ED6C48">
                        <w:pPr>
                          <w:pStyle w:val="TableParagraph"/>
                          <w:spacing w:before="7"/>
                          <w:rPr>
                            <w:sz w:val="21"/>
                          </w:rPr>
                        </w:pPr>
                      </w:p>
                      <w:p w:rsidR="00ED6C48" w:rsidRDefault="00630A9A">
                        <w:pPr>
                          <w:pStyle w:val="TableParagraph"/>
                          <w:ind w:left="101" w:right="90"/>
                          <w:jc w:val="center"/>
                          <w:rPr>
                            <w:rFonts w:ascii="Times New Roman" w:hAnsi="Times New Roman"/>
                            <w:sz w:val="21"/>
                          </w:rPr>
                        </w:pPr>
                        <w:r>
                          <w:rPr>
                            <w:rFonts w:ascii="Times New Roman" w:hAnsi="Times New Roman"/>
                            <w:sz w:val="21"/>
                          </w:rPr>
                          <w:t>26.89°</w:t>
                        </w:r>
                      </w:p>
                    </w:tc>
                    <w:tc>
                      <w:tcPr>
                        <w:tcW w:w="1112"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ED6C48">
                        <w:pPr>
                          <w:pStyle w:val="TableParagraph"/>
                          <w:spacing w:before="7"/>
                          <w:rPr>
                            <w:sz w:val="21"/>
                          </w:rPr>
                        </w:pPr>
                      </w:p>
                      <w:p w:rsidR="00ED6C48" w:rsidRDefault="00630A9A">
                        <w:pPr>
                          <w:pStyle w:val="TableParagraph"/>
                          <w:ind w:left="215"/>
                          <w:rPr>
                            <w:rFonts w:ascii="Times New Roman"/>
                            <w:sz w:val="21"/>
                          </w:rPr>
                        </w:pPr>
                        <w:r>
                          <w:rPr>
                            <w:rFonts w:ascii="Times New Roman"/>
                            <w:sz w:val="21"/>
                          </w:rPr>
                          <w:t>0.04128</w:t>
                        </w:r>
                      </w:p>
                    </w:tc>
                    <w:tc>
                      <w:tcPr>
                        <w:tcW w:w="1026" w:type="dxa"/>
                        <w:tcBorders>
                          <w:top w:val="single" w:sz="4" w:space="0" w:color="000000"/>
                          <w:left w:val="single" w:sz="4" w:space="0" w:color="000000"/>
                          <w:right w:val="single" w:sz="4" w:space="0" w:color="000000"/>
                        </w:tcBorders>
                      </w:tcPr>
                      <w:p w:rsidR="00ED6C48" w:rsidRDefault="00ED6C48">
                        <w:pPr>
                          <w:pStyle w:val="TableParagraph"/>
                          <w:spacing w:before="3"/>
                          <w:rPr>
                            <w:sz w:val="21"/>
                          </w:rPr>
                        </w:pPr>
                      </w:p>
                      <w:p w:rsidR="00ED6C48" w:rsidRDefault="00630A9A">
                        <w:pPr>
                          <w:pStyle w:val="TableParagraph"/>
                          <w:spacing w:line="242" w:lineRule="auto"/>
                          <w:ind w:left="200" w:right="184"/>
                          <w:jc w:val="both"/>
                          <w:rPr>
                            <w:sz w:val="21"/>
                          </w:rPr>
                        </w:pPr>
                        <w:r>
                          <w:rPr>
                            <w:sz w:val="21"/>
                          </w:rPr>
                          <w:t>铜桥港污水处理厂</w:t>
                        </w:r>
                      </w:p>
                    </w:tc>
                    <w:tc>
                      <w:tcPr>
                        <w:tcW w:w="89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 w:line="242" w:lineRule="auto"/>
                          <w:ind w:left="136" w:right="120"/>
                          <w:jc w:val="both"/>
                          <w:rPr>
                            <w:sz w:val="21"/>
                          </w:rPr>
                        </w:pPr>
                        <w:r>
                          <w:rPr>
                            <w:spacing w:val="-6"/>
                            <w:sz w:val="21"/>
                          </w:rPr>
                          <w:t>间断排放、流量不稳</w:t>
                        </w:r>
                        <w:r>
                          <w:rPr>
                            <w:spacing w:val="-6"/>
                            <w:w w:val="95"/>
                            <w:sz w:val="21"/>
                          </w:rPr>
                          <w:t>定且无</w:t>
                        </w:r>
                      </w:p>
                      <w:p w:rsidR="00ED6C48" w:rsidRDefault="00630A9A">
                        <w:pPr>
                          <w:pStyle w:val="TableParagraph"/>
                          <w:spacing w:before="3" w:line="248" w:lineRule="exact"/>
                          <w:ind w:left="240"/>
                          <w:rPr>
                            <w:sz w:val="21"/>
                          </w:rPr>
                        </w:pPr>
                        <w:r>
                          <w:rPr>
                            <w:spacing w:val="-1"/>
                            <w:w w:val="95"/>
                            <w:sz w:val="21"/>
                          </w:rPr>
                          <w:t>规律</w:t>
                        </w:r>
                      </w:p>
                    </w:tc>
                    <w:tc>
                      <w:tcPr>
                        <w:tcW w:w="642"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pPr>
                      </w:p>
                      <w:p w:rsidR="00ED6C48" w:rsidRDefault="00ED6C48">
                        <w:pPr>
                          <w:pStyle w:val="TableParagraph"/>
                          <w:spacing w:before="7"/>
                          <w:rPr>
                            <w:sz w:val="21"/>
                          </w:rPr>
                        </w:pPr>
                      </w:p>
                      <w:p w:rsidR="00ED6C48" w:rsidRDefault="00630A9A">
                        <w:pPr>
                          <w:pStyle w:val="TableParagraph"/>
                          <w:ind w:left="110"/>
                          <w:rPr>
                            <w:rFonts w:ascii="Times New Roman"/>
                            <w:sz w:val="21"/>
                          </w:rPr>
                        </w:pPr>
                        <w:r>
                          <w:rPr>
                            <w:rFonts w:ascii="Times New Roman"/>
                            <w:w w:val="99"/>
                            <w:sz w:val="21"/>
                          </w:rPr>
                          <w:t>/</w:t>
                        </w:r>
                      </w:p>
                    </w:tc>
                    <w:tc>
                      <w:tcPr>
                        <w:tcW w:w="548"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sz w:val="20"/>
                          </w:rPr>
                        </w:pPr>
                      </w:p>
                      <w:p w:rsidR="00ED6C48" w:rsidRDefault="00630A9A">
                        <w:pPr>
                          <w:pStyle w:val="TableParagraph"/>
                          <w:spacing w:before="153" w:line="242" w:lineRule="auto"/>
                          <w:ind w:left="171" w:right="155"/>
                          <w:rPr>
                            <w:sz w:val="21"/>
                          </w:rPr>
                        </w:pPr>
                        <w:r>
                          <w:rPr>
                            <w:sz w:val="21"/>
                          </w:rPr>
                          <w:t>湘江</w:t>
                        </w:r>
                      </w:p>
                    </w:tc>
                    <w:tc>
                      <w:tcPr>
                        <w:tcW w:w="642" w:type="dxa"/>
                        <w:tcBorders>
                          <w:top w:val="single" w:sz="4" w:space="0" w:color="000000"/>
                          <w:left w:val="single" w:sz="4" w:space="0" w:color="000000"/>
                          <w:bottom w:val="single" w:sz="4" w:space="0" w:color="000000"/>
                        </w:tcBorders>
                      </w:tcPr>
                      <w:p w:rsidR="00ED6C48" w:rsidRDefault="00ED6C48">
                        <w:pPr>
                          <w:pStyle w:val="TableParagraph"/>
                          <w:rPr>
                            <w:sz w:val="20"/>
                          </w:rPr>
                        </w:pPr>
                      </w:p>
                      <w:p w:rsidR="00ED6C48" w:rsidRDefault="00630A9A">
                        <w:pPr>
                          <w:pStyle w:val="TableParagraph"/>
                          <w:spacing w:before="153" w:line="242" w:lineRule="auto"/>
                          <w:ind w:left="112" w:right="96"/>
                          <w:rPr>
                            <w:sz w:val="21"/>
                          </w:rPr>
                        </w:pPr>
                        <w:r>
                          <w:rPr>
                            <w:sz w:val="21"/>
                          </w:rPr>
                          <w:t>工业用水</w:t>
                        </w:r>
                      </w:p>
                    </w:tc>
                  </w:tr>
                </w:tbl>
                <w:p w:rsidR="00ED6C48" w:rsidRDefault="00ED6C48">
                  <w:pPr>
                    <w:pStyle w:val="a3"/>
                  </w:pPr>
                </w:p>
              </w:txbxContent>
            </v:textbox>
            <w10:wrap anchorx="page" anchory="page"/>
          </v:shape>
        </w:pict>
      </w:r>
      <w:r>
        <w:pict>
          <v:shape id="文本框 297" o:spid="_x0000_s1072" type="#_x0000_t202" style="position:absolute;margin-left:125.95pt;margin-top:595pt;width:408.1pt;height:164.75pt;z-index:251624448;mso-position-horizontal-relative:page;mso-position-vertical-relative:page" o:gfxdata="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0d1xNoAAAAOAQAADwAAAAAAAAABACAAAAAiAAAAZHJzL2Rvd25yZXYueG1s&#10;UEsBAhQAFAAAAAgAh07iQMB1sNy9AQAAdgMAAA4AAAAAAAAAAQAgAAAAKQEAAGRycy9lMm9Eb2Mu&#10;eG1sUEsFBgAAAAAGAAYAWQEAAFg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6"/>
                    <w:gridCol w:w="1208"/>
                    <w:gridCol w:w="1070"/>
                    <w:gridCol w:w="1388"/>
                    <w:gridCol w:w="1139"/>
                    <w:gridCol w:w="2626"/>
                  </w:tblGrid>
                  <w:tr w:rsidR="00ED6C48">
                    <w:trPr>
                      <w:trHeight w:val="342"/>
                    </w:trPr>
                    <w:tc>
                      <w:tcPr>
                        <w:tcW w:w="716" w:type="dxa"/>
                      </w:tcPr>
                      <w:p w:rsidR="00ED6C48" w:rsidRDefault="00630A9A">
                        <w:pPr>
                          <w:pStyle w:val="TableParagraph"/>
                          <w:spacing w:before="25"/>
                          <w:ind w:left="125" w:right="120"/>
                          <w:jc w:val="center"/>
                          <w:rPr>
                            <w:sz w:val="21"/>
                          </w:rPr>
                        </w:pPr>
                        <w:r>
                          <w:rPr>
                            <w:sz w:val="21"/>
                          </w:rPr>
                          <w:t>序号</w:t>
                        </w:r>
                      </w:p>
                    </w:tc>
                    <w:tc>
                      <w:tcPr>
                        <w:tcW w:w="1208" w:type="dxa"/>
                      </w:tcPr>
                      <w:p w:rsidR="00ED6C48" w:rsidRDefault="00630A9A">
                        <w:pPr>
                          <w:pStyle w:val="TableParagraph"/>
                          <w:spacing w:before="25"/>
                          <w:ind w:left="163" w:right="155"/>
                          <w:jc w:val="center"/>
                          <w:rPr>
                            <w:sz w:val="21"/>
                          </w:rPr>
                        </w:pPr>
                        <w:r>
                          <w:rPr>
                            <w:sz w:val="21"/>
                          </w:rPr>
                          <w:t>声源名称</w:t>
                        </w:r>
                      </w:p>
                    </w:tc>
                    <w:tc>
                      <w:tcPr>
                        <w:tcW w:w="1070" w:type="dxa"/>
                      </w:tcPr>
                      <w:p w:rsidR="00ED6C48" w:rsidRDefault="00630A9A">
                        <w:pPr>
                          <w:pStyle w:val="TableParagraph"/>
                          <w:spacing w:before="25"/>
                          <w:ind w:left="129" w:right="121"/>
                          <w:jc w:val="center"/>
                          <w:rPr>
                            <w:rFonts w:ascii="Times New Roman" w:eastAsia="Times New Roman"/>
                            <w:sz w:val="21"/>
                          </w:rPr>
                        </w:pPr>
                        <w:r>
                          <w:rPr>
                            <w:sz w:val="21"/>
                          </w:rPr>
                          <w:t>数量</w:t>
                        </w:r>
                        <w:r>
                          <w:rPr>
                            <w:rFonts w:ascii="Times New Roman" w:eastAsia="Times New Roman"/>
                            <w:sz w:val="21"/>
                          </w:rPr>
                          <w:t>(</w:t>
                        </w:r>
                        <w:r>
                          <w:rPr>
                            <w:sz w:val="21"/>
                          </w:rPr>
                          <w:t>台</w:t>
                        </w:r>
                        <w:r>
                          <w:rPr>
                            <w:rFonts w:ascii="Times New Roman" w:eastAsia="Times New Roman"/>
                            <w:sz w:val="21"/>
                          </w:rPr>
                          <w:t>)</w:t>
                        </w:r>
                      </w:p>
                    </w:tc>
                    <w:tc>
                      <w:tcPr>
                        <w:tcW w:w="1388" w:type="dxa"/>
                      </w:tcPr>
                      <w:p w:rsidR="00ED6C48" w:rsidRDefault="00630A9A">
                        <w:pPr>
                          <w:pStyle w:val="TableParagraph"/>
                          <w:spacing w:before="25"/>
                          <w:ind w:left="141" w:right="134"/>
                          <w:jc w:val="center"/>
                          <w:rPr>
                            <w:rFonts w:ascii="Times New Roman" w:eastAsia="Times New Roman"/>
                            <w:sz w:val="21"/>
                          </w:rPr>
                        </w:pPr>
                        <w:r>
                          <w:rPr>
                            <w:sz w:val="21"/>
                          </w:rPr>
                          <w:t xml:space="preserve">源强 </w:t>
                        </w:r>
                        <w:r>
                          <w:rPr>
                            <w:rFonts w:ascii="Times New Roman" w:eastAsia="Times New Roman"/>
                            <w:sz w:val="21"/>
                          </w:rPr>
                          <w:t>dB(A)</w:t>
                        </w:r>
                      </w:p>
                    </w:tc>
                    <w:tc>
                      <w:tcPr>
                        <w:tcW w:w="1139" w:type="dxa"/>
                      </w:tcPr>
                      <w:p w:rsidR="00ED6C48" w:rsidRDefault="00630A9A">
                        <w:pPr>
                          <w:pStyle w:val="TableParagraph"/>
                          <w:spacing w:before="25"/>
                          <w:ind w:left="128" w:right="120"/>
                          <w:jc w:val="center"/>
                          <w:rPr>
                            <w:sz w:val="21"/>
                          </w:rPr>
                        </w:pPr>
                        <w:r>
                          <w:rPr>
                            <w:sz w:val="21"/>
                          </w:rPr>
                          <w:t>排放特征</w:t>
                        </w:r>
                      </w:p>
                    </w:tc>
                    <w:tc>
                      <w:tcPr>
                        <w:tcW w:w="2626" w:type="dxa"/>
                      </w:tcPr>
                      <w:p w:rsidR="00ED6C48" w:rsidRDefault="00630A9A">
                        <w:pPr>
                          <w:pStyle w:val="TableParagraph"/>
                          <w:spacing w:before="25"/>
                          <w:ind w:left="41" w:right="33"/>
                          <w:jc w:val="center"/>
                          <w:rPr>
                            <w:sz w:val="21"/>
                          </w:rPr>
                        </w:pPr>
                        <w:r>
                          <w:rPr>
                            <w:sz w:val="21"/>
                          </w:rPr>
                          <w:t>治理或防护措施</w:t>
                        </w:r>
                      </w:p>
                    </w:tc>
                  </w:tr>
                  <w:tr w:rsidR="00ED6C48">
                    <w:trPr>
                      <w:trHeight w:val="635"/>
                    </w:trPr>
                    <w:tc>
                      <w:tcPr>
                        <w:tcW w:w="716" w:type="dxa"/>
                      </w:tcPr>
                      <w:p w:rsidR="00ED6C48" w:rsidRDefault="00630A9A">
                        <w:pPr>
                          <w:pStyle w:val="TableParagraph"/>
                          <w:spacing w:before="186"/>
                          <w:ind w:left="9"/>
                          <w:jc w:val="center"/>
                          <w:rPr>
                            <w:rFonts w:ascii="Times New Roman"/>
                            <w:sz w:val="21"/>
                          </w:rPr>
                        </w:pPr>
                        <w:r>
                          <w:rPr>
                            <w:rFonts w:ascii="Times New Roman"/>
                            <w:w w:val="99"/>
                            <w:sz w:val="21"/>
                          </w:rPr>
                          <w:t>1</w:t>
                        </w:r>
                      </w:p>
                    </w:tc>
                    <w:tc>
                      <w:tcPr>
                        <w:tcW w:w="1208" w:type="dxa"/>
                      </w:tcPr>
                      <w:p w:rsidR="00ED6C48" w:rsidRDefault="00630A9A">
                        <w:pPr>
                          <w:pStyle w:val="TableParagraph"/>
                          <w:spacing w:before="170"/>
                          <w:ind w:left="163" w:right="155"/>
                          <w:jc w:val="center"/>
                          <w:rPr>
                            <w:sz w:val="21"/>
                          </w:rPr>
                        </w:pPr>
                        <w:r>
                          <w:rPr>
                            <w:sz w:val="21"/>
                          </w:rPr>
                          <w:t>数控车床</w:t>
                        </w:r>
                      </w:p>
                    </w:tc>
                    <w:tc>
                      <w:tcPr>
                        <w:tcW w:w="1070" w:type="dxa"/>
                      </w:tcPr>
                      <w:p w:rsidR="00ED6C48" w:rsidRDefault="00630A9A">
                        <w:pPr>
                          <w:pStyle w:val="TableParagraph"/>
                          <w:spacing w:before="186"/>
                          <w:ind w:left="128" w:right="121"/>
                          <w:jc w:val="center"/>
                          <w:rPr>
                            <w:rFonts w:ascii="Times New Roman"/>
                            <w:sz w:val="21"/>
                          </w:rPr>
                        </w:pPr>
                        <w:r>
                          <w:rPr>
                            <w:rFonts w:ascii="Times New Roman"/>
                            <w:sz w:val="21"/>
                          </w:rPr>
                          <w:t>13</w:t>
                        </w:r>
                      </w:p>
                    </w:tc>
                    <w:tc>
                      <w:tcPr>
                        <w:tcW w:w="1388" w:type="dxa"/>
                      </w:tcPr>
                      <w:p w:rsidR="00ED6C48" w:rsidRDefault="00630A9A">
                        <w:pPr>
                          <w:pStyle w:val="TableParagraph"/>
                          <w:spacing w:before="186"/>
                          <w:ind w:left="141" w:right="132"/>
                          <w:jc w:val="center"/>
                          <w:rPr>
                            <w:rFonts w:ascii="Times New Roman"/>
                            <w:sz w:val="21"/>
                          </w:rPr>
                        </w:pPr>
                        <w:r>
                          <w:rPr>
                            <w:rFonts w:ascii="Times New Roman"/>
                            <w:sz w:val="21"/>
                          </w:rPr>
                          <w:t>65~70</w:t>
                        </w:r>
                      </w:p>
                    </w:tc>
                    <w:tc>
                      <w:tcPr>
                        <w:tcW w:w="1139" w:type="dxa"/>
                      </w:tcPr>
                      <w:p w:rsidR="00ED6C48" w:rsidRDefault="00630A9A">
                        <w:pPr>
                          <w:pStyle w:val="TableParagraph"/>
                          <w:spacing w:before="170"/>
                          <w:ind w:left="125" w:right="120"/>
                          <w:jc w:val="center"/>
                          <w:rPr>
                            <w:sz w:val="21"/>
                          </w:rPr>
                        </w:pPr>
                        <w:r>
                          <w:rPr>
                            <w:sz w:val="21"/>
                          </w:rPr>
                          <w:t>间断</w:t>
                        </w:r>
                      </w:p>
                    </w:tc>
                    <w:tc>
                      <w:tcPr>
                        <w:tcW w:w="2626" w:type="dxa"/>
                      </w:tcPr>
                      <w:p w:rsidR="00ED6C48" w:rsidRDefault="00630A9A">
                        <w:pPr>
                          <w:pStyle w:val="TableParagraph"/>
                          <w:spacing w:before="26" w:line="261" w:lineRule="auto"/>
                          <w:ind w:left="683" w:right="147" w:hanging="526"/>
                          <w:rPr>
                            <w:sz w:val="21"/>
                          </w:rPr>
                        </w:pPr>
                        <w:r>
                          <w:rPr>
                            <w:sz w:val="21"/>
                          </w:rPr>
                          <w:t>选用低噪声设备，基座减振，厂房隔声</w:t>
                        </w:r>
                      </w:p>
                    </w:tc>
                  </w:tr>
                  <w:tr w:rsidR="00ED6C48">
                    <w:trPr>
                      <w:trHeight w:val="636"/>
                    </w:trPr>
                    <w:tc>
                      <w:tcPr>
                        <w:tcW w:w="716" w:type="dxa"/>
                      </w:tcPr>
                      <w:p w:rsidR="00ED6C48" w:rsidRDefault="00630A9A">
                        <w:pPr>
                          <w:pStyle w:val="TableParagraph"/>
                          <w:spacing w:before="186"/>
                          <w:ind w:left="9"/>
                          <w:jc w:val="center"/>
                          <w:rPr>
                            <w:rFonts w:ascii="Times New Roman"/>
                            <w:sz w:val="21"/>
                          </w:rPr>
                        </w:pPr>
                        <w:r>
                          <w:rPr>
                            <w:rFonts w:ascii="Times New Roman"/>
                            <w:w w:val="99"/>
                            <w:sz w:val="21"/>
                          </w:rPr>
                          <w:t>2</w:t>
                        </w:r>
                      </w:p>
                    </w:tc>
                    <w:tc>
                      <w:tcPr>
                        <w:tcW w:w="1208" w:type="dxa"/>
                      </w:tcPr>
                      <w:p w:rsidR="00ED6C48" w:rsidRDefault="00630A9A">
                        <w:pPr>
                          <w:pStyle w:val="TableParagraph"/>
                          <w:spacing w:before="169"/>
                          <w:ind w:left="161" w:right="155"/>
                          <w:jc w:val="center"/>
                          <w:rPr>
                            <w:sz w:val="21"/>
                          </w:rPr>
                        </w:pPr>
                        <w:r>
                          <w:rPr>
                            <w:sz w:val="21"/>
                          </w:rPr>
                          <w:t>自动车</w:t>
                        </w:r>
                      </w:p>
                    </w:tc>
                    <w:tc>
                      <w:tcPr>
                        <w:tcW w:w="1070" w:type="dxa"/>
                      </w:tcPr>
                      <w:p w:rsidR="00ED6C48" w:rsidRDefault="00630A9A">
                        <w:pPr>
                          <w:pStyle w:val="TableParagraph"/>
                          <w:spacing w:before="186"/>
                          <w:ind w:left="7"/>
                          <w:jc w:val="center"/>
                          <w:rPr>
                            <w:rFonts w:ascii="Times New Roman"/>
                            <w:sz w:val="21"/>
                          </w:rPr>
                        </w:pPr>
                        <w:r>
                          <w:rPr>
                            <w:rFonts w:ascii="Times New Roman"/>
                            <w:w w:val="99"/>
                            <w:sz w:val="21"/>
                          </w:rPr>
                          <w:t>3</w:t>
                        </w:r>
                      </w:p>
                    </w:tc>
                    <w:tc>
                      <w:tcPr>
                        <w:tcW w:w="1388" w:type="dxa"/>
                      </w:tcPr>
                      <w:p w:rsidR="00ED6C48" w:rsidRDefault="00630A9A">
                        <w:pPr>
                          <w:pStyle w:val="TableParagraph"/>
                          <w:spacing w:before="186"/>
                          <w:ind w:left="141" w:right="132"/>
                          <w:jc w:val="center"/>
                          <w:rPr>
                            <w:rFonts w:ascii="Times New Roman"/>
                            <w:sz w:val="21"/>
                          </w:rPr>
                        </w:pPr>
                        <w:r>
                          <w:rPr>
                            <w:rFonts w:ascii="Times New Roman"/>
                            <w:sz w:val="21"/>
                          </w:rPr>
                          <w:t>65~70</w:t>
                        </w:r>
                      </w:p>
                    </w:tc>
                    <w:tc>
                      <w:tcPr>
                        <w:tcW w:w="1139" w:type="dxa"/>
                      </w:tcPr>
                      <w:p w:rsidR="00ED6C48" w:rsidRDefault="00630A9A">
                        <w:pPr>
                          <w:pStyle w:val="TableParagraph"/>
                          <w:spacing w:before="169"/>
                          <w:ind w:left="125" w:right="120"/>
                          <w:jc w:val="center"/>
                          <w:rPr>
                            <w:sz w:val="21"/>
                          </w:rPr>
                        </w:pPr>
                        <w:r>
                          <w:rPr>
                            <w:sz w:val="21"/>
                          </w:rPr>
                          <w:t>间断</w:t>
                        </w:r>
                      </w:p>
                    </w:tc>
                    <w:tc>
                      <w:tcPr>
                        <w:tcW w:w="2626" w:type="dxa"/>
                      </w:tcPr>
                      <w:p w:rsidR="00ED6C48" w:rsidRDefault="00630A9A">
                        <w:pPr>
                          <w:pStyle w:val="TableParagraph"/>
                          <w:spacing w:before="23" w:line="261" w:lineRule="auto"/>
                          <w:ind w:left="683" w:right="147" w:hanging="526"/>
                          <w:rPr>
                            <w:sz w:val="21"/>
                          </w:rPr>
                        </w:pPr>
                        <w:r>
                          <w:rPr>
                            <w:sz w:val="21"/>
                          </w:rPr>
                          <w:t>选用低噪声设备，基座减振，厂房隔声</w:t>
                        </w:r>
                      </w:p>
                    </w:tc>
                  </w:tr>
                  <w:tr w:rsidR="00ED6C48">
                    <w:trPr>
                      <w:trHeight w:val="635"/>
                    </w:trPr>
                    <w:tc>
                      <w:tcPr>
                        <w:tcW w:w="716" w:type="dxa"/>
                      </w:tcPr>
                      <w:p w:rsidR="00ED6C48" w:rsidRDefault="00630A9A">
                        <w:pPr>
                          <w:pStyle w:val="TableParagraph"/>
                          <w:spacing w:before="185"/>
                          <w:ind w:left="9"/>
                          <w:jc w:val="center"/>
                          <w:rPr>
                            <w:rFonts w:ascii="Times New Roman"/>
                            <w:sz w:val="21"/>
                          </w:rPr>
                        </w:pPr>
                        <w:r>
                          <w:rPr>
                            <w:rFonts w:ascii="Times New Roman"/>
                            <w:w w:val="99"/>
                            <w:sz w:val="21"/>
                          </w:rPr>
                          <w:t>3</w:t>
                        </w:r>
                      </w:p>
                    </w:tc>
                    <w:tc>
                      <w:tcPr>
                        <w:tcW w:w="1208" w:type="dxa"/>
                      </w:tcPr>
                      <w:p w:rsidR="00ED6C48" w:rsidRDefault="00630A9A">
                        <w:pPr>
                          <w:pStyle w:val="TableParagraph"/>
                          <w:spacing w:before="169"/>
                          <w:ind w:left="161" w:right="155"/>
                          <w:jc w:val="center"/>
                          <w:rPr>
                            <w:sz w:val="21"/>
                          </w:rPr>
                        </w:pPr>
                        <w:r>
                          <w:rPr>
                            <w:sz w:val="21"/>
                          </w:rPr>
                          <w:t>走心机</w:t>
                        </w:r>
                      </w:p>
                    </w:tc>
                    <w:tc>
                      <w:tcPr>
                        <w:tcW w:w="1070" w:type="dxa"/>
                      </w:tcPr>
                      <w:p w:rsidR="00ED6C48" w:rsidRDefault="00630A9A">
                        <w:pPr>
                          <w:pStyle w:val="TableParagraph"/>
                          <w:spacing w:before="185"/>
                          <w:ind w:left="7"/>
                          <w:jc w:val="center"/>
                          <w:rPr>
                            <w:rFonts w:ascii="Times New Roman"/>
                            <w:sz w:val="21"/>
                          </w:rPr>
                        </w:pPr>
                        <w:r>
                          <w:rPr>
                            <w:rFonts w:ascii="Times New Roman"/>
                            <w:w w:val="99"/>
                            <w:sz w:val="21"/>
                          </w:rPr>
                          <w:t>4</w:t>
                        </w:r>
                      </w:p>
                    </w:tc>
                    <w:tc>
                      <w:tcPr>
                        <w:tcW w:w="1388" w:type="dxa"/>
                      </w:tcPr>
                      <w:p w:rsidR="00ED6C48" w:rsidRDefault="00630A9A">
                        <w:pPr>
                          <w:pStyle w:val="TableParagraph"/>
                          <w:spacing w:before="185"/>
                          <w:ind w:left="141" w:right="132"/>
                          <w:jc w:val="center"/>
                          <w:rPr>
                            <w:rFonts w:ascii="Times New Roman"/>
                            <w:sz w:val="21"/>
                          </w:rPr>
                        </w:pPr>
                        <w:r>
                          <w:rPr>
                            <w:rFonts w:ascii="Times New Roman"/>
                            <w:sz w:val="21"/>
                          </w:rPr>
                          <w:t>65~70</w:t>
                        </w:r>
                      </w:p>
                    </w:tc>
                    <w:tc>
                      <w:tcPr>
                        <w:tcW w:w="1139" w:type="dxa"/>
                      </w:tcPr>
                      <w:p w:rsidR="00ED6C48" w:rsidRDefault="00630A9A">
                        <w:pPr>
                          <w:pStyle w:val="TableParagraph"/>
                          <w:spacing w:before="169"/>
                          <w:ind w:left="125" w:right="120"/>
                          <w:jc w:val="center"/>
                          <w:rPr>
                            <w:sz w:val="21"/>
                          </w:rPr>
                        </w:pPr>
                        <w:r>
                          <w:rPr>
                            <w:sz w:val="21"/>
                          </w:rPr>
                          <w:t>间断</w:t>
                        </w:r>
                      </w:p>
                    </w:tc>
                    <w:tc>
                      <w:tcPr>
                        <w:tcW w:w="2626" w:type="dxa"/>
                      </w:tcPr>
                      <w:p w:rsidR="00ED6C48" w:rsidRDefault="00630A9A">
                        <w:pPr>
                          <w:pStyle w:val="TableParagraph"/>
                          <w:spacing w:before="25" w:line="261" w:lineRule="auto"/>
                          <w:ind w:left="683" w:right="147" w:hanging="526"/>
                          <w:rPr>
                            <w:sz w:val="21"/>
                          </w:rPr>
                        </w:pPr>
                        <w:r>
                          <w:rPr>
                            <w:sz w:val="21"/>
                          </w:rPr>
                          <w:t>选用低噪声设备，基座减振，厂房隔声</w:t>
                        </w:r>
                      </w:p>
                    </w:tc>
                  </w:tr>
                  <w:tr w:rsidR="00ED6C48">
                    <w:trPr>
                      <w:trHeight w:val="635"/>
                    </w:trPr>
                    <w:tc>
                      <w:tcPr>
                        <w:tcW w:w="716" w:type="dxa"/>
                      </w:tcPr>
                      <w:p w:rsidR="00ED6C48" w:rsidRDefault="00630A9A">
                        <w:pPr>
                          <w:pStyle w:val="TableParagraph"/>
                          <w:spacing w:before="185"/>
                          <w:ind w:left="9"/>
                          <w:jc w:val="center"/>
                          <w:rPr>
                            <w:rFonts w:ascii="Times New Roman"/>
                            <w:sz w:val="21"/>
                          </w:rPr>
                        </w:pPr>
                        <w:r>
                          <w:rPr>
                            <w:rFonts w:ascii="Times New Roman"/>
                            <w:w w:val="99"/>
                            <w:sz w:val="21"/>
                          </w:rPr>
                          <w:t>4</w:t>
                        </w:r>
                      </w:p>
                    </w:tc>
                    <w:tc>
                      <w:tcPr>
                        <w:tcW w:w="1208" w:type="dxa"/>
                      </w:tcPr>
                      <w:p w:rsidR="00ED6C48" w:rsidRDefault="00630A9A">
                        <w:pPr>
                          <w:pStyle w:val="TableParagraph"/>
                          <w:spacing w:before="171"/>
                          <w:ind w:left="161" w:right="155"/>
                          <w:jc w:val="center"/>
                          <w:rPr>
                            <w:sz w:val="21"/>
                          </w:rPr>
                        </w:pPr>
                        <w:r>
                          <w:rPr>
                            <w:sz w:val="21"/>
                          </w:rPr>
                          <w:t>普车</w:t>
                        </w:r>
                      </w:p>
                    </w:tc>
                    <w:tc>
                      <w:tcPr>
                        <w:tcW w:w="1070" w:type="dxa"/>
                      </w:tcPr>
                      <w:p w:rsidR="00ED6C48" w:rsidRDefault="00630A9A">
                        <w:pPr>
                          <w:pStyle w:val="TableParagraph"/>
                          <w:spacing w:before="185"/>
                          <w:ind w:left="7"/>
                          <w:jc w:val="center"/>
                          <w:rPr>
                            <w:rFonts w:ascii="Times New Roman"/>
                            <w:sz w:val="21"/>
                          </w:rPr>
                        </w:pPr>
                        <w:r>
                          <w:rPr>
                            <w:rFonts w:ascii="Times New Roman"/>
                            <w:w w:val="99"/>
                            <w:sz w:val="21"/>
                          </w:rPr>
                          <w:t>2</w:t>
                        </w:r>
                      </w:p>
                    </w:tc>
                    <w:tc>
                      <w:tcPr>
                        <w:tcW w:w="1388" w:type="dxa"/>
                      </w:tcPr>
                      <w:p w:rsidR="00ED6C48" w:rsidRDefault="00630A9A">
                        <w:pPr>
                          <w:pStyle w:val="TableParagraph"/>
                          <w:spacing w:before="185"/>
                          <w:ind w:left="141" w:right="132"/>
                          <w:jc w:val="center"/>
                          <w:rPr>
                            <w:rFonts w:ascii="Times New Roman"/>
                            <w:sz w:val="21"/>
                          </w:rPr>
                        </w:pPr>
                        <w:r>
                          <w:rPr>
                            <w:rFonts w:ascii="Times New Roman"/>
                            <w:sz w:val="21"/>
                          </w:rPr>
                          <w:t>65~70</w:t>
                        </w:r>
                      </w:p>
                    </w:tc>
                    <w:tc>
                      <w:tcPr>
                        <w:tcW w:w="1139" w:type="dxa"/>
                      </w:tcPr>
                      <w:p w:rsidR="00ED6C48" w:rsidRDefault="00630A9A">
                        <w:pPr>
                          <w:pStyle w:val="TableParagraph"/>
                          <w:spacing w:before="171"/>
                          <w:ind w:left="125" w:right="120"/>
                          <w:jc w:val="center"/>
                          <w:rPr>
                            <w:sz w:val="21"/>
                          </w:rPr>
                        </w:pPr>
                        <w:r>
                          <w:rPr>
                            <w:sz w:val="21"/>
                          </w:rPr>
                          <w:t>间断</w:t>
                        </w:r>
                      </w:p>
                    </w:tc>
                    <w:tc>
                      <w:tcPr>
                        <w:tcW w:w="2626" w:type="dxa"/>
                      </w:tcPr>
                      <w:p w:rsidR="00ED6C48" w:rsidRDefault="00630A9A">
                        <w:pPr>
                          <w:pStyle w:val="TableParagraph"/>
                          <w:spacing w:before="25" w:line="261" w:lineRule="auto"/>
                          <w:ind w:left="683" w:right="147" w:hanging="526"/>
                          <w:rPr>
                            <w:sz w:val="21"/>
                          </w:rPr>
                        </w:pPr>
                        <w:r>
                          <w:rPr>
                            <w:sz w:val="21"/>
                          </w:rPr>
                          <w:t>选用低噪声设备，基座减振，厂房隔声</w:t>
                        </w:r>
                      </w:p>
                    </w:tc>
                  </w:tr>
                  <w:tr w:rsidR="00ED6C48">
                    <w:trPr>
                      <w:trHeight w:val="340"/>
                    </w:trPr>
                    <w:tc>
                      <w:tcPr>
                        <w:tcW w:w="716" w:type="dxa"/>
                      </w:tcPr>
                      <w:p w:rsidR="00ED6C48" w:rsidRDefault="00630A9A">
                        <w:pPr>
                          <w:pStyle w:val="TableParagraph"/>
                          <w:spacing w:before="39"/>
                          <w:ind w:left="9"/>
                          <w:jc w:val="center"/>
                          <w:rPr>
                            <w:rFonts w:ascii="Times New Roman"/>
                            <w:sz w:val="21"/>
                          </w:rPr>
                        </w:pPr>
                        <w:r>
                          <w:rPr>
                            <w:rFonts w:ascii="Times New Roman"/>
                            <w:w w:val="99"/>
                            <w:sz w:val="21"/>
                          </w:rPr>
                          <w:t>5</w:t>
                        </w:r>
                      </w:p>
                    </w:tc>
                    <w:tc>
                      <w:tcPr>
                        <w:tcW w:w="1208" w:type="dxa"/>
                      </w:tcPr>
                      <w:p w:rsidR="00ED6C48" w:rsidRDefault="00630A9A">
                        <w:pPr>
                          <w:pStyle w:val="TableParagraph"/>
                          <w:spacing w:before="25"/>
                          <w:ind w:left="161" w:right="155"/>
                          <w:jc w:val="center"/>
                          <w:rPr>
                            <w:sz w:val="21"/>
                          </w:rPr>
                        </w:pPr>
                        <w:r>
                          <w:rPr>
                            <w:sz w:val="21"/>
                          </w:rPr>
                          <w:t>铣床</w:t>
                        </w:r>
                      </w:p>
                    </w:tc>
                    <w:tc>
                      <w:tcPr>
                        <w:tcW w:w="1070" w:type="dxa"/>
                      </w:tcPr>
                      <w:p w:rsidR="00ED6C48" w:rsidRDefault="00630A9A">
                        <w:pPr>
                          <w:pStyle w:val="TableParagraph"/>
                          <w:spacing w:before="39"/>
                          <w:ind w:left="7"/>
                          <w:jc w:val="center"/>
                          <w:rPr>
                            <w:rFonts w:ascii="Times New Roman"/>
                            <w:sz w:val="21"/>
                          </w:rPr>
                        </w:pPr>
                        <w:r>
                          <w:rPr>
                            <w:rFonts w:ascii="Times New Roman"/>
                            <w:w w:val="99"/>
                            <w:sz w:val="21"/>
                          </w:rPr>
                          <w:t>1</w:t>
                        </w:r>
                      </w:p>
                    </w:tc>
                    <w:tc>
                      <w:tcPr>
                        <w:tcW w:w="1388" w:type="dxa"/>
                      </w:tcPr>
                      <w:p w:rsidR="00ED6C48" w:rsidRDefault="00630A9A">
                        <w:pPr>
                          <w:pStyle w:val="TableParagraph"/>
                          <w:spacing w:before="39"/>
                          <w:ind w:left="141" w:right="132"/>
                          <w:jc w:val="center"/>
                          <w:rPr>
                            <w:rFonts w:ascii="Times New Roman"/>
                            <w:sz w:val="21"/>
                          </w:rPr>
                        </w:pPr>
                        <w:r>
                          <w:rPr>
                            <w:rFonts w:ascii="Times New Roman"/>
                            <w:sz w:val="21"/>
                          </w:rPr>
                          <w:t>70~75</w:t>
                        </w:r>
                      </w:p>
                    </w:tc>
                    <w:tc>
                      <w:tcPr>
                        <w:tcW w:w="1139" w:type="dxa"/>
                      </w:tcPr>
                      <w:p w:rsidR="00ED6C48" w:rsidRDefault="00630A9A">
                        <w:pPr>
                          <w:pStyle w:val="TableParagraph"/>
                          <w:spacing w:before="25"/>
                          <w:ind w:left="125" w:right="120"/>
                          <w:jc w:val="center"/>
                          <w:rPr>
                            <w:sz w:val="21"/>
                          </w:rPr>
                        </w:pPr>
                        <w:r>
                          <w:rPr>
                            <w:sz w:val="21"/>
                          </w:rPr>
                          <w:t>间断</w:t>
                        </w:r>
                      </w:p>
                    </w:tc>
                    <w:tc>
                      <w:tcPr>
                        <w:tcW w:w="2626" w:type="dxa"/>
                      </w:tcPr>
                      <w:p w:rsidR="00ED6C48" w:rsidRDefault="00630A9A">
                        <w:pPr>
                          <w:pStyle w:val="TableParagraph"/>
                          <w:spacing w:before="35"/>
                          <w:ind w:left="41" w:right="33"/>
                          <w:jc w:val="center"/>
                          <w:rPr>
                            <w:sz w:val="21"/>
                          </w:rPr>
                        </w:pPr>
                        <w:r>
                          <w:rPr>
                            <w:sz w:val="21"/>
                          </w:rPr>
                          <w:t>选用低噪声设备，基座减</w:t>
                        </w:r>
                      </w:p>
                    </w:tc>
                  </w:tr>
                </w:tbl>
                <w:p w:rsidR="00ED6C48" w:rsidRDefault="00ED6C48">
                  <w:pPr>
                    <w:pStyle w:val="a3"/>
                  </w:pPr>
                </w:p>
              </w:txbxContent>
            </v:textbox>
            <w10:wrap anchorx="page" anchory="page"/>
          </v:shape>
        </w:pict>
      </w:r>
    </w:p>
    <w:p w:rsidR="00ED6C48" w:rsidRDefault="00ED6C48">
      <w:pPr>
        <w:rPr>
          <w:sz w:val="2"/>
          <w:szCs w:val="2"/>
        </w:rPr>
        <w:sectPr w:rsidR="00ED6C48">
          <w:pgSz w:w="11910" w:h="16840"/>
          <w:pgMar w:top="1420" w:right="980" w:bottom="1180" w:left="1220" w:header="0" w:footer="994" w:gutter="0"/>
          <w:cols w:space="720"/>
        </w:sectPr>
      </w:pPr>
    </w:p>
    <w:tbl>
      <w:tblPr>
        <w:tblW w:w="0" w:type="auto"/>
        <w:tblInd w:w="3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9"/>
        <w:gridCol w:w="113"/>
        <w:gridCol w:w="716"/>
        <w:gridCol w:w="1208"/>
        <w:gridCol w:w="1070"/>
        <w:gridCol w:w="1388"/>
        <w:gridCol w:w="1139"/>
        <w:gridCol w:w="2626"/>
        <w:gridCol w:w="123"/>
      </w:tblGrid>
      <w:tr w:rsidR="00ED6C48">
        <w:trPr>
          <w:trHeight w:val="312"/>
        </w:trPr>
        <w:tc>
          <w:tcPr>
            <w:tcW w:w="859" w:type="dxa"/>
            <w:vMerge w:val="restart"/>
            <w:tcBorders>
              <w:right w:val="single" w:sz="4" w:space="0" w:color="000000"/>
            </w:tcBorders>
          </w:tcPr>
          <w:p w:rsidR="00ED6C48" w:rsidRDefault="00ED6C48">
            <w:pPr>
              <w:pStyle w:val="TableParagraph"/>
              <w:rPr>
                <w:rFonts w:ascii="Times New Roman"/>
              </w:rPr>
            </w:pPr>
          </w:p>
        </w:tc>
        <w:tc>
          <w:tcPr>
            <w:tcW w:w="113" w:type="dxa"/>
            <w:vMerge w:val="restart"/>
            <w:tcBorders>
              <w:left w:val="single" w:sz="4" w:space="0" w:color="000000"/>
              <w:bottom w:val="nil"/>
              <w:right w:val="single" w:sz="4" w:space="0" w:color="000000"/>
            </w:tcBorders>
          </w:tcPr>
          <w:p w:rsidR="00ED6C48" w:rsidRDefault="00ED6C48">
            <w:pPr>
              <w:pStyle w:val="TableParagraph"/>
              <w:rPr>
                <w:rFonts w:ascii="Times New Roman"/>
              </w:rPr>
            </w:pPr>
          </w:p>
        </w:tc>
        <w:tc>
          <w:tcPr>
            <w:tcW w:w="716"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rPr>
            </w:pPr>
          </w:p>
        </w:tc>
        <w:tc>
          <w:tcPr>
            <w:tcW w:w="1208"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rPr>
            </w:pPr>
          </w:p>
        </w:tc>
        <w:tc>
          <w:tcPr>
            <w:tcW w:w="1070"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rPr>
            </w:pPr>
          </w:p>
        </w:tc>
        <w:tc>
          <w:tcPr>
            <w:tcW w:w="1388"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rPr>
            </w:pPr>
          </w:p>
        </w:tc>
        <w:tc>
          <w:tcPr>
            <w:tcW w:w="1139" w:type="dxa"/>
            <w:tcBorders>
              <w:top w:val="single" w:sz="12" w:space="0" w:color="000000"/>
              <w:left w:val="single" w:sz="4" w:space="0" w:color="000000"/>
              <w:bottom w:val="single" w:sz="4" w:space="0" w:color="000000"/>
              <w:right w:val="single" w:sz="4" w:space="0" w:color="000000"/>
            </w:tcBorders>
          </w:tcPr>
          <w:p w:rsidR="00ED6C48" w:rsidRDefault="00ED6C48">
            <w:pPr>
              <w:pStyle w:val="TableParagraph"/>
              <w:rPr>
                <w:rFonts w:ascii="Times New Roman"/>
              </w:rPr>
            </w:pPr>
          </w:p>
        </w:tc>
        <w:tc>
          <w:tcPr>
            <w:tcW w:w="2626" w:type="dxa"/>
            <w:tcBorders>
              <w:top w:val="single" w:sz="12" w:space="0" w:color="000000"/>
              <w:left w:val="single" w:sz="4" w:space="0" w:color="000000"/>
              <w:bottom w:val="single" w:sz="4" w:space="0" w:color="000000"/>
              <w:right w:val="single" w:sz="4" w:space="0" w:color="000000"/>
            </w:tcBorders>
          </w:tcPr>
          <w:p w:rsidR="00ED6C48" w:rsidRDefault="00630A9A">
            <w:pPr>
              <w:pStyle w:val="TableParagraph"/>
              <w:spacing w:before="1"/>
              <w:ind w:left="688"/>
              <w:rPr>
                <w:sz w:val="21"/>
              </w:rPr>
            </w:pPr>
            <w:r>
              <w:rPr>
                <w:sz w:val="21"/>
              </w:rPr>
              <w:t>振，厂房隔声</w:t>
            </w:r>
          </w:p>
        </w:tc>
        <w:tc>
          <w:tcPr>
            <w:tcW w:w="123" w:type="dxa"/>
            <w:tcBorders>
              <w:left w:val="single" w:sz="4" w:space="0" w:color="000000"/>
              <w:bottom w:val="nil"/>
            </w:tcBorders>
          </w:tcPr>
          <w:p w:rsidR="00ED6C48" w:rsidRDefault="00ED6C48">
            <w:pPr>
              <w:pStyle w:val="TableParagraph"/>
              <w:rPr>
                <w:rFonts w:ascii="Times New Roman"/>
              </w:rPr>
            </w:pPr>
          </w:p>
        </w:tc>
      </w:tr>
      <w:tr w:rsidR="00ED6C48">
        <w:trPr>
          <w:trHeight w:val="625"/>
        </w:trPr>
        <w:tc>
          <w:tcPr>
            <w:tcW w:w="859"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bottom w:val="nil"/>
              <w:right w:val="single" w:sz="4" w:space="0" w:color="000000"/>
            </w:tcBorders>
          </w:tcPr>
          <w:p w:rsidR="00ED6C48" w:rsidRDefault="00ED6C48">
            <w:pPr>
              <w:rPr>
                <w:sz w:val="2"/>
                <w:szCs w:val="2"/>
              </w:rPr>
            </w:pPr>
          </w:p>
        </w:tc>
        <w:tc>
          <w:tcPr>
            <w:tcW w:w="71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310"/>
              <w:rPr>
                <w:rFonts w:ascii="Times New Roman"/>
                <w:sz w:val="21"/>
              </w:rPr>
            </w:pPr>
            <w:r>
              <w:rPr>
                <w:rFonts w:ascii="Times New Roman"/>
                <w:w w:val="99"/>
                <w:sz w:val="21"/>
              </w:rPr>
              <w:t>6</w:t>
            </w:r>
          </w:p>
        </w:tc>
        <w:tc>
          <w:tcPr>
            <w:tcW w:w="120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163" w:right="147"/>
              <w:jc w:val="center"/>
              <w:rPr>
                <w:sz w:val="21"/>
              </w:rPr>
            </w:pPr>
            <w:r>
              <w:rPr>
                <w:sz w:val="21"/>
              </w:rPr>
              <w:t>磨床</w:t>
            </w:r>
          </w:p>
        </w:tc>
        <w:tc>
          <w:tcPr>
            <w:tcW w:w="107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29" w:right="113"/>
              <w:jc w:val="center"/>
              <w:rPr>
                <w:rFonts w:ascii="Times New Roman"/>
                <w:sz w:val="21"/>
              </w:rPr>
            </w:pPr>
            <w:r>
              <w:rPr>
                <w:rFonts w:ascii="Times New Roman"/>
                <w:sz w:val="21"/>
              </w:rPr>
              <w:t>23</w:t>
            </w:r>
          </w:p>
        </w:tc>
        <w:tc>
          <w:tcPr>
            <w:tcW w:w="138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41" w:right="123"/>
              <w:jc w:val="center"/>
              <w:rPr>
                <w:rFonts w:ascii="Times New Roman"/>
                <w:sz w:val="21"/>
              </w:rPr>
            </w:pPr>
            <w:r>
              <w:rPr>
                <w:rFonts w:ascii="Times New Roman"/>
                <w:sz w:val="21"/>
              </w:rPr>
              <w:t>80~85</w:t>
            </w:r>
          </w:p>
        </w:tc>
        <w:tc>
          <w:tcPr>
            <w:tcW w:w="113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5"/>
              <w:ind w:left="128" w:right="113"/>
              <w:jc w:val="center"/>
              <w:rPr>
                <w:sz w:val="21"/>
              </w:rPr>
            </w:pPr>
            <w:r>
              <w:rPr>
                <w:sz w:val="21"/>
              </w:rPr>
              <w:t>间断</w:t>
            </w:r>
          </w:p>
        </w:tc>
        <w:tc>
          <w:tcPr>
            <w:tcW w:w="26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897" w:right="-15" w:hanging="785"/>
              <w:rPr>
                <w:sz w:val="21"/>
              </w:rPr>
            </w:pPr>
            <w:r>
              <w:rPr>
                <w:spacing w:val="-1"/>
                <w:sz w:val="21"/>
              </w:rPr>
              <w:t>橡胶垫减振，以减振降噪， 厂房隔声</w:t>
            </w:r>
          </w:p>
        </w:tc>
        <w:tc>
          <w:tcPr>
            <w:tcW w:w="123" w:type="dxa"/>
            <w:tcBorders>
              <w:top w:val="nil"/>
              <w:left w:val="single" w:sz="4" w:space="0" w:color="000000"/>
              <w:bottom w:val="nil"/>
            </w:tcBorders>
          </w:tcPr>
          <w:p w:rsidR="00ED6C48" w:rsidRDefault="00ED6C48">
            <w:pPr>
              <w:pStyle w:val="TableParagraph"/>
              <w:rPr>
                <w:rFonts w:ascii="Times New Roman"/>
              </w:rPr>
            </w:pPr>
          </w:p>
        </w:tc>
      </w:tr>
      <w:tr w:rsidR="00ED6C48">
        <w:trPr>
          <w:trHeight w:val="626"/>
        </w:trPr>
        <w:tc>
          <w:tcPr>
            <w:tcW w:w="859"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bottom w:val="nil"/>
              <w:right w:val="single" w:sz="4" w:space="0" w:color="000000"/>
            </w:tcBorders>
          </w:tcPr>
          <w:p w:rsidR="00ED6C48" w:rsidRDefault="00ED6C48">
            <w:pPr>
              <w:rPr>
                <w:sz w:val="2"/>
                <w:szCs w:val="2"/>
              </w:rPr>
            </w:pPr>
          </w:p>
        </w:tc>
        <w:tc>
          <w:tcPr>
            <w:tcW w:w="71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310"/>
              <w:rPr>
                <w:rFonts w:ascii="Times New Roman"/>
                <w:sz w:val="21"/>
              </w:rPr>
            </w:pPr>
            <w:r>
              <w:rPr>
                <w:rFonts w:ascii="Times New Roman"/>
                <w:w w:val="99"/>
                <w:sz w:val="21"/>
              </w:rPr>
              <w:t>7</w:t>
            </w:r>
          </w:p>
        </w:tc>
        <w:tc>
          <w:tcPr>
            <w:tcW w:w="120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163" w:right="147"/>
              <w:jc w:val="center"/>
              <w:rPr>
                <w:sz w:val="21"/>
              </w:rPr>
            </w:pPr>
            <w:r>
              <w:rPr>
                <w:sz w:val="21"/>
              </w:rPr>
              <w:t>油压机</w:t>
            </w:r>
          </w:p>
        </w:tc>
        <w:tc>
          <w:tcPr>
            <w:tcW w:w="107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6"/>
              <w:jc w:val="center"/>
              <w:rPr>
                <w:rFonts w:ascii="Times New Roman"/>
                <w:sz w:val="21"/>
              </w:rPr>
            </w:pPr>
            <w:r>
              <w:rPr>
                <w:rFonts w:ascii="Times New Roman"/>
                <w:w w:val="99"/>
                <w:sz w:val="21"/>
              </w:rPr>
              <w:t>1</w:t>
            </w:r>
          </w:p>
        </w:tc>
        <w:tc>
          <w:tcPr>
            <w:tcW w:w="138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41" w:right="123"/>
              <w:jc w:val="center"/>
              <w:rPr>
                <w:rFonts w:ascii="Times New Roman"/>
                <w:sz w:val="21"/>
              </w:rPr>
            </w:pPr>
            <w:r>
              <w:rPr>
                <w:rFonts w:ascii="Times New Roman"/>
                <w:sz w:val="21"/>
              </w:rPr>
              <w:t>75~80</w:t>
            </w:r>
          </w:p>
        </w:tc>
        <w:tc>
          <w:tcPr>
            <w:tcW w:w="113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128" w:right="113"/>
              <w:jc w:val="center"/>
              <w:rPr>
                <w:sz w:val="21"/>
              </w:rPr>
            </w:pPr>
            <w:r>
              <w:rPr>
                <w:sz w:val="21"/>
              </w:rPr>
              <w:t>间断</w:t>
            </w:r>
          </w:p>
        </w:tc>
        <w:tc>
          <w:tcPr>
            <w:tcW w:w="26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 w:line="261" w:lineRule="auto"/>
              <w:ind w:left="897" w:right="-15" w:hanging="785"/>
              <w:rPr>
                <w:sz w:val="21"/>
              </w:rPr>
            </w:pPr>
            <w:r>
              <w:rPr>
                <w:spacing w:val="-1"/>
                <w:sz w:val="21"/>
              </w:rPr>
              <w:t>橡胶垫减振，以减振降噪， 厂房隔声</w:t>
            </w:r>
          </w:p>
        </w:tc>
        <w:tc>
          <w:tcPr>
            <w:tcW w:w="123" w:type="dxa"/>
            <w:tcBorders>
              <w:top w:val="nil"/>
              <w:left w:val="single" w:sz="4" w:space="0" w:color="000000"/>
              <w:bottom w:val="nil"/>
            </w:tcBorders>
          </w:tcPr>
          <w:p w:rsidR="00ED6C48" w:rsidRDefault="00ED6C48">
            <w:pPr>
              <w:pStyle w:val="TableParagraph"/>
              <w:rPr>
                <w:rFonts w:ascii="Times New Roman"/>
              </w:rPr>
            </w:pPr>
          </w:p>
        </w:tc>
      </w:tr>
      <w:tr w:rsidR="00ED6C48">
        <w:trPr>
          <w:trHeight w:val="625"/>
        </w:trPr>
        <w:tc>
          <w:tcPr>
            <w:tcW w:w="859"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bottom w:val="nil"/>
              <w:right w:val="single" w:sz="4" w:space="0" w:color="000000"/>
            </w:tcBorders>
          </w:tcPr>
          <w:p w:rsidR="00ED6C48" w:rsidRDefault="00ED6C48">
            <w:pPr>
              <w:rPr>
                <w:sz w:val="2"/>
                <w:szCs w:val="2"/>
              </w:rPr>
            </w:pPr>
          </w:p>
        </w:tc>
        <w:tc>
          <w:tcPr>
            <w:tcW w:w="71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0"/>
              <w:ind w:left="310"/>
              <w:rPr>
                <w:rFonts w:ascii="Times New Roman"/>
                <w:sz w:val="21"/>
              </w:rPr>
            </w:pPr>
            <w:r>
              <w:rPr>
                <w:rFonts w:ascii="Times New Roman"/>
                <w:w w:val="99"/>
                <w:sz w:val="21"/>
              </w:rPr>
              <w:t>8</w:t>
            </w:r>
          </w:p>
        </w:tc>
        <w:tc>
          <w:tcPr>
            <w:tcW w:w="120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163" w:right="147"/>
              <w:jc w:val="center"/>
              <w:rPr>
                <w:sz w:val="21"/>
              </w:rPr>
            </w:pPr>
            <w:r>
              <w:rPr>
                <w:sz w:val="21"/>
              </w:rPr>
              <w:t>空压机</w:t>
            </w:r>
          </w:p>
        </w:tc>
        <w:tc>
          <w:tcPr>
            <w:tcW w:w="107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0"/>
              <w:ind w:left="16"/>
              <w:jc w:val="center"/>
              <w:rPr>
                <w:rFonts w:ascii="Times New Roman"/>
                <w:sz w:val="21"/>
              </w:rPr>
            </w:pPr>
            <w:r>
              <w:rPr>
                <w:rFonts w:ascii="Times New Roman"/>
                <w:w w:val="99"/>
                <w:sz w:val="21"/>
              </w:rPr>
              <w:t>3</w:t>
            </w:r>
          </w:p>
        </w:tc>
        <w:tc>
          <w:tcPr>
            <w:tcW w:w="138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0"/>
              <w:ind w:left="141" w:right="123"/>
              <w:jc w:val="center"/>
              <w:rPr>
                <w:rFonts w:ascii="Times New Roman"/>
                <w:sz w:val="21"/>
              </w:rPr>
            </w:pPr>
            <w:r>
              <w:rPr>
                <w:rFonts w:ascii="Times New Roman"/>
                <w:sz w:val="21"/>
              </w:rPr>
              <w:t>70~75</w:t>
            </w:r>
          </w:p>
        </w:tc>
        <w:tc>
          <w:tcPr>
            <w:tcW w:w="113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4"/>
              <w:ind w:left="128" w:right="113"/>
              <w:jc w:val="center"/>
              <w:rPr>
                <w:sz w:val="21"/>
              </w:rPr>
            </w:pPr>
            <w:r>
              <w:rPr>
                <w:sz w:val="21"/>
              </w:rPr>
              <w:t>间断</w:t>
            </w:r>
          </w:p>
        </w:tc>
        <w:tc>
          <w:tcPr>
            <w:tcW w:w="26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0"/>
              <w:ind w:left="137" w:right="10"/>
              <w:jc w:val="center"/>
              <w:rPr>
                <w:sz w:val="21"/>
              </w:rPr>
            </w:pPr>
            <w:r>
              <w:rPr>
                <w:spacing w:val="-1"/>
                <w:w w:val="95"/>
                <w:sz w:val="21"/>
              </w:rPr>
              <w:t>橡胶垫减振，以减振降噪，</w:t>
            </w:r>
          </w:p>
          <w:p w:rsidR="00ED6C48" w:rsidRDefault="00630A9A">
            <w:pPr>
              <w:pStyle w:val="TableParagraph"/>
              <w:spacing w:before="24"/>
              <w:ind w:left="49" w:right="33"/>
              <w:jc w:val="center"/>
              <w:rPr>
                <w:sz w:val="21"/>
              </w:rPr>
            </w:pPr>
            <w:r>
              <w:rPr>
                <w:sz w:val="21"/>
              </w:rPr>
              <w:t>厂房隔声</w:t>
            </w:r>
          </w:p>
        </w:tc>
        <w:tc>
          <w:tcPr>
            <w:tcW w:w="123" w:type="dxa"/>
            <w:tcBorders>
              <w:top w:val="nil"/>
              <w:left w:val="single" w:sz="4" w:space="0" w:color="000000"/>
              <w:bottom w:val="nil"/>
            </w:tcBorders>
          </w:tcPr>
          <w:p w:rsidR="00ED6C48" w:rsidRDefault="00ED6C48">
            <w:pPr>
              <w:pStyle w:val="TableParagraph"/>
              <w:rPr>
                <w:rFonts w:ascii="Times New Roman"/>
              </w:rPr>
            </w:pPr>
          </w:p>
        </w:tc>
      </w:tr>
      <w:tr w:rsidR="00ED6C48">
        <w:trPr>
          <w:trHeight w:val="625"/>
        </w:trPr>
        <w:tc>
          <w:tcPr>
            <w:tcW w:w="859" w:type="dxa"/>
            <w:vMerge/>
            <w:tcBorders>
              <w:top w:val="nil"/>
              <w:right w:val="single" w:sz="4" w:space="0" w:color="000000"/>
            </w:tcBorders>
          </w:tcPr>
          <w:p w:rsidR="00ED6C48" w:rsidRDefault="00ED6C48">
            <w:pPr>
              <w:rPr>
                <w:sz w:val="2"/>
                <w:szCs w:val="2"/>
              </w:rPr>
            </w:pPr>
          </w:p>
        </w:tc>
        <w:tc>
          <w:tcPr>
            <w:tcW w:w="113" w:type="dxa"/>
            <w:vMerge/>
            <w:tcBorders>
              <w:top w:val="nil"/>
              <w:left w:val="single" w:sz="4" w:space="0" w:color="000000"/>
              <w:bottom w:val="nil"/>
              <w:right w:val="single" w:sz="4" w:space="0" w:color="000000"/>
            </w:tcBorders>
          </w:tcPr>
          <w:p w:rsidR="00ED6C48" w:rsidRDefault="00ED6C48">
            <w:pPr>
              <w:rPr>
                <w:sz w:val="2"/>
                <w:szCs w:val="2"/>
              </w:rPr>
            </w:pPr>
          </w:p>
        </w:tc>
        <w:tc>
          <w:tcPr>
            <w:tcW w:w="71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310"/>
              <w:rPr>
                <w:rFonts w:ascii="Times New Roman"/>
                <w:sz w:val="21"/>
              </w:rPr>
            </w:pPr>
            <w:r>
              <w:rPr>
                <w:rFonts w:ascii="Times New Roman"/>
                <w:w w:val="99"/>
                <w:sz w:val="21"/>
              </w:rPr>
              <w:t>9</w:t>
            </w:r>
          </w:p>
        </w:tc>
        <w:tc>
          <w:tcPr>
            <w:tcW w:w="120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ind w:left="163" w:right="147"/>
              <w:jc w:val="center"/>
              <w:rPr>
                <w:sz w:val="21"/>
              </w:rPr>
            </w:pPr>
            <w:r>
              <w:rPr>
                <w:sz w:val="21"/>
              </w:rPr>
              <w:t>风机</w:t>
            </w:r>
          </w:p>
        </w:tc>
        <w:tc>
          <w:tcPr>
            <w:tcW w:w="1070"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6"/>
              <w:jc w:val="center"/>
              <w:rPr>
                <w:rFonts w:ascii="Times New Roman"/>
                <w:sz w:val="21"/>
              </w:rPr>
            </w:pPr>
            <w:r>
              <w:rPr>
                <w:rFonts w:ascii="Times New Roman"/>
                <w:w w:val="99"/>
                <w:sz w:val="21"/>
              </w:rPr>
              <w:t>1</w:t>
            </w:r>
          </w:p>
        </w:tc>
        <w:tc>
          <w:tcPr>
            <w:tcW w:w="1388"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81"/>
              <w:ind w:left="141" w:right="123"/>
              <w:jc w:val="center"/>
              <w:rPr>
                <w:rFonts w:ascii="Times New Roman"/>
                <w:sz w:val="21"/>
              </w:rPr>
            </w:pPr>
            <w:r>
              <w:rPr>
                <w:rFonts w:ascii="Times New Roman"/>
                <w:sz w:val="21"/>
              </w:rPr>
              <w:t>75~85</w:t>
            </w:r>
          </w:p>
        </w:tc>
        <w:tc>
          <w:tcPr>
            <w:tcW w:w="1139"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167"/>
              <w:ind w:left="128" w:right="113"/>
              <w:jc w:val="center"/>
              <w:rPr>
                <w:sz w:val="21"/>
              </w:rPr>
            </w:pPr>
            <w:r>
              <w:rPr>
                <w:sz w:val="21"/>
              </w:rPr>
              <w:t>间断</w:t>
            </w:r>
          </w:p>
        </w:tc>
        <w:tc>
          <w:tcPr>
            <w:tcW w:w="2626" w:type="dxa"/>
            <w:tcBorders>
              <w:top w:val="single" w:sz="4" w:space="0" w:color="000000"/>
              <w:left w:val="single" w:sz="4" w:space="0" w:color="000000"/>
              <w:bottom w:val="single" w:sz="4" w:space="0" w:color="000000"/>
              <w:right w:val="single" w:sz="4" w:space="0" w:color="000000"/>
            </w:tcBorders>
          </w:tcPr>
          <w:p w:rsidR="00ED6C48" w:rsidRDefault="00630A9A">
            <w:pPr>
              <w:pStyle w:val="TableParagraph"/>
              <w:spacing w:before="21"/>
              <w:ind w:left="51" w:right="33"/>
              <w:jc w:val="center"/>
              <w:rPr>
                <w:sz w:val="21"/>
              </w:rPr>
            </w:pPr>
            <w:r>
              <w:rPr>
                <w:sz w:val="21"/>
              </w:rPr>
              <w:t>选用低噪声设备，风管连</w:t>
            </w:r>
          </w:p>
          <w:p w:rsidR="00ED6C48" w:rsidRDefault="00630A9A">
            <w:pPr>
              <w:pStyle w:val="TableParagraph"/>
              <w:spacing w:before="23"/>
              <w:ind w:left="49" w:right="33"/>
              <w:jc w:val="center"/>
              <w:rPr>
                <w:sz w:val="21"/>
              </w:rPr>
            </w:pPr>
            <w:r>
              <w:rPr>
                <w:sz w:val="21"/>
              </w:rPr>
              <w:t>接处采用软管连接</w:t>
            </w:r>
          </w:p>
        </w:tc>
        <w:tc>
          <w:tcPr>
            <w:tcW w:w="123" w:type="dxa"/>
            <w:tcBorders>
              <w:top w:val="nil"/>
              <w:left w:val="single" w:sz="4" w:space="0" w:color="000000"/>
              <w:bottom w:val="nil"/>
            </w:tcBorders>
          </w:tcPr>
          <w:p w:rsidR="00ED6C48" w:rsidRDefault="00ED6C48">
            <w:pPr>
              <w:pStyle w:val="TableParagraph"/>
              <w:rPr>
                <w:rFonts w:ascii="Times New Roman"/>
              </w:rPr>
            </w:pPr>
          </w:p>
        </w:tc>
      </w:tr>
      <w:tr w:rsidR="00ED6C48">
        <w:trPr>
          <w:trHeight w:val="11010"/>
        </w:trPr>
        <w:tc>
          <w:tcPr>
            <w:tcW w:w="859" w:type="dxa"/>
            <w:vMerge/>
            <w:tcBorders>
              <w:top w:val="nil"/>
              <w:right w:val="single" w:sz="4" w:space="0" w:color="000000"/>
            </w:tcBorders>
          </w:tcPr>
          <w:p w:rsidR="00ED6C48" w:rsidRDefault="00ED6C48">
            <w:pPr>
              <w:rPr>
                <w:sz w:val="2"/>
                <w:szCs w:val="2"/>
              </w:rPr>
            </w:pPr>
          </w:p>
        </w:tc>
        <w:tc>
          <w:tcPr>
            <w:tcW w:w="8383" w:type="dxa"/>
            <w:gridSpan w:val="8"/>
            <w:tcBorders>
              <w:top w:val="single" w:sz="4" w:space="0" w:color="000000"/>
              <w:left w:val="single" w:sz="4" w:space="0" w:color="000000"/>
            </w:tcBorders>
          </w:tcPr>
          <w:p w:rsidR="00ED6C48" w:rsidRDefault="00630A9A">
            <w:pPr>
              <w:pStyle w:val="TableParagraph"/>
              <w:spacing w:before="57"/>
              <w:ind w:left="648"/>
              <w:rPr>
                <w:sz w:val="24"/>
              </w:rPr>
            </w:pPr>
            <w:r>
              <w:rPr>
                <w:sz w:val="24"/>
              </w:rPr>
              <w:t>本次评价对项目噪声治理提出以下要求和措施：</w:t>
            </w:r>
          </w:p>
          <w:p w:rsidR="00ED6C48" w:rsidRDefault="00ED6C48">
            <w:pPr>
              <w:pStyle w:val="TableParagraph"/>
              <w:rPr>
                <w:sz w:val="17"/>
              </w:rPr>
            </w:pPr>
          </w:p>
          <w:p w:rsidR="00ED6C48" w:rsidRDefault="00630A9A">
            <w:pPr>
              <w:pStyle w:val="TableParagraph"/>
              <w:numPr>
                <w:ilvl w:val="0"/>
                <w:numId w:val="11"/>
              </w:numPr>
              <w:tabs>
                <w:tab w:val="left" w:pos="1250"/>
              </w:tabs>
              <w:spacing w:before="1" w:line="364" w:lineRule="auto"/>
              <w:ind w:right="121" w:firstLine="480"/>
              <w:jc w:val="both"/>
              <w:rPr>
                <w:sz w:val="24"/>
              </w:rPr>
            </w:pPr>
            <w:r>
              <w:rPr>
                <w:spacing w:val="-1"/>
                <w:sz w:val="24"/>
              </w:rPr>
              <w:t>合理布置噪声源，优化总图布置，将主要的噪声源布置于生产车间</w:t>
            </w:r>
            <w:r>
              <w:rPr>
                <w:sz w:val="24"/>
              </w:rPr>
              <w:t>中部，尽可能远离场界，以减轻对场界外的声环境影响。</w:t>
            </w:r>
          </w:p>
          <w:p w:rsidR="00ED6C48" w:rsidRDefault="00630A9A">
            <w:pPr>
              <w:pStyle w:val="TableParagraph"/>
              <w:numPr>
                <w:ilvl w:val="0"/>
                <w:numId w:val="11"/>
              </w:numPr>
              <w:tabs>
                <w:tab w:val="left" w:pos="1250"/>
              </w:tabs>
              <w:spacing w:before="58" w:line="364" w:lineRule="auto"/>
              <w:ind w:right="121" w:firstLine="480"/>
              <w:jc w:val="both"/>
              <w:rPr>
                <w:sz w:val="24"/>
              </w:rPr>
            </w:pPr>
            <w:r>
              <w:rPr>
                <w:spacing w:val="-1"/>
                <w:sz w:val="24"/>
              </w:rPr>
              <w:t>设备选型上使用国内外先进的低噪声设备，对大功率设备及高噪声</w:t>
            </w:r>
            <w:r>
              <w:rPr>
                <w:spacing w:val="-8"/>
                <w:sz w:val="24"/>
              </w:rPr>
              <w:t>设备采用隔离布置，并采取减振、隔声等降噪措施，如设备安装时采取基座减</w:t>
            </w:r>
            <w:r>
              <w:rPr>
                <w:sz w:val="24"/>
              </w:rPr>
              <w:t>振、橡胶减振接头及减振垫等措施。</w:t>
            </w:r>
          </w:p>
          <w:p w:rsidR="00ED6C48" w:rsidRDefault="00630A9A">
            <w:pPr>
              <w:pStyle w:val="TableParagraph"/>
              <w:numPr>
                <w:ilvl w:val="0"/>
                <w:numId w:val="11"/>
              </w:numPr>
              <w:tabs>
                <w:tab w:val="left" w:pos="1250"/>
              </w:tabs>
              <w:spacing w:before="60"/>
              <w:ind w:left="1249"/>
              <w:rPr>
                <w:sz w:val="24"/>
              </w:rPr>
            </w:pPr>
            <w:r>
              <w:rPr>
                <w:sz w:val="24"/>
              </w:rPr>
              <w:t>厂房的门窗均使用隔声门窗，临场界一侧禁止开窗。</w:t>
            </w:r>
          </w:p>
          <w:p w:rsidR="00ED6C48" w:rsidRDefault="00630A9A">
            <w:pPr>
              <w:pStyle w:val="TableParagraph"/>
              <w:numPr>
                <w:ilvl w:val="0"/>
                <w:numId w:val="11"/>
              </w:numPr>
              <w:tabs>
                <w:tab w:val="left" w:pos="1250"/>
              </w:tabs>
              <w:spacing w:before="218" w:line="364" w:lineRule="auto"/>
              <w:ind w:right="121" w:firstLine="480"/>
              <w:jc w:val="both"/>
              <w:rPr>
                <w:sz w:val="24"/>
              </w:rPr>
            </w:pPr>
            <w:r>
              <w:rPr>
                <w:spacing w:val="-1"/>
                <w:sz w:val="24"/>
              </w:rPr>
              <w:t>排风系统及废气治理系统等的主排风管和进风管均安装消声器，管</w:t>
            </w:r>
            <w:r>
              <w:rPr>
                <w:sz w:val="24"/>
              </w:rPr>
              <w:t>道进出口和连接处加柔性软管。</w:t>
            </w:r>
          </w:p>
          <w:p w:rsidR="00ED6C48" w:rsidRDefault="00630A9A">
            <w:pPr>
              <w:pStyle w:val="TableParagraph"/>
              <w:numPr>
                <w:ilvl w:val="0"/>
                <w:numId w:val="11"/>
              </w:numPr>
              <w:tabs>
                <w:tab w:val="left" w:pos="1250"/>
              </w:tabs>
              <w:spacing w:before="61" w:line="362" w:lineRule="auto"/>
              <w:ind w:right="121" w:firstLine="480"/>
              <w:jc w:val="both"/>
              <w:rPr>
                <w:sz w:val="24"/>
              </w:rPr>
            </w:pPr>
            <w:r>
              <w:rPr>
                <w:spacing w:val="-1"/>
                <w:sz w:val="24"/>
              </w:rPr>
              <w:t>在装卸作业时，由不得野蛮操作，产品进行包装后置于标准木托盘</w:t>
            </w:r>
            <w:r>
              <w:rPr>
                <w:sz w:val="24"/>
              </w:rPr>
              <w:t>上，以方便运输和降低装卸噪声。</w:t>
            </w:r>
          </w:p>
          <w:p w:rsidR="00ED6C48" w:rsidRDefault="00630A9A">
            <w:pPr>
              <w:pStyle w:val="TableParagraph"/>
              <w:numPr>
                <w:ilvl w:val="0"/>
                <w:numId w:val="11"/>
              </w:numPr>
              <w:tabs>
                <w:tab w:val="left" w:pos="1250"/>
              </w:tabs>
              <w:spacing w:before="63" w:line="364" w:lineRule="auto"/>
              <w:ind w:right="121" w:firstLine="480"/>
              <w:jc w:val="both"/>
              <w:rPr>
                <w:sz w:val="24"/>
              </w:rPr>
            </w:pPr>
            <w:r>
              <w:rPr>
                <w:spacing w:val="-1"/>
                <w:sz w:val="24"/>
              </w:rPr>
              <w:t>建设单位加强管理、严格控制生产制度，对运行设备做到勤检修、</w:t>
            </w:r>
            <w:r>
              <w:rPr>
                <w:spacing w:val="-10"/>
                <w:sz w:val="24"/>
              </w:rPr>
              <w:t>多维护、多保养，以保持设备在最佳工况下运行，防止设备故障可能造成的强</w:t>
            </w:r>
            <w:r>
              <w:rPr>
                <w:sz w:val="24"/>
              </w:rPr>
              <w:t>噪声污染。</w:t>
            </w:r>
          </w:p>
          <w:p w:rsidR="00ED6C48" w:rsidRDefault="00630A9A">
            <w:pPr>
              <w:pStyle w:val="TableParagraph"/>
              <w:spacing w:before="59"/>
              <w:ind w:left="648"/>
              <w:rPr>
                <w:sz w:val="24"/>
              </w:rPr>
            </w:pPr>
            <w:r>
              <w:rPr>
                <w:sz w:val="24"/>
              </w:rPr>
              <w:t>噪声厂界达标性分析：</w:t>
            </w:r>
          </w:p>
          <w:p w:rsidR="00ED6C48" w:rsidRDefault="00ED6C48">
            <w:pPr>
              <w:pStyle w:val="TableParagraph"/>
              <w:spacing w:before="3"/>
              <w:rPr>
                <w:sz w:val="17"/>
              </w:rPr>
            </w:pPr>
          </w:p>
          <w:p w:rsidR="00ED6C48" w:rsidRDefault="00630A9A">
            <w:pPr>
              <w:pStyle w:val="TableParagraph"/>
              <w:spacing w:line="364" w:lineRule="auto"/>
              <w:ind w:left="168" w:right="37" w:firstLine="480"/>
              <w:rPr>
                <w:sz w:val="24"/>
              </w:rPr>
            </w:pPr>
            <w:r>
              <w:rPr>
                <w:spacing w:val="-15"/>
                <w:sz w:val="24"/>
              </w:rPr>
              <w:t xml:space="preserve">本项目于 </w:t>
            </w:r>
            <w:r>
              <w:rPr>
                <w:rFonts w:ascii="Times New Roman" w:eastAsia="Times New Roman"/>
                <w:sz w:val="24"/>
              </w:rPr>
              <w:t xml:space="preserve">2022 </w:t>
            </w:r>
            <w:r>
              <w:rPr>
                <w:spacing w:val="-38"/>
                <w:sz w:val="24"/>
              </w:rPr>
              <w:t xml:space="preserve">年 </w:t>
            </w:r>
            <w:r>
              <w:rPr>
                <w:rFonts w:ascii="Times New Roman" w:eastAsia="Times New Roman"/>
                <w:sz w:val="24"/>
              </w:rPr>
              <w:t xml:space="preserve">3 </w:t>
            </w:r>
            <w:r>
              <w:rPr>
                <w:spacing w:val="-38"/>
                <w:sz w:val="24"/>
              </w:rPr>
              <w:t xml:space="preserve">月 </w:t>
            </w:r>
            <w:r>
              <w:rPr>
                <w:rFonts w:ascii="Times New Roman" w:eastAsia="Times New Roman"/>
                <w:sz w:val="24"/>
              </w:rPr>
              <w:t xml:space="preserve">17 </w:t>
            </w:r>
            <w:r>
              <w:rPr>
                <w:sz w:val="24"/>
              </w:rPr>
              <w:t>日委托湖南华清检测技术有限公司昼间在项目场</w:t>
            </w:r>
            <w:r>
              <w:rPr>
                <w:spacing w:val="-1"/>
                <w:sz w:val="24"/>
              </w:rPr>
              <w:t xml:space="preserve">界四周进行环境噪声现状监测，监测期间企业正常生产，根据监测结果可知， </w:t>
            </w:r>
            <w:r>
              <w:rPr>
                <w:spacing w:val="-5"/>
                <w:sz w:val="24"/>
              </w:rPr>
              <w:t xml:space="preserve">昼间场界最大噪声值为 </w:t>
            </w:r>
            <w:r>
              <w:rPr>
                <w:rFonts w:ascii="Times New Roman" w:eastAsia="Times New Roman"/>
                <w:sz w:val="24"/>
              </w:rPr>
              <w:t>58.3dB(A)</w:t>
            </w:r>
            <w:r>
              <w:rPr>
                <w:sz w:val="24"/>
              </w:rPr>
              <w:t>，满足《工业企业厂界环境噪声排放标准》</w:t>
            </w:r>
          </w:p>
          <w:p w:rsidR="00ED6C48" w:rsidRDefault="00630A9A">
            <w:pPr>
              <w:pStyle w:val="TableParagraph"/>
              <w:spacing w:line="305" w:lineRule="exact"/>
              <w:ind w:left="168"/>
              <w:rPr>
                <w:sz w:val="24"/>
              </w:rPr>
            </w:pPr>
            <w:r>
              <w:rPr>
                <w:sz w:val="24"/>
              </w:rPr>
              <w:t>（</w:t>
            </w:r>
            <w:r>
              <w:rPr>
                <w:rFonts w:ascii="Times New Roman" w:eastAsia="Times New Roman" w:hAnsi="Times New Roman"/>
                <w:sz w:val="24"/>
              </w:rPr>
              <w:t>GB12348-2008</w:t>
            </w:r>
            <w:r>
              <w:rPr>
                <w:sz w:val="24"/>
              </w:rPr>
              <w:t>）</w:t>
            </w:r>
            <w:r>
              <w:rPr>
                <w:rFonts w:ascii="Times New Roman" w:eastAsia="Times New Roman" w:hAnsi="Times New Roman"/>
                <w:sz w:val="24"/>
              </w:rPr>
              <w:t xml:space="preserve">2 </w:t>
            </w:r>
            <w:r>
              <w:rPr>
                <w:sz w:val="24"/>
              </w:rPr>
              <w:t>类标准（昼间≤</w:t>
            </w:r>
            <w:r>
              <w:rPr>
                <w:rFonts w:ascii="Times New Roman" w:eastAsia="Times New Roman" w:hAnsi="Times New Roman"/>
                <w:sz w:val="24"/>
              </w:rPr>
              <w:t>60dB(A)</w:t>
            </w:r>
            <w:r>
              <w:rPr>
                <w:sz w:val="24"/>
              </w:rPr>
              <w:t>，夜间≤</w:t>
            </w:r>
            <w:r>
              <w:rPr>
                <w:rFonts w:ascii="Times New Roman" w:eastAsia="Times New Roman" w:hAnsi="Times New Roman"/>
                <w:sz w:val="24"/>
              </w:rPr>
              <w:t>50dB(A)</w:t>
            </w:r>
            <w:r>
              <w:rPr>
                <w:sz w:val="24"/>
              </w:rPr>
              <w:t>）要求。</w:t>
            </w:r>
          </w:p>
          <w:p w:rsidR="00ED6C48" w:rsidRDefault="00630A9A">
            <w:pPr>
              <w:pStyle w:val="TableParagraph"/>
              <w:spacing w:before="220" w:line="364" w:lineRule="auto"/>
              <w:ind w:left="168" w:right="121" w:firstLine="480"/>
              <w:jc w:val="both"/>
              <w:rPr>
                <w:sz w:val="24"/>
              </w:rPr>
            </w:pPr>
            <w:r>
              <w:rPr>
                <w:spacing w:val="-8"/>
                <w:sz w:val="24"/>
              </w:rPr>
              <w:t>综上所述，本项目运营期产生的噪声主要来自于机械设备，通过隔声、减</w:t>
            </w:r>
            <w:r>
              <w:rPr>
                <w:spacing w:val="-5"/>
                <w:sz w:val="24"/>
              </w:rPr>
              <w:t>振措施及距离衰减后能够达到厂界噪声排放标准，对项目周围声环境无明显影</w:t>
            </w:r>
            <w:r>
              <w:rPr>
                <w:sz w:val="24"/>
              </w:rPr>
              <w:t>响。</w:t>
            </w:r>
          </w:p>
        </w:tc>
      </w:tr>
    </w:tbl>
    <w:p w:rsidR="00ED6C48" w:rsidRDefault="00ED6C48">
      <w:pPr>
        <w:spacing w:line="364" w:lineRule="auto"/>
        <w:jc w:val="both"/>
        <w:rPr>
          <w:sz w:val="24"/>
        </w:rPr>
        <w:sectPr w:rsidR="00ED6C48">
          <w:pgSz w:w="11910" w:h="16840"/>
          <w:pgMar w:top="1420" w:right="980" w:bottom="1180" w:left="1220" w:header="0" w:footer="994" w:gutter="0"/>
          <w:cols w:space="720"/>
        </w:sectPr>
      </w:pPr>
    </w:p>
    <w:p w:rsidR="00ED6C48" w:rsidRDefault="00A83896">
      <w:pPr>
        <w:pStyle w:val="2"/>
        <w:spacing w:before="84"/>
      </w:pPr>
      <w:r>
        <w:pict>
          <v:group id="组合 298" o:spid="_x0000_s1069" style="position:absolute;left:0;text-align:left;margin-left:77.1pt;margin-top:1in;width:463.1pt;height:698.85pt;z-index:-251626496;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CgVDuW&#10;2gAAAA0BAAAPAAAAAAAAAAEAIAAAACIAAABkcnMvZG93bnJldi54bWxQSwECFAAUAAAACACHTuJA&#10;QgynyzwDAADWCAAADgAAAAAAAAABACAAAAApAQAAZHJzL2Uyb0RvYy54bWxQSwUGAAAAAAYABgBZ&#10;AQAA1wYAAAAA&#10;">
            <v:shape id="任意多边形 299" o:spid="_x0000_s1071" style="position:absolute;left:15;top:14;width:93;height:139" coordsize="9262,13977" o:spt="100" o:gfxdata="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Anty8AAAA&#10;3AAAAA8AAAAAAAAAAQAgAAAAIgAAAGRycy9kb3ducmV2LnhtbFBLAQIUABQAAAAIAIdO4kAzLwWe&#10;OwAAADkAAAAQAAAAAAAAAAEAIAAAAAsBAABkcnMvc2hhcGV4bWwueG1sUEsFBgAAAAAGAAYAWwEA&#10;ALUDAAAAAA==&#10;" adj="0,,0" path="m,28r9262,m,13985r9262,m10,18r,13976m9252,37r,13957e" filled="f" strokeweight=".96pt">
              <v:stroke joinstyle="round"/>
              <v:formulas/>
              <v:path o:connecttype="segments"/>
            </v:shape>
            <v:line id="直线 300" o:spid="_x0000_s1070" style="position:absolute" from="24,14" to="24,153" o:gfxdata="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ylH74A&#10;AADcAAAADwAAAAAAAAABACAAAAAiAAAAZHJzL2Rvd25yZXYueG1sUEsBAhQAFAAAAAgAh07iQDMv&#10;BZ47AAAAOQAAABAAAAAAAAAAAQAgAAAADQEAAGRycy9zaGFwZXhtbC54bWxQSwUGAAAAAAYABgBb&#10;AQAAtwMAAAAA&#10;" strokeweight=".48pt"/>
            <w10:wrap anchorx="page" anchory="page"/>
          </v:group>
        </w:pict>
      </w:r>
      <w:r w:rsidR="00630A9A">
        <w:rPr>
          <w:rFonts w:ascii="Arial" w:eastAsia="Arial"/>
        </w:rPr>
        <w:t>4</w:t>
      </w:r>
      <w:r w:rsidR="00630A9A">
        <w:t>、固体废弃物环境影响及保护措施分析</w:t>
      </w:r>
    </w:p>
    <w:p w:rsidR="00ED6C48" w:rsidRDefault="00630A9A">
      <w:pPr>
        <w:pStyle w:val="a3"/>
        <w:spacing w:before="163" w:line="364" w:lineRule="auto"/>
        <w:ind w:left="1355" w:right="272" w:firstLine="480"/>
        <w:jc w:val="both"/>
      </w:pPr>
      <w:r>
        <w:rPr>
          <w:spacing w:val="-6"/>
        </w:rPr>
        <w:t>本项目运营期产生的固体废物分为生活垃圾、一般固废和危险废物。生活垃圾主要来自员工日常办公，一般固废主要包括废边角料、废包装材料、粉末沉淀物等，危险废物主要包括清洗废液、废润滑油</w:t>
      </w:r>
      <w:r>
        <w:t>（</w:t>
      </w:r>
      <w:r>
        <w:rPr>
          <w:spacing w:val="-7"/>
        </w:rPr>
        <w:t>废机油、废主轴油、废切</w:t>
      </w:r>
      <w:r>
        <w:t>削液）、含油废手套抹布、含油金属屑等。</w:t>
      </w:r>
    </w:p>
    <w:p w:rsidR="00ED6C48" w:rsidRDefault="00630A9A">
      <w:pPr>
        <w:pStyle w:val="a4"/>
        <w:numPr>
          <w:ilvl w:val="3"/>
          <w:numId w:val="10"/>
        </w:numPr>
        <w:tabs>
          <w:tab w:val="left" w:pos="2381"/>
        </w:tabs>
        <w:spacing w:before="58"/>
        <w:jc w:val="left"/>
        <w:rPr>
          <w:sz w:val="24"/>
        </w:rPr>
      </w:pPr>
      <w:r>
        <w:rPr>
          <w:sz w:val="24"/>
        </w:rPr>
        <w:t>生活垃圾</w:t>
      </w:r>
    </w:p>
    <w:p w:rsidR="00ED6C48" w:rsidRDefault="00630A9A">
      <w:pPr>
        <w:pStyle w:val="a3"/>
        <w:spacing w:before="218" w:line="364" w:lineRule="auto"/>
        <w:ind w:left="1355" w:right="272" w:firstLine="480"/>
        <w:jc w:val="both"/>
      </w:pPr>
      <w:r>
        <w:rPr>
          <w:spacing w:val="-2"/>
        </w:rPr>
        <w:t xml:space="preserve">项目生活垃圾主要来源于厂区员工办公生活，本项目劳动定员为 </w:t>
      </w:r>
      <w:r>
        <w:rPr>
          <w:rFonts w:ascii="Times New Roman" w:eastAsia="Times New Roman"/>
        </w:rPr>
        <w:t xml:space="preserve">43 </w:t>
      </w:r>
      <w:r>
        <w:t xml:space="preserve">人， </w:t>
      </w:r>
      <w:r>
        <w:rPr>
          <w:spacing w:val="-12"/>
        </w:rPr>
        <w:t xml:space="preserve">每天工作 </w:t>
      </w:r>
      <w:r>
        <w:rPr>
          <w:rFonts w:ascii="Times New Roman" w:eastAsia="Times New Roman"/>
        </w:rPr>
        <w:t xml:space="preserve">8 </w:t>
      </w:r>
      <w:r>
        <w:rPr>
          <w:spacing w:val="-7"/>
        </w:rPr>
        <w:t xml:space="preserve">小时，不在厂区食宿，生活垃圾产生量按每人每天 </w:t>
      </w:r>
      <w:r>
        <w:rPr>
          <w:rFonts w:ascii="Times New Roman" w:eastAsia="Times New Roman"/>
        </w:rPr>
        <w:t xml:space="preserve">0.5kg </w:t>
      </w:r>
      <w:r>
        <w:rPr>
          <w:spacing w:val="-7"/>
        </w:rPr>
        <w:t xml:space="preserve">计算，则生活垃圾日产生量为 </w:t>
      </w:r>
      <w:r>
        <w:rPr>
          <w:rFonts w:ascii="Times New Roman" w:eastAsia="Times New Roman"/>
        </w:rPr>
        <w:t>21.5kg/d</w:t>
      </w:r>
      <w:r>
        <w:rPr>
          <w:spacing w:val="-10"/>
        </w:rPr>
        <w:t xml:space="preserve">，年产生量为 </w:t>
      </w:r>
      <w:r>
        <w:rPr>
          <w:rFonts w:ascii="Times New Roman" w:eastAsia="Times New Roman"/>
        </w:rPr>
        <w:t>6.45t/a</w:t>
      </w:r>
      <w:r>
        <w:rPr>
          <w:spacing w:val="-5"/>
        </w:rPr>
        <w:t>。生活垃圾袋装收集后暂存</w:t>
      </w:r>
      <w:r>
        <w:t>于垃圾桶，由环卫部门统一清运处理。</w:t>
      </w:r>
    </w:p>
    <w:p w:rsidR="00ED6C48" w:rsidRDefault="00630A9A">
      <w:pPr>
        <w:pStyle w:val="a4"/>
        <w:numPr>
          <w:ilvl w:val="3"/>
          <w:numId w:val="10"/>
        </w:numPr>
        <w:tabs>
          <w:tab w:val="left" w:pos="2437"/>
        </w:tabs>
        <w:spacing w:before="60"/>
        <w:ind w:left="2436"/>
        <w:jc w:val="left"/>
        <w:rPr>
          <w:sz w:val="24"/>
        </w:rPr>
      </w:pPr>
      <w:r>
        <w:rPr>
          <w:sz w:val="24"/>
        </w:rPr>
        <w:t>一般固废</w:t>
      </w:r>
    </w:p>
    <w:p w:rsidR="00ED6C48" w:rsidRDefault="00630A9A">
      <w:pPr>
        <w:pStyle w:val="a3"/>
        <w:spacing w:before="218"/>
        <w:ind w:left="1780"/>
      </w:pPr>
      <w:r>
        <w:t>①废边角料</w:t>
      </w:r>
    </w:p>
    <w:p w:rsidR="00ED6C48" w:rsidRDefault="00ED6C48">
      <w:pPr>
        <w:pStyle w:val="a3"/>
        <w:spacing w:before="2"/>
        <w:rPr>
          <w:sz w:val="17"/>
        </w:rPr>
      </w:pPr>
    </w:p>
    <w:p w:rsidR="00ED6C48" w:rsidRDefault="00630A9A">
      <w:pPr>
        <w:pStyle w:val="a3"/>
        <w:spacing w:before="1" w:line="364" w:lineRule="auto"/>
        <w:ind w:left="1355" w:right="272" w:firstLine="480"/>
        <w:jc w:val="both"/>
      </w:pPr>
      <w:r>
        <w:rPr>
          <w:spacing w:val="-8"/>
        </w:rPr>
        <w:t>本项目加工过程中下料、外形加工、铣削、钻孔等工序中会产生少量的废</w:t>
      </w:r>
      <w:r>
        <w:rPr>
          <w:spacing w:val="-3"/>
        </w:rPr>
        <w:t xml:space="preserve">边角料，废边角料的产生量按原材料的 </w:t>
      </w:r>
      <w:r>
        <w:rPr>
          <w:rFonts w:ascii="Times New Roman" w:eastAsia="Times New Roman"/>
        </w:rPr>
        <w:t>0.05%</w:t>
      </w:r>
      <w:r>
        <w:rPr>
          <w:spacing w:val="-5"/>
        </w:rPr>
        <w:t xml:space="preserve">计，则其产生量为 </w:t>
      </w:r>
      <w:r>
        <w:rPr>
          <w:rFonts w:ascii="Times New Roman" w:eastAsia="Times New Roman"/>
        </w:rPr>
        <w:t>0.028t/a</w:t>
      </w:r>
      <w:r>
        <w:t>，统一收集后暂存于一般固废暂存间，由废品收购站定期收购。</w:t>
      </w:r>
    </w:p>
    <w:p w:rsidR="00ED6C48" w:rsidRDefault="00630A9A">
      <w:pPr>
        <w:pStyle w:val="a3"/>
        <w:spacing w:before="57"/>
        <w:ind w:left="1835"/>
      </w:pPr>
      <w:r>
        <w:t>②废包装材料</w:t>
      </w:r>
    </w:p>
    <w:p w:rsidR="00ED6C48" w:rsidRDefault="00ED6C48">
      <w:pPr>
        <w:pStyle w:val="a3"/>
        <w:spacing w:before="2"/>
        <w:rPr>
          <w:sz w:val="17"/>
        </w:rPr>
      </w:pPr>
    </w:p>
    <w:p w:rsidR="00ED6C48" w:rsidRDefault="00630A9A">
      <w:pPr>
        <w:pStyle w:val="a3"/>
        <w:ind w:left="1835"/>
      </w:pPr>
      <w:r>
        <w:t>项目部分原辅材料有包装袋进行包装，项目产生的废包装材料总量约为</w:t>
      </w:r>
    </w:p>
    <w:p w:rsidR="00ED6C48" w:rsidRDefault="00630A9A">
      <w:pPr>
        <w:pStyle w:val="a3"/>
        <w:spacing w:before="158"/>
        <w:ind w:left="1355"/>
      </w:pPr>
      <w:r>
        <w:rPr>
          <w:rFonts w:ascii="Times New Roman" w:eastAsia="Times New Roman"/>
        </w:rPr>
        <w:t>0.2t/a</w:t>
      </w:r>
      <w:r>
        <w:t>，统一收集后暂存于一般固废暂存间，由废品收购站定期收购。</w:t>
      </w:r>
    </w:p>
    <w:p w:rsidR="00ED6C48" w:rsidRDefault="00630A9A">
      <w:pPr>
        <w:pStyle w:val="a3"/>
        <w:spacing w:before="221"/>
        <w:ind w:left="1835"/>
      </w:pPr>
      <w:r>
        <w:t>③布袋中收集的粉尘</w:t>
      </w:r>
    </w:p>
    <w:p w:rsidR="00ED6C48" w:rsidRDefault="00ED6C48">
      <w:pPr>
        <w:pStyle w:val="a3"/>
        <w:spacing w:before="2"/>
        <w:rPr>
          <w:sz w:val="17"/>
        </w:rPr>
      </w:pPr>
    </w:p>
    <w:p w:rsidR="00ED6C48" w:rsidRDefault="00630A9A">
      <w:pPr>
        <w:pStyle w:val="a3"/>
        <w:spacing w:before="1" w:line="362" w:lineRule="auto"/>
        <w:ind w:left="1355" w:right="272" w:firstLine="480"/>
        <w:jc w:val="both"/>
      </w:pPr>
      <w:r>
        <w:rPr>
          <w:spacing w:val="-6"/>
        </w:rPr>
        <w:t>本项目无组织粉尘采取布袋除尘进行处理，布袋中收集的粉尘作为一般固</w:t>
      </w:r>
      <w:r>
        <w:rPr>
          <w:spacing w:val="-9"/>
        </w:rPr>
        <w:t>废进行处理，清理后暂存于一般固废暂存间，由废品收购站定期收购，产生量</w:t>
      </w:r>
      <w:r>
        <w:rPr>
          <w:spacing w:val="-31"/>
        </w:rPr>
        <w:t xml:space="preserve">为 </w:t>
      </w:r>
      <w:r>
        <w:rPr>
          <w:rFonts w:ascii="Times New Roman" w:eastAsia="Times New Roman"/>
        </w:rPr>
        <w:t>320.48kg/a</w:t>
      </w:r>
      <w:r>
        <w:t>。</w:t>
      </w:r>
    </w:p>
    <w:p w:rsidR="00ED6C48" w:rsidRDefault="00630A9A">
      <w:pPr>
        <w:pStyle w:val="a4"/>
        <w:numPr>
          <w:ilvl w:val="3"/>
          <w:numId w:val="10"/>
        </w:numPr>
        <w:tabs>
          <w:tab w:val="left" w:pos="2465"/>
        </w:tabs>
        <w:spacing w:before="66"/>
        <w:ind w:left="2465"/>
        <w:jc w:val="left"/>
        <w:rPr>
          <w:sz w:val="24"/>
        </w:rPr>
      </w:pPr>
      <w:r>
        <w:rPr>
          <w:sz w:val="24"/>
        </w:rPr>
        <w:t>危险废物</w:t>
      </w:r>
    </w:p>
    <w:p w:rsidR="00ED6C48" w:rsidRDefault="00630A9A">
      <w:pPr>
        <w:pStyle w:val="a3"/>
        <w:spacing w:before="220"/>
        <w:ind w:left="1780"/>
        <w:rPr>
          <w:color w:val="000000" w:themeColor="text1"/>
          <w:u w:color="0D0D0D" w:themeColor="text1" w:themeTint="F2"/>
        </w:rPr>
      </w:pPr>
      <w:r>
        <w:rPr>
          <w:color w:val="000000" w:themeColor="text1"/>
          <w:u w:val="single" w:color="0D0D0D" w:themeColor="text1" w:themeTint="F2"/>
        </w:rPr>
        <w:t>①清洗废水隔油池含废油废液及无法循环的清洗废液</w:t>
      </w:r>
    </w:p>
    <w:p w:rsidR="00ED6C48" w:rsidRDefault="00ED6C48">
      <w:pPr>
        <w:pStyle w:val="a3"/>
        <w:spacing w:before="11"/>
        <w:rPr>
          <w:color w:val="000000" w:themeColor="text1"/>
          <w:sz w:val="11"/>
          <w:u w:color="0D0D0D" w:themeColor="text1" w:themeTint="F2"/>
        </w:rPr>
      </w:pPr>
    </w:p>
    <w:p w:rsidR="00ED6C48" w:rsidRDefault="00630A9A">
      <w:pPr>
        <w:pStyle w:val="a3"/>
        <w:spacing w:before="67" w:line="364" w:lineRule="auto"/>
        <w:ind w:left="1355" w:right="272" w:firstLine="480"/>
        <w:jc w:val="both"/>
        <w:rPr>
          <w:color w:val="000000" w:themeColor="text1"/>
          <w:u w:color="0D0D0D" w:themeColor="text1" w:themeTint="F2"/>
        </w:rPr>
      </w:pPr>
      <w:r>
        <w:rPr>
          <w:color w:val="000000" w:themeColor="text1"/>
          <w:spacing w:val="-6"/>
          <w:u w:val="single" w:color="0D0D0D" w:themeColor="text1" w:themeTint="F2"/>
        </w:rPr>
        <w:t>本项目清洗废水经隔油沉淀后回用于生产，隔油池上层含油废液作为危险</w:t>
      </w:r>
      <w:r>
        <w:rPr>
          <w:color w:val="000000" w:themeColor="text1"/>
          <w:spacing w:val="-220"/>
          <w:u w:val="single" w:color="0D0D0D" w:themeColor="text1" w:themeTint="F2"/>
        </w:rPr>
        <w:t>废</w:t>
      </w:r>
      <w:r>
        <w:rPr>
          <w:color w:val="000000" w:themeColor="text1"/>
          <w:spacing w:val="-8"/>
          <w:u w:val="single" w:color="0D0D0D" w:themeColor="text1" w:themeTint="F2"/>
        </w:rPr>
        <w:t xml:space="preserve">物进行管理，后期无法循环利用的清洗废液作为危废进行管理，主要为污染 </w:t>
      </w:r>
      <w:r>
        <w:rPr>
          <w:color w:val="000000" w:themeColor="text1"/>
          <w:spacing w:val="-15"/>
          <w:u w:val="single" w:color="0D0D0D" w:themeColor="text1" w:themeTint="F2"/>
        </w:rPr>
        <w:t xml:space="preserve">物为 </w:t>
      </w:r>
      <w:r>
        <w:rPr>
          <w:rFonts w:ascii="Times New Roman" w:eastAsia="Times New Roman"/>
          <w:color w:val="000000" w:themeColor="text1"/>
          <w:u w:val="single" w:color="0D0D0D" w:themeColor="text1" w:themeTint="F2"/>
        </w:rPr>
        <w:t>COD</w:t>
      </w:r>
      <w:r>
        <w:rPr>
          <w:color w:val="000000" w:themeColor="text1"/>
          <w:spacing w:val="-4"/>
          <w:u w:val="single" w:color="0D0D0D" w:themeColor="text1" w:themeTint="F2"/>
        </w:rPr>
        <w:t xml:space="preserve">、石油类，属于危险废物 </w:t>
      </w:r>
      <w:r>
        <w:rPr>
          <w:rFonts w:ascii="Times New Roman" w:eastAsia="Times New Roman"/>
          <w:color w:val="000000" w:themeColor="text1"/>
          <w:u w:val="single" w:color="0D0D0D" w:themeColor="text1" w:themeTint="F2"/>
        </w:rPr>
        <w:t>HW08</w:t>
      </w:r>
      <w:r>
        <w:rPr>
          <w:color w:val="000000" w:themeColor="text1"/>
          <w:spacing w:val="-9"/>
          <w:u w:val="single" w:color="0D0D0D" w:themeColor="text1" w:themeTint="F2"/>
        </w:rPr>
        <w:t xml:space="preserve">，代码为 </w:t>
      </w:r>
      <w:r>
        <w:rPr>
          <w:rFonts w:ascii="Times New Roman" w:eastAsia="Times New Roman"/>
          <w:color w:val="000000" w:themeColor="text1"/>
          <w:u w:val="single" w:color="0D0D0D" w:themeColor="text1" w:themeTint="F2"/>
        </w:rPr>
        <w:t>900-210-08</w:t>
      </w:r>
      <w:r>
        <w:rPr>
          <w:color w:val="000000" w:themeColor="text1"/>
          <w:u w:val="single" w:color="0D0D0D" w:themeColor="text1" w:themeTint="F2"/>
        </w:rPr>
        <w:t>，即含油废水</w:t>
      </w:r>
      <w:r>
        <w:rPr>
          <w:color w:val="000000" w:themeColor="text1"/>
          <w:spacing w:val="-218"/>
          <w:u w:val="single" w:color="0D0D0D" w:themeColor="text1" w:themeTint="F2"/>
        </w:rPr>
        <w:t>处</w:t>
      </w:r>
      <w:r>
        <w:rPr>
          <w:color w:val="000000" w:themeColor="text1"/>
          <w:spacing w:val="-9"/>
          <w:u w:val="single" w:color="0D0D0D" w:themeColor="text1" w:themeTint="F2"/>
        </w:rPr>
        <w:t>理中隔油、气浮、沉淀等处理过程中产生的浮油、浮渣和污泥</w:t>
      </w:r>
      <w:r>
        <w:rPr>
          <w:color w:val="000000" w:themeColor="text1"/>
          <w:u w:val="single" w:color="0D0D0D" w:themeColor="text1" w:themeTint="F2"/>
        </w:rPr>
        <w:t>（不包括废水</w:t>
      </w:r>
    </w:p>
    <w:p w:rsidR="00ED6C48" w:rsidRDefault="00ED6C48">
      <w:pPr>
        <w:spacing w:line="364" w:lineRule="auto"/>
        <w:jc w:val="both"/>
        <w:rPr>
          <w:color w:val="000000" w:themeColor="text1"/>
          <w:u w:color="0D0D0D" w:themeColor="text1" w:themeTint="F2"/>
        </w:rPr>
        <w:sectPr w:rsidR="00ED6C48">
          <w:pgSz w:w="11910" w:h="16840"/>
          <w:pgMar w:top="1420" w:right="980" w:bottom="1180" w:left="1220" w:header="0" w:footer="994" w:gutter="0"/>
          <w:cols w:space="720"/>
        </w:sectPr>
      </w:pPr>
    </w:p>
    <w:p w:rsidR="00ED6C48" w:rsidRDefault="00A83896">
      <w:pPr>
        <w:pStyle w:val="a3"/>
        <w:spacing w:before="44"/>
        <w:ind w:left="1355"/>
        <w:rPr>
          <w:color w:val="000000" w:themeColor="text1"/>
          <w:u w:color="0D0D0D" w:themeColor="text1" w:themeTint="F2"/>
        </w:rPr>
      </w:pPr>
      <w:r>
        <w:rPr>
          <w:color w:val="000000" w:themeColor="text1"/>
          <w:u w:color="0D0D0D" w:themeColor="text1" w:themeTint="F2"/>
        </w:rPr>
        <w:pict>
          <v:group id="组合 301" o:spid="_x0000_s1066" style="position:absolute;left:0;text-align:left;margin-left:77.1pt;margin-top:1in;width:463.1pt;height:698.85pt;z-index:-251625472;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gVDuW2gAAAA0BAAAPAAAAAAAAAAEAIAAAACIAAABkcnMvZG93bnJldi54bWxQSwECFAAU&#10;AAAACACHTuJAxpLvPEUDAADWCAAADgAAAAAAAAABACAAAAApAQAAZHJzL2Uyb0RvYy54bWxQSwUG&#10;AAAAAAYABgBZAQAA4AYAAAAA&#10;">
            <v:shape id="任意多边形 302" o:spid="_x0000_s1068" style="position:absolute;left:15;top:14;width:93;height:139" coordsize="9262,13977" o:spt="100" o:gfxdata="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ka1b&#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03" o:spid="_x0000_s1067" style="position:absolute" from="24,14" to="24,153" o:gfxdata="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DrXS/&#10;AAAA3AAAAA8AAAAAAAAAAQAgAAAAIgAAAGRycy9kb3ducmV2LnhtbFBLAQIUABQAAAAIAIdO4kAz&#10;LwWeOwAAADkAAAAQAAAAAAAAAAEAIAAAAA4BAABkcnMvc2hhcGV4bWwueG1sUEsFBgAAAAAGAAYA&#10;WwEAALgDAAAAAA==&#10;" strokeweight=".48pt"/>
            <w10:wrap anchorx="page" anchory="page"/>
          </v:group>
        </w:pict>
      </w:r>
      <w:r w:rsidR="00630A9A">
        <w:rPr>
          <w:color w:val="000000" w:themeColor="text1"/>
          <w:u w:val="single" w:color="0D0D0D" w:themeColor="text1" w:themeTint="F2"/>
        </w:rPr>
        <w:t>生化处理污泥）。</w:t>
      </w:r>
    </w:p>
    <w:p w:rsidR="00ED6C48" w:rsidRDefault="00ED6C48">
      <w:pPr>
        <w:pStyle w:val="a3"/>
        <w:spacing w:before="1"/>
        <w:rPr>
          <w:color w:val="000000" w:themeColor="text1"/>
          <w:sz w:val="11"/>
          <w:u w:color="0D0D0D" w:themeColor="text1" w:themeTint="F2"/>
        </w:rPr>
      </w:pPr>
    </w:p>
    <w:p w:rsidR="00ED6C48" w:rsidRDefault="00630A9A">
      <w:pPr>
        <w:pStyle w:val="a3"/>
        <w:spacing w:before="76"/>
        <w:ind w:left="1835"/>
        <w:rPr>
          <w:color w:val="000000" w:themeColor="text1"/>
          <w:u w:color="0D0D0D" w:themeColor="text1" w:themeTint="F2"/>
        </w:rPr>
      </w:pPr>
      <w:r>
        <w:rPr>
          <w:color w:val="000000" w:themeColor="text1"/>
          <w:u w:val="single" w:color="0D0D0D" w:themeColor="text1" w:themeTint="F2"/>
        </w:rPr>
        <w:t xml:space="preserve">年产生量为约 </w:t>
      </w:r>
      <w:r>
        <w:rPr>
          <w:rFonts w:ascii="Times New Roman" w:eastAsia="Times New Roman"/>
          <w:color w:val="000000" w:themeColor="text1"/>
          <w:u w:val="single" w:color="0D0D0D" w:themeColor="text1" w:themeTint="F2"/>
        </w:rPr>
        <w:t>3.84t/a</w:t>
      </w:r>
      <w:r>
        <w:rPr>
          <w:color w:val="000000" w:themeColor="text1"/>
          <w:u w:val="single" w:color="0D0D0D" w:themeColor="text1" w:themeTint="F2"/>
        </w:rPr>
        <w:t>，在厂区暂存，委托有资质单位定期进行处置。</w:t>
      </w:r>
    </w:p>
    <w:p w:rsidR="00ED6C48" w:rsidRDefault="00ED6C48">
      <w:pPr>
        <w:pStyle w:val="a3"/>
        <w:spacing w:before="11"/>
        <w:rPr>
          <w:color w:val="000000" w:themeColor="text1"/>
          <w:sz w:val="11"/>
          <w:u w:color="0D0D0D" w:themeColor="text1" w:themeTint="F2"/>
        </w:rPr>
      </w:pPr>
    </w:p>
    <w:p w:rsidR="00ED6C48" w:rsidRDefault="00630A9A">
      <w:pPr>
        <w:pStyle w:val="a3"/>
        <w:spacing w:before="67"/>
        <w:ind w:left="1780"/>
        <w:rPr>
          <w:color w:val="000000" w:themeColor="text1"/>
          <w:u w:color="0D0D0D" w:themeColor="text1" w:themeTint="F2"/>
        </w:rPr>
      </w:pPr>
      <w:r>
        <w:rPr>
          <w:color w:val="000000" w:themeColor="text1"/>
          <w:u w:val="single" w:color="0D0D0D" w:themeColor="text1" w:themeTint="F2"/>
        </w:rPr>
        <w:t>②废润滑油（废机油、废主轴油、废切削液）、含油废手套抹布</w:t>
      </w:r>
    </w:p>
    <w:p w:rsidR="00ED6C48" w:rsidRDefault="00ED6C48">
      <w:pPr>
        <w:pStyle w:val="a3"/>
        <w:spacing w:before="5"/>
        <w:rPr>
          <w:color w:val="000000" w:themeColor="text1"/>
          <w:sz w:val="11"/>
          <w:u w:color="0D0D0D" w:themeColor="text1" w:themeTint="F2"/>
        </w:rPr>
      </w:pPr>
    </w:p>
    <w:p w:rsidR="00ED6C48" w:rsidRDefault="00630A9A">
      <w:pPr>
        <w:pStyle w:val="a3"/>
        <w:spacing w:before="74" w:line="364" w:lineRule="auto"/>
        <w:ind w:left="1355" w:right="272" w:firstLine="480"/>
        <w:jc w:val="both"/>
        <w:rPr>
          <w:color w:val="000000" w:themeColor="text1"/>
          <w:u w:color="0D0D0D" w:themeColor="text1" w:themeTint="F2"/>
        </w:rPr>
      </w:pPr>
      <w:r>
        <w:rPr>
          <w:color w:val="000000" w:themeColor="text1"/>
          <w:spacing w:val="-2"/>
          <w:u w:val="single" w:color="0D0D0D" w:themeColor="text1" w:themeTint="F2"/>
        </w:rPr>
        <w:t xml:space="preserve">项目所使用的设备需定期检修，产生的废机油约为 </w:t>
      </w:r>
      <w:r>
        <w:rPr>
          <w:rFonts w:ascii="Times New Roman" w:eastAsia="Times New Roman"/>
          <w:color w:val="000000" w:themeColor="text1"/>
          <w:u w:val="single" w:color="0D0D0D" w:themeColor="text1" w:themeTint="F2"/>
        </w:rPr>
        <w:t>0.015t/a</w:t>
      </w:r>
      <w:r>
        <w:rPr>
          <w:color w:val="000000" w:themeColor="text1"/>
          <w:u w:val="single" w:color="0D0D0D" w:themeColor="text1" w:themeTint="F2"/>
        </w:rPr>
        <w:t>，废主轴油约</w:t>
      </w:r>
      <w:r>
        <w:rPr>
          <w:color w:val="000000" w:themeColor="text1"/>
          <w:spacing w:val="-240"/>
          <w:u w:val="single" w:color="0D0D0D" w:themeColor="text1" w:themeTint="F2"/>
        </w:rPr>
        <w:t>为</w:t>
      </w:r>
      <w:r>
        <w:rPr>
          <w:rFonts w:ascii="Times New Roman" w:eastAsia="Times New Roman"/>
          <w:color w:val="000000" w:themeColor="text1"/>
          <w:u w:val="single" w:color="0D0D0D" w:themeColor="text1" w:themeTint="F2"/>
        </w:rPr>
        <w:t>0.014t/a</w:t>
      </w:r>
      <w:r>
        <w:rPr>
          <w:color w:val="000000" w:themeColor="text1"/>
          <w:spacing w:val="-6"/>
          <w:u w:val="single" w:color="0D0D0D" w:themeColor="text1" w:themeTint="F2"/>
        </w:rPr>
        <w:t xml:space="preserve">，废手套、抹布约 </w:t>
      </w:r>
      <w:r>
        <w:rPr>
          <w:rFonts w:ascii="Times New Roman" w:eastAsia="Times New Roman"/>
          <w:color w:val="000000" w:themeColor="text1"/>
          <w:u w:val="single" w:color="0D0D0D" w:themeColor="text1" w:themeTint="F2"/>
        </w:rPr>
        <w:t>0.02t/a</w:t>
      </w:r>
      <w:r>
        <w:rPr>
          <w:color w:val="000000" w:themeColor="text1"/>
          <w:u w:val="single" w:color="0D0D0D" w:themeColor="text1" w:themeTint="F2"/>
        </w:rPr>
        <w:t>，本项目切削液每两年更换一次，每次更</w:t>
      </w:r>
      <w:r>
        <w:rPr>
          <w:color w:val="000000" w:themeColor="text1"/>
          <w:spacing w:val="-120"/>
          <w:u w:val="single" w:color="0D0D0D" w:themeColor="text1" w:themeTint="F2"/>
        </w:rPr>
        <w:t>换产</w:t>
      </w:r>
      <w:r>
        <w:rPr>
          <w:color w:val="000000" w:themeColor="text1"/>
          <w:spacing w:val="-113"/>
          <w:u w:val="single" w:color="0D0D0D" w:themeColor="text1" w:themeTint="F2"/>
        </w:rPr>
        <w:t xml:space="preserve">生废切削液量为 </w:t>
      </w:r>
      <w:r>
        <w:rPr>
          <w:rFonts w:ascii="Times New Roman" w:eastAsia="Times New Roman"/>
          <w:color w:val="000000" w:themeColor="text1"/>
          <w:u w:val="single" w:color="0D0D0D" w:themeColor="text1" w:themeTint="F2"/>
        </w:rPr>
        <w:t>13.65t</w:t>
      </w:r>
      <w:r>
        <w:rPr>
          <w:color w:val="000000" w:themeColor="text1"/>
          <w:u w:val="single" w:color="0D0D0D" w:themeColor="text1" w:themeTint="F2"/>
        </w:rPr>
        <w:t>（</w:t>
      </w:r>
      <w:r>
        <w:rPr>
          <w:color w:val="000000" w:themeColor="text1"/>
          <w:spacing w:val="-12"/>
          <w:u w:val="single" w:color="0D0D0D" w:themeColor="text1" w:themeTint="F2"/>
        </w:rPr>
        <w:t xml:space="preserve">其中含水 </w:t>
      </w:r>
      <w:r>
        <w:rPr>
          <w:rFonts w:ascii="Times New Roman" w:eastAsia="Times New Roman"/>
          <w:color w:val="000000" w:themeColor="text1"/>
          <w:u w:val="single" w:color="0D0D0D" w:themeColor="text1" w:themeTint="F2"/>
        </w:rPr>
        <w:t>13t</w:t>
      </w:r>
      <w:r>
        <w:rPr>
          <w:color w:val="000000" w:themeColor="text1"/>
          <w:u w:val="single" w:color="0D0D0D" w:themeColor="text1" w:themeTint="F2"/>
        </w:rPr>
        <w:t>）。</w:t>
      </w:r>
    </w:p>
    <w:p w:rsidR="00ED6C48" w:rsidRDefault="00630A9A">
      <w:pPr>
        <w:pStyle w:val="a3"/>
        <w:spacing w:before="60" w:line="364" w:lineRule="auto"/>
        <w:ind w:left="1355" w:right="229" w:firstLine="480"/>
        <w:jc w:val="both"/>
        <w:rPr>
          <w:color w:val="000000" w:themeColor="text1"/>
          <w:u w:color="0D0D0D" w:themeColor="text1" w:themeTint="F2"/>
        </w:rPr>
      </w:pPr>
      <w:r>
        <w:rPr>
          <w:color w:val="000000" w:themeColor="text1"/>
          <w:spacing w:val="-3"/>
          <w:u w:val="single" w:color="0D0D0D" w:themeColor="text1" w:themeTint="F2"/>
        </w:rPr>
        <w:t xml:space="preserve">废机油、废主轴油、废切削液属于危险废物 </w:t>
      </w:r>
      <w:r>
        <w:rPr>
          <w:rFonts w:ascii="Times New Roman" w:eastAsia="Times New Roman"/>
          <w:color w:val="000000" w:themeColor="text1"/>
          <w:u w:val="single" w:color="0D0D0D" w:themeColor="text1" w:themeTint="F2"/>
        </w:rPr>
        <w:t>HW08</w:t>
      </w:r>
      <w:r>
        <w:rPr>
          <w:color w:val="000000" w:themeColor="text1"/>
          <w:spacing w:val="-11"/>
          <w:u w:val="single" w:color="0D0D0D" w:themeColor="text1" w:themeTint="F2"/>
        </w:rPr>
        <w:t xml:space="preserve">，代码为 </w:t>
      </w:r>
      <w:r>
        <w:rPr>
          <w:rFonts w:ascii="Times New Roman" w:eastAsia="Times New Roman"/>
          <w:color w:val="000000" w:themeColor="text1"/>
          <w:spacing w:val="-3"/>
          <w:u w:val="single" w:color="0D0D0D" w:themeColor="text1" w:themeTint="F2"/>
        </w:rPr>
        <w:t>900-214-08</w:t>
      </w:r>
      <w:r>
        <w:rPr>
          <w:color w:val="000000" w:themeColor="text1"/>
          <w:spacing w:val="-111"/>
          <w:u w:val="single" w:color="0D0D0D" w:themeColor="text1" w:themeTint="F2"/>
        </w:rPr>
        <w:t>，废</w:t>
      </w:r>
      <w:r>
        <w:rPr>
          <w:color w:val="000000" w:themeColor="text1"/>
          <w:spacing w:val="-11"/>
          <w:u w:val="single" w:color="0D0D0D" w:themeColor="text1" w:themeTint="F2"/>
        </w:rPr>
        <w:t xml:space="preserve">手套、抹布属于危险废物 </w:t>
      </w:r>
      <w:r>
        <w:rPr>
          <w:rFonts w:ascii="Times New Roman" w:eastAsia="Times New Roman"/>
          <w:color w:val="000000" w:themeColor="text1"/>
          <w:u w:val="single" w:color="0D0D0D" w:themeColor="text1" w:themeTint="F2"/>
        </w:rPr>
        <w:t xml:space="preserve">HW49 </w:t>
      </w:r>
      <w:r>
        <w:rPr>
          <w:color w:val="000000" w:themeColor="text1"/>
          <w:spacing w:val="-12"/>
          <w:u w:val="single" w:color="0D0D0D" w:themeColor="text1" w:themeTint="F2"/>
        </w:rPr>
        <w:t xml:space="preserve">其它废物，代码为 </w:t>
      </w:r>
      <w:r>
        <w:rPr>
          <w:rFonts w:ascii="Times New Roman" w:eastAsia="Times New Roman"/>
          <w:color w:val="000000" w:themeColor="text1"/>
          <w:spacing w:val="-4"/>
          <w:u w:val="single" w:color="0D0D0D" w:themeColor="text1" w:themeTint="F2"/>
        </w:rPr>
        <w:t>900-041-49</w:t>
      </w:r>
      <w:r>
        <w:rPr>
          <w:color w:val="000000" w:themeColor="text1"/>
          <w:spacing w:val="-2"/>
          <w:u w:val="single" w:color="0D0D0D" w:themeColor="text1" w:themeTint="F2"/>
        </w:rPr>
        <w:t>，收集后暂存于危废暂存间，定期委托有资质单位进行处理。</w:t>
      </w:r>
    </w:p>
    <w:p w:rsidR="00ED6C48" w:rsidRDefault="00630A9A">
      <w:pPr>
        <w:pStyle w:val="a3"/>
        <w:spacing w:before="57"/>
        <w:ind w:left="1835"/>
        <w:rPr>
          <w:color w:val="000000" w:themeColor="text1"/>
          <w:u w:color="0D0D0D" w:themeColor="text1" w:themeTint="F2"/>
        </w:rPr>
      </w:pPr>
      <w:r>
        <w:rPr>
          <w:color w:val="000000" w:themeColor="text1"/>
          <w:u w:val="single" w:color="0D0D0D" w:themeColor="text1" w:themeTint="F2"/>
        </w:rPr>
        <w:t>③含油金属屑</w:t>
      </w:r>
    </w:p>
    <w:p w:rsidR="00ED6C48" w:rsidRDefault="00ED6C48">
      <w:pPr>
        <w:pStyle w:val="a3"/>
        <w:rPr>
          <w:color w:val="000000" w:themeColor="text1"/>
          <w:sz w:val="12"/>
          <w:u w:color="0D0D0D" w:themeColor="text1" w:themeTint="F2"/>
        </w:rPr>
      </w:pPr>
    </w:p>
    <w:p w:rsidR="00ED6C48" w:rsidRDefault="00630A9A">
      <w:pPr>
        <w:pStyle w:val="a3"/>
        <w:spacing w:before="66" w:line="364" w:lineRule="auto"/>
        <w:ind w:left="1355" w:right="272" w:firstLine="480"/>
        <w:jc w:val="both"/>
        <w:rPr>
          <w:color w:val="000000" w:themeColor="text1"/>
          <w:u w:color="0D0D0D" w:themeColor="text1" w:themeTint="F2"/>
        </w:rPr>
      </w:pPr>
      <w:r>
        <w:rPr>
          <w:color w:val="000000" w:themeColor="text1"/>
          <w:spacing w:val="-7"/>
          <w:u w:val="single" w:color="0D0D0D" w:themeColor="text1" w:themeTint="F2"/>
        </w:rPr>
        <w:t>本项目打磨主要为平面磨床、无心磨床、内圆磨床、外圆磨床，均是在稀</w:t>
      </w:r>
      <w:r>
        <w:rPr>
          <w:color w:val="000000" w:themeColor="text1"/>
          <w:spacing w:val="-220"/>
          <w:u w:val="single" w:color="0D0D0D" w:themeColor="text1" w:themeTint="F2"/>
        </w:rPr>
        <w:t>释</w:t>
      </w:r>
      <w:r>
        <w:rPr>
          <w:color w:val="000000" w:themeColor="text1"/>
          <w:spacing w:val="-6"/>
          <w:u w:val="single" w:color="0D0D0D" w:themeColor="text1" w:themeTint="F2"/>
        </w:rPr>
        <w:t>后的切削液中进行打磨，打磨过程中产生的含油金属屑均属于危险废物，产生</w:t>
      </w:r>
      <w:r>
        <w:rPr>
          <w:color w:val="000000" w:themeColor="text1"/>
          <w:spacing w:val="-20"/>
          <w:u w:val="single" w:color="0D0D0D" w:themeColor="text1" w:themeTint="F2"/>
        </w:rPr>
        <w:t xml:space="preserve">量约为 </w:t>
      </w:r>
      <w:r>
        <w:rPr>
          <w:rFonts w:ascii="Times New Roman" w:eastAsia="Times New Roman"/>
          <w:color w:val="000000" w:themeColor="text1"/>
          <w:u w:val="single" w:color="0D0D0D" w:themeColor="text1" w:themeTint="F2"/>
        </w:rPr>
        <w:t>0.028t/a</w:t>
      </w:r>
      <w:r>
        <w:rPr>
          <w:color w:val="000000" w:themeColor="text1"/>
          <w:u w:val="single" w:color="0D0D0D" w:themeColor="text1" w:themeTint="F2"/>
        </w:rPr>
        <w:t>，定期清理暂存于危废暂存间，委托有资质单位进行处理。</w:t>
      </w:r>
    </w:p>
    <w:p w:rsidR="00ED6C48" w:rsidRDefault="00630A9A">
      <w:pPr>
        <w:pStyle w:val="a3"/>
        <w:spacing w:before="57"/>
        <w:ind w:left="1835"/>
        <w:rPr>
          <w:color w:val="000000" w:themeColor="text1"/>
          <w:u w:color="0D0D0D" w:themeColor="text1" w:themeTint="F2"/>
        </w:rPr>
      </w:pPr>
      <w:r>
        <w:rPr>
          <w:color w:val="000000" w:themeColor="text1"/>
          <w:u w:val="single" w:color="0D0D0D" w:themeColor="text1" w:themeTint="F2"/>
        </w:rPr>
        <w:t xml:space="preserve">含油金属屑属于危险废物 </w:t>
      </w:r>
      <w:r>
        <w:rPr>
          <w:rFonts w:ascii="Times New Roman" w:eastAsia="Times New Roman"/>
          <w:color w:val="000000" w:themeColor="text1"/>
          <w:u w:val="single" w:color="0D0D0D" w:themeColor="text1" w:themeTint="F2"/>
        </w:rPr>
        <w:t>HW09</w:t>
      </w:r>
      <w:r>
        <w:rPr>
          <w:color w:val="000000" w:themeColor="text1"/>
          <w:u w:val="single" w:color="0D0D0D" w:themeColor="text1" w:themeTint="F2"/>
        </w:rPr>
        <w:t xml:space="preserve">，代码为 </w:t>
      </w:r>
      <w:r>
        <w:rPr>
          <w:rFonts w:ascii="Times New Roman" w:eastAsia="Times New Roman"/>
          <w:color w:val="000000" w:themeColor="text1"/>
          <w:u w:val="single" w:color="0D0D0D" w:themeColor="text1" w:themeTint="F2"/>
        </w:rPr>
        <w:t>900-006-09</w:t>
      </w:r>
      <w:r>
        <w:rPr>
          <w:color w:val="000000" w:themeColor="text1"/>
          <w:u w:val="single" w:color="0D0D0D" w:themeColor="text1" w:themeTint="F2"/>
        </w:rPr>
        <w:t>。</w:t>
      </w:r>
    </w:p>
    <w:p w:rsidR="00ED6C48" w:rsidRDefault="00ED6C48">
      <w:pPr>
        <w:pStyle w:val="a3"/>
        <w:spacing w:before="11"/>
        <w:rPr>
          <w:color w:val="000000" w:themeColor="text1"/>
          <w:sz w:val="15"/>
          <w:u w:color="0D0D0D" w:themeColor="text1" w:themeTint="F2"/>
        </w:rPr>
      </w:pPr>
    </w:p>
    <w:p w:rsidR="00ED6C48" w:rsidRDefault="00630A9A">
      <w:pPr>
        <w:spacing w:before="76" w:after="58"/>
        <w:ind w:left="4004"/>
        <w:rPr>
          <w:b/>
          <w:color w:val="000000" w:themeColor="text1"/>
          <w:sz w:val="21"/>
          <w:u w:color="0D0D0D" w:themeColor="text1" w:themeTint="F2"/>
        </w:rPr>
      </w:pPr>
      <w:r>
        <w:rPr>
          <w:b/>
          <w:color w:val="000000" w:themeColor="text1"/>
          <w:sz w:val="21"/>
          <w:u w:val="single" w:color="0D0D0D" w:themeColor="text1" w:themeTint="F2"/>
        </w:rPr>
        <w:t xml:space="preserve">表 </w:t>
      </w:r>
      <w:r>
        <w:rPr>
          <w:rFonts w:ascii="Times New Roman" w:eastAsia="Times New Roman"/>
          <w:b/>
          <w:color w:val="000000" w:themeColor="text1"/>
          <w:sz w:val="21"/>
          <w:u w:val="single" w:color="0D0D0D" w:themeColor="text1" w:themeTint="F2"/>
        </w:rPr>
        <w:t xml:space="preserve">4-6 </w:t>
      </w:r>
      <w:r>
        <w:rPr>
          <w:b/>
          <w:color w:val="000000" w:themeColor="text1"/>
          <w:sz w:val="21"/>
          <w:u w:val="single" w:color="0D0D0D" w:themeColor="text1" w:themeTint="F2"/>
        </w:rPr>
        <w:t>本项目危险废物汇总表</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
        <w:gridCol w:w="636"/>
        <w:gridCol w:w="777"/>
        <w:gridCol w:w="1196"/>
        <w:gridCol w:w="899"/>
        <w:gridCol w:w="636"/>
        <w:gridCol w:w="636"/>
        <w:gridCol w:w="687"/>
        <w:gridCol w:w="749"/>
        <w:gridCol w:w="675"/>
        <w:gridCol w:w="832"/>
      </w:tblGrid>
      <w:tr w:rsidR="00ED6C48">
        <w:trPr>
          <w:trHeight w:val="636"/>
        </w:trPr>
        <w:tc>
          <w:tcPr>
            <w:tcW w:w="426" w:type="dxa"/>
          </w:tcPr>
          <w:p w:rsidR="00ED6C48" w:rsidRDefault="00630A9A">
            <w:pPr>
              <w:pStyle w:val="TableParagraph"/>
              <w:spacing w:before="26" w:line="261" w:lineRule="auto"/>
              <w:ind w:left="108" w:right="96"/>
              <w:rPr>
                <w:color w:val="000000" w:themeColor="text1"/>
                <w:sz w:val="21"/>
                <w:u w:color="0D0D0D" w:themeColor="text1" w:themeTint="F2"/>
              </w:rPr>
            </w:pPr>
            <w:r>
              <w:rPr>
                <w:color w:val="000000" w:themeColor="text1"/>
                <w:sz w:val="21"/>
                <w:u w:val="single" w:color="0D0D0D" w:themeColor="text1" w:themeTint="F2"/>
              </w:rPr>
              <w:t>序号</w:t>
            </w:r>
          </w:p>
        </w:tc>
        <w:tc>
          <w:tcPr>
            <w:tcW w:w="636" w:type="dxa"/>
          </w:tcPr>
          <w:p w:rsidR="00ED6C48" w:rsidRDefault="00630A9A">
            <w:pPr>
              <w:pStyle w:val="TableParagraph"/>
              <w:spacing w:before="26" w:line="261" w:lineRule="auto"/>
              <w:ind w:left="107" w:right="98"/>
              <w:rPr>
                <w:color w:val="000000" w:themeColor="text1"/>
                <w:sz w:val="21"/>
                <w:u w:color="0D0D0D" w:themeColor="text1" w:themeTint="F2"/>
              </w:rPr>
            </w:pPr>
            <w:r>
              <w:rPr>
                <w:color w:val="000000" w:themeColor="text1"/>
                <w:sz w:val="21"/>
                <w:u w:val="single" w:color="0D0D0D" w:themeColor="text1" w:themeTint="F2"/>
              </w:rPr>
              <w:t>危废名称</w:t>
            </w:r>
          </w:p>
        </w:tc>
        <w:tc>
          <w:tcPr>
            <w:tcW w:w="777" w:type="dxa"/>
          </w:tcPr>
          <w:p w:rsidR="00ED6C48" w:rsidRDefault="00630A9A">
            <w:pPr>
              <w:pStyle w:val="TableParagraph"/>
              <w:spacing w:before="26" w:line="261" w:lineRule="auto"/>
              <w:ind w:left="176" w:right="170"/>
              <w:rPr>
                <w:color w:val="000000" w:themeColor="text1"/>
                <w:sz w:val="21"/>
                <w:u w:color="0D0D0D" w:themeColor="text1" w:themeTint="F2"/>
              </w:rPr>
            </w:pPr>
            <w:r>
              <w:rPr>
                <w:color w:val="000000" w:themeColor="text1"/>
                <w:sz w:val="21"/>
                <w:u w:val="single" w:color="0D0D0D" w:themeColor="text1" w:themeTint="F2"/>
              </w:rPr>
              <w:t>危废类别</w:t>
            </w:r>
          </w:p>
        </w:tc>
        <w:tc>
          <w:tcPr>
            <w:tcW w:w="1196" w:type="dxa"/>
          </w:tcPr>
          <w:p w:rsidR="00ED6C48" w:rsidRDefault="00630A9A">
            <w:pPr>
              <w:pStyle w:val="TableParagraph"/>
              <w:spacing w:before="170"/>
              <w:ind w:left="85" w:right="79"/>
              <w:jc w:val="center"/>
              <w:rPr>
                <w:color w:val="000000" w:themeColor="text1"/>
                <w:sz w:val="21"/>
                <w:u w:color="0D0D0D" w:themeColor="text1" w:themeTint="F2"/>
              </w:rPr>
            </w:pPr>
            <w:r>
              <w:rPr>
                <w:color w:val="000000" w:themeColor="text1"/>
                <w:sz w:val="21"/>
                <w:u w:val="single" w:color="0D0D0D" w:themeColor="text1" w:themeTint="F2"/>
              </w:rPr>
              <w:t>危废代码</w:t>
            </w:r>
          </w:p>
        </w:tc>
        <w:tc>
          <w:tcPr>
            <w:tcW w:w="899" w:type="dxa"/>
          </w:tcPr>
          <w:p w:rsidR="00ED6C48" w:rsidRDefault="00630A9A">
            <w:pPr>
              <w:pStyle w:val="TableParagraph"/>
              <w:spacing w:before="170"/>
              <w:ind w:left="86" w:right="79"/>
              <w:jc w:val="center"/>
              <w:rPr>
                <w:color w:val="000000" w:themeColor="text1"/>
                <w:sz w:val="21"/>
                <w:u w:color="0D0D0D" w:themeColor="text1" w:themeTint="F2"/>
              </w:rPr>
            </w:pPr>
            <w:r>
              <w:rPr>
                <w:color w:val="000000" w:themeColor="text1"/>
                <w:sz w:val="21"/>
                <w:u w:val="single" w:color="0D0D0D" w:themeColor="text1" w:themeTint="F2"/>
              </w:rPr>
              <w:t>产生量</w:t>
            </w:r>
          </w:p>
        </w:tc>
        <w:tc>
          <w:tcPr>
            <w:tcW w:w="636" w:type="dxa"/>
          </w:tcPr>
          <w:p w:rsidR="00ED6C48" w:rsidRDefault="00630A9A">
            <w:pPr>
              <w:pStyle w:val="TableParagraph"/>
              <w:spacing w:before="26" w:line="261" w:lineRule="auto"/>
              <w:ind w:left="108" w:right="98"/>
              <w:rPr>
                <w:color w:val="000000" w:themeColor="text1"/>
                <w:sz w:val="21"/>
                <w:u w:color="0D0D0D" w:themeColor="text1" w:themeTint="F2"/>
              </w:rPr>
            </w:pPr>
            <w:r>
              <w:rPr>
                <w:color w:val="000000" w:themeColor="text1"/>
                <w:spacing w:val="-9"/>
                <w:sz w:val="21"/>
                <w:u w:val="single" w:color="0D0D0D" w:themeColor="text1" w:themeTint="F2"/>
              </w:rPr>
              <w:t>产生</w:t>
            </w:r>
            <w:r>
              <w:rPr>
                <w:color w:val="000000" w:themeColor="text1"/>
                <w:spacing w:val="-95"/>
                <w:sz w:val="21"/>
                <w:u w:val="single" w:color="0D0D0D" w:themeColor="text1" w:themeTint="F2"/>
              </w:rPr>
              <w:t>工序</w:t>
            </w:r>
          </w:p>
        </w:tc>
        <w:tc>
          <w:tcPr>
            <w:tcW w:w="636" w:type="dxa"/>
          </w:tcPr>
          <w:p w:rsidR="00ED6C48" w:rsidRDefault="00630A9A">
            <w:pPr>
              <w:pStyle w:val="TableParagraph"/>
              <w:spacing w:before="26" w:line="261" w:lineRule="auto"/>
              <w:ind w:left="108" w:right="98"/>
              <w:rPr>
                <w:color w:val="000000" w:themeColor="text1"/>
                <w:sz w:val="21"/>
                <w:u w:color="0D0D0D" w:themeColor="text1" w:themeTint="F2"/>
              </w:rPr>
            </w:pPr>
            <w:r>
              <w:rPr>
                <w:color w:val="000000" w:themeColor="text1"/>
                <w:sz w:val="21"/>
                <w:u w:val="single" w:color="0D0D0D" w:themeColor="text1" w:themeTint="F2"/>
              </w:rPr>
              <w:t>主要成分</w:t>
            </w:r>
          </w:p>
        </w:tc>
        <w:tc>
          <w:tcPr>
            <w:tcW w:w="687" w:type="dxa"/>
          </w:tcPr>
          <w:p w:rsidR="00ED6C48" w:rsidRDefault="00630A9A">
            <w:pPr>
              <w:pStyle w:val="TableParagraph"/>
              <w:spacing w:before="26" w:line="261" w:lineRule="auto"/>
              <w:ind w:left="132" w:right="125"/>
              <w:rPr>
                <w:color w:val="000000" w:themeColor="text1"/>
                <w:sz w:val="21"/>
                <w:u w:color="0D0D0D" w:themeColor="text1" w:themeTint="F2"/>
              </w:rPr>
            </w:pPr>
            <w:r>
              <w:rPr>
                <w:color w:val="000000" w:themeColor="text1"/>
                <w:spacing w:val="-9"/>
                <w:sz w:val="21"/>
                <w:u w:val="single" w:color="0D0D0D" w:themeColor="text1" w:themeTint="F2"/>
              </w:rPr>
              <w:t>有害</w:t>
            </w:r>
            <w:r>
              <w:rPr>
                <w:color w:val="000000" w:themeColor="text1"/>
                <w:spacing w:val="-95"/>
                <w:sz w:val="21"/>
                <w:u w:val="single" w:color="0D0D0D" w:themeColor="text1" w:themeTint="F2"/>
              </w:rPr>
              <w:t>成分</w:t>
            </w:r>
          </w:p>
        </w:tc>
        <w:tc>
          <w:tcPr>
            <w:tcW w:w="749" w:type="dxa"/>
          </w:tcPr>
          <w:p w:rsidR="00ED6C48" w:rsidRDefault="00630A9A">
            <w:pPr>
              <w:pStyle w:val="TableParagraph"/>
              <w:spacing w:before="26" w:line="261" w:lineRule="auto"/>
              <w:ind w:left="162" w:right="156"/>
              <w:rPr>
                <w:color w:val="000000" w:themeColor="text1"/>
                <w:sz w:val="21"/>
                <w:u w:color="0D0D0D" w:themeColor="text1" w:themeTint="F2"/>
              </w:rPr>
            </w:pPr>
            <w:r>
              <w:rPr>
                <w:color w:val="000000" w:themeColor="text1"/>
                <w:sz w:val="21"/>
                <w:u w:val="single" w:color="0D0D0D" w:themeColor="text1" w:themeTint="F2"/>
              </w:rPr>
              <w:t>产废周期</w:t>
            </w:r>
          </w:p>
        </w:tc>
        <w:tc>
          <w:tcPr>
            <w:tcW w:w="675" w:type="dxa"/>
          </w:tcPr>
          <w:p w:rsidR="00ED6C48" w:rsidRDefault="00630A9A">
            <w:pPr>
              <w:pStyle w:val="TableParagraph"/>
              <w:spacing w:before="26" w:line="261" w:lineRule="auto"/>
              <w:ind w:left="126" w:right="118"/>
              <w:rPr>
                <w:color w:val="000000" w:themeColor="text1"/>
                <w:sz w:val="21"/>
                <w:u w:color="0D0D0D" w:themeColor="text1" w:themeTint="F2"/>
              </w:rPr>
            </w:pPr>
            <w:r>
              <w:rPr>
                <w:color w:val="000000" w:themeColor="text1"/>
                <w:sz w:val="21"/>
                <w:u w:val="single" w:color="0D0D0D" w:themeColor="text1" w:themeTint="F2"/>
              </w:rPr>
              <w:t>危险特性</w:t>
            </w:r>
          </w:p>
        </w:tc>
        <w:tc>
          <w:tcPr>
            <w:tcW w:w="832" w:type="dxa"/>
          </w:tcPr>
          <w:p w:rsidR="00ED6C48" w:rsidRDefault="00630A9A">
            <w:pPr>
              <w:pStyle w:val="TableParagraph"/>
              <w:spacing w:before="26" w:line="261" w:lineRule="auto"/>
              <w:ind w:left="205" w:right="197"/>
              <w:rPr>
                <w:color w:val="000000" w:themeColor="text1"/>
                <w:sz w:val="21"/>
                <w:u w:color="0D0D0D" w:themeColor="text1" w:themeTint="F2"/>
              </w:rPr>
            </w:pPr>
            <w:r>
              <w:rPr>
                <w:color w:val="000000" w:themeColor="text1"/>
                <w:spacing w:val="-9"/>
                <w:sz w:val="21"/>
                <w:u w:val="single" w:color="0D0D0D" w:themeColor="text1" w:themeTint="F2"/>
              </w:rPr>
              <w:t>防治</w:t>
            </w:r>
            <w:r>
              <w:rPr>
                <w:color w:val="000000" w:themeColor="text1"/>
                <w:spacing w:val="-95"/>
                <w:sz w:val="21"/>
                <w:u w:val="single" w:color="0D0D0D" w:themeColor="text1" w:themeTint="F2"/>
              </w:rPr>
              <w:t>措施</w:t>
            </w:r>
          </w:p>
        </w:tc>
      </w:tr>
      <w:tr w:rsidR="00ED6C48">
        <w:trPr>
          <w:trHeight w:val="1223"/>
        </w:trPr>
        <w:tc>
          <w:tcPr>
            <w:tcW w:w="426" w:type="dxa"/>
          </w:tcPr>
          <w:p w:rsidR="00ED6C48" w:rsidRDefault="00ED6C48">
            <w:pPr>
              <w:pStyle w:val="TableParagraph"/>
              <w:rPr>
                <w:b/>
                <w:color w:val="000000" w:themeColor="text1"/>
                <w:u w:color="0D0D0D" w:themeColor="text1" w:themeTint="F2"/>
              </w:rPr>
            </w:pPr>
          </w:p>
          <w:p w:rsidR="00ED6C48" w:rsidRDefault="00630A9A">
            <w:pPr>
              <w:pStyle w:val="TableParagraph"/>
              <w:spacing w:before="197"/>
              <w:ind w:left="6"/>
              <w:jc w:val="center"/>
              <w:rPr>
                <w:rFonts w:ascii="Times New Roman"/>
                <w:color w:val="000000" w:themeColor="text1"/>
                <w:sz w:val="21"/>
                <w:u w:color="0D0D0D" w:themeColor="text1" w:themeTint="F2"/>
              </w:rPr>
            </w:pPr>
            <w:r>
              <w:rPr>
                <w:rFonts w:ascii="Times New Roman"/>
                <w:color w:val="000000" w:themeColor="text1"/>
                <w:w w:val="99"/>
                <w:sz w:val="21"/>
                <w:u w:val="single" w:color="0D0D0D" w:themeColor="text1" w:themeTint="F2"/>
              </w:rPr>
              <w:t>1</w:t>
            </w:r>
          </w:p>
        </w:tc>
        <w:tc>
          <w:tcPr>
            <w:tcW w:w="636" w:type="dxa"/>
          </w:tcPr>
          <w:p w:rsidR="00ED6C48" w:rsidRDefault="00ED6C48">
            <w:pPr>
              <w:pStyle w:val="TableParagraph"/>
              <w:spacing w:before="8"/>
              <w:rPr>
                <w:b/>
                <w:color w:val="000000" w:themeColor="text1"/>
                <w:sz w:val="24"/>
                <w:u w:color="0D0D0D" w:themeColor="text1" w:themeTint="F2"/>
              </w:rPr>
            </w:pPr>
          </w:p>
          <w:p w:rsidR="00ED6C48" w:rsidRDefault="00630A9A">
            <w:pPr>
              <w:pStyle w:val="TableParagraph"/>
              <w:spacing w:line="261" w:lineRule="auto"/>
              <w:ind w:left="107" w:right="98"/>
              <w:rPr>
                <w:color w:val="000000" w:themeColor="text1"/>
                <w:sz w:val="21"/>
                <w:u w:color="0D0D0D" w:themeColor="text1" w:themeTint="F2"/>
              </w:rPr>
            </w:pPr>
            <w:r>
              <w:rPr>
                <w:color w:val="000000" w:themeColor="text1"/>
                <w:spacing w:val="-8"/>
                <w:sz w:val="21"/>
                <w:u w:val="single" w:color="0D0D0D" w:themeColor="text1" w:themeTint="F2"/>
              </w:rPr>
              <w:t>清洗</w:t>
            </w:r>
            <w:r>
              <w:rPr>
                <w:color w:val="000000" w:themeColor="text1"/>
                <w:spacing w:val="-95"/>
                <w:sz w:val="21"/>
                <w:u w:val="single" w:color="0D0D0D" w:themeColor="text1" w:themeTint="F2"/>
              </w:rPr>
              <w:t>废液</w:t>
            </w:r>
          </w:p>
        </w:tc>
        <w:tc>
          <w:tcPr>
            <w:tcW w:w="777" w:type="dxa"/>
          </w:tcPr>
          <w:p w:rsidR="00ED6C48" w:rsidRDefault="00ED6C48">
            <w:pPr>
              <w:pStyle w:val="TableParagraph"/>
              <w:rPr>
                <w:b/>
                <w:color w:val="000000" w:themeColor="text1"/>
                <w:u w:color="0D0D0D" w:themeColor="text1" w:themeTint="F2"/>
              </w:rPr>
            </w:pPr>
          </w:p>
          <w:p w:rsidR="00ED6C48" w:rsidRDefault="00630A9A">
            <w:pPr>
              <w:pStyle w:val="TableParagraph"/>
              <w:spacing w:before="197"/>
              <w:ind w:left="107"/>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HW08</w:t>
            </w:r>
          </w:p>
        </w:tc>
        <w:tc>
          <w:tcPr>
            <w:tcW w:w="1196" w:type="dxa"/>
          </w:tcPr>
          <w:p w:rsidR="00ED6C48" w:rsidRDefault="00ED6C48">
            <w:pPr>
              <w:pStyle w:val="TableParagraph"/>
              <w:rPr>
                <w:b/>
                <w:color w:val="000000" w:themeColor="text1"/>
                <w:u w:color="0D0D0D" w:themeColor="text1" w:themeTint="F2"/>
              </w:rPr>
            </w:pPr>
          </w:p>
          <w:p w:rsidR="00ED6C48" w:rsidRDefault="00630A9A">
            <w:pPr>
              <w:pStyle w:val="TableParagraph"/>
              <w:spacing w:before="197"/>
              <w:ind w:left="85" w:right="78"/>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900-210-08</w:t>
            </w:r>
          </w:p>
        </w:tc>
        <w:tc>
          <w:tcPr>
            <w:tcW w:w="899" w:type="dxa"/>
          </w:tcPr>
          <w:p w:rsidR="00ED6C48" w:rsidRDefault="00ED6C48">
            <w:pPr>
              <w:pStyle w:val="TableParagraph"/>
              <w:rPr>
                <w:b/>
                <w:color w:val="000000" w:themeColor="text1"/>
                <w:u w:color="0D0D0D" w:themeColor="text1" w:themeTint="F2"/>
              </w:rPr>
            </w:pPr>
          </w:p>
          <w:p w:rsidR="00ED6C48" w:rsidRDefault="00630A9A">
            <w:pPr>
              <w:pStyle w:val="TableParagraph"/>
              <w:spacing w:before="197"/>
              <w:ind w:left="86" w:right="80"/>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3.84t/a</w:t>
            </w:r>
          </w:p>
        </w:tc>
        <w:tc>
          <w:tcPr>
            <w:tcW w:w="636" w:type="dxa"/>
          </w:tcPr>
          <w:p w:rsidR="00ED6C48" w:rsidRDefault="00630A9A">
            <w:pPr>
              <w:pStyle w:val="TableParagraph"/>
              <w:spacing w:before="23" w:line="261" w:lineRule="auto"/>
              <w:ind w:left="108" w:right="98"/>
              <w:jc w:val="both"/>
              <w:rPr>
                <w:color w:val="000000" w:themeColor="text1"/>
                <w:sz w:val="21"/>
                <w:u w:color="0D0D0D" w:themeColor="text1" w:themeTint="F2"/>
              </w:rPr>
            </w:pPr>
            <w:r>
              <w:rPr>
                <w:color w:val="000000" w:themeColor="text1"/>
                <w:spacing w:val="-9"/>
                <w:sz w:val="21"/>
                <w:u w:val="single" w:color="0D0D0D" w:themeColor="text1" w:themeTint="F2"/>
              </w:rPr>
              <w:t>机械零部</w:t>
            </w:r>
            <w:r>
              <w:rPr>
                <w:color w:val="000000" w:themeColor="text1"/>
                <w:spacing w:val="-95"/>
                <w:sz w:val="21"/>
                <w:u w:val="single" w:color="0D0D0D" w:themeColor="text1" w:themeTint="F2"/>
              </w:rPr>
              <w:t>件清洗</w:t>
            </w:r>
          </w:p>
        </w:tc>
        <w:tc>
          <w:tcPr>
            <w:tcW w:w="636" w:type="dxa"/>
          </w:tcPr>
          <w:p w:rsidR="00ED6C48" w:rsidRDefault="00ED6C48">
            <w:pPr>
              <w:pStyle w:val="TableParagraph"/>
              <w:spacing w:before="8"/>
              <w:rPr>
                <w:b/>
                <w:color w:val="000000" w:themeColor="text1"/>
                <w:sz w:val="24"/>
                <w:u w:color="0D0D0D" w:themeColor="text1" w:themeTint="F2"/>
              </w:rPr>
            </w:pPr>
          </w:p>
          <w:p w:rsidR="00ED6C48" w:rsidRDefault="00630A9A">
            <w:pPr>
              <w:pStyle w:val="TableParagraph"/>
              <w:spacing w:line="261" w:lineRule="auto"/>
              <w:ind w:left="213" w:right="98"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687" w:type="dxa"/>
          </w:tcPr>
          <w:p w:rsidR="00ED6C48" w:rsidRDefault="00ED6C48">
            <w:pPr>
              <w:pStyle w:val="TableParagraph"/>
              <w:spacing w:before="8"/>
              <w:rPr>
                <w:b/>
                <w:color w:val="000000" w:themeColor="text1"/>
                <w:sz w:val="24"/>
                <w:u w:color="0D0D0D" w:themeColor="text1" w:themeTint="F2"/>
              </w:rPr>
            </w:pPr>
          </w:p>
          <w:p w:rsidR="00ED6C48" w:rsidRDefault="00630A9A">
            <w:pPr>
              <w:pStyle w:val="TableParagraph"/>
              <w:spacing w:line="261" w:lineRule="auto"/>
              <w:ind w:left="237" w:right="125" w:hanging="106"/>
              <w:rPr>
                <w:color w:val="000000" w:themeColor="text1"/>
                <w:sz w:val="21"/>
                <w:u w:color="0D0D0D" w:themeColor="text1" w:themeTint="F2"/>
              </w:rPr>
            </w:pPr>
            <w:r>
              <w:rPr>
                <w:color w:val="000000" w:themeColor="text1"/>
                <w:sz w:val="21"/>
                <w:u w:val="single" w:color="0D0D0D" w:themeColor="text1" w:themeTint="F2"/>
              </w:rPr>
              <w:t>矿物油</w:t>
            </w:r>
          </w:p>
        </w:tc>
        <w:tc>
          <w:tcPr>
            <w:tcW w:w="749" w:type="dxa"/>
          </w:tcPr>
          <w:p w:rsidR="00ED6C48" w:rsidRDefault="00ED6C48">
            <w:pPr>
              <w:pStyle w:val="TableParagraph"/>
              <w:rPr>
                <w:b/>
                <w:color w:val="000000" w:themeColor="text1"/>
                <w:sz w:val="20"/>
                <w:u w:color="0D0D0D" w:themeColor="text1" w:themeTint="F2"/>
              </w:rPr>
            </w:pPr>
          </w:p>
          <w:p w:rsidR="00ED6C48" w:rsidRDefault="00ED6C48">
            <w:pPr>
              <w:pStyle w:val="TableParagraph"/>
              <w:spacing w:before="3"/>
              <w:rPr>
                <w:b/>
                <w:color w:val="000000" w:themeColor="text1"/>
                <w:sz w:val="16"/>
                <w:u w:color="0D0D0D" w:themeColor="text1" w:themeTint="F2"/>
              </w:rPr>
            </w:pPr>
          </w:p>
          <w:p w:rsidR="00ED6C48" w:rsidRDefault="00630A9A">
            <w:pPr>
              <w:pStyle w:val="TableParagraph"/>
              <w:ind w:left="162"/>
              <w:rPr>
                <w:color w:val="000000" w:themeColor="text1"/>
                <w:sz w:val="21"/>
                <w:u w:color="0D0D0D" w:themeColor="text1" w:themeTint="F2"/>
              </w:rPr>
            </w:pPr>
            <w:r>
              <w:rPr>
                <w:color w:val="000000" w:themeColor="text1"/>
                <w:sz w:val="21"/>
                <w:u w:val="single" w:color="0D0D0D" w:themeColor="text1" w:themeTint="F2"/>
              </w:rPr>
              <w:t>每天</w:t>
            </w:r>
          </w:p>
        </w:tc>
        <w:tc>
          <w:tcPr>
            <w:tcW w:w="675" w:type="dxa"/>
          </w:tcPr>
          <w:p w:rsidR="00ED6C48" w:rsidRDefault="00ED6C48">
            <w:pPr>
              <w:pStyle w:val="TableParagraph"/>
              <w:rPr>
                <w:b/>
                <w:color w:val="000000" w:themeColor="text1"/>
                <w:u w:color="0D0D0D" w:themeColor="text1" w:themeTint="F2"/>
              </w:rPr>
            </w:pPr>
          </w:p>
          <w:p w:rsidR="00ED6C48" w:rsidRDefault="00630A9A">
            <w:pPr>
              <w:pStyle w:val="TableParagraph"/>
              <w:spacing w:before="197"/>
              <w:ind w:left="210"/>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T,I</w:t>
            </w:r>
          </w:p>
        </w:tc>
        <w:tc>
          <w:tcPr>
            <w:tcW w:w="832" w:type="dxa"/>
            <w:vMerge w:val="restart"/>
          </w:tcPr>
          <w:p w:rsidR="00ED6C48" w:rsidRDefault="00ED6C48">
            <w:pPr>
              <w:pStyle w:val="TableParagraph"/>
              <w:rPr>
                <w:b/>
                <w:color w:val="000000" w:themeColor="text1"/>
                <w:sz w:val="20"/>
                <w:u w:color="0D0D0D" w:themeColor="text1" w:themeTint="F2"/>
              </w:rPr>
            </w:pPr>
          </w:p>
          <w:p w:rsidR="00ED6C48" w:rsidRDefault="00ED6C48">
            <w:pPr>
              <w:pStyle w:val="TableParagraph"/>
              <w:rPr>
                <w:b/>
                <w:color w:val="000000" w:themeColor="text1"/>
                <w:sz w:val="20"/>
                <w:u w:color="0D0D0D" w:themeColor="text1" w:themeTint="F2"/>
              </w:rPr>
            </w:pPr>
          </w:p>
          <w:p w:rsidR="00ED6C48" w:rsidRDefault="00ED6C48">
            <w:pPr>
              <w:pStyle w:val="TableParagraph"/>
              <w:rPr>
                <w:b/>
                <w:color w:val="000000" w:themeColor="text1"/>
                <w:sz w:val="20"/>
                <w:u w:color="0D0D0D" w:themeColor="text1" w:themeTint="F2"/>
              </w:rPr>
            </w:pPr>
          </w:p>
          <w:p w:rsidR="00ED6C48" w:rsidRDefault="00ED6C48">
            <w:pPr>
              <w:pStyle w:val="TableParagraph"/>
              <w:rPr>
                <w:b/>
                <w:color w:val="000000" w:themeColor="text1"/>
                <w:sz w:val="20"/>
                <w:u w:color="0D0D0D" w:themeColor="text1" w:themeTint="F2"/>
              </w:rPr>
            </w:pPr>
          </w:p>
          <w:p w:rsidR="00ED6C48" w:rsidRDefault="00ED6C48">
            <w:pPr>
              <w:pStyle w:val="TableParagraph"/>
              <w:spacing w:before="10"/>
              <w:rPr>
                <w:b/>
                <w:color w:val="000000" w:themeColor="text1"/>
                <w:sz w:val="24"/>
                <w:u w:color="0D0D0D" w:themeColor="text1" w:themeTint="F2"/>
              </w:rPr>
            </w:pPr>
          </w:p>
          <w:p w:rsidR="00ED6C48" w:rsidRDefault="00630A9A">
            <w:pPr>
              <w:pStyle w:val="TableParagraph"/>
              <w:spacing w:before="1" w:line="261" w:lineRule="auto"/>
              <w:ind w:left="106" w:right="84" w:hanging="15"/>
              <w:jc w:val="center"/>
              <w:rPr>
                <w:color w:val="000000" w:themeColor="text1"/>
                <w:sz w:val="21"/>
                <w:u w:color="0D0D0D" w:themeColor="text1" w:themeTint="F2"/>
              </w:rPr>
            </w:pPr>
            <w:r>
              <w:rPr>
                <w:color w:val="000000" w:themeColor="text1"/>
                <w:sz w:val="21"/>
                <w:u w:val="single" w:color="0D0D0D" w:themeColor="text1" w:themeTint="F2"/>
              </w:rPr>
              <w:t xml:space="preserve">设危 废暂 </w:t>
            </w:r>
            <w:r>
              <w:rPr>
                <w:color w:val="000000" w:themeColor="text1"/>
                <w:spacing w:val="-6"/>
                <w:sz w:val="21"/>
                <w:u w:val="single" w:color="0D0D0D" w:themeColor="text1" w:themeTint="F2"/>
              </w:rPr>
              <w:t xml:space="preserve">存间， </w:t>
            </w:r>
            <w:r>
              <w:rPr>
                <w:color w:val="000000" w:themeColor="text1"/>
                <w:spacing w:val="-5"/>
                <w:sz w:val="21"/>
                <w:u w:val="single" w:color="0D0D0D" w:themeColor="text1" w:themeTint="F2"/>
              </w:rPr>
              <w:t>定期委</w:t>
            </w:r>
            <w:r>
              <w:rPr>
                <w:color w:val="000000" w:themeColor="text1"/>
                <w:spacing w:val="-64"/>
                <w:sz w:val="21"/>
                <w:u w:val="single" w:color="0D0D0D" w:themeColor="text1" w:themeTint="F2"/>
              </w:rPr>
              <w:t xml:space="preserve">托有资 </w:t>
            </w:r>
            <w:r>
              <w:rPr>
                <w:color w:val="000000" w:themeColor="text1"/>
                <w:spacing w:val="-64"/>
                <w:w w:val="95"/>
                <w:sz w:val="21"/>
                <w:u w:val="single" w:color="0D0D0D" w:themeColor="text1" w:themeTint="F2"/>
              </w:rPr>
              <w:t>质单位进行处</w:t>
            </w:r>
            <w:r>
              <w:rPr>
                <w:color w:val="000000" w:themeColor="text1"/>
                <w:spacing w:val="-64"/>
                <w:sz w:val="21"/>
                <w:u w:val="single" w:color="0D0D0D" w:themeColor="text1" w:themeTint="F2"/>
              </w:rPr>
              <w:t>理</w:t>
            </w:r>
          </w:p>
        </w:tc>
      </w:tr>
      <w:tr w:rsidR="00ED6C48">
        <w:trPr>
          <w:trHeight w:val="930"/>
        </w:trPr>
        <w:tc>
          <w:tcPr>
            <w:tcW w:w="426"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6"/>
              <w:jc w:val="center"/>
              <w:rPr>
                <w:rFonts w:ascii="Times New Roman"/>
                <w:color w:val="000000" w:themeColor="text1"/>
                <w:sz w:val="21"/>
                <w:u w:color="0D0D0D" w:themeColor="text1" w:themeTint="F2"/>
              </w:rPr>
            </w:pPr>
            <w:r>
              <w:rPr>
                <w:rFonts w:ascii="Times New Roman"/>
                <w:color w:val="000000" w:themeColor="text1"/>
                <w:w w:val="99"/>
                <w:sz w:val="21"/>
                <w:u w:val="single" w:color="0D0D0D" w:themeColor="text1" w:themeTint="F2"/>
              </w:rPr>
              <w:t>2</w:t>
            </w:r>
          </w:p>
        </w:tc>
        <w:tc>
          <w:tcPr>
            <w:tcW w:w="636" w:type="dxa"/>
          </w:tcPr>
          <w:p w:rsidR="00ED6C48" w:rsidRDefault="00630A9A">
            <w:pPr>
              <w:pStyle w:val="TableParagraph"/>
              <w:spacing w:before="170" w:line="261" w:lineRule="auto"/>
              <w:ind w:left="107" w:right="98"/>
              <w:rPr>
                <w:color w:val="000000" w:themeColor="text1"/>
                <w:sz w:val="21"/>
                <w:u w:color="0D0D0D" w:themeColor="text1" w:themeTint="F2"/>
              </w:rPr>
            </w:pPr>
            <w:r>
              <w:rPr>
                <w:color w:val="000000" w:themeColor="text1"/>
                <w:sz w:val="21"/>
                <w:u w:val="single" w:color="0D0D0D" w:themeColor="text1" w:themeTint="F2"/>
              </w:rPr>
              <w:t>废主轴油</w:t>
            </w:r>
          </w:p>
        </w:tc>
        <w:tc>
          <w:tcPr>
            <w:tcW w:w="777"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107"/>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HW08</w:t>
            </w:r>
          </w:p>
        </w:tc>
        <w:tc>
          <w:tcPr>
            <w:tcW w:w="1196"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85" w:right="78"/>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900-214-08</w:t>
            </w:r>
          </w:p>
        </w:tc>
        <w:tc>
          <w:tcPr>
            <w:tcW w:w="899"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86" w:right="80"/>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0.014t/a</w:t>
            </w:r>
          </w:p>
        </w:tc>
        <w:tc>
          <w:tcPr>
            <w:tcW w:w="636" w:type="dxa"/>
          </w:tcPr>
          <w:p w:rsidR="00ED6C48" w:rsidRDefault="00630A9A">
            <w:pPr>
              <w:pStyle w:val="TableParagraph"/>
              <w:spacing w:before="24" w:line="261" w:lineRule="auto"/>
              <w:ind w:left="108" w:right="98"/>
              <w:jc w:val="both"/>
              <w:rPr>
                <w:color w:val="000000" w:themeColor="text1"/>
                <w:sz w:val="21"/>
                <w:u w:color="0D0D0D" w:themeColor="text1" w:themeTint="F2"/>
              </w:rPr>
            </w:pPr>
            <w:r>
              <w:rPr>
                <w:color w:val="000000" w:themeColor="text1"/>
                <w:spacing w:val="-9"/>
                <w:sz w:val="21"/>
                <w:u w:val="single" w:color="0D0D0D" w:themeColor="text1" w:themeTint="F2"/>
              </w:rPr>
              <w:t>设备</w:t>
            </w:r>
            <w:r>
              <w:rPr>
                <w:color w:val="000000" w:themeColor="text1"/>
                <w:spacing w:val="-95"/>
                <w:sz w:val="21"/>
                <w:u w:val="single" w:color="0D0D0D" w:themeColor="text1" w:themeTint="F2"/>
              </w:rPr>
              <w:t>保养</w:t>
            </w:r>
            <w:r>
              <w:rPr>
                <w:color w:val="000000" w:themeColor="text1"/>
                <w:spacing w:val="-95"/>
                <w:w w:val="95"/>
                <w:sz w:val="21"/>
                <w:u w:val="single" w:color="0D0D0D" w:themeColor="text1" w:themeTint="F2"/>
              </w:rPr>
              <w:t>维护</w:t>
            </w:r>
          </w:p>
        </w:tc>
        <w:tc>
          <w:tcPr>
            <w:tcW w:w="636" w:type="dxa"/>
          </w:tcPr>
          <w:p w:rsidR="00ED6C48" w:rsidRDefault="00630A9A">
            <w:pPr>
              <w:pStyle w:val="TableParagraph"/>
              <w:spacing w:before="170" w:line="261" w:lineRule="auto"/>
              <w:ind w:left="213" w:right="98"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687" w:type="dxa"/>
          </w:tcPr>
          <w:p w:rsidR="00ED6C48" w:rsidRDefault="00630A9A">
            <w:pPr>
              <w:pStyle w:val="TableParagraph"/>
              <w:spacing w:before="170" w:line="261" w:lineRule="auto"/>
              <w:ind w:left="237" w:right="125"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749" w:type="dxa"/>
          </w:tcPr>
          <w:p w:rsidR="00ED6C48" w:rsidRDefault="00ED6C48">
            <w:pPr>
              <w:pStyle w:val="TableParagraph"/>
              <w:spacing w:before="11"/>
              <w:rPr>
                <w:b/>
                <w:color w:val="000000" w:themeColor="text1"/>
                <w:sz w:val="24"/>
                <w:u w:color="0D0D0D" w:themeColor="text1" w:themeTint="F2"/>
              </w:rPr>
            </w:pPr>
          </w:p>
          <w:p w:rsidR="00ED6C48" w:rsidRDefault="00630A9A">
            <w:pPr>
              <w:pStyle w:val="TableParagraph"/>
              <w:ind w:left="162"/>
              <w:rPr>
                <w:color w:val="000000" w:themeColor="text1"/>
                <w:sz w:val="21"/>
                <w:u w:color="0D0D0D" w:themeColor="text1" w:themeTint="F2"/>
              </w:rPr>
            </w:pPr>
            <w:r>
              <w:rPr>
                <w:color w:val="000000" w:themeColor="text1"/>
                <w:sz w:val="21"/>
                <w:u w:val="single" w:color="0D0D0D" w:themeColor="text1" w:themeTint="F2"/>
              </w:rPr>
              <w:t>每年</w:t>
            </w:r>
          </w:p>
        </w:tc>
        <w:tc>
          <w:tcPr>
            <w:tcW w:w="675"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210"/>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T,I</w:t>
            </w:r>
          </w:p>
        </w:tc>
        <w:tc>
          <w:tcPr>
            <w:tcW w:w="832" w:type="dxa"/>
            <w:vMerge/>
            <w:tcBorders>
              <w:top w:val="nil"/>
            </w:tcBorders>
          </w:tcPr>
          <w:p w:rsidR="00ED6C48" w:rsidRDefault="00ED6C48">
            <w:pPr>
              <w:rPr>
                <w:color w:val="000000" w:themeColor="text1"/>
                <w:sz w:val="2"/>
                <w:szCs w:val="2"/>
                <w:u w:color="0D0D0D" w:themeColor="text1" w:themeTint="F2"/>
              </w:rPr>
            </w:pPr>
          </w:p>
        </w:tc>
      </w:tr>
      <w:tr w:rsidR="00ED6C48">
        <w:trPr>
          <w:trHeight w:val="930"/>
        </w:trPr>
        <w:tc>
          <w:tcPr>
            <w:tcW w:w="426" w:type="dxa"/>
          </w:tcPr>
          <w:p w:rsidR="00ED6C48" w:rsidRDefault="00ED6C48">
            <w:pPr>
              <w:pStyle w:val="TableParagraph"/>
              <w:rPr>
                <w:b/>
                <w:color w:val="000000" w:themeColor="text1"/>
                <w:sz w:val="26"/>
                <w:u w:color="0D0D0D" w:themeColor="text1" w:themeTint="F2"/>
              </w:rPr>
            </w:pPr>
          </w:p>
          <w:p w:rsidR="00ED6C48" w:rsidRDefault="00630A9A">
            <w:pPr>
              <w:pStyle w:val="TableParagraph"/>
              <w:spacing w:before="1"/>
              <w:ind w:left="6"/>
              <w:jc w:val="center"/>
              <w:rPr>
                <w:rFonts w:ascii="Times New Roman"/>
                <w:color w:val="000000" w:themeColor="text1"/>
                <w:sz w:val="21"/>
                <w:u w:color="0D0D0D" w:themeColor="text1" w:themeTint="F2"/>
              </w:rPr>
            </w:pPr>
            <w:r>
              <w:rPr>
                <w:rFonts w:ascii="Times New Roman"/>
                <w:color w:val="000000" w:themeColor="text1"/>
                <w:w w:val="99"/>
                <w:sz w:val="21"/>
                <w:u w:val="single" w:color="0D0D0D" w:themeColor="text1" w:themeTint="F2"/>
              </w:rPr>
              <w:t>3</w:t>
            </w:r>
          </w:p>
        </w:tc>
        <w:tc>
          <w:tcPr>
            <w:tcW w:w="636" w:type="dxa"/>
          </w:tcPr>
          <w:p w:rsidR="00ED6C48" w:rsidRDefault="00630A9A">
            <w:pPr>
              <w:pStyle w:val="TableParagraph"/>
              <w:spacing w:before="171" w:line="261" w:lineRule="auto"/>
              <w:ind w:left="212" w:right="98" w:hanging="106"/>
              <w:rPr>
                <w:color w:val="000000" w:themeColor="text1"/>
                <w:sz w:val="21"/>
                <w:u w:color="0D0D0D" w:themeColor="text1" w:themeTint="F2"/>
              </w:rPr>
            </w:pPr>
            <w:r>
              <w:rPr>
                <w:color w:val="000000" w:themeColor="text1"/>
                <w:spacing w:val="-8"/>
                <w:sz w:val="21"/>
                <w:u w:val="single" w:color="0D0D0D" w:themeColor="text1" w:themeTint="F2"/>
              </w:rPr>
              <w:t>废机</w:t>
            </w:r>
            <w:r>
              <w:rPr>
                <w:color w:val="000000" w:themeColor="text1"/>
                <w:spacing w:val="-189"/>
                <w:sz w:val="21"/>
                <w:u w:val="single" w:color="0D0D0D" w:themeColor="text1" w:themeTint="F2"/>
              </w:rPr>
              <w:t>油</w:t>
            </w:r>
          </w:p>
        </w:tc>
        <w:tc>
          <w:tcPr>
            <w:tcW w:w="777" w:type="dxa"/>
          </w:tcPr>
          <w:p w:rsidR="00ED6C48" w:rsidRDefault="00ED6C48">
            <w:pPr>
              <w:pStyle w:val="TableParagraph"/>
              <w:rPr>
                <w:b/>
                <w:color w:val="000000" w:themeColor="text1"/>
                <w:sz w:val="26"/>
                <w:u w:color="0D0D0D" w:themeColor="text1" w:themeTint="F2"/>
              </w:rPr>
            </w:pPr>
          </w:p>
          <w:p w:rsidR="00ED6C48" w:rsidRDefault="00630A9A">
            <w:pPr>
              <w:pStyle w:val="TableParagraph"/>
              <w:spacing w:before="1"/>
              <w:ind w:left="107"/>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HW08</w:t>
            </w:r>
          </w:p>
        </w:tc>
        <w:tc>
          <w:tcPr>
            <w:tcW w:w="1196" w:type="dxa"/>
          </w:tcPr>
          <w:p w:rsidR="00ED6C48" w:rsidRDefault="00ED6C48">
            <w:pPr>
              <w:pStyle w:val="TableParagraph"/>
              <w:rPr>
                <w:b/>
                <w:color w:val="000000" w:themeColor="text1"/>
                <w:sz w:val="26"/>
                <w:u w:color="0D0D0D" w:themeColor="text1" w:themeTint="F2"/>
              </w:rPr>
            </w:pPr>
          </w:p>
          <w:p w:rsidR="00ED6C48" w:rsidRDefault="00630A9A">
            <w:pPr>
              <w:pStyle w:val="TableParagraph"/>
              <w:spacing w:before="1"/>
              <w:ind w:left="85" w:right="78"/>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900-214-08</w:t>
            </w:r>
          </w:p>
        </w:tc>
        <w:tc>
          <w:tcPr>
            <w:tcW w:w="899" w:type="dxa"/>
          </w:tcPr>
          <w:p w:rsidR="00ED6C48" w:rsidRDefault="00ED6C48">
            <w:pPr>
              <w:pStyle w:val="TableParagraph"/>
              <w:rPr>
                <w:b/>
                <w:color w:val="000000" w:themeColor="text1"/>
                <w:sz w:val="26"/>
                <w:u w:color="0D0D0D" w:themeColor="text1" w:themeTint="F2"/>
              </w:rPr>
            </w:pPr>
          </w:p>
          <w:p w:rsidR="00ED6C48" w:rsidRDefault="00630A9A">
            <w:pPr>
              <w:pStyle w:val="TableParagraph"/>
              <w:spacing w:before="1"/>
              <w:ind w:left="86" w:right="80"/>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0.015t/a</w:t>
            </w:r>
          </w:p>
        </w:tc>
        <w:tc>
          <w:tcPr>
            <w:tcW w:w="636" w:type="dxa"/>
          </w:tcPr>
          <w:p w:rsidR="00ED6C48" w:rsidRDefault="00630A9A">
            <w:pPr>
              <w:pStyle w:val="TableParagraph"/>
              <w:spacing w:before="24" w:line="261" w:lineRule="auto"/>
              <w:ind w:left="108" w:right="98"/>
              <w:jc w:val="both"/>
              <w:rPr>
                <w:color w:val="000000" w:themeColor="text1"/>
                <w:sz w:val="21"/>
                <w:u w:color="0D0D0D" w:themeColor="text1" w:themeTint="F2"/>
              </w:rPr>
            </w:pPr>
            <w:r>
              <w:rPr>
                <w:color w:val="000000" w:themeColor="text1"/>
                <w:sz w:val="21"/>
                <w:u w:val="single" w:color="0D0D0D" w:themeColor="text1" w:themeTint="F2"/>
              </w:rPr>
              <w:t>设备维修保养</w:t>
            </w:r>
          </w:p>
        </w:tc>
        <w:tc>
          <w:tcPr>
            <w:tcW w:w="636" w:type="dxa"/>
          </w:tcPr>
          <w:p w:rsidR="00ED6C48" w:rsidRDefault="00630A9A">
            <w:pPr>
              <w:pStyle w:val="TableParagraph"/>
              <w:spacing w:before="171" w:line="261" w:lineRule="auto"/>
              <w:ind w:left="213" w:right="98"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687" w:type="dxa"/>
          </w:tcPr>
          <w:p w:rsidR="00ED6C48" w:rsidRDefault="00630A9A">
            <w:pPr>
              <w:pStyle w:val="TableParagraph"/>
              <w:spacing w:before="171" w:line="261" w:lineRule="auto"/>
              <w:ind w:left="237" w:right="125"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749" w:type="dxa"/>
          </w:tcPr>
          <w:p w:rsidR="00ED6C48" w:rsidRDefault="00ED6C48">
            <w:pPr>
              <w:pStyle w:val="TableParagraph"/>
              <w:spacing w:before="10"/>
              <w:rPr>
                <w:b/>
                <w:color w:val="000000" w:themeColor="text1"/>
                <w:sz w:val="24"/>
                <w:u w:color="0D0D0D" w:themeColor="text1" w:themeTint="F2"/>
              </w:rPr>
            </w:pPr>
          </w:p>
          <w:p w:rsidR="00ED6C48" w:rsidRDefault="00630A9A">
            <w:pPr>
              <w:pStyle w:val="TableParagraph"/>
              <w:ind w:left="162"/>
              <w:rPr>
                <w:color w:val="000000" w:themeColor="text1"/>
                <w:sz w:val="21"/>
                <w:u w:color="0D0D0D" w:themeColor="text1" w:themeTint="F2"/>
              </w:rPr>
            </w:pPr>
            <w:r>
              <w:rPr>
                <w:color w:val="000000" w:themeColor="text1"/>
                <w:sz w:val="21"/>
                <w:u w:val="single" w:color="0D0D0D" w:themeColor="text1" w:themeTint="F2"/>
              </w:rPr>
              <w:t>每年</w:t>
            </w:r>
          </w:p>
        </w:tc>
        <w:tc>
          <w:tcPr>
            <w:tcW w:w="675" w:type="dxa"/>
          </w:tcPr>
          <w:p w:rsidR="00ED6C48" w:rsidRDefault="00ED6C48">
            <w:pPr>
              <w:pStyle w:val="TableParagraph"/>
              <w:rPr>
                <w:b/>
                <w:color w:val="000000" w:themeColor="text1"/>
                <w:sz w:val="26"/>
                <w:u w:color="0D0D0D" w:themeColor="text1" w:themeTint="F2"/>
              </w:rPr>
            </w:pPr>
          </w:p>
          <w:p w:rsidR="00ED6C48" w:rsidRDefault="00630A9A">
            <w:pPr>
              <w:pStyle w:val="TableParagraph"/>
              <w:spacing w:before="1"/>
              <w:ind w:left="210"/>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T,I</w:t>
            </w:r>
          </w:p>
        </w:tc>
        <w:tc>
          <w:tcPr>
            <w:tcW w:w="832" w:type="dxa"/>
            <w:vMerge/>
            <w:tcBorders>
              <w:top w:val="nil"/>
            </w:tcBorders>
          </w:tcPr>
          <w:p w:rsidR="00ED6C48" w:rsidRDefault="00ED6C48">
            <w:pPr>
              <w:rPr>
                <w:color w:val="000000" w:themeColor="text1"/>
                <w:sz w:val="2"/>
                <w:szCs w:val="2"/>
                <w:u w:color="0D0D0D" w:themeColor="text1" w:themeTint="F2"/>
              </w:rPr>
            </w:pPr>
          </w:p>
        </w:tc>
      </w:tr>
      <w:tr w:rsidR="00ED6C48">
        <w:trPr>
          <w:trHeight w:val="930"/>
        </w:trPr>
        <w:tc>
          <w:tcPr>
            <w:tcW w:w="426" w:type="dxa"/>
          </w:tcPr>
          <w:p w:rsidR="00ED6C48" w:rsidRDefault="00ED6C48">
            <w:pPr>
              <w:pStyle w:val="TableParagraph"/>
              <w:spacing w:before="12"/>
              <w:rPr>
                <w:b/>
                <w:color w:val="000000" w:themeColor="text1"/>
                <w:sz w:val="25"/>
                <w:u w:color="0D0D0D" w:themeColor="text1" w:themeTint="F2"/>
              </w:rPr>
            </w:pPr>
          </w:p>
          <w:p w:rsidR="00ED6C48" w:rsidRDefault="00630A9A">
            <w:pPr>
              <w:pStyle w:val="TableParagraph"/>
              <w:ind w:left="6"/>
              <w:jc w:val="center"/>
              <w:rPr>
                <w:rFonts w:ascii="Times New Roman"/>
                <w:color w:val="000000" w:themeColor="text1"/>
                <w:sz w:val="21"/>
                <w:u w:color="0D0D0D" w:themeColor="text1" w:themeTint="F2"/>
              </w:rPr>
            </w:pPr>
            <w:r>
              <w:rPr>
                <w:rFonts w:ascii="Times New Roman"/>
                <w:color w:val="000000" w:themeColor="text1"/>
                <w:w w:val="99"/>
                <w:sz w:val="21"/>
                <w:u w:val="single" w:color="0D0D0D" w:themeColor="text1" w:themeTint="F2"/>
              </w:rPr>
              <w:t>4</w:t>
            </w:r>
          </w:p>
        </w:tc>
        <w:tc>
          <w:tcPr>
            <w:tcW w:w="636" w:type="dxa"/>
          </w:tcPr>
          <w:p w:rsidR="00ED6C48" w:rsidRDefault="00630A9A">
            <w:pPr>
              <w:pStyle w:val="TableParagraph"/>
              <w:spacing w:before="23" w:line="261" w:lineRule="auto"/>
              <w:ind w:left="107" w:right="98"/>
              <w:jc w:val="both"/>
              <w:rPr>
                <w:color w:val="000000" w:themeColor="text1"/>
                <w:sz w:val="21"/>
                <w:u w:color="0D0D0D" w:themeColor="text1" w:themeTint="F2"/>
              </w:rPr>
            </w:pPr>
            <w:r>
              <w:rPr>
                <w:color w:val="000000" w:themeColor="text1"/>
                <w:sz w:val="21"/>
                <w:u w:val="single" w:color="0D0D0D" w:themeColor="text1" w:themeTint="F2"/>
              </w:rPr>
              <w:t>废手套、抹布</w:t>
            </w:r>
          </w:p>
        </w:tc>
        <w:tc>
          <w:tcPr>
            <w:tcW w:w="777" w:type="dxa"/>
          </w:tcPr>
          <w:p w:rsidR="00ED6C48" w:rsidRDefault="00ED6C48">
            <w:pPr>
              <w:pStyle w:val="TableParagraph"/>
              <w:spacing w:before="12"/>
              <w:rPr>
                <w:b/>
                <w:color w:val="000000" w:themeColor="text1"/>
                <w:sz w:val="25"/>
                <w:u w:color="0D0D0D" w:themeColor="text1" w:themeTint="F2"/>
              </w:rPr>
            </w:pPr>
          </w:p>
          <w:p w:rsidR="00ED6C48" w:rsidRDefault="00630A9A">
            <w:pPr>
              <w:pStyle w:val="TableParagraph"/>
              <w:ind w:left="107"/>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HW49</w:t>
            </w:r>
          </w:p>
        </w:tc>
        <w:tc>
          <w:tcPr>
            <w:tcW w:w="1196" w:type="dxa"/>
          </w:tcPr>
          <w:p w:rsidR="00ED6C48" w:rsidRDefault="00ED6C48">
            <w:pPr>
              <w:pStyle w:val="TableParagraph"/>
              <w:spacing w:before="12"/>
              <w:rPr>
                <w:b/>
                <w:color w:val="000000" w:themeColor="text1"/>
                <w:sz w:val="25"/>
                <w:u w:color="0D0D0D" w:themeColor="text1" w:themeTint="F2"/>
              </w:rPr>
            </w:pPr>
          </w:p>
          <w:p w:rsidR="00ED6C48" w:rsidRDefault="00630A9A">
            <w:pPr>
              <w:pStyle w:val="TableParagraph"/>
              <w:ind w:left="85" w:right="78"/>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900-041-49</w:t>
            </w:r>
          </w:p>
        </w:tc>
        <w:tc>
          <w:tcPr>
            <w:tcW w:w="899" w:type="dxa"/>
          </w:tcPr>
          <w:p w:rsidR="00ED6C48" w:rsidRDefault="00ED6C48">
            <w:pPr>
              <w:pStyle w:val="TableParagraph"/>
              <w:spacing w:before="12"/>
              <w:rPr>
                <w:b/>
                <w:color w:val="000000" w:themeColor="text1"/>
                <w:sz w:val="25"/>
                <w:u w:color="0D0D0D" w:themeColor="text1" w:themeTint="F2"/>
              </w:rPr>
            </w:pPr>
          </w:p>
          <w:p w:rsidR="00ED6C48" w:rsidRDefault="00630A9A">
            <w:pPr>
              <w:pStyle w:val="TableParagraph"/>
              <w:ind w:left="86" w:right="78"/>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0.02t/a</w:t>
            </w:r>
          </w:p>
        </w:tc>
        <w:tc>
          <w:tcPr>
            <w:tcW w:w="636" w:type="dxa"/>
          </w:tcPr>
          <w:p w:rsidR="00ED6C48" w:rsidRDefault="00630A9A">
            <w:pPr>
              <w:pStyle w:val="TableParagraph"/>
              <w:spacing w:before="23" w:line="261" w:lineRule="auto"/>
              <w:ind w:left="108" w:right="98"/>
              <w:jc w:val="both"/>
              <w:rPr>
                <w:color w:val="000000" w:themeColor="text1"/>
                <w:sz w:val="21"/>
                <w:u w:color="0D0D0D" w:themeColor="text1" w:themeTint="F2"/>
              </w:rPr>
            </w:pPr>
            <w:r>
              <w:rPr>
                <w:color w:val="000000" w:themeColor="text1"/>
                <w:spacing w:val="-9"/>
                <w:sz w:val="21"/>
                <w:u w:val="single" w:color="0D0D0D" w:themeColor="text1" w:themeTint="F2"/>
              </w:rPr>
              <w:t>设备</w:t>
            </w:r>
            <w:r>
              <w:rPr>
                <w:color w:val="000000" w:themeColor="text1"/>
                <w:spacing w:val="-95"/>
                <w:sz w:val="21"/>
                <w:u w:val="single" w:color="0D0D0D" w:themeColor="text1" w:themeTint="F2"/>
              </w:rPr>
              <w:t>维护</w:t>
            </w:r>
            <w:r>
              <w:rPr>
                <w:color w:val="000000" w:themeColor="text1"/>
                <w:spacing w:val="-95"/>
                <w:w w:val="95"/>
                <w:sz w:val="21"/>
                <w:u w:val="single" w:color="0D0D0D" w:themeColor="text1" w:themeTint="F2"/>
              </w:rPr>
              <w:t>保养</w:t>
            </w:r>
          </w:p>
        </w:tc>
        <w:tc>
          <w:tcPr>
            <w:tcW w:w="636" w:type="dxa"/>
          </w:tcPr>
          <w:p w:rsidR="00ED6C48" w:rsidRDefault="00630A9A">
            <w:pPr>
              <w:pStyle w:val="TableParagraph"/>
              <w:spacing w:before="23" w:line="261" w:lineRule="auto"/>
              <w:ind w:left="108" w:right="98" w:firstLine="105"/>
              <w:rPr>
                <w:color w:val="000000" w:themeColor="text1"/>
                <w:sz w:val="21"/>
                <w:u w:color="0D0D0D" w:themeColor="text1" w:themeTint="F2"/>
              </w:rPr>
            </w:pPr>
            <w:r>
              <w:rPr>
                <w:color w:val="000000" w:themeColor="text1"/>
                <w:spacing w:val="-62"/>
                <w:sz w:val="21"/>
                <w:u w:val="single" w:color="0D0D0D" w:themeColor="text1" w:themeTint="F2"/>
              </w:rPr>
              <w:t>油脂</w:t>
            </w:r>
            <w:r>
              <w:rPr>
                <w:color w:val="000000" w:themeColor="text1"/>
                <w:spacing w:val="-48"/>
                <w:sz w:val="21"/>
                <w:u w:val="single" w:color="0D0D0D" w:themeColor="text1" w:themeTint="F2"/>
              </w:rPr>
              <w:t xml:space="preserve">、 </w:t>
            </w:r>
            <w:r>
              <w:rPr>
                <w:color w:val="000000" w:themeColor="text1"/>
                <w:w w:val="95"/>
                <w:sz w:val="21"/>
                <w:u w:val="single" w:color="0D0D0D" w:themeColor="text1" w:themeTint="F2"/>
              </w:rPr>
              <w:t>布料</w:t>
            </w:r>
          </w:p>
        </w:tc>
        <w:tc>
          <w:tcPr>
            <w:tcW w:w="687" w:type="dxa"/>
          </w:tcPr>
          <w:p w:rsidR="00ED6C48" w:rsidRDefault="00630A9A">
            <w:pPr>
              <w:pStyle w:val="TableParagraph"/>
              <w:spacing w:before="169" w:line="261" w:lineRule="auto"/>
              <w:ind w:left="237" w:right="125" w:hanging="106"/>
              <w:rPr>
                <w:color w:val="000000" w:themeColor="text1"/>
                <w:sz w:val="21"/>
                <w:u w:color="0D0D0D" w:themeColor="text1" w:themeTint="F2"/>
              </w:rPr>
            </w:pPr>
            <w:r>
              <w:rPr>
                <w:color w:val="000000" w:themeColor="text1"/>
                <w:sz w:val="21"/>
                <w:u w:val="single" w:color="0D0D0D" w:themeColor="text1" w:themeTint="F2"/>
              </w:rPr>
              <w:t>矿物油</w:t>
            </w:r>
          </w:p>
        </w:tc>
        <w:tc>
          <w:tcPr>
            <w:tcW w:w="749" w:type="dxa"/>
          </w:tcPr>
          <w:p w:rsidR="00ED6C48" w:rsidRDefault="00ED6C48">
            <w:pPr>
              <w:pStyle w:val="TableParagraph"/>
              <w:spacing w:before="8"/>
              <w:rPr>
                <w:b/>
                <w:color w:val="000000" w:themeColor="text1"/>
                <w:sz w:val="24"/>
                <w:u w:color="0D0D0D" w:themeColor="text1" w:themeTint="F2"/>
              </w:rPr>
            </w:pPr>
          </w:p>
          <w:p w:rsidR="00ED6C48" w:rsidRDefault="00630A9A">
            <w:pPr>
              <w:pStyle w:val="TableParagraph"/>
              <w:ind w:left="162"/>
              <w:rPr>
                <w:color w:val="000000" w:themeColor="text1"/>
                <w:sz w:val="21"/>
                <w:u w:color="0D0D0D" w:themeColor="text1" w:themeTint="F2"/>
              </w:rPr>
            </w:pPr>
            <w:r>
              <w:rPr>
                <w:color w:val="000000" w:themeColor="text1"/>
                <w:sz w:val="21"/>
                <w:u w:val="single" w:color="0D0D0D" w:themeColor="text1" w:themeTint="F2"/>
              </w:rPr>
              <w:t>每年</w:t>
            </w:r>
          </w:p>
        </w:tc>
        <w:tc>
          <w:tcPr>
            <w:tcW w:w="675" w:type="dxa"/>
          </w:tcPr>
          <w:p w:rsidR="00ED6C48" w:rsidRDefault="00ED6C48">
            <w:pPr>
              <w:pStyle w:val="TableParagraph"/>
              <w:spacing w:before="12"/>
              <w:rPr>
                <w:b/>
                <w:color w:val="000000" w:themeColor="text1"/>
                <w:sz w:val="25"/>
                <w:u w:color="0D0D0D" w:themeColor="text1" w:themeTint="F2"/>
              </w:rPr>
            </w:pPr>
          </w:p>
          <w:p w:rsidR="00ED6C48" w:rsidRDefault="00630A9A">
            <w:pPr>
              <w:pStyle w:val="TableParagraph"/>
              <w:ind w:left="210"/>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T,I</w:t>
            </w:r>
          </w:p>
        </w:tc>
        <w:tc>
          <w:tcPr>
            <w:tcW w:w="832" w:type="dxa"/>
            <w:vMerge/>
            <w:tcBorders>
              <w:top w:val="nil"/>
            </w:tcBorders>
          </w:tcPr>
          <w:p w:rsidR="00ED6C48" w:rsidRDefault="00ED6C48">
            <w:pPr>
              <w:rPr>
                <w:color w:val="000000" w:themeColor="text1"/>
                <w:sz w:val="2"/>
                <w:szCs w:val="2"/>
                <w:u w:color="0D0D0D" w:themeColor="text1" w:themeTint="F2"/>
              </w:rPr>
            </w:pPr>
          </w:p>
        </w:tc>
      </w:tr>
      <w:tr w:rsidR="00ED6C48">
        <w:trPr>
          <w:trHeight w:val="635"/>
        </w:trPr>
        <w:tc>
          <w:tcPr>
            <w:tcW w:w="426" w:type="dxa"/>
          </w:tcPr>
          <w:p w:rsidR="00ED6C48" w:rsidRDefault="00630A9A">
            <w:pPr>
              <w:pStyle w:val="TableParagraph"/>
              <w:spacing w:before="186"/>
              <w:ind w:left="6"/>
              <w:jc w:val="center"/>
              <w:rPr>
                <w:rFonts w:ascii="Times New Roman"/>
                <w:color w:val="000000" w:themeColor="text1"/>
                <w:sz w:val="21"/>
                <w:u w:color="0D0D0D" w:themeColor="text1" w:themeTint="F2"/>
              </w:rPr>
            </w:pPr>
            <w:r>
              <w:rPr>
                <w:rFonts w:ascii="Times New Roman"/>
                <w:color w:val="000000" w:themeColor="text1"/>
                <w:w w:val="99"/>
                <w:sz w:val="21"/>
                <w:u w:val="single" w:color="0D0D0D" w:themeColor="text1" w:themeTint="F2"/>
              </w:rPr>
              <w:t>5</w:t>
            </w:r>
          </w:p>
        </w:tc>
        <w:tc>
          <w:tcPr>
            <w:tcW w:w="636" w:type="dxa"/>
          </w:tcPr>
          <w:p w:rsidR="00ED6C48" w:rsidRDefault="00630A9A">
            <w:pPr>
              <w:pStyle w:val="TableParagraph"/>
              <w:spacing w:before="24" w:line="261" w:lineRule="auto"/>
              <w:ind w:left="107" w:right="98"/>
              <w:rPr>
                <w:color w:val="000000" w:themeColor="text1"/>
                <w:sz w:val="21"/>
                <w:u w:color="0D0D0D" w:themeColor="text1" w:themeTint="F2"/>
              </w:rPr>
            </w:pPr>
            <w:r>
              <w:rPr>
                <w:color w:val="000000" w:themeColor="text1"/>
                <w:sz w:val="21"/>
                <w:u w:val="single" w:color="0D0D0D" w:themeColor="text1" w:themeTint="F2"/>
              </w:rPr>
              <w:t>废切削液</w:t>
            </w:r>
          </w:p>
        </w:tc>
        <w:tc>
          <w:tcPr>
            <w:tcW w:w="777" w:type="dxa"/>
          </w:tcPr>
          <w:p w:rsidR="00ED6C48" w:rsidRDefault="00630A9A">
            <w:pPr>
              <w:pStyle w:val="TableParagraph"/>
              <w:spacing w:before="186"/>
              <w:ind w:left="107"/>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HW08</w:t>
            </w:r>
          </w:p>
        </w:tc>
        <w:tc>
          <w:tcPr>
            <w:tcW w:w="1196" w:type="dxa"/>
          </w:tcPr>
          <w:p w:rsidR="00ED6C48" w:rsidRDefault="00630A9A">
            <w:pPr>
              <w:pStyle w:val="TableParagraph"/>
              <w:spacing w:before="186"/>
              <w:ind w:left="85" w:right="78"/>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900-214-08</w:t>
            </w:r>
          </w:p>
        </w:tc>
        <w:tc>
          <w:tcPr>
            <w:tcW w:w="899" w:type="dxa"/>
          </w:tcPr>
          <w:p w:rsidR="00ED6C48" w:rsidRDefault="00630A9A">
            <w:pPr>
              <w:pStyle w:val="TableParagraph"/>
              <w:spacing w:before="38"/>
              <w:ind w:left="155"/>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13.65t/</w:t>
            </w:r>
          </w:p>
          <w:p w:rsidR="00ED6C48" w:rsidRDefault="00630A9A">
            <w:pPr>
              <w:pStyle w:val="TableParagraph"/>
              <w:spacing w:before="20"/>
              <w:ind w:left="239"/>
              <w:rPr>
                <w:color w:val="000000" w:themeColor="text1"/>
                <w:sz w:val="21"/>
                <w:u w:color="0D0D0D" w:themeColor="text1" w:themeTint="F2"/>
              </w:rPr>
            </w:pPr>
            <w:r>
              <w:rPr>
                <w:color w:val="000000" w:themeColor="text1"/>
                <w:sz w:val="21"/>
                <w:u w:val="single" w:color="0D0D0D" w:themeColor="text1" w:themeTint="F2"/>
              </w:rPr>
              <w:t>两年</w:t>
            </w:r>
          </w:p>
        </w:tc>
        <w:tc>
          <w:tcPr>
            <w:tcW w:w="636" w:type="dxa"/>
          </w:tcPr>
          <w:p w:rsidR="00ED6C48" w:rsidRDefault="00630A9A">
            <w:pPr>
              <w:pStyle w:val="TableParagraph"/>
              <w:spacing w:before="170"/>
              <w:ind w:left="108"/>
              <w:rPr>
                <w:color w:val="000000" w:themeColor="text1"/>
                <w:sz w:val="21"/>
                <w:u w:color="0D0D0D" w:themeColor="text1" w:themeTint="F2"/>
              </w:rPr>
            </w:pPr>
            <w:r>
              <w:rPr>
                <w:color w:val="000000" w:themeColor="text1"/>
                <w:sz w:val="21"/>
                <w:u w:val="single" w:color="0D0D0D" w:themeColor="text1" w:themeTint="F2"/>
              </w:rPr>
              <w:t>生产</w:t>
            </w:r>
          </w:p>
        </w:tc>
        <w:tc>
          <w:tcPr>
            <w:tcW w:w="636" w:type="dxa"/>
          </w:tcPr>
          <w:p w:rsidR="00ED6C48" w:rsidRDefault="00630A9A">
            <w:pPr>
              <w:pStyle w:val="TableParagraph"/>
              <w:spacing w:before="24" w:line="261" w:lineRule="auto"/>
              <w:ind w:left="213" w:right="98"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687" w:type="dxa"/>
          </w:tcPr>
          <w:p w:rsidR="00ED6C48" w:rsidRDefault="00630A9A">
            <w:pPr>
              <w:pStyle w:val="TableParagraph"/>
              <w:spacing w:before="24" w:line="261" w:lineRule="auto"/>
              <w:ind w:left="237" w:right="125" w:hanging="106"/>
              <w:rPr>
                <w:color w:val="000000" w:themeColor="text1"/>
                <w:sz w:val="21"/>
                <w:u w:color="0D0D0D" w:themeColor="text1" w:themeTint="F2"/>
              </w:rPr>
            </w:pPr>
            <w:r>
              <w:rPr>
                <w:color w:val="000000" w:themeColor="text1"/>
                <w:sz w:val="21"/>
                <w:u w:val="single" w:color="0D0D0D" w:themeColor="text1" w:themeTint="F2"/>
              </w:rPr>
              <w:t>矿物油</w:t>
            </w:r>
          </w:p>
        </w:tc>
        <w:tc>
          <w:tcPr>
            <w:tcW w:w="749" w:type="dxa"/>
          </w:tcPr>
          <w:p w:rsidR="00ED6C48" w:rsidRDefault="00630A9A">
            <w:pPr>
              <w:pStyle w:val="TableParagraph"/>
              <w:spacing w:before="24" w:line="261" w:lineRule="auto"/>
              <w:ind w:left="268" w:right="156" w:hanging="106"/>
              <w:rPr>
                <w:color w:val="000000" w:themeColor="text1"/>
                <w:sz w:val="21"/>
                <w:u w:color="0D0D0D" w:themeColor="text1" w:themeTint="F2"/>
              </w:rPr>
            </w:pPr>
            <w:r>
              <w:rPr>
                <w:color w:val="000000" w:themeColor="text1"/>
                <w:sz w:val="21"/>
                <w:u w:val="single" w:color="0D0D0D" w:themeColor="text1" w:themeTint="F2"/>
              </w:rPr>
              <w:t>每两年</w:t>
            </w:r>
          </w:p>
        </w:tc>
        <w:tc>
          <w:tcPr>
            <w:tcW w:w="675" w:type="dxa"/>
          </w:tcPr>
          <w:p w:rsidR="00ED6C48" w:rsidRDefault="00630A9A">
            <w:pPr>
              <w:pStyle w:val="TableParagraph"/>
              <w:spacing w:before="186"/>
              <w:ind w:left="210"/>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T,I</w:t>
            </w:r>
          </w:p>
        </w:tc>
        <w:tc>
          <w:tcPr>
            <w:tcW w:w="832" w:type="dxa"/>
            <w:vMerge/>
            <w:tcBorders>
              <w:top w:val="nil"/>
            </w:tcBorders>
          </w:tcPr>
          <w:p w:rsidR="00ED6C48" w:rsidRDefault="00ED6C48">
            <w:pPr>
              <w:rPr>
                <w:color w:val="000000" w:themeColor="text1"/>
                <w:sz w:val="2"/>
                <w:szCs w:val="2"/>
                <w:u w:color="0D0D0D" w:themeColor="text1" w:themeTint="F2"/>
              </w:rPr>
            </w:pPr>
          </w:p>
        </w:tc>
      </w:tr>
      <w:tr w:rsidR="00ED6C48">
        <w:trPr>
          <w:trHeight w:val="930"/>
        </w:trPr>
        <w:tc>
          <w:tcPr>
            <w:tcW w:w="426"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6"/>
              <w:jc w:val="center"/>
              <w:rPr>
                <w:rFonts w:ascii="Times New Roman"/>
                <w:color w:val="000000" w:themeColor="text1"/>
                <w:sz w:val="21"/>
                <w:u w:color="0D0D0D" w:themeColor="text1" w:themeTint="F2"/>
              </w:rPr>
            </w:pPr>
            <w:r>
              <w:rPr>
                <w:rFonts w:ascii="Times New Roman"/>
                <w:color w:val="000000" w:themeColor="text1"/>
                <w:w w:val="99"/>
                <w:sz w:val="21"/>
                <w:u w:val="single" w:color="0D0D0D" w:themeColor="text1" w:themeTint="F2"/>
              </w:rPr>
              <w:t>6</w:t>
            </w:r>
          </w:p>
        </w:tc>
        <w:tc>
          <w:tcPr>
            <w:tcW w:w="636" w:type="dxa"/>
          </w:tcPr>
          <w:p w:rsidR="00ED6C48" w:rsidRDefault="00630A9A">
            <w:pPr>
              <w:pStyle w:val="TableParagraph"/>
              <w:spacing w:before="24" w:line="261" w:lineRule="auto"/>
              <w:ind w:left="107" w:right="98"/>
              <w:jc w:val="both"/>
              <w:rPr>
                <w:color w:val="000000" w:themeColor="text1"/>
                <w:sz w:val="21"/>
                <w:u w:color="0D0D0D" w:themeColor="text1" w:themeTint="F2"/>
              </w:rPr>
            </w:pPr>
            <w:r>
              <w:rPr>
                <w:color w:val="000000" w:themeColor="text1"/>
                <w:spacing w:val="-8"/>
                <w:sz w:val="21"/>
                <w:u w:val="single" w:color="0D0D0D" w:themeColor="text1" w:themeTint="F2"/>
              </w:rPr>
              <w:t>含油</w:t>
            </w:r>
            <w:r>
              <w:rPr>
                <w:color w:val="000000" w:themeColor="text1"/>
                <w:spacing w:val="-95"/>
                <w:sz w:val="21"/>
                <w:u w:val="single" w:color="0D0D0D" w:themeColor="text1" w:themeTint="F2"/>
              </w:rPr>
              <w:t>金属屑</w:t>
            </w:r>
          </w:p>
        </w:tc>
        <w:tc>
          <w:tcPr>
            <w:tcW w:w="777"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107"/>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HW09</w:t>
            </w:r>
          </w:p>
        </w:tc>
        <w:tc>
          <w:tcPr>
            <w:tcW w:w="1196"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85" w:right="78"/>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900-006-09</w:t>
            </w:r>
          </w:p>
        </w:tc>
        <w:tc>
          <w:tcPr>
            <w:tcW w:w="899"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86" w:right="80"/>
              <w:jc w:val="center"/>
              <w:rPr>
                <w:rFonts w:ascii="Times New Roman"/>
                <w:color w:val="000000" w:themeColor="text1"/>
                <w:sz w:val="21"/>
                <w:u w:color="0D0D0D" w:themeColor="text1" w:themeTint="F2"/>
              </w:rPr>
            </w:pPr>
            <w:r>
              <w:rPr>
                <w:rFonts w:ascii="Times New Roman"/>
                <w:color w:val="000000" w:themeColor="text1"/>
                <w:sz w:val="21"/>
                <w:u w:val="single" w:color="0D0D0D" w:themeColor="text1" w:themeTint="F2"/>
              </w:rPr>
              <w:t>0.028t/a</w:t>
            </w:r>
          </w:p>
        </w:tc>
        <w:tc>
          <w:tcPr>
            <w:tcW w:w="636" w:type="dxa"/>
          </w:tcPr>
          <w:p w:rsidR="00ED6C48" w:rsidRDefault="00ED6C48">
            <w:pPr>
              <w:pStyle w:val="TableParagraph"/>
              <w:spacing w:before="9"/>
              <w:rPr>
                <w:b/>
                <w:color w:val="000000" w:themeColor="text1"/>
                <w:sz w:val="24"/>
                <w:u w:color="0D0D0D" w:themeColor="text1" w:themeTint="F2"/>
              </w:rPr>
            </w:pPr>
          </w:p>
          <w:p w:rsidR="00ED6C48" w:rsidRDefault="00630A9A">
            <w:pPr>
              <w:pStyle w:val="TableParagraph"/>
              <w:spacing w:before="1"/>
              <w:ind w:left="108"/>
              <w:rPr>
                <w:color w:val="000000" w:themeColor="text1"/>
                <w:sz w:val="21"/>
                <w:u w:color="0D0D0D" w:themeColor="text1" w:themeTint="F2"/>
              </w:rPr>
            </w:pPr>
            <w:r>
              <w:rPr>
                <w:color w:val="000000" w:themeColor="text1"/>
                <w:sz w:val="21"/>
                <w:u w:val="single" w:color="0D0D0D" w:themeColor="text1" w:themeTint="F2"/>
              </w:rPr>
              <w:t>打磨</w:t>
            </w:r>
          </w:p>
        </w:tc>
        <w:tc>
          <w:tcPr>
            <w:tcW w:w="636" w:type="dxa"/>
          </w:tcPr>
          <w:p w:rsidR="00ED6C48" w:rsidRDefault="00630A9A">
            <w:pPr>
              <w:pStyle w:val="TableParagraph"/>
              <w:spacing w:before="171" w:line="261" w:lineRule="auto"/>
              <w:ind w:left="213" w:right="98"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687" w:type="dxa"/>
          </w:tcPr>
          <w:p w:rsidR="00ED6C48" w:rsidRDefault="00630A9A">
            <w:pPr>
              <w:pStyle w:val="TableParagraph"/>
              <w:spacing w:before="171" w:line="261" w:lineRule="auto"/>
              <w:ind w:left="237" w:right="125" w:hanging="106"/>
              <w:rPr>
                <w:color w:val="000000" w:themeColor="text1"/>
                <w:sz w:val="21"/>
                <w:u w:color="0D0D0D" w:themeColor="text1" w:themeTint="F2"/>
              </w:rPr>
            </w:pPr>
            <w:r>
              <w:rPr>
                <w:color w:val="000000" w:themeColor="text1"/>
                <w:spacing w:val="-8"/>
                <w:sz w:val="21"/>
                <w:u w:val="single" w:color="0D0D0D" w:themeColor="text1" w:themeTint="F2"/>
              </w:rPr>
              <w:t>矿物</w:t>
            </w:r>
            <w:r>
              <w:rPr>
                <w:color w:val="000000" w:themeColor="text1"/>
                <w:spacing w:val="-189"/>
                <w:sz w:val="21"/>
                <w:u w:val="single" w:color="0D0D0D" w:themeColor="text1" w:themeTint="F2"/>
              </w:rPr>
              <w:t>油</w:t>
            </w:r>
          </w:p>
        </w:tc>
        <w:tc>
          <w:tcPr>
            <w:tcW w:w="749" w:type="dxa"/>
          </w:tcPr>
          <w:p w:rsidR="00ED6C48" w:rsidRDefault="00ED6C48">
            <w:pPr>
              <w:pStyle w:val="TableParagraph"/>
              <w:spacing w:before="9"/>
              <w:rPr>
                <w:b/>
                <w:color w:val="000000" w:themeColor="text1"/>
                <w:sz w:val="24"/>
                <w:u w:color="0D0D0D" w:themeColor="text1" w:themeTint="F2"/>
              </w:rPr>
            </w:pPr>
          </w:p>
          <w:p w:rsidR="00ED6C48" w:rsidRDefault="00630A9A">
            <w:pPr>
              <w:pStyle w:val="TableParagraph"/>
              <w:spacing w:before="1"/>
              <w:ind w:left="162"/>
              <w:rPr>
                <w:color w:val="000000" w:themeColor="text1"/>
                <w:sz w:val="21"/>
                <w:u w:color="0D0D0D" w:themeColor="text1" w:themeTint="F2"/>
              </w:rPr>
            </w:pPr>
            <w:r>
              <w:rPr>
                <w:color w:val="000000" w:themeColor="text1"/>
                <w:sz w:val="21"/>
                <w:u w:val="single" w:color="0D0D0D" w:themeColor="text1" w:themeTint="F2"/>
              </w:rPr>
              <w:t>每天</w:t>
            </w:r>
          </w:p>
        </w:tc>
        <w:tc>
          <w:tcPr>
            <w:tcW w:w="675" w:type="dxa"/>
          </w:tcPr>
          <w:p w:rsidR="00ED6C48" w:rsidRDefault="00ED6C48">
            <w:pPr>
              <w:pStyle w:val="TableParagraph"/>
              <w:rPr>
                <w:b/>
                <w:color w:val="000000" w:themeColor="text1"/>
                <w:sz w:val="26"/>
                <w:u w:color="0D0D0D" w:themeColor="text1" w:themeTint="F2"/>
              </w:rPr>
            </w:pPr>
          </w:p>
          <w:p w:rsidR="00ED6C48" w:rsidRDefault="00630A9A">
            <w:pPr>
              <w:pStyle w:val="TableParagraph"/>
              <w:ind w:left="272"/>
              <w:rPr>
                <w:rFonts w:ascii="Times New Roman"/>
                <w:color w:val="000000" w:themeColor="text1"/>
                <w:sz w:val="21"/>
                <w:u w:color="0D0D0D" w:themeColor="text1" w:themeTint="F2"/>
              </w:rPr>
            </w:pPr>
            <w:r>
              <w:rPr>
                <w:rFonts w:ascii="Times New Roman"/>
                <w:color w:val="000000" w:themeColor="text1"/>
                <w:w w:val="99"/>
                <w:sz w:val="21"/>
                <w:u w:val="single" w:color="0D0D0D" w:themeColor="text1" w:themeTint="F2"/>
              </w:rPr>
              <w:t>T</w:t>
            </w:r>
          </w:p>
        </w:tc>
        <w:tc>
          <w:tcPr>
            <w:tcW w:w="832" w:type="dxa"/>
            <w:vMerge/>
            <w:tcBorders>
              <w:top w:val="nil"/>
            </w:tcBorders>
          </w:tcPr>
          <w:p w:rsidR="00ED6C48" w:rsidRDefault="00ED6C48">
            <w:pPr>
              <w:rPr>
                <w:color w:val="000000" w:themeColor="text1"/>
                <w:sz w:val="2"/>
                <w:szCs w:val="2"/>
                <w:u w:color="0D0D0D" w:themeColor="text1" w:themeTint="F2"/>
              </w:rPr>
            </w:pPr>
          </w:p>
        </w:tc>
      </w:tr>
    </w:tbl>
    <w:p w:rsidR="00ED6C48" w:rsidRDefault="00ED6C48">
      <w:pPr>
        <w:rPr>
          <w:color w:val="000000" w:themeColor="text1"/>
          <w:sz w:val="2"/>
          <w:szCs w:val="2"/>
          <w:u w:color="0D0D0D" w:themeColor="text1" w:themeTint="F2"/>
        </w:rPr>
        <w:sectPr w:rsidR="00ED6C48">
          <w:pgSz w:w="11910" w:h="16840"/>
          <w:pgMar w:top="1400" w:right="980" w:bottom="1260" w:left="1220" w:header="0" w:footer="994" w:gutter="0"/>
          <w:cols w:space="720"/>
        </w:sectPr>
      </w:pPr>
    </w:p>
    <w:p w:rsidR="00ED6C48" w:rsidRDefault="00A83896">
      <w:pPr>
        <w:pStyle w:val="a3"/>
        <w:spacing w:before="84" w:line="364" w:lineRule="auto"/>
        <w:ind w:left="1355" w:right="272" w:firstLine="480"/>
        <w:jc w:val="both"/>
        <w:rPr>
          <w:color w:val="000000" w:themeColor="text1"/>
          <w:u w:color="0D0D0D" w:themeColor="text1" w:themeTint="F2"/>
        </w:rPr>
      </w:pPr>
      <w:r>
        <w:rPr>
          <w:color w:val="000000" w:themeColor="text1"/>
          <w:u w:color="000000" w:themeColor="text1"/>
        </w:rPr>
        <w:pict>
          <v:line id="直线 304" o:spid="_x0000_s1065" style="position:absolute;left:0;text-align:left;z-index:-251624448;mso-position-horizontal-relative:page" from="152.75pt,17.65pt" to="532.55pt,17.65pt" o:gfxdata="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DJTGLZAAAACgEAAA8AAAAAAAAAAQAgAAAAIgAAAGRycy9kb3ducmV2LnhtbFBLAQIUABQAAAAI&#10;AIdO4kD0iiVV7AEAAN8DAAAOAAAAAAAAAAEAIAAAACgBAABkcnMvZTJvRG9jLnhtbFBLBQYAAAAA&#10;BgAGAFkBAACGBQAAAAA=&#10;" strokecolor="blue" strokeweight=".6pt">
            <w10:wrap anchorx="page"/>
          </v:line>
        </w:pict>
      </w:r>
      <w:r>
        <w:rPr>
          <w:color w:val="000000" w:themeColor="text1"/>
          <w:u w:color="000000" w:themeColor="text1"/>
        </w:rPr>
        <w:pict>
          <v:line id="直线 305" o:spid="_x0000_s1064" style="position:absolute;left:0;text-align:left;z-index:-251623424;mso-position-horizontal-relative:page" from="128.75pt,64.35pt" to="532.55pt,64.35pt" o:gfxdata="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Gqxr1wAAAAwBAAAPAAAAAAAAAAEAIAAAACIAAABkcnMvZG93bnJldi54bWxQSwECFAAUAAAACACH&#10;TuJADC4iduwBAADgAwAADgAAAAAAAAABACAAAAAmAQAAZHJzL2Uyb0RvYy54bWxQSwUGAAAAAAYA&#10;BgBZAQAAhAUAAAAA&#10;" strokecolor="blue" strokeweight=".84pt">
            <w10:wrap anchorx="page"/>
          </v:line>
        </w:pict>
      </w:r>
      <w:r>
        <w:rPr>
          <w:color w:val="000000" w:themeColor="text1"/>
          <w:u w:color="000000" w:themeColor="text1"/>
        </w:rPr>
        <w:pict>
          <v:group id="组合 306" o:spid="_x0000_s1061" style="position:absolute;left:0;text-align:left;margin-left:77.1pt;margin-top:1in;width:463.1pt;height:698.85pt;z-index:-251622400;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oFQ7ltoAAAANAQAADwAAAAAAAAABACAAAAAiAAAAZHJzL2Rvd25yZXYueG1sUEsBAhQAFAAA&#10;AAgAh07iQBui6blDAwAA1ggAAA4AAAAAAAAAAQAgAAAAKQEAAGRycy9lMm9Eb2MueG1sUEsFBgAA&#10;AAAGAAYAWQEAAN4GAAAAAA==&#10;">
            <v:shape id="任意多边形 307" o:spid="_x0000_s1063" style="position:absolute;left:15;top:14;width:93;height:139" coordsize="9262,13977" o:spt="100" o:gfxdata="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eDUv&#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08" o:spid="_x0000_s1062" style="position:absolute" from="24,14" to="24,153" o:gfxdata="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0Duy/&#10;AAAA3AAAAA8AAAAAAAAAAQAgAAAAIgAAAGRycy9kb3ducmV2LnhtbFBLAQIUABQAAAAIAIdO4kAz&#10;LwWeOwAAADkAAAAQAAAAAAAAAAEAIAAAAA4BAABkcnMvc2hhcGV4bWwueG1sUEsFBgAAAAAGAAYA&#10;WwEAALgDAAAAAA==&#10;" strokeweight=".48pt"/>
            <w10:wrap anchorx="page" anchory="page"/>
          </v:group>
        </w:pict>
      </w:r>
      <w:r w:rsidR="00630A9A">
        <w:rPr>
          <w:color w:val="000000" w:themeColor="text1"/>
          <w:spacing w:val="-1"/>
          <w:u w:color="000000" w:themeColor="text1"/>
        </w:rPr>
        <w:t xml:space="preserve">本项目设一危废暂存间，占地面积约 </w:t>
      </w:r>
      <w:r w:rsidR="00630A9A">
        <w:rPr>
          <w:rFonts w:ascii="Times New Roman" w:eastAsia="Times New Roman" w:hAnsi="Times New Roman"/>
          <w:color w:val="000000" w:themeColor="text1"/>
          <w:u w:color="000000" w:themeColor="text1"/>
        </w:rPr>
        <w:t>10m</w:t>
      </w:r>
      <w:r w:rsidR="00630A9A">
        <w:rPr>
          <w:rFonts w:ascii="Times New Roman" w:eastAsia="Times New Roman" w:hAnsi="Times New Roman"/>
          <w:color w:val="000000" w:themeColor="text1"/>
          <w:position w:val="8"/>
          <w:sz w:val="15"/>
          <w:u w:color="000000" w:themeColor="text1"/>
        </w:rPr>
        <w:t>2</w:t>
      </w:r>
      <w:r w:rsidR="00630A9A">
        <w:rPr>
          <w:color w:val="000000" w:themeColor="text1"/>
          <w:u w:color="000000" w:themeColor="text1"/>
        </w:rPr>
        <w:t>，位于一号厂房南侧，危险废</w:t>
      </w:r>
      <w:r w:rsidR="00630A9A">
        <w:rPr>
          <w:color w:val="000000" w:themeColor="text1"/>
          <w:u w:val="single" w:color="000000" w:themeColor="text1"/>
        </w:rPr>
        <w:t>物暂存间设置按照《危险废物贮存污染物控制标准》（</w:t>
      </w:r>
      <w:r w:rsidR="00630A9A">
        <w:rPr>
          <w:rFonts w:ascii="Times New Roman" w:eastAsia="Times New Roman" w:hAnsi="Times New Roman"/>
          <w:color w:val="000000" w:themeColor="text1"/>
          <w:u w:val="single" w:color="000000" w:themeColor="text1"/>
        </w:rPr>
        <w:t>GB18597-2001</w:t>
      </w:r>
      <w:r w:rsidR="00630A9A">
        <w:rPr>
          <w:color w:val="000000" w:themeColor="text1"/>
          <w:u w:val="single" w:color="000000" w:themeColor="text1"/>
        </w:rPr>
        <w:t>）进行</w:t>
      </w:r>
      <w:r w:rsidR="00630A9A">
        <w:rPr>
          <w:color w:val="000000" w:themeColor="text1"/>
          <w:spacing w:val="-10"/>
          <w:u w:color="000000" w:themeColor="text1"/>
        </w:rPr>
        <w:t xml:space="preserve">防风、防雨、防晒、防渗防漏处理，地面渗透系数小于 </w:t>
      </w:r>
      <w:r w:rsidR="00630A9A">
        <w:rPr>
          <w:rFonts w:ascii="Times New Roman" w:eastAsia="Times New Roman" w:hAnsi="Times New Roman"/>
          <w:color w:val="000000" w:themeColor="text1"/>
          <w:u w:color="000000" w:themeColor="text1"/>
        </w:rPr>
        <w:t>1.0</w:t>
      </w:r>
      <w:r w:rsidR="00630A9A">
        <w:rPr>
          <w:rFonts w:ascii="Arial" w:eastAsia="Arial" w:hAnsi="Arial"/>
          <w:color w:val="000000" w:themeColor="text1"/>
          <w:u w:color="000000" w:themeColor="text1"/>
        </w:rPr>
        <w:t>×</w:t>
      </w:r>
      <w:r w:rsidR="00630A9A">
        <w:rPr>
          <w:rFonts w:ascii="Times New Roman" w:eastAsia="Times New Roman" w:hAnsi="Times New Roman"/>
          <w:color w:val="000000" w:themeColor="text1"/>
          <w:u w:color="000000" w:themeColor="text1"/>
        </w:rPr>
        <w:t>10</w:t>
      </w:r>
      <w:r w:rsidR="00630A9A">
        <w:rPr>
          <w:rFonts w:ascii="Times New Roman" w:eastAsia="Times New Roman" w:hAnsi="Times New Roman"/>
          <w:color w:val="000000" w:themeColor="text1"/>
          <w:position w:val="8"/>
          <w:sz w:val="15"/>
          <w:u w:color="000000" w:themeColor="text1"/>
        </w:rPr>
        <w:t>-10</w:t>
      </w:r>
      <w:r w:rsidR="00630A9A">
        <w:rPr>
          <w:rFonts w:ascii="Times New Roman" w:eastAsia="Times New Roman" w:hAnsi="Times New Roman"/>
          <w:color w:val="000000" w:themeColor="text1"/>
          <w:u w:color="000000" w:themeColor="text1"/>
        </w:rPr>
        <w:t>cm/s</w:t>
      </w:r>
      <w:r w:rsidR="00630A9A">
        <w:rPr>
          <w:color w:val="000000" w:themeColor="text1"/>
          <w:spacing w:val="-3"/>
          <w:u w:color="000000" w:themeColor="text1"/>
        </w:rPr>
        <w:t>，各类危</w:t>
      </w:r>
      <w:r w:rsidR="00630A9A">
        <w:rPr>
          <w:color w:val="000000" w:themeColor="text1"/>
          <w:u w:val="single" w:color="0D0D0D" w:themeColor="text1" w:themeTint="F2"/>
        </w:rPr>
        <w:t>险废物分区、分类存放。</w:t>
      </w:r>
      <w:r w:rsidR="00630A9A">
        <w:rPr>
          <w:color w:val="000000" w:themeColor="text1"/>
          <w:u w:color="0D0D0D" w:themeColor="text1" w:themeTint="F2"/>
        </w:rPr>
        <w:t>本项目危险废物基本贮存情况见下表：</w:t>
      </w:r>
    </w:p>
    <w:p w:rsidR="00ED6C48" w:rsidRDefault="00630A9A">
      <w:pPr>
        <w:spacing w:before="117" w:after="56"/>
        <w:ind w:left="3265"/>
        <w:rPr>
          <w:b/>
          <w:sz w:val="21"/>
        </w:rPr>
      </w:pPr>
      <w:r>
        <w:rPr>
          <w:b/>
          <w:spacing w:val="-26"/>
          <w:sz w:val="21"/>
        </w:rPr>
        <w:t xml:space="preserve">表 </w:t>
      </w:r>
      <w:r>
        <w:rPr>
          <w:rFonts w:ascii="Times New Roman" w:eastAsia="Times New Roman"/>
          <w:b/>
          <w:sz w:val="21"/>
        </w:rPr>
        <w:t>4-7</w:t>
      </w:r>
      <w:r>
        <w:rPr>
          <w:rFonts w:ascii="Times New Roman" w:eastAsia="Times New Roman"/>
          <w:b/>
          <w:spacing w:val="51"/>
          <w:sz w:val="21"/>
        </w:rPr>
        <w:t xml:space="preserve"> </w:t>
      </w:r>
      <w:r>
        <w:rPr>
          <w:b/>
          <w:sz w:val="21"/>
        </w:rPr>
        <w:t>建设项目危险废物贮存场所基本情况表</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3"/>
        <w:gridCol w:w="753"/>
        <w:gridCol w:w="785"/>
        <w:gridCol w:w="807"/>
        <w:gridCol w:w="1196"/>
        <w:gridCol w:w="754"/>
        <w:gridCol w:w="754"/>
        <w:gridCol w:w="754"/>
        <w:gridCol w:w="846"/>
        <w:gridCol w:w="755"/>
      </w:tblGrid>
      <w:tr w:rsidR="00ED6C48">
        <w:trPr>
          <w:trHeight w:val="930"/>
        </w:trPr>
        <w:tc>
          <w:tcPr>
            <w:tcW w:w="753" w:type="dxa"/>
          </w:tcPr>
          <w:p w:rsidR="00ED6C48" w:rsidRDefault="00ED6C48">
            <w:pPr>
              <w:pStyle w:val="TableParagraph"/>
              <w:spacing w:before="10"/>
              <w:rPr>
                <w:b/>
                <w:sz w:val="24"/>
              </w:rPr>
            </w:pPr>
          </w:p>
          <w:p w:rsidR="00ED6C48" w:rsidRDefault="00630A9A">
            <w:pPr>
              <w:pStyle w:val="TableParagraph"/>
              <w:ind w:left="145" w:right="138"/>
              <w:jc w:val="center"/>
              <w:rPr>
                <w:sz w:val="21"/>
              </w:rPr>
            </w:pPr>
            <w:r>
              <w:rPr>
                <w:sz w:val="21"/>
              </w:rPr>
              <w:t>序号</w:t>
            </w:r>
          </w:p>
        </w:tc>
        <w:tc>
          <w:tcPr>
            <w:tcW w:w="753" w:type="dxa"/>
          </w:tcPr>
          <w:p w:rsidR="00ED6C48" w:rsidRDefault="00630A9A">
            <w:pPr>
              <w:pStyle w:val="TableParagraph"/>
              <w:spacing w:before="25" w:line="261" w:lineRule="auto"/>
              <w:ind w:left="166" w:right="156"/>
              <w:jc w:val="both"/>
              <w:rPr>
                <w:sz w:val="21"/>
              </w:rPr>
            </w:pPr>
            <w:r>
              <w:rPr>
                <w:sz w:val="21"/>
              </w:rPr>
              <w:t>贮存场所名称</w:t>
            </w:r>
          </w:p>
        </w:tc>
        <w:tc>
          <w:tcPr>
            <w:tcW w:w="785" w:type="dxa"/>
          </w:tcPr>
          <w:p w:rsidR="00ED6C48" w:rsidRDefault="00630A9A">
            <w:pPr>
              <w:pStyle w:val="TableParagraph"/>
              <w:spacing w:before="171" w:line="261" w:lineRule="auto"/>
              <w:ind w:left="181" w:right="173"/>
              <w:rPr>
                <w:sz w:val="21"/>
              </w:rPr>
            </w:pPr>
            <w:r>
              <w:rPr>
                <w:sz w:val="21"/>
              </w:rPr>
              <w:t>危废名称</w:t>
            </w:r>
          </w:p>
        </w:tc>
        <w:tc>
          <w:tcPr>
            <w:tcW w:w="807" w:type="dxa"/>
          </w:tcPr>
          <w:p w:rsidR="00ED6C48" w:rsidRDefault="00630A9A">
            <w:pPr>
              <w:pStyle w:val="TableParagraph"/>
              <w:spacing w:before="171" w:line="261" w:lineRule="auto"/>
              <w:ind w:left="193" w:right="183"/>
              <w:rPr>
                <w:sz w:val="21"/>
              </w:rPr>
            </w:pPr>
            <w:r>
              <w:rPr>
                <w:sz w:val="21"/>
              </w:rPr>
              <w:t>危废类别</w:t>
            </w:r>
          </w:p>
        </w:tc>
        <w:tc>
          <w:tcPr>
            <w:tcW w:w="1196" w:type="dxa"/>
          </w:tcPr>
          <w:p w:rsidR="00ED6C48" w:rsidRDefault="00ED6C48">
            <w:pPr>
              <w:pStyle w:val="TableParagraph"/>
              <w:spacing w:before="10"/>
              <w:rPr>
                <w:b/>
                <w:sz w:val="24"/>
              </w:rPr>
            </w:pPr>
          </w:p>
          <w:p w:rsidR="00ED6C48" w:rsidRDefault="00630A9A">
            <w:pPr>
              <w:pStyle w:val="TableParagraph"/>
              <w:ind w:left="85" w:right="77"/>
              <w:jc w:val="center"/>
              <w:rPr>
                <w:sz w:val="21"/>
              </w:rPr>
            </w:pPr>
            <w:r>
              <w:rPr>
                <w:sz w:val="21"/>
              </w:rPr>
              <w:t>危废代码</w:t>
            </w:r>
          </w:p>
        </w:tc>
        <w:tc>
          <w:tcPr>
            <w:tcW w:w="754" w:type="dxa"/>
          </w:tcPr>
          <w:p w:rsidR="00ED6C48" w:rsidRDefault="00ED6C48">
            <w:pPr>
              <w:pStyle w:val="TableParagraph"/>
              <w:spacing w:before="10"/>
              <w:rPr>
                <w:b/>
                <w:sz w:val="24"/>
              </w:rPr>
            </w:pPr>
          </w:p>
          <w:p w:rsidR="00ED6C48" w:rsidRDefault="00630A9A">
            <w:pPr>
              <w:pStyle w:val="TableParagraph"/>
              <w:ind w:left="165"/>
              <w:rPr>
                <w:sz w:val="21"/>
              </w:rPr>
            </w:pPr>
            <w:r>
              <w:rPr>
                <w:sz w:val="21"/>
              </w:rPr>
              <w:t>位置</w:t>
            </w:r>
          </w:p>
        </w:tc>
        <w:tc>
          <w:tcPr>
            <w:tcW w:w="754" w:type="dxa"/>
          </w:tcPr>
          <w:p w:rsidR="00ED6C48" w:rsidRDefault="00ED6C48">
            <w:pPr>
              <w:pStyle w:val="TableParagraph"/>
              <w:spacing w:before="10"/>
              <w:rPr>
                <w:b/>
                <w:sz w:val="24"/>
              </w:rPr>
            </w:pPr>
          </w:p>
          <w:p w:rsidR="00ED6C48" w:rsidRDefault="00630A9A">
            <w:pPr>
              <w:pStyle w:val="TableParagraph"/>
              <w:ind w:left="167"/>
              <w:rPr>
                <w:sz w:val="21"/>
              </w:rPr>
            </w:pPr>
            <w:r>
              <w:rPr>
                <w:sz w:val="21"/>
              </w:rPr>
              <w:t>面积</w:t>
            </w:r>
          </w:p>
        </w:tc>
        <w:tc>
          <w:tcPr>
            <w:tcW w:w="754" w:type="dxa"/>
          </w:tcPr>
          <w:p w:rsidR="00ED6C48" w:rsidRDefault="00630A9A">
            <w:pPr>
              <w:pStyle w:val="TableParagraph"/>
              <w:spacing w:before="171" w:line="261" w:lineRule="auto"/>
              <w:ind w:left="167" w:right="156"/>
              <w:rPr>
                <w:sz w:val="21"/>
              </w:rPr>
            </w:pPr>
            <w:r>
              <w:rPr>
                <w:sz w:val="21"/>
              </w:rPr>
              <w:t>贮存方式</w:t>
            </w:r>
          </w:p>
        </w:tc>
        <w:tc>
          <w:tcPr>
            <w:tcW w:w="846" w:type="dxa"/>
          </w:tcPr>
          <w:p w:rsidR="00ED6C48" w:rsidRDefault="00630A9A">
            <w:pPr>
              <w:pStyle w:val="TableParagraph"/>
              <w:spacing w:before="171" w:line="261" w:lineRule="auto"/>
              <w:ind w:left="106" w:right="-15"/>
              <w:rPr>
                <w:sz w:val="21"/>
              </w:rPr>
            </w:pPr>
            <w:r>
              <w:rPr>
                <w:sz w:val="21"/>
              </w:rPr>
              <w:t xml:space="preserve">贮存能 </w:t>
            </w:r>
            <w:r>
              <w:rPr>
                <w:spacing w:val="-104"/>
                <w:sz w:val="21"/>
              </w:rPr>
              <w:t>力</w:t>
            </w:r>
            <w:r>
              <w:rPr>
                <w:sz w:val="21"/>
              </w:rPr>
              <w:t>（</w:t>
            </w:r>
            <w:r>
              <w:rPr>
                <w:rFonts w:ascii="Times New Roman" w:eastAsia="Times New Roman"/>
                <w:sz w:val="21"/>
              </w:rPr>
              <w:t>t/a</w:t>
            </w:r>
            <w:r>
              <w:rPr>
                <w:sz w:val="21"/>
              </w:rPr>
              <w:t>）</w:t>
            </w:r>
          </w:p>
        </w:tc>
        <w:tc>
          <w:tcPr>
            <w:tcW w:w="755" w:type="dxa"/>
          </w:tcPr>
          <w:p w:rsidR="00ED6C48" w:rsidRDefault="00630A9A">
            <w:pPr>
              <w:pStyle w:val="TableParagraph"/>
              <w:spacing w:before="171" w:line="261" w:lineRule="auto"/>
              <w:ind w:left="165" w:right="159"/>
              <w:rPr>
                <w:sz w:val="21"/>
              </w:rPr>
            </w:pPr>
            <w:r>
              <w:rPr>
                <w:sz w:val="21"/>
              </w:rPr>
              <w:t>贮存周期</w:t>
            </w:r>
          </w:p>
        </w:tc>
      </w:tr>
      <w:tr w:rsidR="00ED6C48">
        <w:trPr>
          <w:trHeight w:val="636"/>
        </w:trPr>
        <w:tc>
          <w:tcPr>
            <w:tcW w:w="753" w:type="dxa"/>
          </w:tcPr>
          <w:p w:rsidR="00ED6C48" w:rsidRDefault="00630A9A">
            <w:pPr>
              <w:pStyle w:val="TableParagraph"/>
              <w:spacing w:before="186"/>
              <w:ind w:left="10"/>
              <w:jc w:val="center"/>
              <w:rPr>
                <w:rFonts w:ascii="Times New Roman"/>
                <w:sz w:val="21"/>
              </w:rPr>
            </w:pPr>
            <w:r>
              <w:rPr>
                <w:rFonts w:ascii="Times New Roman"/>
                <w:w w:val="99"/>
                <w:sz w:val="21"/>
              </w:rPr>
              <w:t>1</w:t>
            </w:r>
          </w:p>
        </w:tc>
        <w:tc>
          <w:tcPr>
            <w:tcW w:w="753"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spacing w:before="6"/>
              <w:rPr>
                <w:b/>
                <w:sz w:val="19"/>
              </w:rPr>
            </w:pPr>
          </w:p>
          <w:p w:rsidR="00ED6C48" w:rsidRDefault="00630A9A">
            <w:pPr>
              <w:pStyle w:val="TableParagraph"/>
              <w:spacing w:line="261" w:lineRule="auto"/>
              <w:ind w:left="166" w:right="156"/>
              <w:jc w:val="both"/>
              <w:rPr>
                <w:sz w:val="21"/>
              </w:rPr>
            </w:pPr>
            <w:r>
              <w:rPr>
                <w:sz w:val="21"/>
              </w:rPr>
              <w:t>危废暂存间</w:t>
            </w:r>
          </w:p>
        </w:tc>
        <w:tc>
          <w:tcPr>
            <w:tcW w:w="785" w:type="dxa"/>
          </w:tcPr>
          <w:p w:rsidR="00ED6C48" w:rsidRDefault="00630A9A">
            <w:pPr>
              <w:pStyle w:val="TableParagraph"/>
              <w:spacing w:before="25" w:line="261" w:lineRule="auto"/>
              <w:ind w:left="181" w:right="173"/>
              <w:rPr>
                <w:sz w:val="21"/>
              </w:rPr>
            </w:pPr>
            <w:r>
              <w:rPr>
                <w:sz w:val="21"/>
              </w:rPr>
              <w:t>含油废液</w:t>
            </w:r>
          </w:p>
        </w:tc>
        <w:tc>
          <w:tcPr>
            <w:tcW w:w="807" w:type="dxa"/>
          </w:tcPr>
          <w:p w:rsidR="00ED6C48" w:rsidRDefault="00630A9A">
            <w:pPr>
              <w:pStyle w:val="TableParagraph"/>
              <w:spacing w:before="186"/>
              <w:ind w:right="115"/>
              <w:jc w:val="right"/>
              <w:rPr>
                <w:rFonts w:ascii="Times New Roman"/>
                <w:sz w:val="21"/>
              </w:rPr>
            </w:pPr>
            <w:r>
              <w:rPr>
                <w:rFonts w:ascii="Times New Roman"/>
                <w:w w:val="95"/>
                <w:sz w:val="21"/>
              </w:rPr>
              <w:t>HW08</w:t>
            </w:r>
          </w:p>
        </w:tc>
        <w:tc>
          <w:tcPr>
            <w:tcW w:w="1196" w:type="dxa"/>
          </w:tcPr>
          <w:p w:rsidR="00ED6C48" w:rsidRDefault="00630A9A">
            <w:pPr>
              <w:pStyle w:val="TableParagraph"/>
              <w:spacing w:before="186"/>
              <w:ind w:left="84" w:right="79"/>
              <w:jc w:val="center"/>
              <w:rPr>
                <w:rFonts w:ascii="Times New Roman"/>
                <w:sz w:val="21"/>
              </w:rPr>
            </w:pPr>
            <w:r>
              <w:rPr>
                <w:rFonts w:ascii="Times New Roman"/>
                <w:sz w:val="21"/>
              </w:rPr>
              <w:t>900-210-08</w:t>
            </w:r>
          </w:p>
        </w:tc>
        <w:tc>
          <w:tcPr>
            <w:tcW w:w="754"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spacing w:before="6"/>
              <w:rPr>
                <w:b/>
                <w:sz w:val="19"/>
              </w:rPr>
            </w:pPr>
          </w:p>
          <w:p w:rsidR="00ED6C48" w:rsidRDefault="00630A9A">
            <w:pPr>
              <w:pStyle w:val="TableParagraph"/>
              <w:spacing w:line="261" w:lineRule="auto"/>
              <w:ind w:left="165" w:right="158"/>
              <w:jc w:val="both"/>
              <w:rPr>
                <w:sz w:val="21"/>
              </w:rPr>
            </w:pPr>
            <w:r>
              <w:rPr>
                <w:sz w:val="21"/>
              </w:rPr>
              <w:t>一号厂房南侧</w:t>
            </w:r>
          </w:p>
        </w:tc>
        <w:tc>
          <w:tcPr>
            <w:tcW w:w="754" w:type="dxa"/>
            <w:vMerge w:val="restart"/>
          </w:tcPr>
          <w:p w:rsidR="00ED6C48" w:rsidRDefault="00ED6C48">
            <w:pPr>
              <w:pStyle w:val="TableParagraph"/>
              <w:rPr>
                <w:b/>
              </w:rPr>
            </w:pPr>
          </w:p>
          <w:p w:rsidR="00ED6C48" w:rsidRDefault="00ED6C48">
            <w:pPr>
              <w:pStyle w:val="TableParagraph"/>
              <w:rPr>
                <w:b/>
              </w:rPr>
            </w:pPr>
          </w:p>
          <w:p w:rsidR="00ED6C48" w:rsidRDefault="00ED6C48">
            <w:pPr>
              <w:pStyle w:val="TableParagraph"/>
              <w:rPr>
                <w:b/>
              </w:rPr>
            </w:pPr>
          </w:p>
          <w:p w:rsidR="00ED6C48" w:rsidRDefault="00ED6C48">
            <w:pPr>
              <w:pStyle w:val="TableParagraph"/>
              <w:rPr>
                <w:b/>
              </w:rPr>
            </w:pPr>
          </w:p>
          <w:p w:rsidR="00ED6C48" w:rsidRDefault="00ED6C48">
            <w:pPr>
              <w:pStyle w:val="TableParagraph"/>
              <w:rPr>
                <w:b/>
              </w:rPr>
            </w:pPr>
          </w:p>
          <w:p w:rsidR="00ED6C48" w:rsidRDefault="00ED6C48">
            <w:pPr>
              <w:pStyle w:val="TableParagraph"/>
              <w:rPr>
                <w:b/>
              </w:rPr>
            </w:pPr>
          </w:p>
          <w:p w:rsidR="00ED6C48" w:rsidRDefault="00ED6C48">
            <w:pPr>
              <w:pStyle w:val="TableParagraph"/>
              <w:spacing w:before="5"/>
              <w:rPr>
                <w:b/>
                <w:sz w:val="31"/>
              </w:rPr>
            </w:pPr>
          </w:p>
          <w:p w:rsidR="00ED6C48" w:rsidRDefault="00630A9A">
            <w:pPr>
              <w:pStyle w:val="TableParagraph"/>
              <w:ind w:left="155"/>
              <w:rPr>
                <w:rFonts w:ascii="Times New Roman"/>
                <w:sz w:val="13"/>
              </w:rPr>
            </w:pPr>
            <w:r>
              <w:rPr>
                <w:rFonts w:ascii="Times New Roman"/>
                <w:sz w:val="21"/>
              </w:rPr>
              <w:t>10m</w:t>
            </w:r>
            <w:r>
              <w:rPr>
                <w:rFonts w:ascii="Times New Roman"/>
                <w:position w:val="7"/>
                <w:sz w:val="13"/>
              </w:rPr>
              <w:t>2</w:t>
            </w:r>
          </w:p>
        </w:tc>
        <w:tc>
          <w:tcPr>
            <w:tcW w:w="754" w:type="dxa"/>
          </w:tcPr>
          <w:p w:rsidR="00ED6C48" w:rsidRDefault="00630A9A">
            <w:pPr>
              <w:pStyle w:val="TableParagraph"/>
              <w:spacing w:before="172"/>
              <w:ind w:left="167"/>
              <w:rPr>
                <w:sz w:val="21"/>
              </w:rPr>
            </w:pPr>
            <w:r>
              <w:rPr>
                <w:sz w:val="21"/>
              </w:rPr>
              <w:t>桶装</w:t>
            </w:r>
          </w:p>
        </w:tc>
        <w:tc>
          <w:tcPr>
            <w:tcW w:w="846" w:type="dxa"/>
          </w:tcPr>
          <w:p w:rsidR="00ED6C48" w:rsidRDefault="00630A9A">
            <w:pPr>
              <w:pStyle w:val="TableParagraph"/>
              <w:spacing w:before="186"/>
              <w:ind w:left="238"/>
              <w:rPr>
                <w:rFonts w:ascii="Times New Roman"/>
                <w:sz w:val="21"/>
              </w:rPr>
            </w:pPr>
            <w:r>
              <w:rPr>
                <w:rFonts w:ascii="Times New Roman"/>
                <w:sz w:val="21"/>
              </w:rPr>
              <w:t>3.65</w:t>
            </w:r>
          </w:p>
        </w:tc>
        <w:tc>
          <w:tcPr>
            <w:tcW w:w="755" w:type="dxa"/>
          </w:tcPr>
          <w:p w:rsidR="00ED6C48" w:rsidRDefault="00630A9A">
            <w:pPr>
              <w:pStyle w:val="TableParagraph"/>
              <w:spacing w:before="172"/>
              <w:ind w:left="165"/>
              <w:rPr>
                <w:sz w:val="21"/>
              </w:rPr>
            </w:pPr>
            <w:r>
              <w:rPr>
                <w:sz w:val="21"/>
              </w:rPr>
              <w:t>一月</w:t>
            </w:r>
          </w:p>
        </w:tc>
      </w:tr>
      <w:tr w:rsidR="00ED6C48">
        <w:trPr>
          <w:trHeight w:val="636"/>
        </w:trPr>
        <w:tc>
          <w:tcPr>
            <w:tcW w:w="753" w:type="dxa"/>
          </w:tcPr>
          <w:p w:rsidR="00ED6C48" w:rsidRDefault="00630A9A">
            <w:pPr>
              <w:pStyle w:val="TableParagraph"/>
              <w:spacing w:before="185"/>
              <w:ind w:left="10"/>
              <w:jc w:val="center"/>
              <w:rPr>
                <w:rFonts w:ascii="Times New Roman"/>
                <w:sz w:val="21"/>
              </w:rPr>
            </w:pPr>
            <w:r>
              <w:rPr>
                <w:rFonts w:ascii="Times New Roman"/>
                <w:w w:val="99"/>
                <w:sz w:val="21"/>
              </w:rPr>
              <w:t>2</w:t>
            </w:r>
          </w:p>
        </w:tc>
        <w:tc>
          <w:tcPr>
            <w:tcW w:w="753" w:type="dxa"/>
            <w:vMerge/>
            <w:tcBorders>
              <w:top w:val="nil"/>
            </w:tcBorders>
          </w:tcPr>
          <w:p w:rsidR="00ED6C48" w:rsidRDefault="00ED6C48">
            <w:pPr>
              <w:rPr>
                <w:sz w:val="2"/>
                <w:szCs w:val="2"/>
              </w:rPr>
            </w:pPr>
          </w:p>
        </w:tc>
        <w:tc>
          <w:tcPr>
            <w:tcW w:w="785" w:type="dxa"/>
          </w:tcPr>
          <w:p w:rsidR="00ED6C48" w:rsidRDefault="00630A9A">
            <w:pPr>
              <w:pStyle w:val="TableParagraph"/>
              <w:spacing w:before="25" w:line="261" w:lineRule="auto"/>
              <w:ind w:left="181" w:right="173"/>
              <w:rPr>
                <w:sz w:val="21"/>
              </w:rPr>
            </w:pPr>
            <w:r>
              <w:rPr>
                <w:sz w:val="21"/>
              </w:rPr>
              <w:t>废主轴油</w:t>
            </w:r>
          </w:p>
        </w:tc>
        <w:tc>
          <w:tcPr>
            <w:tcW w:w="807" w:type="dxa"/>
          </w:tcPr>
          <w:p w:rsidR="00ED6C48" w:rsidRDefault="00630A9A">
            <w:pPr>
              <w:pStyle w:val="TableParagraph"/>
              <w:spacing w:before="185"/>
              <w:ind w:right="115"/>
              <w:jc w:val="right"/>
              <w:rPr>
                <w:rFonts w:ascii="Times New Roman"/>
                <w:sz w:val="21"/>
              </w:rPr>
            </w:pPr>
            <w:r>
              <w:rPr>
                <w:rFonts w:ascii="Times New Roman"/>
                <w:w w:val="95"/>
                <w:sz w:val="21"/>
              </w:rPr>
              <w:t>HW08</w:t>
            </w:r>
          </w:p>
        </w:tc>
        <w:tc>
          <w:tcPr>
            <w:tcW w:w="1196" w:type="dxa"/>
          </w:tcPr>
          <w:p w:rsidR="00ED6C48" w:rsidRDefault="00630A9A">
            <w:pPr>
              <w:pStyle w:val="TableParagraph"/>
              <w:spacing w:before="185"/>
              <w:ind w:left="84" w:right="79"/>
              <w:jc w:val="center"/>
              <w:rPr>
                <w:rFonts w:ascii="Times New Roman"/>
                <w:sz w:val="21"/>
              </w:rPr>
            </w:pPr>
            <w:r>
              <w:rPr>
                <w:rFonts w:ascii="Times New Roman"/>
                <w:sz w:val="21"/>
              </w:rPr>
              <w:t>900-214-08</w:t>
            </w:r>
          </w:p>
        </w:tc>
        <w:tc>
          <w:tcPr>
            <w:tcW w:w="754" w:type="dxa"/>
            <w:vMerge/>
            <w:tcBorders>
              <w:top w:val="nil"/>
            </w:tcBorders>
          </w:tcPr>
          <w:p w:rsidR="00ED6C48" w:rsidRDefault="00ED6C48">
            <w:pPr>
              <w:rPr>
                <w:sz w:val="2"/>
                <w:szCs w:val="2"/>
              </w:rPr>
            </w:pPr>
          </w:p>
        </w:tc>
        <w:tc>
          <w:tcPr>
            <w:tcW w:w="754" w:type="dxa"/>
            <w:vMerge/>
            <w:tcBorders>
              <w:top w:val="nil"/>
            </w:tcBorders>
          </w:tcPr>
          <w:p w:rsidR="00ED6C48" w:rsidRDefault="00ED6C48">
            <w:pPr>
              <w:rPr>
                <w:sz w:val="2"/>
                <w:szCs w:val="2"/>
              </w:rPr>
            </w:pPr>
          </w:p>
        </w:tc>
        <w:tc>
          <w:tcPr>
            <w:tcW w:w="754" w:type="dxa"/>
          </w:tcPr>
          <w:p w:rsidR="00ED6C48" w:rsidRDefault="00630A9A">
            <w:pPr>
              <w:pStyle w:val="TableParagraph"/>
              <w:spacing w:before="169"/>
              <w:ind w:left="167"/>
              <w:rPr>
                <w:sz w:val="21"/>
              </w:rPr>
            </w:pPr>
            <w:r>
              <w:rPr>
                <w:sz w:val="21"/>
              </w:rPr>
              <w:t>桶装</w:t>
            </w:r>
          </w:p>
        </w:tc>
        <w:tc>
          <w:tcPr>
            <w:tcW w:w="846" w:type="dxa"/>
          </w:tcPr>
          <w:p w:rsidR="00ED6C48" w:rsidRDefault="00630A9A">
            <w:pPr>
              <w:pStyle w:val="TableParagraph"/>
              <w:spacing w:before="185"/>
              <w:ind w:left="186"/>
              <w:rPr>
                <w:rFonts w:ascii="Times New Roman"/>
                <w:sz w:val="21"/>
              </w:rPr>
            </w:pPr>
            <w:r>
              <w:rPr>
                <w:rFonts w:ascii="Times New Roman"/>
                <w:sz w:val="21"/>
              </w:rPr>
              <w:t>0.014</w:t>
            </w:r>
          </w:p>
        </w:tc>
        <w:tc>
          <w:tcPr>
            <w:tcW w:w="755" w:type="dxa"/>
          </w:tcPr>
          <w:p w:rsidR="00ED6C48" w:rsidRDefault="00630A9A">
            <w:pPr>
              <w:pStyle w:val="TableParagraph"/>
              <w:spacing w:before="169"/>
              <w:ind w:left="165"/>
              <w:rPr>
                <w:sz w:val="21"/>
              </w:rPr>
            </w:pPr>
            <w:r>
              <w:rPr>
                <w:sz w:val="21"/>
              </w:rPr>
              <w:t>一月</w:t>
            </w:r>
          </w:p>
        </w:tc>
      </w:tr>
      <w:tr w:rsidR="00ED6C48">
        <w:trPr>
          <w:trHeight w:val="634"/>
        </w:trPr>
        <w:tc>
          <w:tcPr>
            <w:tcW w:w="753" w:type="dxa"/>
          </w:tcPr>
          <w:p w:rsidR="00ED6C48" w:rsidRDefault="00630A9A">
            <w:pPr>
              <w:pStyle w:val="TableParagraph"/>
              <w:spacing w:before="185"/>
              <w:ind w:left="10"/>
              <w:jc w:val="center"/>
              <w:rPr>
                <w:rFonts w:ascii="Times New Roman"/>
                <w:sz w:val="21"/>
              </w:rPr>
            </w:pPr>
            <w:r>
              <w:rPr>
                <w:rFonts w:ascii="Times New Roman"/>
                <w:w w:val="99"/>
                <w:sz w:val="21"/>
              </w:rPr>
              <w:t>3</w:t>
            </w:r>
          </w:p>
        </w:tc>
        <w:tc>
          <w:tcPr>
            <w:tcW w:w="753" w:type="dxa"/>
            <w:vMerge/>
            <w:tcBorders>
              <w:top w:val="nil"/>
            </w:tcBorders>
          </w:tcPr>
          <w:p w:rsidR="00ED6C48" w:rsidRDefault="00ED6C48">
            <w:pPr>
              <w:rPr>
                <w:sz w:val="2"/>
                <w:szCs w:val="2"/>
              </w:rPr>
            </w:pPr>
          </w:p>
        </w:tc>
        <w:tc>
          <w:tcPr>
            <w:tcW w:w="785" w:type="dxa"/>
          </w:tcPr>
          <w:p w:rsidR="00ED6C48" w:rsidRDefault="00630A9A">
            <w:pPr>
              <w:pStyle w:val="TableParagraph"/>
              <w:spacing w:before="25" w:line="261" w:lineRule="auto"/>
              <w:ind w:left="287" w:right="173" w:hanging="106"/>
              <w:rPr>
                <w:sz w:val="21"/>
              </w:rPr>
            </w:pPr>
            <w:r>
              <w:rPr>
                <w:sz w:val="21"/>
              </w:rPr>
              <w:t>废机油</w:t>
            </w:r>
          </w:p>
        </w:tc>
        <w:tc>
          <w:tcPr>
            <w:tcW w:w="807" w:type="dxa"/>
          </w:tcPr>
          <w:p w:rsidR="00ED6C48" w:rsidRDefault="00630A9A">
            <w:pPr>
              <w:pStyle w:val="TableParagraph"/>
              <w:spacing w:before="185"/>
              <w:ind w:right="115"/>
              <w:jc w:val="right"/>
              <w:rPr>
                <w:rFonts w:ascii="Times New Roman"/>
                <w:sz w:val="21"/>
              </w:rPr>
            </w:pPr>
            <w:r>
              <w:rPr>
                <w:rFonts w:ascii="Times New Roman"/>
                <w:w w:val="95"/>
                <w:sz w:val="21"/>
              </w:rPr>
              <w:t>HW08</w:t>
            </w:r>
          </w:p>
        </w:tc>
        <w:tc>
          <w:tcPr>
            <w:tcW w:w="1196" w:type="dxa"/>
          </w:tcPr>
          <w:p w:rsidR="00ED6C48" w:rsidRDefault="00630A9A">
            <w:pPr>
              <w:pStyle w:val="TableParagraph"/>
              <w:spacing w:before="185"/>
              <w:ind w:left="84" w:right="79"/>
              <w:jc w:val="center"/>
              <w:rPr>
                <w:rFonts w:ascii="Times New Roman"/>
                <w:sz w:val="21"/>
              </w:rPr>
            </w:pPr>
            <w:r>
              <w:rPr>
                <w:rFonts w:ascii="Times New Roman"/>
                <w:sz w:val="21"/>
              </w:rPr>
              <w:t>900-214-08</w:t>
            </w:r>
          </w:p>
        </w:tc>
        <w:tc>
          <w:tcPr>
            <w:tcW w:w="754" w:type="dxa"/>
            <w:vMerge/>
            <w:tcBorders>
              <w:top w:val="nil"/>
            </w:tcBorders>
          </w:tcPr>
          <w:p w:rsidR="00ED6C48" w:rsidRDefault="00ED6C48">
            <w:pPr>
              <w:rPr>
                <w:sz w:val="2"/>
                <w:szCs w:val="2"/>
              </w:rPr>
            </w:pPr>
          </w:p>
        </w:tc>
        <w:tc>
          <w:tcPr>
            <w:tcW w:w="754" w:type="dxa"/>
            <w:vMerge/>
            <w:tcBorders>
              <w:top w:val="nil"/>
            </w:tcBorders>
          </w:tcPr>
          <w:p w:rsidR="00ED6C48" w:rsidRDefault="00ED6C48">
            <w:pPr>
              <w:rPr>
                <w:sz w:val="2"/>
                <w:szCs w:val="2"/>
              </w:rPr>
            </w:pPr>
          </w:p>
        </w:tc>
        <w:tc>
          <w:tcPr>
            <w:tcW w:w="754" w:type="dxa"/>
          </w:tcPr>
          <w:p w:rsidR="00ED6C48" w:rsidRDefault="00630A9A">
            <w:pPr>
              <w:pStyle w:val="TableParagraph"/>
              <w:spacing w:before="171"/>
              <w:ind w:left="167"/>
              <w:rPr>
                <w:sz w:val="21"/>
              </w:rPr>
            </w:pPr>
            <w:r>
              <w:rPr>
                <w:sz w:val="21"/>
              </w:rPr>
              <w:t>桶装</w:t>
            </w:r>
          </w:p>
        </w:tc>
        <w:tc>
          <w:tcPr>
            <w:tcW w:w="846" w:type="dxa"/>
          </w:tcPr>
          <w:p w:rsidR="00ED6C48" w:rsidRDefault="00630A9A">
            <w:pPr>
              <w:pStyle w:val="TableParagraph"/>
              <w:spacing w:before="185"/>
              <w:ind w:left="186"/>
              <w:rPr>
                <w:rFonts w:ascii="Times New Roman"/>
                <w:sz w:val="21"/>
              </w:rPr>
            </w:pPr>
            <w:r>
              <w:rPr>
                <w:rFonts w:ascii="Times New Roman"/>
                <w:sz w:val="21"/>
              </w:rPr>
              <w:t>0.015</w:t>
            </w:r>
          </w:p>
        </w:tc>
        <w:tc>
          <w:tcPr>
            <w:tcW w:w="755" w:type="dxa"/>
          </w:tcPr>
          <w:p w:rsidR="00ED6C48" w:rsidRDefault="00630A9A">
            <w:pPr>
              <w:pStyle w:val="TableParagraph"/>
              <w:spacing w:before="171"/>
              <w:ind w:left="165"/>
              <w:rPr>
                <w:sz w:val="21"/>
              </w:rPr>
            </w:pPr>
            <w:r>
              <w:rPr>
                <w:sz w:val="21"/>
              </w:rPr>
              <w:t>一月</w:t>
            </w:r>
          </w:p>
        </w:tc>
      </w:tr>
      <w:tr w:rsidR="00ED6C48">
        <w:trPr>
          <w:trHeight w:val="930"/>
        </w:trPr>
        <w:tc>
          <w:tcPr>
            <w:tcW w:w="753" w:type="dxa"/>
          </w:tcPr>
          <w:p w:rsidR="00ED6C48" w:rsidRDefault="00ED6C48">
            <w:pPr>
              <w:pStyle w:val="TableParagraph"/>
              <w:spacing w:before="1"/>
              <w:rPr>
                <w:b/>
                <w:sz w:val="26"/>
              </w:rPr>
            </w:pPr>
          </w:p>
          <w:p w:rsidR="00ED6C48" w:rsidRDefault="00630A9A">
            <w:pPr>
              <w:pStyle w:val="TableParagraph"/>
              <w:ind w:left="10"/>
              <w:jc w:val="center"/>
              <w:rPr>
                <w:rFonts w:ascii="Times New Roman"/>
                <w:sz w:val="21"/>
              </w:rPr>
            </w:pPr>
            <w:r>
              <w:rPr>
                <w:rFonts w:ascii="Times New Roman"/>
                <w:w w:val="99"/>
                <w:sz w:val="21"/>
              </w:rPr>
              <w:t>4</w:t>
            </w:r>
          </w:p>
        </w:tc>
        <w:tc>
          <w:tcPr>
            <w:tcW w:w="753" w:type="dxa"/>
            <w:vMerge/>
            <w:tcBorders>
              <w:top w:val="nil"/>
            </w:tcBorders>
          </w:tcPr>
          <w:p w:rsidR="00ED6C48" w:rsidRDefault="00ED6C48">
            <w:pPr>
              <w:rPr>
                <w:sz w:val="2"/>
                <w:szCs w:val="2"/>
              </w:rPr>
            </w:pPr>
          </w:p>
        </w:tc>
        <w:tc>
          <w:tcPr>
            <w:tcW w:w="785" w:type="dxa"/>
          </w:tcPr>
          <w:p w:rsidR="00ED6C48" w:rsidRDefault="00630A9A">
            <w:pPr>
              <w:pStyle w:val="TableParagraph"/>
              <w:spacing w:before="25" w:line="261" w:lineRule="auto"/>
              <w:ind w:left="107" w:right="96" w:hanging="3"/>
              <w:jc w:val="center"/>
              <w:rPr>
                <w:sz w:val="21"/>
              </w:rPr>
            </w:pPr>
            <w:r>
              <w:rPr>
                <w:sz w:val="21"/>
              </w:rPr>
              <w:t>废手</w:t>
            </w:r>
            <w:r>
              <w:rPr>
                <w:spacing w:val="-26"/>
                <w:sz w:val="21"/>
              </w:rPr>
              <w:t>套、抹</w:t>
            </w:r>
            <w:r>
              <w:rPr>
                <w:sz w:val="21"/>
              </w:rPr>
              <w:t>布</w:t>
            </w:r>
          </w:p>
        </w:tc>
        <w:tc>
          <w:tcPr>
            <w:tcW w:w="807" w:type="dxa"/>
          </w:tcPr>
          <w:p w:rsidR="00ED6C48" w:rsidRDefault="00ED6C48">
            <w:pPr>
              <w:pStyle w:val="TableParagraph"/>
              <w:spacing w:before="1"/>
              <w:rPr>
                <w:b/>
                <w:sz w:val="26"/>
              </w:rPr>
            </w:pPr>
          </w:p>
          <w:p w:rsidR="00ED6C48" w:rsidRDefault="00630A9A">
            <w:pPr>
              <w:pStyle w:val="TableParagraph"/>
              <w:ind w:right="115"/>
              <w:jc w:val="right"/>
              <w:rPr>
                <w:rFonts w:ascii="Times New Roman"/>
                <w:sz w:val="21"/>
              </w:rPr>
            </w:pPr>
            <w:r>
              <w:rPr>
                <w:rFonts w:ascii="Times New Roman"/>
                <w:w w:val="95"/>
                <w:sz w:val="21"/>
              </w:rPr>
              <w:t>HW49</w:t>
            </w:r>
          </w:p>
        </w:tc>
        <w:tc>
          <w:tcPr>
            <w:tcW w:w="1196" w:type="dxa"/>
          </w:tcPr>
          <w:p w:rsidR="00ED6C48" w:rsidRDefault="00ED6C48">
            <w:pPr>
              <w:pStyle w:val="TableParagraph"/>
              <w:spacing w:before="1"/>
              <w:rPr>
                <w:b/>
                <w:sz w:val="26"/>
              </w:rPr>
            </w:pPr>
          </w:p>
          <w:p w:rsidR="00ED6C48" w:rsidRDefault="00630A9A">
            <w:pPr>
              <w:pStyle w:val="TableParagraph"/>
              <w:ind w:left="84" w:right="79"/>
              <w:jc w:val="center"/>
              <w:rPr>
                <w:rFonts w:ascii="Times New Roman"/>
                <w:sz w:val="21"/>
              </w:rPr>
            </w:pPr>
            <w:r>
              <w:rPr>
                <w:rFonts w:ascii="Times New Roman"/>
                <w:sz w:val="21"/>
              </w:rPr>
              <w:t>900-041-49</w:t>
            </w:r>
          </w:p>
        </w:tc>
        <w:tc>
          <w:tcPr>
            <w:tcW w:w="754" w:type="dxa"/>
            <w:vMerge/>
            <w:tcBorders>
              <w:top w:val="nil"/>
            </w:tcBorders>
          </w:tcPr>
          <w:p w:rsidR="00ED6C48" w:rsidRDefault="00ED6C48">
            <w:pPr>
              <w:rPr>
                <w:sz w:val="2"/>
                <w:szCs w:val="2"/>
              </w:rPr>
            </w:pPr>
          </w:p>
        </w:tc>
        <w:tc>
          <w:tcPr>
            <w:tcW w:w="754" w:type="dxa"/>
            <w:vMerge/>
            <w:tcBorders>
              <w:top w:val="nil"/>
            </w:tcBorders>
          </w:tcPr>
          <w:p w:rsidR="00ED6C48" w:rsidRDefault="00ED6C48">
            <w:pPr>
              <w:rPr>
                <w:sz w:val="2"/>
                <w:szCs w:val="2"/>
              </w:rPr>
            </w:pPr>
          </w:p>
        </w:tc>
        <w:tc>
          <w:tcPr>
            <w:tcW w:w="754" w:type="dxa"/>
          </w:tcPr>
          <w:p w:rsidR="00ED6C48" w:rsidRDefault="00ED6C48">
            <w:pPr>
              <w:pStyle w:val="TableParagraph"/>
              <w:spacing w:before="10"/>
              <w:rPr>
                <w:b/>
                <w:sz w:val="24"/>
              </w:rPr>
            </w:pPr>
          </w:p>
          <w:p w:rsidR="00ED6C48" w:rsidRDefault="00630A9A">
            <w:pPr>
              <w:pStyle w:val="TableParagraph"/>
              <w:ind w:left="167"/>
              <w:rPr>
                <w:sz w:val="21"/>
              </w:rPr>
            </w:pPr>
            <w:r>
              <w:rPr>
                <w:sz w:val="21"/>
              </w:rPr>
              <w:t>袋装</w:t>
            </w:r>
          </w:p>
        </w:tc>
        <w:tc>
          <w:tcPr>
            <w:tcW w:w="846" w:type="dxa"/>
          </w:tcPr>
          <w:p w:rsidR="00ED6C48" w:rsidRDefault="00ED6C48">
            <w:pPr>
              <w:pStyle w:val="TableParagraph"/>
              <w:spacing w:before="1"/>
              <w:rPr>
                <w:b/>
                <w:sz w:val="26"/>
              </w:rPr>
            </w:pPr>
          </w:p>
          <w:p w:rsidR="00ED6C48" w:rsidRDefault="00630A9A">
            <w:pPr>
              <w:pStyle w:val="TableParagraph"/>
              <w:ind w:left="238"/>
              <w:rPr>
                <w:rFonts w:ascii="Times New Roman"/>
                <w:sz w:val="21"/>
              </w:rPr>
            </w:pPr>
            <w:r>
              <w:rPr>
                <w:rFonts w:ascii="Times New Roman"/>
                <w:sz w:val="21"/>
              </w:rPr>
              <w:t>0.02</w:t>
            </w:r>
          </w:p>
        </w:tc>
        <w:tc>
          <w:tcPr>
            <w:tcW w:w="755" w:type="dxa"/>
          </w:tcPr>
          <w:p w:rsidR="00ED6C48" w:rsidRDefault="00ED6C48">
            <w:pPr>
              <w:pStyle w:val="TableParagraph"/>
              <w:spacing w:before="10"/>
              <w:rPr>
                <w:b/>
                <w:sz w:val="24"/>
              </w:rPr>
            </w:pPr>
          </w:p>
          <w:p w:rsidR="00ED6C48" w:rsidRDefault="00630A9A">
            <w:pPr>
              <w:pStyle w:val="TableParagraph"/>
              <w:ind w:left="165"/>
              <w:rPr>
                <w:sz w:val="21"/>
              </w:rPr>
            </w:pPr>
            <w:r>
              <w:rPr>
                <w:sz w:val="21"/>
              </w:rPr>
              <w:t>一月</w:t>
            </w:r>
          </w:p>
        </w:tc>
      </w:tr>
      <w:tr w:rsidR="00ED6C48">
        <w:trPr>
          <w:trHeight w:val="635"/>
        </w:trPr>
        <w:tc>
          <w:tcPr>
            <w:tcW w:w="753" w:type="dxa"/>
          </w:tcPr>
          <w:p w:rsidR="00ED6C48" w:rsidRDefault="00630A9A">
            <w:pPr>
              <w:pStyle w:val="TableParagraph"/>
              <w:spacing w:before="186"/>
              <w:ind w:left="10"/>
              <w:jc w:val="center"/>
              <w:rPr>
                <w:rFonts w:ascii="Times New Roman"/>
                <w:sz w:val="21"/>
              </w:rPr>
            </w:pPr>
            <w:r>
              <w:rPr>
                <w:rFonts w:ascii="Times New Roman"/>
                <w:w w:val="99"/>
                <w:sz w:val="21"/>
              </w:rPr>
              <w:t>5</w:t>
            </w:r>
          </w:p>
        </w:tc>
        <w:tc>
          <w:tcPr>
            <w:tcW w:w="753" w:type="dxa"/>
            <w:vMerge/>
            <w:tcBorders>
              <w:top w:val="nil"/>
            </w:tcBorders>
          </w:tcPr>
          <w:p w:rsidR="00ED6C48" w:rsidRDefault="00ED6C48">
            <w:pPr>
              <w:rPr>
                <w:sz w:val="2"/>
                <w:szCs w:val="2"/>
              </w:rPr>
            </w:pPr>
          </w:p>
        </w:tc>
        <w:tc>
          <w:tcPr>
            <w:tcW w:w="785" w:type="dxa"/>
          </w:tcPr>
          <w:p w:rsidR="00ED6C48" w:rsidRDefault="00630A9A">
            <w:pPr>
              <w:pStyle w:val="TableParagraph"/>
              <w:spacing w:before="26" w:line="261" w:lineRule="auto"/>
              <w:ind w:left="181" w:right="173"/>
              <w:rPr>
                <w:sz w:val="21"/>
              </w:rPr>
            </w:pPr>
            <w:r>
              <w:rPr>
                <w:sz w:val="21"/>
              </w:rPr>
              <w:t>废切削液</w:t>
            </w:r>
          </w:p>
        </w:tc>
        <w:tc>
          <w:tcPr>
            <w:tcW w:w="807" w:type="dxa"/>
          </w:tcPr>
          <w:p w:rsidR="00ED6C48" w:rsidRDefault="00630A9A">
            <w:pPr>
              <w:pStyle w:val="TableParagraph"/>
              <w:spacing w:before="186"/>
              <w:ind w:right="115"/>
              <w:jc w:val="right"/>
              <w:rPr>
                <w:rFonts w:ascii="Times New Roman"/>
                <w:sz w:val="21"/>
              </w:rPr>
            </w:pPr>
            <w:r>
              <w:rPr>
                <w:rFonts w:ascii="Times New Roman"/>
                <w:w w:val="95"/>
                <w:sz w:val="21"/>
              </w:rPr>
              <w:t>HW08</w:t>
            </w:r>
          </w:p>
        </w:tc>
        <w:tc>
          <w:tcPr>
            <w:tcW w:w="1196" w:type="dxa"/>
          </w:tcPr>
          <w:p w:rsidR="00ED6C48" w:rsidRDefault="00630A9A">
            <w:pPr>
              <w:pStyle w:val="TableParagraph"/>
              <w:spacing w:before="186"/>
              <w:ind w:left="84" w:right="79"/>
              <w:jc w:val="center"/>
              <w:rPr>
                <w:rFonts w:ascii="Times New Roman"/>
                <w:sz w:val="21"/>
              </w:rPr>
            </w:pPr>
            <w:r>
              <w:rPr>
                <w:rFonts w:ascii="Times New Roman"/>
                <w:sz w:val="21"/>
              </w:rPr>
              <w:t>900-214-08</w:t>
            </w:r>
          </w:p>
        </w:tc>
        <w:tc>
          <w:tcPr>
            <w:tcW w:w="754" w:type="dxa"/>
            <w:vMerge/>
            <w:tcBorders>
              <w:top w:val="nil"/>
            </w:tcBorders>
          </w:tcPr>
          <w:p w:rsidR="00ED6C48" w:rsidRDefault="00ED6C48">
            <w:pPr>
              <w:rPr>
                <w:sz w:val="2"/>
                <w:szCs w:val="2"/>
              </w:rPr>
            </w:pPr>
          </w:p>
        </w:tc>
        <w:tc>
          <w:tcPr>
            <w:tcW w:w="754" w:type="dxa"/>
            <w:vMerge/>
            <w:tcBorders>
              <w:top w:val="nil"/>
            </w:tcBorders>
          </w:tcPr>
          <w:p w:rsidR="00ED6C48" w:rsidRDefault="00ED6C48">
            <w:pPr>
              <w:rPr>
                <w:sz w:val="2"/>
                <w:szCs w:val="2"/>
              </w:rPr>
            </w:pPr>
          </w:p>
        </w:tc>
        <w:tc>
          <w:tcPr>
            <w:tcW w:w="754" w:type="dxa"/>
          </w:tcPr>
          <w:p w:rsidR="00ED6C48" w:rsidRDefault="00630A9A">
            <w:pPr>
              <w:pStyle w:val="TableParagraph"/>
              <w:spacing w:before="170"/>
              <w:ind w:left="167"/>
              <w:rPr>
                <w:sz w:val="21"/>
              </w:rPr>
            </w:pPr>
            <w:r>
              <w:rPr>
                <w:sz w:val="21"/>
              </w:rPr>
              <w:t>桶装</w:t>
            </w:r>
          </w:p>
        </w:tc>
        <w:tc>
          <w:tcPr>
            <w:tcW w:w="846" w:type="dxa"/>
          </w:tcPr>
          <w:p w:rsidR="00ED6C48" w:rsidRDefault="00630A9A">
            <w:pPr>
              <w:pStyle w:val="TableParagraph"/>
              <w:spacing w:before="186"/>
              <w:ind w:left="186"/>
              <w:rPr>
                <w:rFonts w:ascii="Times New Roman"/>
                <w:sz w:val="21"/>
              </w:rPr>
            </w:pPr>
            <w:r>
              <w:rPr>
                <w:rFonts w:ascii="Times New Roman"/>
                <w:sz w:val="21"/>
              </w:rPr>
              <w:t>13.65</w:t>
            </w:r>
          </w:p>
        </w:tc>
        <w:tc>
          <w:tcPr>
            <w:tcW w:w="755" w:type="dxa"/>
          </w:tcPr>
          <w:p w:rsidR="00ED6C48" w:rsidRDefault="00630A9A">
            <w:pPr>
              <w:pStyle w:val="TableParagraph"/>
              <w:spacing w:before="170"/>
              <w:ind w:left="165"/>
              <w:rPr>
                <w:sz w:val="21"/>
              </w:rPr>
            </w:pPr>
            <w:r>
              <w:rPr>
                <w:sz w:val="21"/>
              </w:rPr>
              <w:t>一月</w:t>
            </w:r>
          </w:p>
        </w:tc>
      </w:tr>
      <w:tr w:rsidR="00ED6C48">
        <w:trPr>
          <w:trHeight w:val="930"/>
        </w:trPr>
        <w:tc>
          <w:tcPr>
            <w:tcW w:w="753" w:type="dxa"/>
          </w:tcPr>
          <w:p w:rsidR="00ED6C48" w:rsidRDefault="00ED6C48">
            <w:pPr>
              <w:pStyle w:val="TableParagraph"/>
              <w:spacing w:before="12"/>
              <w:rPr>
                <w:b/>
                <w:sz w:val="25"/>
              </w:rPr>
            </w:pPr>
          </w:p>
          <w:p w:rsidR="00ED6C48" w:rsidRDefault="00630A9A">
            <w:pPr>
              <w:pStyle w:val="TableParagraph"/>
              <w:ind w:left="10"/>
              <w:jc w:val="center"/>
              <w:rPr>
                <w:rFonts w:ascii="Times New Roman"/>
                <w:sz w:val="21"/>
              </w:rPr>
            </w:pPr>
            <w:r>
              <w:rPr>
                <w:rFonts w:ascii="Times New Roman"/>
                <w:w w:val="99"/>
                <w:sz w:val="21"/>
              </w:rPr>
              <w:t>6</w:t>
            </w:r>
          </w:p>
        </w:tc>
        <w:tc>
          <w:tcPr>
            <w:tcW w:w="753" w:type="dxa"/>
            <w:vMerge/>
            <w:tcBorders>
              <w:top w:val="nil"/>
            </w:tcBorders>
          </w:tcPr>
          <w:p w:rsidR="00ED6C48" w:rsidRDefault="00ED6C48">
            <w:pPr>
              <w:rPr>
                <w:sz w:val="2"/>
                <w:szCs w:val="2"/>
              </w:rPr>
            </w:pPr>
          </w:p>
        </w:tc>
        <w:tc>
          <w:tcPr>
            <w:tcW w:w="785" w:type="dxa"/>
          </w:tcPr>
          <w:p w:rsidR="00ED6C48" w:rsidRDefault="00630A9A">
            <w:pPr>
              <w:pStyle w:val="TableParagraph"/>
              <w:spacing w:before="23" w:line="261" w:lineRule="auto"/>
              <w:ind w:left="181" w:right="173"/>
              <w:jc w:val="both"/>
              <w:rPr>
                <w:sz w:val="21"/>
              </w:rPr>
            </w:pPr>
            <w:r>
              <w:rPr>
                <w:sz w:val="21"/>
              </w:rPr>
              <w:t>含油金属屑</w:t>
            </w:r>
          </w:p>
        </w:tc>
        <w:tc>
          <w:tcPr>
            <w:tcW w:w="807" w:type="dxa"/>
          </w:tcPr>
          <w:p w:rsidR="00ED6C48" w:rsidRDefault="00ED6C48">
            <w:pPr>
              <w:pStyle w:val="TableParagraph"/>
              <w:spacing w:before="12"/>
              <w:rPr>
                <w:b/>
                <w:sz w:val="25"/>
              </w:rPr>
            </w:pPr>
          </w:p>
          <w:p w:rsidR="00ED6C48" w:rsidRDefault="00630A9A">
            <w:pPr>
              <w:pStyle w:val="TableParagraph"/>
              <w:ind w:right="115"/>
              <w:jc w:val="right"/>
              <w:rPr>
                <w:rFonts w:ascii="Times New Roman"/>
                <w:sz w:val="21"/>
              </w:rPr>
            </w:pPr>
            <w:r>
              <w:rPr>
                <w:rFonts w:ascii="Times New Roman"/>
                <w:w w:val="95"/>
                <w:sz w:val="21"/>
              </w:rPr>
              <w:t>HW09</w:t>
            </w:r>
          </w:p>
        </w:tc>
        <w:tc>
          <w:tcPr>
            <w:tcW w:w="1196" w:type="dxa"/>
          </w:tcPr>
          <w:p w:rsidR="00ED6C48" w:rsidRDefault="00ED6C48">
            <w:pPr>
              <w:pStyle w:val="TableParagraph"/>
              <w:spacing w:before="12"/>
              <w:rPr>
                <w:b/>
                <w:sz w:val="25"/>
              </w:rPr>
            </w:pPr>
          </w:p>
          <w:p w:rsidR="00ED6C48" w:rsidRDefault="00630A9A">
            <w:pPr>
              <w:pStyle w:val="TableParagraph"/>
              <w:ind w:left="84" w:right="79"/>
              <w:jc w:val="center"/>
              <w:rPr>
                <w:rFonts w:ascii="Times New Roman"/>
                <w:sz w:val="21"/>
              </w:rPr>
            </w:pPr>
            <w:r>
              <w:rPr>
                <w:rFonts w:ascii="Times New Roman"/>
                <w:sz w:val="21"/>
              </w:rPr>
              <w:t>900-006-09</w:t>
            </w:r>
          </w:p>
        </w:tc>
        <w:tc>
          <w:tcPr>
            <w:tcW w:w="754" w:type="dxa"/>
            <w:vMerge/>
            <w:tcBorders>
              <w:top w:val="nil"/>
            </w:tcBorders>
          </w:tcPr>
          <w:p w:rsidR="00ED6C48" w:rsidRDefault="00ED6C48">
            <w:pPr>
              <w:rPr>
                <w:sz w:val="2"/>
                <w:szCs w:val="2"/>
              </w:rPr>
            </w:pPr>
          </w:p>
        </w:tc>
        <w:tc>
          <w:tcPr>
            <w:tcW w:w="754" w:type="dxa"/>
            <w:vMerge/>
            <w:tcBorders>
              <w:top w:val="nil"/>
            </w:tcBorders>
          </w:tcPr>
          <w:p w:rsidR="00ED6C48" w:rsidRDefault="00ED6C48">
            <w:pPr>
              <w:rPr>
                <w:sz w:val="2"/>
                <w:szCs w:val="2"/>
              </w:rPr>
            </w:pPr>
          </w:p>
        </w:tc>
        <w:tc>
          <w:tcPr>
            <w:tcW w:w="754" w:type="dxa"/>
          </w:tcPr>
          <w:p w:rsidR="00ED6C48" w:rsidRDefault="00ED6C48">
            <w:pPr>
              <w:pStyle w:val="TableParagraph"/>
              <w:spacing w:before="8"/>
              <w:rPr>
                <w:b/>
                <w:sz w:val="24"/>
              </w:rPr>
            </w:pPr>
          </w:p>
          <w:p w:rsidR="00ED6C48" w:rsidRDefault="00630A9A">
            <w:pPr>
              <w:pStyle w:val="TableParagraph"/>
              <w:ind w:left="167"/>
              <w:rPr>
                <w:sz w:val="21"/>
              </w:rPr>
            </w:pPr>
            <w:r>
              <w:rPr>
                <w:sz w:val="21"/>
              </w:rPr>
              <w:t>桶装</w:t>
            </w:r>
          </w:p>
        </w:tc>
        <w:tc>
          <w:tcPr>
            <w:tcW w:w="846" w:type="dxa"/>
          </w:tcPr>
          <w:p w:rsidR="00ED6C48" w:rsidRDefault="00ED6C48">
            <w:pPr>
              <w:pStyle w:val="TableParagraph"/>
              <w:spacing w:before="12"/>
              <w:rPr>
                <w:b/>
                <w:sz w:val="25"/>
              </w:rPr>
            </w:pPr>
          </w:p>
          <w:p w:rsidR="00ED6C48" w:rsidRDefault="00630A9A">
            <w:pPr>
              <w:pStyle w:val="TableParagraph"/>
              <w:ind w:left="186"/>
              <w:rPr>
                <w:rFonts w:ascii="Times New Roman"/>
                <w:sz w:val="21"/>
              </w:rPr>
            </w:pPr>
            <w:r>
              <w:rPr>
                <w:rFonts w:ascii="Times New Roman"/>
                <w:sz w:val="21"/>
              </w:rPr>
              <w:t>0.028</w:t>
            </w:r>
          </w:p>
        </w:tc>
        <w:tc>
          <w:tcPr>
            <w:tcW w:w="755" w:type="dxa"/>
          </w:tcPr>
          <w:p w:rsidR="00ED6C48" w:rsidRDefault="00ED6C48">
            <w:pPr>
              <w:pStyle w:val="TableParagraph"/>
              <w:spacing w:before="8"/>
              <w:rPr>
                <w:b/>
                <w:sz w:val="24"/>
              </w:rPr>
            </w:pPr>
          </w:p>
          <w:p w:rsidR="00ED6C48" w:rsidRDefault="00630A9A">
            <w:pPr>
              <w:pStyle w:val="TableParagraph"/>
              <w:ind w:left="165"/>
              <w:rPr>
                <w:sz w:val="21"/>
              </w:rPr>
            </w:pPr>
            <w:r>
              <w:rPr>
                <w:sz w:val="21"/>
              </w:rPr>
              <w:t>一月</w:t>
            </w:r>
          </w:p>
        </w:tc>
      </w:tr>
    </w:tbl>
    <w:p w:rsidR="00ED6C48" w:rsidRDefault="00ED6C48">
      <w:pPr>
        <w:pStyle w:val="a3"/>
        <w:rPr>
          <w:b/>
          <w:sz w:val="22"/>
        </w:rPr>
      </w:pPr>
    </w:p>
    <w:p w:rsidR="00ED6C48" w:rsidRDefault="00630A9A">
      <w:pPr>
        <w:pStyle w:val="a3"/>
        <w:spacing w:before="163" w:line="362" w:lineRule="auto"/>
        <w:ind w:left="1355" w:right="272" w:firstLine="480"/>
        <w:jc w:val="both"/>
      </w:pPr>
      <w:r>
        <w:t>根据《危险废物贮存污染控制标准》（</w:t>
      </w:r>
      <w:r>
        <w:rPr>
          <w:rFonts w:ascii="Times New Roman" w:eastAsia="Times New Roman"/>
        </w:rPr>
        <w:t>GB18597-2001</w:t>
      </w:r>
      <w:r>
        <w:t>）及其修改单的要求，危险废物暂存库设计应满足：</w:t>
      </w:r>
    </w:p>
    <w:p w:rsidR="00ED6C48" w:rsidRDefault="00630A9A">
      <w:pPr>
        <w:pStyle w:val="a3"/>
        <w:spacing w:before="65"/>
        <w:ind w:left="1835"/>
      </w:pPr>
      <w:r>
        <w:rPr>
          <w:spacing w:val="-15"/>
        </w:rPr>
        <w:t>①地面与裙脚要用坚固、防渗的材料建造，建筑材料必须与危险废物相容；</w:t>
      </w:r>
    </w:p>
    <w:p w:rsidR="00ED6C48" w:rsidRDefault="00ED6C48">
      <w:pPr>
        <w:pStyle w:val="a3"/>
        <w:rPr>
          <w:sz w:val="17"/>
        </w:rPr>
      </w:pPr>
    </w:p>
    <w:p w:rsidR="00ED6C48" w:rsidRDefault="00630A9A">
      <w:pPr>
        <w:pStyle w:val="a3"/>
        <w:spacing w:before="1"/>
        <w:ind w:left="1835"/>
      </w:pPr>
      <w:r>
        <w:t>②必须有泄漏液体收集装置、气体到出口及气体净化装置；</w:t>
      </w:r>
    </w:p>
    <w:p w:rsidR="00ED6C48" w:rsidRDefault="00ED6C48">
      <w:pPr>
        <w:pStyle w:val="a3"/>
        <w:spacing w:before="2"/>
        <w:rPr>
          <w:sz w:val="17"/>
        </w:rPr>
      </w:pPr>
    </w:p>
    <w:p w:rsidR="00ED6C48" w:rsidRDefault="00630A9A">
      <w:pPr>
        <w:pStyle w:val="a3"/>
        <w:spacing w:line="362" w:lineRule="auto"/>
        <w:ind w:left="1355" w:right="272" w:firstLine="480"/>
        <w:jc w:val="both"/>
      </w:pPr>
      <w:r>
        <w:rPr>
          <w:spacing w:val="-8"/>
        </w:rPr>
        <w:t>③用以存放装载液体、半固体危险废物容器的地方，必须有耐腐蚀的硬化</w:t>
      </w:r>
      <w:r>
        <w:t>地面且表面无裂隙；</w:t>
      </w:r>
    </w:p>
    <w:p w:rsidR="00ED6C48" w:rsidRDefault="00630A9A">
      <w:pPr>
        <w:pStyle w:val="a3"/>
        <w:spacing w:before="65" w:line="364" w:lineRule="auto"/>
        <w:ind w:left="1355" w:right="272" w:firstLine="480"/>
        <w:jc w:val="both"/>
      </w:pPr>
      <w:r>
        <w:rPr>
          <w:spacing w:val="-9"/>
        </w:rPr>
        <w:t>⑤应设计截堵泄漏的裙脚，地面与裙脚所围建的容积不低于截堵最大容器</w:t>
      </w:r>
      <w:r>
        <w:t>的最大储量或总储存量；</w:t>
      </w:r>
    </w:p>
    <w:p w:rsidR="00ED6C48" w:rsidRDefault="00630A9A">
      <w:pPr>
        <w:pStyle w:val="a3"/>
        <w:spacing w:before="59" w:line="364" w:lineRule="auto"/>
        <w:ind w:left="1355" w:right="272" w:firstLine="480"/>
        <w:jc w:val="both"/>
        <w:rPr>
          <w:color w:val="000000" w:themeColor="text1"/>
          <w:u w:color="000000" w:themeColor="text1"/>
        </w:rPr>
      </w:pPr>
      <w:r>
        <w:rPr>
          <w:color w:val="000000" w:themeColor="text1"/>
          <w:spacing w:val="-6"/>
          <w:u w:val="single" w:color="000000" w:themeColor="text1"/>
        </w:rPr>
        <w:t>⑥不相容的危险废物必须分开存放，并设有隔离间隔段。项目危险废物包</w:t>
      </w:r>
      <w:r>
        <w:rPr>
          <w:color w:val="000000" w:themeColor="text1"/>
          <w:spacing w:val="-220"/>
          <w:u w:val="single" w:color="000000" w:themeColor="text1"/>
        </w:rPr>
        <w:t>括</w:t>
      </w:r>
      <w:r>
        <w:rPr>
          <w:color w:val="000000" w:themeColor="text1"/>
          <w:spacing w:val="-8"/>
          <w:u w:val="single" w:color="000000" w:themeColor="text1"/>
        </w:rPr>
        <w:t>含油清洗废水、废主轴油、废机油、废手套抹布、废切削液等，危险废物中不</w:t>
      </w:r>
      <w:r>
        <w:rPr>
          <w:color w:val="000000" w:themeColor="text1"/>
          <w:spacing w:val="-11"/>
          <w:u w:val="single" w:color="000000" w:themeColor="text1"/>
        </w:rPr>
        <w:t>含强氧化剂、强酸、强碱等腐蚀性废物，危险废物性质相容，不会发生化学</w:t>
      </w:r>
    </w:p>
    <w:p w:rsidR="00ED6C48" w:rsidRDefault="00ED6C48">
      <w:pPr>
        <w:spacing w:line="364" w:lineRule="auto"/>
        <w:jc w:val="both"/>
        <w:rPr>
          <w:color w:val="000000" w:themeColor="text1"/>
          <w:u w:color="000000" w:themeColor="text1"/>
        </w:rPr>
        <w:sectPr w:rsidR="00ED6C48">
          <w:pgSz w:w="11910" w:h="16840"/>
          <w:pgMar w:top="1420" w:right="980" w:bottom="1260" w:left="1220" w:header="0" w:footer="994" w:gutter="0"/>
          <w:cols w:space="720"/>
        </w:sectPr>
      </w:pPr>
    </w:p>
    <w:p w:rsidR="00ED6C48" w:rsidRDefault="00A83896">
      <w:pPr>
        <w:pStyle w:val="a3"/>
        <w:spacing w:before="44" w:line="362" w:lineRule="auto"/>
        <w:ind w:left="1355" w:right="188"/>
        <w:rPr>
          <w:color w:val="000000" w:themeColor="text1"/>
          <w:u w:color="000000" w:themeColor="text1"/>
        </w:rPr>
      </w:pPr>
      <w:r>
        <w:rPr>
          <w:color w:val="000000" w:themeColor="text1"/>
          <w:u w:color="000000" w:themeColor="text1"/>
        </w:rPr>
        <w:pict>
          <v:group id="组合 309" o:spid="_x0000_s1058" style="position:absolute;left:0;text-align:left;margin-left:77.1pt;margin-top:1in;width:463.1pt;height:698.85pt;z-index:-251621376;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KBUO5baAAAADQEAAA8AAAAAAAAAAQAgAAAAIgAAAGRycy9kb3ducmV2LnhtbFBLAQIUABQA&#10;AAAIAIdO4kA/3p2GRAMAANYIAAAOAAAAAAAAAAEAIAAAACkBAABkcnMvZTJvRG9jLnhtbFBLBQYA&#10;AAAABgAGAFkBAADfBgAAAAA=&#10;">
            <v:shape id="任意多边形 310" o:spid="_x0000_s1060" style="position:absolute;left:15;top:14;width:93;height:139" coordsize="9262,13977" o:spt="100" o:gfxdata="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56Fd&#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11" o:spid="_x0000_s1059" style="position:absolute" from="24,14" to="24,153" o:gfxdata="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EAEW8AAAA&#10;3AAAAA8AAAAAAAAAAQAgAAAAIgAAAGRycy9kb3ducmV2LnhtbFBLAQIUABQAAAAIAIdO4kAzLwWe&#10;OwAAADkAAAAQAAAAAAAAAAEAIAAAAAsBAABkcnMvc2hhcGV4bWwueG1sUEsFBgAAAAAGAAYAWwEA&#10;ALUDAAAAAA==&#10;" strokeweight=".48pt"/>
            <w10:wrap anchorx="page" anchory="page"/>
          </v:group>
        </w:pict>
      </w:r>
      <w:r w:rsidR="00630A9A">
        <w:rPr>
          <w:color w:val="000000" w:themeColor="text1"/>
          <w:spacing w:val="-1"/>
          <w:u w:val="single" w:color="000000" w:themeColor="text1"/>
        </w:rPr>
        <w:t>反应。危险废物外包装必须完好无损，各危险废物单独收集后独立密封包装，</w:t>
      </w:r>
      <w:r w:rsidR="00630A9A">
        <w:rPr>
          <w:color w:val="000000" w:themeColor="text1"/>
          <w:spacing w:val="-220"/>
          <w:u w:val="single" w:color="000000" w:themeColor="text1"/>
        </w:rPr>
        <w:t>并</w:t>
      </w:r>
      <w:r w:rsidR="00630A9A">
        <w:rPr>
          <w:color w:val="000000" w:themeColor="text1"/>
          <w:u w:val="single" w:color="000000" w:themeColor="text1"/>
        </w:rPr>
        <w:t>设置物品名称、处置方式、禁忌物、防护措施等警示标识，分类分区存放。</w:t>
      </w:r>
    </w:p>
    <w:p w:rsidR="00ED6C48" w:rsidRDefault="00630A9A">
      <w:pPr>
        <w:pStyle w:val="a3"/>
        <w:spacing w:before="63" w:line="364" w:lineRule="auto"/>
        <w:ind w:left="1355" w:right="272" w:firstLine="480"/>
        <w:jc w:val="both"/>
      </w:pPr>
      <w:r>
        <w:rPr>
          <w:spacing w:val="3"/>
        </w:rPr>
        <w:t>⑦危险废物临时贮存场所容量按满足企业存放需求设置，设置有警示标</w:t>
      </w:r>
      <w:r>
        <w:rPr>
          <w:spacing w:val="-9"/>
        </w:rPr>
        <w:t>志，周围有安全照明系统，需达到防风、防雨、防晒、防渗，地面渗透系数小</w:t>
      </w:r>
      <w:r>
        <w:rPr>
          <w:spacing w:val="-30"/>
        </w:rPr>
        <w:t xml:space="preserve">于 </w:t>
      </w:r>
      <w:r>
        <w:rPr>
          <w:rFonts w:ascii="Times New Roman" w:eastAsia="Times New Roman" w:hAnsi="Times New Roman"/>
        </w:rPr>
        <w:t>10</w:t>
      </w:r>
      <w:r>
        <w:rPr>
          <w:rFonts w:ascii="Times New Roman" w:eastAsia="Times New Roman" w:hAnsi="Times New Roman"/>
          <w:position w:val="8"/>
          <w:sz w:val="15"/>
        </w:rPr>
        <w:t>-7</w:t>
      </w:r>
      <w:r>
        <w:rPr>
          <w:rFonts w:ascii="Times New Roman" w:eastAsia="Times New Roman" w:hAnsi="Times New Roman"/>
        </w:rPr>
        <w:t>cm/s</w:t>
      </w:r>
      <w:r>
        <w:t>，周围的水沟能及时疏导地面径流；</w:t>
      </w:r>
    </w:p>
    <w:p w:rsidR="00ED6C48" w:rsidRDefault="00630A9A">
      <w:pPr>
        <w:pStyle w:val="a3"/>
        <w:spacing w:before="59" w:line="412" w:lineRule="auto"/>
        <w:ind w:left="1835" w:right="188"/>
      </w:pPr>
      <w:r>
        <w:rPr>
          <w:spacing w:val="-1"/>
        </w:rPr>
        <w:t>⑧危险废物临时贮存场所应安装门锁且有专人管理，禁止无关人员进入； 对照以上要求，要求项目危险废物暂存库地面做到防渗地面硬化无裂隙，</w:t>
      </w:r>
    </w:p>
    <w:p w:rsidR="00ED6C48" w:rsidRDefault="00630A9A">
      <w:pPr>
        <w:pStyle w:val="a3"/>
        <w:spacing w:line="243" w:lineRule="exact"/>
        <w:ind w:left="1355"/>
      </w:pPr>
      <w:r>
        <w:rPr>
          <w:spacing w:val="-6"/>
        </w:rPr>
        <w:t>每种危险废物单独贮存，设施内有安全照明设施，危险废物暂存库都必须按环</w:t>
      </w:r>
    </w:p>
    <w:p w:rsidR="00ED6C48" w:rsidRDefault="00630A9A">
      <w:pPr>
        <w:pStyle w:val="a3"/>
        <w:spacing w:before="161" w:line="362" w:lineRule="auto"/>
        <w:ind w:left="1355" w:right="272"/>
        <w:jc w:val="both"/>
      </w:pPr>
      <w:r>
        <w:rPr>
          <w:spacing w:val="-4"/>
        </w:rPr>
        <w:t>境保护图形标志《固体废物贮存</w:t>
      </w:r>
      <w:r>
        <w:rPr>
          <w:spacing w:val="-3"/>
        </w:rPr>
        <w:t>（</w:t>
      </w:r>
      <w:r>
        <w:t>处置</w:t>
      </w:r>
      <w:r>
        <w:rPr>
          <w:spacing w:val="-12"/>
        </w:rPr>
        <w:t>）场》</w:t>
      </w:r>
      <w:r>
        <w:t>（</w:t>
      </w:r>
      <w:r>
        <w:rPr>
          <w:rFonts w:ascii="Times New Roman" w:eastAsia="Times New Roman"/>
        </w:rPr>
        <w:t>GB15562.2-1995</w:t>
      </w:r>
      <w:r>
        <w:t>）</w:t>
      </w:r>
      <w:r>
        <w:rPr>
          <w:spacing w:val="-3"/>
        </w:rPr>
        <w:t>的规定设置</w:t>
      </w:r>
      <w:r>
        <w:rPr>
          <w:spacing w:val="27"/>
        </w:rPr>
        <w:t>警示标志。项目危险废物暂存库按照《危险废物贮存污染控制标准》</w:t>
      </w:r>
    </w:p>
    <w:p w:rsidR="00ED6C48" w:rsidRDefault="00630A9A">
      <w:pPr>
        <w:pStyle w:val="a3"/>
        <w:spacing w:before="5" w:line="364" w:lineRule="auto"/>
        <w:ind w:left="1355" w:right="272"/>
        <w:jc w:val="both"/>
      </w:pPr>
      <w:r>
        <w:t>（</w:t>
      </w:r>
      <w:r>
        <w:rPr>
          <w:rFonts w:ascii="Times New Roman" w:eastAsia="Times New Roman"/>
        </w:rPr>
        <w:t>GB18597-2001</w:t>
      </w:r>
      <w:r>
        <w:t>）及其修改单的要求进行建设。建设完善的管理制度，提高</w:t>
      </w:r>
      <w:r>
        <w:rPr>
          <w:spacing w:val="-7"/>
        </w:rPr>
        <w:t>员工的环保安全意识，在事故发生后，及时启动应急预案。危险废物转移前应</w:t>
      </w:r>
      <w:r>
        <w:rPr>
          <w:spacing w:val="-5"/>
        </w:rPr>
        <w:t>依法向危险废物转入和转出所在的生态部门进行申报备案，必须严格按照国家</w:t>
      </w:r>
      <w:r>
        <w:rPr>
          <w:spacing w:val="-8"/>
        </w:rPr>
        <w:t>危险废物管理规定，遵守《危险废物转移联单管理办法》，交由有资质的单位</w:t>
      </w:r>
      <w:r>
        <w:rPr>
          <w:spacing w:val="-9"/>
        </w:rPr>
        <w:t>进行处置，办理转移手续。因危险废物得到及时的处置，在厂区存放的时间不</w:t>
      </w:r>
      <w:r>
        <w:t>长，对周围大气及水环境的影响不大。</w:t>
      </w:r>
    </w:p>
    <w:p w:rsidR="00ED6C48" w:rsidRDefault="00630A9A">
      <w:pPr>
        <w:pStyle w:val="a3"/>
        <w:spacing w:before="56" w:line="364" w:lineRule="auto"/>
        <w:ind w:left="1355" w:right="188" w:firstLine="480"/>
      </w:pPr>
      <w:r>
        <w:t>综上所述，本项目运营期产生的固体废物去向明确，处置措施合理可行， 可有效防止固体废物的逸散和对环境的二次污染，不会对周边环境造成明显不利影响。</w:t>
      </w:r>
    </w:p>
    <w:p w:rsidR="00ED6C48" w:rsidRDefault="00630A9A">
      <w:pPr>
        <w:pStyle w:val="2"/>
        <w:spacing w:before="120"/>
      </w:pPr>
      <w:r>
        <w:rPr>
          <w:rFonts w:ascii="Arial" w:eastAsia="Arial"/>
        </w:rPr>
        <w:t>5</w:t>
      </w:r>
      <w:r>
        <w:t>、地下水环境影响及保护措施分析</w:t>
      </w:r>
    </w:p>
    <w:p w:rsidR="00ED6C48" w:rsidRDefault="00630A9A">
      <w:pPr>
        <w:pStyle w:val="a3"/>
        <w:spacing w:before="162" w:line="364" w:lineRule="auto"/>
        <w:ind w:left="1355" w:right="272" w:firstLine="480"/>
        <w:jc w:val="both"/>
      </w:pPr>
      <w:r>
        <w:rPr>
          <w:spacing w:val="-9"/>
        </w:rPr>
        <w:t>根据调查，本项目用水主要采用市政自来水，生产、生活用水均不取用地</w:t>
      </w:r>
      <w:r>
        <w:rPr>
          <w:spacing w:val="-10"/>
        </w:rPr>
        <w:t>下水；项目运营期间清洗废水通过隔油沉淀</w:t>
      </w:r>
      <w:r>
        <w:rPr>
          <w:rFonts w:hint="eastAsia"/>
          <w:spacing w:val="-10"/>
          <w:lang w:eastAsia="zh-CN"/>
        </w:rPr>
        <w:t>处理</w:t>
      </w:r>
      <w:r>
        <w:rPr>
          <w:spacing w:val="-10"/>
        </w:rPr>
        <w:t>后循环利用，无法循环时</w:t>
      </w:r>
      <w:r>
        <w:rPr>
          <w:spacing w:val="-6"/>
        </w:rPr>
        <w:t>后期作为危废暂存委外处置不外排，办公生活污水排入市政污水管网，最终经</w:t>
      </w:r>
      <w:r>
        <w:rPr>
          <w:spacing w:val="34"/>
        </w:rPr>
        <w:t>铜桥港污水处理厂处理达到《 城镇污水处理厂污染物排放标准》</w:t>
      </w:r>
    </w:p>
    <w:p w:rsidR="00ED6C48" w:rsidRDefault="00630A9A">
      <w:pPr>
        <w:pStyle w:val="a3"/>
        <w:spacing w:line="412" w:lineRule="auto"/>
        <w:ind w:left="1835" w:right="3615" w:hanging="480"/>
      </w:pPr>
      <w:r>
        <w:t>（</w:t>
      </w:r>
      <w:r>
        <w:rPr>
          <w:rFonts w:ascii="Times New Roman" w:eastAsia="Times New Roman"/>
        </w:rPr>
        <w:t>GB18918-2002</w:t>
      </w:r>
      <w:r>
        <w:t xml:space="preserve">）一级 </w:t>
      </w:r>
      <w:r>
        <w:rPr>
          <w:rFonts w:ascii="Times New Roman" w:eastAsia="Times New Roman"/>
        </w:rPr>
        <w:t xml:space="preserve">A </w:t>
      </w:r>
      <w:r>
        <w:t>标准后排入湘江。本项目采取的地下水防治措施如下：</w:t>
      </w:r>
    </w:p>
    <w:p w:rsidR="00ED6C48" w:rsidRDefault="00630A9A">
      <w:pPr>
        <w:pStyle w:val="a4"/>
        <w:numPr>
          <w:ilvl w:val="0"/>
          <w:numId w:val="12"/>
        </w:numPr>
        <w:tabs>
          <w:tab w:val="left" w:pos="2321"/>
        </w:tabs>
        <w:spacing w:before="0" w:line="303" w:lineRule="exact"/>
        <w:rPr>
          <w:sz w:val="24"/>
        </w:rPr>
      </w:pPr>
      <w:r>
        <w:rPr>
          <w:sz w:val="24"/>
        </w:rPr>
        <w:t>防治地下水污染控制措施的原则</w:t>
      </w:r>
    </w:p>
    <w:p w:rsidR="00ED6C48" w:rsidRDefault="00630A9A">
      <w:pPr>
        <w:pStyle w:val="a3"/>
        <w:spacing w:before="219"/>
        <w:ind w:left="1835"/>
      </w:pPr>
      <w:r>
        <w:t>地下水污染防治措施坚持“源头控制、末端治理、污染监控、应急响应”</w:t>
      </w:r>
    </w:p>
    <w:p w:rsidR="00ED6C48" w:rsidRDefault="00ED6C48">
      <w:pPr>
        <w:sectPr w:rsidR="00ED6C48">
          <w:pgSz w:w="11910" w:h="16840"/>
          <w:pgMar w:top="1400" w:right="980" w:bottom="1260" w:left="1220" w:header="0" w:footer="994" w:gutter="0"/>
          <w:cols w:space="720"/>
        </w:sectPr>
      </w:pPr>
    </w:p>
    <w:p w:rsidR="00ED6C48" w:rsidRDefault="00A83896">
      <w:pPr>
        <w:pStyle w:val="a3"/>
        <w:spacing w:before="44"/>
        <w:ind w:left="1355"/>
      </w:pPr>
      <w:r>
        <w:pict>
          <v:group id="组合 312" o:spid="_x0000_s1055" style="position:absolute;left:0;text-align:left;margin-left:77.1pt;margin-top:1in;width:463.1pt;height:698.85pt;z-index:-251620352;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oFQ7ltoAAAANAQAADwAAAAAAAAABACAAAAAiAAAAZHJzL2Rvd25yZXYueG1sUEsBAhQAFAAA&#10;AAgAh07iQA1ORFRDAwAA1ggAAA4AAAAAAAAAAQAgAAAAKQEAAGRycy9lMm9Eb2MueG1sUEsFBgAA&#10;AAAGAAYAWQEAAN4GAAAAAA==&#10;">
            <v:shape id="任意多边形 313" o:spid="_x0000_s1057" style="position:absolute;left:15;top:14;width:93;height:139" coordsize="9262,13977" o:spt="100" o:gfxdata="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mqXx&#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14" o:spid="_x0000_s1056" style="position:absolute" from="24,14" to="24,153" o:gfxdata="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WnjK/&#10;AAAA3AAAAA8AAAAAAAAAAQAgAAAAIgAAAGRycy9kb3ducmV2LnhtbFBLAQIUABQAAAAIAIdO4kAz&#10;LwWeOwAAADkAAAAQAAAAAAAAAAEAIAAAAA4BAABkcnMvc2hhcGV4bWwueG1sUEsFBgAAAAAGAAYA&#10;WwEAALgDAAAAAA==&#10;" strokeweight=".48pt"/>
            <w10:wrap anchorx="page" anchory="page"/>
          </v:group>
        </w:pict>
      </w:r>
      <w:r w:rsidR="00630A9A">
        <w:t>相结合的原则，即采取主动控制和被动控制相结合的措施。</w:t>
      </w:r>
    </w:p>
    <w:p w:rsidR="00ED6C48" w:rsidRDefault="00ED6C48">
      <w:pPr>
        <w:pStyle w:val="a3"/>
        <w:rPr>
          <w:sz w:val="17"/>
        </w:rPr>
      </w:pPr>
    </w:p>
    <w:p w:rsidR="00ED6C48" w:rsidRDefault="00630A9A">
      <w:pPr>
        <w:pStyle w:val="a3"/>
        <w:spacing w:before="1" w:line="364" w:lineRule="auto"/>
        <w:ind w:left="1355" w:right="152" w:firstLine="480"/>
      </w:pPr>
      <w:r>
        <w:rPr>
          <w:spacing w:val="-6"/>
        </w:rPr>
        <w:t>①主动控制即源头控制措施，主要包括在废水管道、设备、污水储存采取</w:t>
      </w:r>
      <w:r>
        <w:rPr>
          <w:spacing w:val="-16"/>
        </w:rPr>
        <w:t xml:space="preserve">相应的措施，防止和降低污染物废水处理系统及污水收集、排放管道的滴、漏， </w:t>
      </w:r>
      <w:r>
        <w:t>将污染物泄漏的环境风险事故降到最低程度。</w:t>
      </w:r>
    </w:p>
    <w:p w:rsidR="00ED6C48" w:rsidRDefault="00630A9A">
      <w:pPr>
        <w:pStyle w:val="a3"/>
        <w:spacing w:before="59" w:line="364" w:lineRule="auto"/>
        <w:ind w:left="1355" w:right="272" w:firstLine="480"/>
        <w:jc w:val="both"/>
      </w:pPr>
      <w:r>
        <w:rPr>
          <w:spacing w:val="-7"/>
        </w:rPr>
        <w:t>②被动控制即末端控制措施，主要包括废水处理收集、储存池的防渗措施</w:t>
      </w:r>
      <w:r>
        <w:rPr>
          <w:spacing w:val="-9"/>
        </w:rPr>
        <w:t>和泄漏、渗漏污染物收集措施，即在废水处理收集、储存池进行防渗处理，防</w:t>
      </w:r>
      <w:r>
        <w:t>治污染物进入地下。</w:t>
      </w:r>
    </w:p>
    <w:p w:rsidR="00ED6C48" w:rsidRDefault="00630A9A">
      <w:pPr>
        <w:pStyle w:val="a4"/>
        <w:numPr>
          <w:ilvl w:val="0"/>
          <w:numId w:val="12"/>
        </w:numPr>
        <w:tabs>
          <w:tab w:val="left" w:pos="2381"/>
        </w:tabs>
        <w:spacing w:before="57"/>
        <w:ind w:left="2381"/>
        <w:rPr>
          <w:sz w:val="24"/>
        </w:rPr>
      </w:pPr>
      <w:r>
        <w:rPr>
          <w:sz w:val="24"/>
        </w:rPr>
        <w:t>防治地下水污染的控制措施</w:t>
      </w:r>
    </w:p>
    <w:p w:rsidR="00ED6C48" w:rsidRDefault="00630A9A">
      <w:pPr>
        <w:pStyle w:val="a3"/>
        <w:spacing w:before="220" w:line="364" w:lineRule="auto"/>
        <w:ind w:left="1355" w:right="272" w:firstLine="480"/>
        <w:jc w:val="both"/>
      </w:pPr>
      <w:r>
        <w:rPr>
          <w:spacing w:val="-9"/>
        </w:rPr>
        <w:t>根据现场调查，项目所在地为衡阳市瑞安创业基地原工具厂房，周边均为</w:t>
      </w:r>
      <w:r>
        <w:rPr>
          <w:spacing w:val="-8"/>
        </w:rPr>
        <w:t>规划的工业用地。本项目在建设过程中应对生产车间、库房、一般固废暂存间</w:t>
      </w:r>
      <w:r>
        <w:t>和危险废物暂存间等区域做好地面防渗工作，严防地下水污染。</w:t>
      </w:r>
    </w:p>
    <w:p w:rsidR="00ED6C48" w:rsidRDefault="00630A9A">
      <w:pPr>
        <w:pStyle w:val="a3"/>
        <w:spacing w:before="57" w:line="364" w:lineRule="auto"/>
        <w:ind w:left="1355" w:right="272" w:firstLine="480"/>
        <w:jc w:val="both"/>
      </w:pPr>
      <w:r>
        <w:rPr>
          <w:spacing w:val="-8"/>
        </w:rPr>
        <w:t>本项目进行分区防渗，将危险废物暂存间、清洗房、切削液周转桶存放区</w:t>
      </w:r>
      <w:r>
        <w:rPr>
          <w:spacing w:val="-9"/>
        </w:rPr>
        <w:t>域、一号生产车间划分为重点防渗区域；将二号生产车间厂房、库房、一般固</w:t>
      </w:r>
      <w:r>
        <w:t>废暂存间等划分为一般防渗区域；将办公区等划分为简单防渗区域。</w:t>
      </w:r>
    </w:p>
    <w:p w:rsidR="00ED6C48" w:rsidRDefault="00630A9A">
      <w:pPr>
        <w:pStyle w:val="a3"/>
        <w:spacing w:before="60"/>
        <w:ind w:left="1835"/>
      </w:pPr>
      <w:r>
        <w:t>项目分区防渗情况一览表见下表。</w:t>
      </w:r>
    </w:p>
    <w:p w:rsidR="00ED6C48" w:rsidRDefault="00ED6C48">
      <w:pPr>
        <w:pStyle w:val="a3"/>
        <w:spacing w:before="10"/>
        <w:rPr>
          <w:sz w:val="21"/>
        </w:rPr>
      </w:pPr>
    </w:p>
    <w:p w:rsidR="00ED6C48" w:rsidRDefault="00630A9A">
      <w:pPr>
        <w:spacing w:after="57"/>
        <w:ind w:left="4107"/>
        <w:rPr>
          <w:b/>
          <w:sz w:val="21"/>
        </w:rPr>
      </w:pPr>
      <w:r>
        <w:rPr>
          <w:b/>
          <w:spacing w:val="-26"/>
          <w:sz w:val="21"/>
        </w:rPr>
        <w:t xml:space="preserve">表 </w:t>
      </w:r>
      <w:r>
        <w:rPr>
          <w:rFonts w:ascii="Times New Roman" w:eastAsia="Times New Roman"/>
          <w:b/>
          <w:sz w:val="21"/>
        </w:rPr>
        <w:t>4-8</w:t>
      </w:r>
      <w:r>
        <w:rPr>
          <w:rFonts w:ascii="Times New Roman" w:eastAsia="Times New Roman"/>
          <w:b/>
          <w:spacing w:val="52"/>
          <w:sz w:val="21"/>
        </w:rPr>
        <w:t xml:space="preserve"> </w:t>
      </w:r>
      <w:r>
        <w:rPr>
          <w:b/>
          <w:sz w:val="21"/>
        </w:rPr>
        <w:t>分区防渗情况一览表</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77"/>
        <w:gridCol w:w="1347"/>
        <w:gridCol w:w="4042"/>
        <w:gridCol w:w="681"/>
      </w:tblGrid>
      <w:tr w:rsidR="00ED6C48">
        <w:trPr>
          <w:trHeight w:val="341"/>
        </w:trPr>
        <w:tc>
          <w:tcPr>
            <w:tcW w:w="2077" w:type="dxa"/>
          </w:tcPr>
          <w:p w:rsidR="00ED6C48" w:rsidRDefault="00630A9A">
            <w:pPr>
              <w:pStyle w:val="TableParagraph"/>
              <w:spacing w:before="24"/>
              <w:ind w:left="176" w:right="171"/>
              <w:jc w:val="center"/>
              <w:rPr>
                <w:sz w:val="21"/>
              </w:rPr>
            </w:pPr>
            <w:r>
              <w:rPr>
                <w:sz w:val="21"/>
              </w:rPr>
              <w:t>区域名称</w:t>
            </w:r>
          </w:p>
        </w:tc>
        <w:tc>
          <w:tcPr>
            <w:tcW w:w="1347" w:type="dxa"/>
          </w:tcPr>
          <w:p w:rsidR="00ED6C48" w:rsidRDefault="00630A9A">
            <w:pPr>
              <w:pStyle w:val="TableParagraph"/>
              <w:spacing w:before="24"/>
              <w:ind w:left="122" w:right="119"/>
              <w:jc w:val="center"/>
              <w:rPr>
                <w:sz w:val="21"/>
              </w:rPr>
            </w:pPr>
            <w:r>
              <w:rPr>
                <w:sz w:val="21"/>
              </w:rPr>
              <w:t>分区类别</w:t>
            </w:r>
          </w:p>
        </w:tc>
        <w:tc>
          <w:tcPr>
            <w:tcW w:w="4042" w:type="dxa"/>
          </w:tcPr>
          <w:p w:rsidR="00ED6C48" w:rsidRDefault="00630A9A">
            <w:pPr>
              <w:pStyle w:val="TableParagraph"/>
              <w:spacing w:before="24"/>
              <w:ind w:left="1158" w:right="1153"/>
              <w:jc w:val="center"/>
              <w:rPr>
                <w:sz w:val="21"/>
              </w:rPr>
            </w:pPr>
            <w:r>
              <w:rPr>
                <w:sz w:val="21"/>
              </w:rPr>
              <w:t>防渗方案</w:t>
            </w:r>
          </w:p>
        </w:tc>
        <w:tc>
          <w:tcPr>
            <w:tcW w:w="681" w:type="dxa"/>
          </w:tcPr>
          <w:p w:rsidR="00ED6C48" w:rsidRDefault="00630A9A">
            <w:pPr>
              <w:pStyle w:val="TableParagraph"/>
              <w:spacing w:before="24"/>
              <w:ind w:right="120"/>
              <w:jc w:val="right"/>
              <w:rPr>
                <w:sz w:val="21"/>
              </w:rPr>
            </w:pPr>
            <w:r>
              <w:rPr>
                <w:w w:val="95"/>
                <w:sz w:val="21"/>
              </w:rPr>
              <w:t>备注</w:t>
            </w:r>
          </w:p>
        </w:tc>
      </w:tr>
      <w:tr w:rsidR="00ED6C48">
        <w:trPr>
          <w:trHeight w:val="342"/>
        </w:trPr>
        <w:tc>
          <w:tcPr>
            <w:tcW w:w="8147" w:type="dxa"/>
            <w:gridSpan w:val="4"/>
          </w:tcPr>
          <w:p w:rsidR="00ED6C48" w:rsidRDefault="00630A9A">
            <w:pPr>
              <w:pStyle w:val="TableParagraph"/>
              <w:spacing w:before="23"/>
              <w:ind w:left="3107" w:right="3100"/>
              <w:jc w:val="center"/>
              <w:rPr>
                <w:sz w:val="21"/>
              </w:rPr>
            </w:pPr>
            <w:r>
              <w:rPr>
                <w:sz w:val="21"/>
              </w:rPr>
              <w:t>一、主体工程生产区</w:t>
            </w:r>
          </w:p>
        </w:tc>
      </w:tr>
      <w:tr w:rsidR="00ED6C48">
        <w:trPr>
          <w:trHeight w:val="341"/>
        </w:trPr>
        <w:tc>
          <w:tcPr>
            <w:tcW w:w="2077" w:type="dxa"/>
          </w:tcPr>
          <w:p w:rsidR="00ED6C48" w:rsidRDefault="00630A9A">
            <w:pPr>
              <w:pStyle w:val="TableParagraph"/>
              <w:spacing w:before="24"/>
              <w:ind w:left="176" w:right="171"/>
              <w:jc w:val="center"/>
              <w:rPr>
                <w:sz w:val="21"/>
              </w:rPr>
            </w:pPr>
            <w:r>
              <w:rPr>
                <w:rFonts w:ascii="Times New Roman" w:eastAsia="Times New Roman"/>
                <w:sz w:val="21"/>
              </w:rPr>
              <w:t xml:space="preserve">2 </w:t>
            </w:r>
            <w:r>
              <w:rPr>
                <w:sz w:val="21"/>
              </w:rPr>
              <w:t>号生产车间</w:t>
            </w:r>
          </w:p>
        </w:tc>
        <w:tc>
          <w:tcPr>
            <w:tcW w:w="1347" w:type="dxa"/>
            <w:vMerge w:val="restart"/>
          </w:tcPr>
          <w:p w:rsidR="00ED6C48" w:rsidRDefault="00ED6C48">
            <w:pPr>
              <w:pStyle w:val="TableParagraph"/>
              <w:spacing w:before="7"/>
              <w:rPr>
                <w:b/>
                <w:sz w:val="15"/>
              </w:rPr>
            </w:pPr>
          </w:p>
          <w:p w:rsidR="00ED6C48" w:rsidRDefault="00630A9A">
            <w:pPr>
              <w:pStyle w:val="TableParagraph"/>
              <w:ind w:left="148"/>
              <w:rPr>
                <w:sz w:val="21"/>
              </w:rPr>
            </w:pPr>
            <w:r>
              <w:rPr>
                <w:sz w:val="21"/>
              </w:rPr>
              <w:t>一般防渗区</w:t>
            </w:r>
          </w:p>
        </w:tc>
        <w:tc>
          <w:tcPr>
            <w:tcW w:w="4042" w:type="dxa"/>
            <w:vMerge w:val="restart"/>
          </w:tcPr>
          <w:p w:rsidR="00ED6C48" w:rsidRDefault="00630A9A">
            <w:pPr>
              <w:pStyle w:val="TableParagraph"/>
              <w:spacing w:before="52" w:line="261" w:lineRule="auto"/>
              <w:ind w:left="106" w:right="-15" w:firstLine="9"/>
              <w:rPr>
                <w:sz w:val="21"/>
              </w:rPr>
            </w:pPr>
            <w:r>
              <w:rPr>
                <w:sz w:val="21"/>
              </w:rPr>
              <w:t>环氧树脂</w:t>
            </w:r>
            <w:r>
              <w:rPr>
                <w:rFonts w:ascii="Times New Roman" w:eastAsia="Times New Roman" w:hAnsi="Times New Roman"/>
                <w:sz w:val="21"/>
              </w:rPr>
              <w:t>/HDPE</w:t>
            </w:r>
            <w:r>
              <w:rPr>
                <w:rFonts w:ascii="Times New Roman" w:eastAsia="Times New Roman" w:hAnsi="Times New Roman"/>
                <w:spacing w:val="-5"/>
                <w:sz w:val="21"/>
              </w:rPr>
              <w:t xml:space="preserve"> </w:t>
            </w:r>
            <w:r>
              <w:rPr>
                <w:sz w:val="21"/>
              </w:rPr>
              <w:t>材料，确保等效黏土防渗</w:t>
            </w:r>
            <w:r>
              <w:rPr>
                <w:w w:val="99"/>
                <w:sz w:val="21"/>
              </w:rPr>
              <w:t>层</w:t>
            </w:r>
            <w:r>
              <w:rPr>
                <w:spacing w:val="-53"/>
                <w:sz w:val="21"/>
              </w:rPr>
              <w:t xml:space="preserve"> </w:t>
            </w:r>
            <w:r>
              <w:rPr>
                <w:rFonts w:ascii="Times New Roman" w:eastAsia="Times New Roman" w:hAnsi="Times New Roman"/>
                <w:spacing w:val="-2"/>
                <w:w w:val="99"/>
                <w:sz w:val="21"/>
              </w:rPr>
              <w:t>M</w:t>
            </w:r>
            <w:r>
              <w:rPr>
                <w:rFonts w:ascii="Times New Roman" w:eastAsia="Times New Roman" w:hAnsi="Times New Roman"/>
                <w:spacing w:val="3"/>
                <w:w w:val="99"/>
                <w:sz w:val="21"/>
              </w:rPr>
              <w:t>b</w:t>
            </w:r>
            <w:r>
              <w:rPr>
                <w:spacing w:val="2"/>
                <w:w w:val="99"/>
                <w:sz w:val="21"/>
              </w:rPr>
              <w:t>≥</w:t>
            </w:r>
            <w:r>
              <w:rPr>
                <w:rFonts w:ascii="Times New Roman" w:eastAsia="Times New Roman" w:hAnsi="Times New Roman"/>
                <w:spacing w:val="1"/>
                <w:w w:val="99"/>
                <w:sz w:val="21"/>
              </w:rPr>
              <w:t>1</w:t>
            </w:r>
            <w:r>
              <w:rPr>
                <w:rFonts w:ascii="Times New Roman" w:eastAsia="Times New Roman" w:hAnsi="Times New Roman"/>
                <w:w w:val="99"/>
                <w:sz w:val="21"/>
              </w:rPr>
              <w:t>.</w:t>
            </w:r>
            <w:r>
              <w:rPr>
                <w:rFonts w:ascii="Times New Roman" w:eastAsia="Times New Roman" w:hAnsi="Times New Roman"/>
                <w:spacing w:val="1"/>
                <w:w w:val="99"/>
                <w:sz w:val="21"/>
              </w:rPr>
              <w:t>5</w:t>
            </w:r>
            <w:r>
              <w:rPr>
                <w:rFonts w:ascii="Times New Roman" w:eastAsia="Times New Roman" w:hAnsi="Times New Roman"/>
                <w:spacing w:val="-2"/>
                <w:w w:val="99"/>
                <w:sz w:val="21"/>
              </w:rPr>
              <w:t>m</w:t>
            </w:r>
            <w:r>
              <w:rPr>
                <w:spacing w:val="-20"/>
                <w:w w:val="99"/>
                <w:sz w:val="21"/>
              </w:rPr>
              <w:t>，渗透系数</w:t>
            </w:r>
            <w:r>
              <w:rPr>
                <w:spacing w:val="-53"/>
                <w:sz w:val="21"/>
              </w:rPr>
              <w:t xml:space="preserve"> </w:t>
            </w:r>
            <w:r>
              <w:rPr>
                <w:rFonts w:ascii="Times New Roman" w:eastAsia="Times New Roman" w:hAnsi="Times New Roman"/>
                <w:spacing w:val="2"/>
                <w:w w:val="99"/>
                <w:sz w:val="21"/>
              </w:rPr>
              <w:t>K</w:t>
            </w:r>
            <w:r>
              <w:rPr>
                <w:spacing w:val="-1"/>
                <w:w w:val="99"/>
                <w:sz w:val="21"/>
              </w:rPr>
              <w:t>≤</w:t>
            </w:r>
            <w:r>
              <w:rPr>
                <w:rFonts w:ascii="Times New Roman" w:eastAsia="Times New Roman" w:hAnsi="Times New Roman"/>
                <w:spacing w:val="1"/>
                <w:w w:val="99"/>
                <w:sz w:val="21"/>
              </w:rPr>
              <w:t>1</w:t>
            </w:r>
            <w:r>
              <w:rPr>
                <w:rFonts w:ascii="Times New Roman" w:eastAsia="Times New Roman" w:hAnsi="Times New Roman"/>
                <w:w w:val="99"/>
                <w:sz w:val="21"/>
              </w:rPr>
              <w:t>.</w:t>
            </w:r>
            <w:r>
              <w:rPr>
                <w:rFonts w:ascii="Times New Roman" w:eastAsia="Times New Roman" w:hAnsi="Times New Roman"/>
                <w:spacing w:val="1"/>
                <w:w w:val="99"/>
                <w:sz w:val="21"/>
              </w:rPr>
              <w:t>0</w:t>
            </w:r>
            <w:r>
              <w:rPr>
                <w:rFonts w:ascii="Times New Roman" w:eastAsia="Times New Roman" w:hAnsi="Times New Roman"/>
                <w:spacing w:val="-1"/>
                <w:w w:val="99"/>
                <w:sz w:val="21"/>
              </w:rPr>
              <w:t>×</w:t>
            </w:r>
            <w:r>
              <w:rPr>
                <w:rFonts w:ascii="Times New Roman" w:eastAsia="Times New Roman" w:hAnsi="Times New Roman"/>
                <w:spacing w:val="1"/>
                <w:w w:val="99"/>
                <w:sz w:val="21"/>
              </w:rPr>
              <w:t>10</w:t>
            </w:r>
            <w:r>
              <w:rPr>
                <w:rFonts w:ascii="Times New Roman" w:eastAsia="Times New Roman" w:hAnsi="Times New Roman"/>
                <w:spacing w:val="-3"/>
                <w:w w:val="99"/>
                <w:sz w:val="21"/>
              </w:rPr>
              <w:t>-</w:t>
            </w:r>
            <w:r>
              <w:rPr>
                <w:rFonts w:ascii="Times New Roman" w:eastAsia="Times New Roman" w:hAnsi="Times New Roman"/>
                <w:spacing w:val="1"/>
                <w:w w:val="99"/>
                <w:sz w:val="21"/>
              </w:rPr>
              <w:t>7</w:t>
            </w:r>
            <w:r>
              <w:rPr>
                <w:rFonts w:ascii="Times New Roman" w:eastAsia="Times New Roman" w:hAnsi="Times New Roman"/>
                <w:w w:val="99"/>
                <w:sz w:val="21"/>
              </w:rPr>
              <w:t>cm</w:t>
            </w:r>
            <w:r>
              <w:rPr>
                <w:rFonts w:ascii="Times New Roman" w:eastAsia="Times New Roman" w:hAnsi="Times New Roman"/>
                <w:spacing w:val="-1"/>
                <w:w w:val="99"/>
                <w:sz w:val="21"/>
              </w:rPr>
              <w:t>/</w:t>
            </w:r>
            <w:r>
              <w:rPr>
                <w:rFonts w:ascii="Times New Roman" w:eastAsia="Times New Roman" w:hAnsi="Times New Roman"/>
                <w:spacing w:val="2"/>
                <w:w w:val="99"/>
                <w:sz w:val="21"/>
              </w:rPr>
              <w:t>s</w:t>
            </w:r>
            <w:r>
              <w:rPr>
                <w:w w:val="99"/>
                <w:sz w:val="21"/>
              </w:rPr>
              <w:t>。</w:t>
            </w:r>
          </w:p>
        </w:tc>
        <w:tc>
          <w:tcPr>
            <w:tcW w:w="681" w:type="dxa"/>
          </w:tcPr>
          <w:p w:rsidR="00ED6C48" w:rsidRDefault="00630A9A">
            <w:pPr>
              <w:pStyle w:val="TableParagraph"/>
              <w:spacing w:before="24"/>
              <w:ind w:right="120"/>
              <w:jc w:val="right"/>
              <w:rPr>
                <w:sz w:val="21"/>
              </w:rPr>
            </w:pPr>
            <w:r>
              <w:rPr>
                <w:w w:val="95"/>
                <w:sz w:val="21"/>
              </w:rPr>
              <w:t>新建</w:t>
            </w:r>
          </w:p>
        </w:tc>
      </w:tr>
      <w:tr w:rsidR="00ED6C48">
        <w:trPr>
          <w:trHeight w:val="342"/>
        </w:trPr>
        <w:tc>
          <w:tcPr>
            <w:tcW w:w="2077" w:type="dxa"/>
          </w:tcPr>
          <w:p w:rsidR="00ED6C48" w:rsidRDefault="00630A9A">
            <w:pPr>
              <w:pStyle w:val="TableParagraph"/>
              <w:spacing w:before="25"/>
              <w:ind w:left="176" w:right="169"/>
              <w:jc w:val="center"/>
              <w:rPr>
                <w:sz w:val="21"/>
              </w:rPr>
            </w:pPr>
            <w:r>
              <w:rPr>
                <w:sz w:val="21"/>
              </w:rPr>
              <w:t>库房</w:t>
            </w:r>
          </w:p>
        </w:tc>
        <w:tc>
          <w:tcPr>
            <w:tcW w:w="1347" w:type="dxa"/>
            <w:vMerge/>
            <w:tcBorders>
              <w:top w:val="nil"/>
            </w:tcBorders>
          </w:tcPr>
          <w:p w:rsidR="00ED6C48" w:rsidRDefault="00ED6C48">
            <w:pPr>
              <w:rPr>
                <w:sz w:val="2"/>
                <w:szCs w:val="2"/>
              </w:rPr>
            </w:pPr>
          </w:p>
        </w:tc>
        <w:tc>
          <w:tcPr>
            <w:tcW w:w="4042" w:type="dxa"/>
            <w:vMerge/>
            <w:tcBorders>
              <w:top w:val="nil"/>
            </w:tcBorders>
          </w:tcPr>
          <w:p w:rsidR="00ED6C48" w:rsidRDefault="00ED6C48">
            <w:pPr>
              <w:rPr>
                <w:sz w:val="2"/>
                <w:szCs w:val="2"/>
              </w:rPr>
            </w:pPr>
          </w:p>
        </w:tc>
        <w:tc>
          <w:tcPr>
            <w:tcW w:w="681" w:type="dxa"/>
          </w:tcPr>
          <w:p w:rsidR="00ED6C48" w:rsidRDefault="00630A9A">
            <w:pPr>
              <w:pStyle w:val="TableParagraph"/>
              <w:spacing w:before="25"/>
              <w:ind w:right="120"/>
              <w:jc w:val="right"/>
              <w:rPr>
                <w:sz w:val="21"/>
              </w:rPr>
            </w:pPr>
            <w:r>
              <w:rPr>
                <w:w w:val="95"/>
                <w:sz w:val="21"/>
              </w:rPr>
              <w:t>新建</w:t>
            </w:r>
          </w:p>
        </w:tc>
      </w:tr>
      <w:tr w:rsidR="00ED6C48">
        <w:trPr>
          <w:trHeight w:val="341"/>
        </w:trPr>
        <w:tc>
          <w:tcPr>
            <w:tcW w:w="8147" w:type="dxa"/>
            <w:gridSpan w:val="4"/>
          </w:tcPr>
          <w:p w:rsidR="00ED6C48" w:rsidRDefault="00630A9A">
            <w:pPr>
              <w:pStyle w:val="TableParagraph"/>
              <w:spacing w:before="23"/>
              <w:ind w:left="3107" w:right="3100"/>
              <w:jc w:val="center"/>
              <w:rPr>
                <w:sz w:val="21"/>
              </w:rPr>
            </w:pPr>
            <w:r>
              <w:rPr>
                <w:sz w:val="21"/>
              </w:rPr>
              <w:t>二、公用</w:t>
            </w:r>
            <w:r>
              <w:rPr>
                <w:rFonts w:ascii="Times New Roman" w:eastAsia="Times New Roman"/>
                <w:sz w:val="21"/>
              </w:rPr>
              <w:t>/</w:t>
            </w:r>
            <w:r>
              <w:rPr>
                <w:sz w:val="21"/>
              </w:rPr>
              <w:t>辅助工程</w:t>
            </w:r>
          </w:p>
        </w:tc>
      </w:tr>
      <w:tr w:rsidR="00ED6C48">
        <w:trPr>
          <w:trHeight w:val="341"/>
        </w:trPr>
        <w:tc>
          <w:tcPr>
            <w:tcW w:w="2077" w:type="dxa"/>
          </w:tcPr>
          <w:p w:rsidR="00ED6C48" w:rsidRDefault="00630A9A">
            <w:pPr>
              <w:pStyle w:val="TableParagraph"/>
              <w:spacing w:before="25"/>
              <w:ind w:left="176" w:right="169"/>
              <w:jc w:val="center"/>
              <w:rPr>
                <w:sz w:val="21"/>
              </w:rPr>
            </w:pPr>
            <w:r>
              <w:rPr>
                <w:sz w:val="21"/>
              </w:rPr>
              <w:t>办公区</w:t>
            </w:r>
          </w:p>
        </w:tc>
        <w:tc>
          <w:tcPr>
            <w:tcW w:w="1347" w:type="dxa"/>
          </w:tcPr>
          <w:p w:rsidR="00ED6C48" w:rsidRDefault="00630A9A">
            <w:pPr>
              <w:pStyle w:val="TableParagraph"/>
              <w:spacing w:before="25"/>
              <w:ind w:left="127" w:right="119"/>
              <w:jc w:val="center"/>
              <w:rPr>
                <w:sz w:val="21"/>
              </w:rPr>
            </w:pPr>
            <w:r>
              <w:rPr>
                <w:sz w:val="21"/>
              </w:rPr>
              <w:t>简单防渗区</w:t>
            </w:r>
          </w:p>
        </w:tc>
        <w:tc>
          <w:tcPr>
            <w:tcW w:w="4042" w:type="dxa"/>
          </w:tcPr>
          <w:p w:rsidR="00ED6C48" w:rsidRDefault="00630A9A">
            <w:pPr>
              <w:pStyle w:val="TableParagraph"/>
              <w:spacing w:before="25"/>
              <w:ind w:left="1158" w:right="1153"/>
              <w:jc w:val="center"/>
              <w:rPr>
                <w:sz w:val="21"/>
              </w:rPr>
            </w:pPr>
            <w:r>
              <w:rPr>
                <w:sz w:val="21"/>
              </w:rPr>
              <w:t>一般地面硬化处理</w:t>
            </w:r>
          </w:p>
        </w:tc>
        <w:tc>
          <w:tcPr>
            <w:tcW w:w="681" w:type="dxa"/>
          </w:tcPr>
          <w:p w:rsidR="00ED6C48" w:rsidRDefault="00630A9A">
            <w:pPr>
              <w:pStyle w:val="TableParagraph"/>
              <w:spacing w:before="25"/>
              <w:ind w:right="120"/>
              <w:jc w:val="right"/>
              <w:rPr>
                <w:sz w:val="21"/>
              </w:rPr>
            </w:pPr>
            <w:r>
              <w:rPr>
                <w:w w:val="95"/>
                <w:sz w:val="21"/>
              </w:rPr>
              <w:t>依托</w:t>
            </w:r>
          </w:p>
        </w:tc>
      </w:tr>
      <w:tr w:rsidR="00ED6C48">
        <w:trPr>
          <w:trHeight w:val="342"/>
        </w:trPr>
        <w:tc>
          <w:tcPr>
            <w:tcW w:w="8147" w:type="dxa"/>
            <w:gridSpan w:val="4"/>
          </w:tcPr>
          <w:p w:rsidR="00ED6C48" w:rsidRDefault="00630A9A">
            <w:pPr>
              <w:pStyle w:val="TableParagraph"/>
              <w:spacing w:before="25"/>
              <w:ind w:left="3105" w:right="3100"/>
              <w:jc w:val="center"/>
              <w:rPr>
                <w:sz w:val="21"/>
              </w:rPr>
            </w:pPr>
            <w:r>
              <w:rPr>
                <w:sz w:val="21"/>
              </w:rPr>
              <w:t>三、环保工程</w:t>
            </w:r>
          </w:p>
        </w:tc>
      </w:tr>
      <w:tr w:rsidR="00ED6C48">
        <w:trPr>
          <w:trHeight w:val="636"/>
        </w:trPr>
        <w:tc>
          <w:tcPr>
            <w:tcW w:w="2077" w:type="dxa"/>
          </w:tcPr>
          <w:p w:rsidR="00ED6C48" w:rsidRDefault="00630A9A">
            <w:pPr>
              <w:pStyle w:val="TableParagraph"/>
              <w:spacing w:before="170"/>
              <w:ind w:left="176" w:right="169"/>
              <w:jc w:val="center"/>
              <w:rPr>
                <w:sz w:val="21"/>
              </w:rPr>
            </w:pPr>
            <w:r>
              <w:rPr>
                <w:sz w:val="21"/>
              </w:rPr>
              <w:t>一般固废暂存间</w:t>
            </w:r>
          </w:p>
        </w:tc>
        <w:tc>
          <w:tcPr>
            <w:tcW w:w="1347" w:type="dxa"/>
          </w:tcPr>
          <w:p w:rsidR="00ED6C48" w:rsidRDefault="00630A9A">
            <w:pPr>
              <w:pStyle w:val="TableParagraph"/>
              <w:spacing w:before="170"/>
              <w:ind w:left="127" w:right="119"/>
              <w:jc w:val="center"/>
              <w:rPr>
                <w:sz w:val="21"/>
              </w:rPr>
            </w:pPr>
            <w:r>
              <w:rPr>
                <w:sz w:val="21"/>
              </w:rPr>
              <w:t>一般防渗区</w:t>
            </w:r>
          </w:p>
        </w:tc>
        <w:tc>
          <w:tcPr>
            <w:tcW w:w="4042" w:type="dxa"/>
          </w:tcPr>
          <w:p w:rsidR="00ED6C48" w:rsidRDefault="00630A9A">
            <w:pPr>
              <w:pStyle w:val="TableParagraph"/>
              <w:spacing w:before="24" w:line="261" w:lineRule="auto"/>
              <w:ind w:left="106" w:right="-15" w:firstLine="9"/>
              <w:rPr>
                <w:sz w:val="21"/>
              </w:rPr>
            </w:pPr>
            <w:r>
              <w:rPr>
                <w:sz w:val="21"/>
              </w:rPr>
              <w:t>环氧树脂</w:t>
            </w:r>
            <w:r>
              <w:rPr>
                <w:rFonts w:ascii="Times New Roman" w:eastAsia="Times New Roman" w:hAnsi="Times New Roman"/>
                <w:sz w:val="21"/>
              </w:rPr>
              <w:t>/HDPE</w:t>
            </w:r>
            <w:r>
              <w:rPr>
                <w:rFonts w:ascii="Times New Roman" w:eastAsia="Times New Roman" w:hAnsi="Times New Roman"/>
                <w:spacing w:val="-5"/>
                <w:sz w:val="21"/>
              </w:rPr>
              <w:t xml:space="preserve"> </w:t>
            </w:r>
            <w:r>
              <w:rPr>
                <w:sz w:val="21"/>
              </w:rPr>
              <w:t>材料，确保等效黏土防渗</w:t>
            </w:r>
            <w:r>
              <w:rPr>
                <w:w w:val="99"/>
                <w:sz w:val="21"/>
              </w:rPr>
              <w:t>层</w:t>
            </w:r>
            <w:r>
              <w:rPr>
                <w:spacing w:val="-53"/>
                <w:sz w:val="21"/>
              </w:rPr>
              <w:t xml:space="preserve"> </w:t>
            </w:r>
            <w:r>
              <w:rPr>
                <w:rFonts w:ascii="Times New Roman" w:eastAsia="Times New Roman" w:hAnsi="Times New Roman"/>
                <w:spacing w:val="-2"/>
                <w:w w:val="99"/>
                <w:sz w:val="21"/>
              </w:rPr>
              <w:t>M</w:t>
            </w:r>
            <w:r>
              <w:rPr>
                <w:rFonts w:ascii="Times New Roman" w:eastAsia="Times New Roman" w:hAnsi="Times New Roman"/>
                <w:spacing w:val="3"/>
                <w:w w:val="99"/>
                <w:sz w:val="21"/>
              </w:rPr>
              <w:t>b</w:t>
            </w:r>
            <w:r>
              <w:rPr>
                <w:spacing w:val="2"/>
                <w:w w:val="99"/>
                <w:sz w:val="21"/>
              </w:rPr>
              <w:t>≥</w:t>
            </w:r>
            <w:r>
              <w:rPr>
                <w:rFonts w:ascii="Times New Roman" w:eastAsia="Times New Roman" w:hAnsi="Times New Roman"/>
                <w:spacing w:val="1"/>
                <w:w w:val="99"/>
                <w:sz w:val="21"/>
              </w:rPr>
              <w:t>1</w:t>
            </w:r>
            <w:r>
              <w:rPr>
                <w:rFonts w:ascii="Times New Roman" w:eastAsia="Times New Roman" w:hAnsi="Times New Roman"/>
                <w:w w:val="99"/>
                <w:sz w:val="21"/>
              </w:rPr>
              <w:t>.</w:t>
            </w:r>
            <w:r>
              <w:rPr>
                <w:rFonts w:ascii="Times New Roman" w:eastAsia="Times New Roman" w:hAnsi="Times New Roman"/>
                <w:spacing w:val="1"/>
                <w:w w:val="99"/>
                <w:sz w:val="21"/>
              </w:rPr>
              <w:t>5</w:t>
            </w:r>
            <w:r>
              <w:rPr>
                <w:rFonts w:ascii="Times New Roman" w:eastAsia="Times New Roman" w:hAnsi="Times New Roman"/>
                <w:spacing w:val="-2"/>
                <w:w w:val="99"/>
                <w:sz w:val="21"/>
              </w:rPr>
              <w:t>m</w:t>
            </w:r>
            <w:r>
              <w:rPr>
                <w:spacing w:val="-20"/>
                <w:w w:val="99"/>
                <w:sz w:val="21"/>
              </w:rPr>
              <w:t>，渗透系数</w:t>
            </w:r>
            <w:r>
              <w:rPr>
                <w:spacing w:val="-53"/>
                <w:sz w:val="21"/>
              </w:rPr>
              <w:t xml:space="preserve"> </w:t>
            </w:r>
            <w:r>
              <w:rPr>
                <w:rFonts w:ascii="Times New Roman" w:eastAsia="Times New Roman" w:hAnsi="Times New Roman"/>
                <w:spacing w:val="2"/>
                <w:w w:val="99"/>
                <w:sz w:val="21"/>
              </w:rPr>
              <w:t>K</w:t>
            </w:r>
            <w:r>
              <w:rPr>
                <w:spacing w:val="-1"/>
                <w:w w:val="99"/>
                <w:sz w:val="21"/>
              </w:rPr>
              <w:t>≤</w:t>
            </w:r>
            <w:r>
              <w:rPr>
                <w:rFonts w:ascii="Times New Roman" w:eastAsia="Times New Roman" w:hAnsi="Times New Roman"/>
                <w:spacing w:val="1"/>
                <w:w w:val="99"/>
                <w:sz w:val="21"/>
              </w:rPr>
              <w:t>1</w:t>
            </w:r>
            <w:r>
              <w:rPr>
                <w:rFonts w:ascii="Times New Roman" w:eastAsia="Times New Roman" w:hAnsi="Times New Roman"/>
                <w:w w:val="99"/>
                <w:sz w:val="21"/>
              </w:rPr>
              <w:t>.</w:t>
            </w:r>
            <w:r>
              <w:rPr>
                <w:rFonts w:ascii="Times New Roman" w:eastAsia="Times New Roman" w:hAnsi="Times New Roman"/>
                <w:spacing w:val="1"/>
                <w:w w:val="99"/>
                <w:sz w:val="21"/>
              </w:rPr>
              <w:t>0</w:t>
            </w:r>
            <w:r>
              <w:rPr>
                <w:rFonts w:ascii="Times New Roman" w:eastAsia="Times New Roman" w:hAnsi="Times New Roman"/>
                <w:spacing w:val="-1"/>
                <w:w w:val="99"/>
                <w:sz w:val="21"/>
              </w:rPr>
              <w:t>×</w:t>
            </w:r>
            <w:r>
              <w:rPr>
                <w:rFonts w:ascii="Times New Roman" w:eastAsia="Times New Roman" w:hAnsi="Times New Roman"/>
                <w:spacing w:val="1"/>
                <w:w w:val="99"/>
                <w:sz w:val="21"/>
              </w:rPr>
              <w:t>10</w:t>
            </w:r>
            <w:r>
              <w:rPr>
                <w:rFonts w:ascii="Times New Roman" w:eastAsia="Times New Roman" w:hAnsi="Times New Roman"/>
                <w:spacing w:val="-3"/>
                <w:w w:val="99"/>
                <w:sz w:val="21"/>
              </w:rPr>
              <w:t>-</w:t>
            </w:r>
            <w:r>
              <w:rPr>
                <w:rFonts w:ascii="Times New Roman" w:eastAsia="Times New Roman" w:hAnsi="Times New Roman"/>
                <w:spacing w:val="1"/>
                <w:w w:val="99"/>
                <w:sz w:val="21"/>
              </w:rPr>
              <w:t>7</w:t>
            </w:r>
            <w:r>
              <w:rPr>
                <w:rFonts w:ascii="Times New Roman" w:eastAsia="Times New Roman" w:hAnsi="Times New Roman"/>
                <w:w w:val="99"/>
                <w:sz w:val="21"/>
              </w:rPr>
              <w:t>cm</w:t>
            </w:r>
            <w:r>
              <w:rPr>
                <w:rFonts w:ascii="Times New Roman" w:eastAsia="Times New Roman" w:hAnsi="Times New Roman"/>
                <w:spacing w:val="-1"/>
                <w:w w:val="99"/>
                <w:sz w:val="21"/>
              </w:rPr>
              <w:t>/</w:t>
            </w:r>
            <w:r>
              <w:rPr>
                <w:rFonts w:ascii="Times New Roman" w:eastAsia="Times New Roman" w:hAnsi="Times New Roman"/>
                <w:spacing w:val="2"/>
                <w:w w:val="99"/>
                <w:sz w:val="21"/>
              </w:rPr>
              <w:t>s</w:t>
            </w:r>
            <w:r>
              <w:rPr>
                <w:w w:val="99"/>
                <w:sz w:val="21"/>
              </w:rPr>
              <w:t>。</w:t>
            </w:r>
          </w:p>
        </w:tc>
        <w:tc>
          <w:tcPr>
            <w:tcW w:w="681" w:type="dxa"/>
          </w:tcPr>
          <w:p w:rsidR="00ED6C48" w:rsidRDefault="00630A9A">
            <w:pPr>
              <w:pStyle w:val="TableParagraph"/>
              <w:spacing w:before="170"/>
              <w:ind w:right="120"/>
              <w:jc w:val="right"/>
              <w:rPr>
                <w:sz w:val="21"/>
              </w:rPr>
            </w:pPr>
            <w:r>
              <w:rPr>
                <w:w w:val="95"/>
                <w:sz w:val="21"/>
              </w:rPr>
              <w:t>新建</w:t>
            </w:r>
          </w:p>
        </w:tc>
      </w:tr>
      <w:tr w:rsidR="00ED6C48">
        <w:trPr>
          <w:trHeight w:val="341"/>
        </w:trPr>
        <w:tc>
          <w:tcPr>
            <w:tcW w:w="2077" w:type="dxa"/>
          </w:tcPr>
          <w:p w:rsidR="00ED6C48" w:rsidRDefault="00630A9A">
            <w:pPr>
              <w:pStyle w:val="TableParagraph"/>
              <w:spacing w:before="26"/>
              <w:ind w:left="176" w:right="169"/>
              <w:jc w:val="center"/>
              <w:rPr>
                <w:sz w:val="21"/>
              </w:rPr>
            </w:pPr>
            <w:r>
              <w:rPr>
                <w:sz w:val="21"/>
              </w:rPr>
              <w:t>危险废物暂存间</w:t>
            </w:r>
          </w:p>
        </w:tc>
        <w:tc>
          <w:tcPr>
            <w:tcW w:w="1347" w:type="dxa"/>
          </w:tcPr>
          <w:p w:rsidR="00ED6C48" w:rsidRDefault="00630A9A">
            <w:pPr>
              <w:pStyle w:val="TableParagraph"/>
              <w:spacing w:before="26"/>
              <w:ind w:left="127" w:right="119"/>
              <w:jc w:val="center"/>
              <w:rPr>
                <w:sz w:val="21"/>
              </w:rPr>
            </w:pPr>
            <w:r>
              <w:rPr>
                <w:sz w:val="21"/>
              </w:rPr>
              <w:t>重点防渗区</w:t>
            </w:r>
          </w:p>
        </w:tc>
        <w:tc>
          <w:tcPr>
            <w:tcW w:w="4042" w:type="dxa"/>
            <w:vMerge w:val="restart"/>
          </w:tcPr>
          <w:p w:rsidR="00ED6C48" w:rsidRDefault="00ED6C48">
            <w:pPr>
              <w:pStyle w:val="TableParagraph"/>
              <w:spacing w:before="8"/>
              <w:rPr>
                <w:b/>
                <w:sz w:val="31"/>
              </w:rPr>
            </w:pPr>
          </w:p>
          <w:p w:rsidR="00ED6C48" w:rsidRDefault="00630A9A">
            <w:pPr>
              <w:pStyle w:val="TableParagraph"/>
              <w:spacing w:line="261" w:lineRule="auto"/>
              <w:ind w:left="968" w:right="106" w:hanging="852"/>
              <w:rPr>
                <w:sz w:val="21"/>
              </w:rPr>
            </w:pPr>
            <w:r>
              <w:rPr>
                <w:sz w:val="21"/>
              </w:rPr>
              <w:t>环氧树脂</w:t>
            </w:r>
            <w:r>
              <w:rPr>
                <w:rFonts w:ascii="Times New Roman" w:eastAsia="Times New Roman" w:hAnsi="Times New Roman"/>
                <w:sz w:val="21"/>
              </w:rPr>
              <w:t xml:space="preserve">/HDPE </w:t>
            </w:r>
            <w:r>
              <w:rPr>
                <w:sz w:val="21"/>
              </w:rPr>
              <w:t xml:space="preserve">材料，确保等效黏土防渗层 </w:t>
            </w:r>
            <w:r>
              <w:rPr>
                <w:rFonts w:ascii="Times New Roman" w:eastAsia="Times New Roman" w:hAnsi="Times New Roman"/>
                <w:sz w:val="21"/>
              </w:rPr>
              <w:t>K</w:t>
            </w:r>
            <w:r>
              <w:rPr>
                <w:sz w:val="21"/>
              </w:rPr>
              <w:t>≤</w:t>
            </w:r>
            <w:r>
              <w:rPr>
                <w:rFonts w:ascii="Times New Roman" w:eastAsia="Times New Roman" w:hAnsi="Times New Roman"/>
                <w:sz w:val="21"/>
              </w:rPr>
              <w:t>1.0×10-10cm/s</w:t>
            </w:r>
            <w:r>
              <w:rPr>
                <w:sz w:val="21"/>
              </w:rPr>
              <w:t>。</w:t>
            </w:r>
          </w:p>
        </w:tc>
        <w:tc>
          <w:tcPr>
            <w:tcW w:w="681" w:type="dxa"/>
          </w:tcPr>
          <w:p w:rsidR="00ED6C48" w:rsidRDefault="00630A9A">
            <w:pPr>
              <w:pStyle w:val="TableParagraph"/>
              <w:spacing w:before="26"/>
              <w:ind w:right="120"/>
              <w:jc w:val="right"/>
              <w:rPr>
                <w:sz w:val="21"/>
              </w:rPr>
            </w:pPr>
            <w:r>
              <w:rPr>
                <w:w w:val="95"/>
                <w:sz w:val="21"/>
              </w:rPr>
              <w:t>新建</w:t>
            </w:r>
          </w:p>
        </w:tc>
      </w:tr>
      <w:tr w:rsidR="00ED6C48">
        <w:trPr>
          <w:trHeight w:val="342"/>
        </w:trPr>
        <w:tc>
          <w:tcPr>
            <w:tcW w:w="2077" w:type="dxa"/>
          </w:tcPr>
          <w:p w:rsidR="00ED6C48" w:rsidRDefault="00630A9A">
            <w:pPr>
              <w:pStyle w:val="TableParagraph"/>
              <w:spacing w:before="24"/>
              <w:ind w:left="176" w:right="169"/>
              <w:jc w:val="center"/>
              <w:rPr>
                <w:sz w:val="21"/>
              </w:rPr>
            </w:pPr>
            <w:r>
              <w:rPr>
                <w:sz w:val="21"/>
              </w:rPr>
              <w:t>清洗房</w:t>
            </w:r>
          </w:p>
        </w:tc>
        <w:tc>
          <w:tcPr>
            <w:tcW w:w="1347" w:type="dxa"/>
          </w:tcPr>
          <w:p w:rsidR="00ED6C48" w:rsidRDefault="00630A9A">
            <w:pPr>
              <w:pStyle w:val="TableParagraph"/>
              <w:spacing w:before="24"/>
              <w:ind w:left="127" w:right="119"/>
              <w:jc w:val="center"/>
              <w:rPr>
                <w:sz w:val="21"/>
              </w:rPr>
            </w:pPr>
            <w:r>
              <w:rPr>
                <w:sz w:val="21"/>
              </w:rPr>
              <w:t>重点防渗区</w:t>
            </w:r>
          </w:p>
        </w:tc>
        <w:tc>
          <w:tcPr>
            <w:tcW w:w="4042" w:type="dxa"/>
            <w:vMerge/>
            <w:tcBorders>
              <w:top w:val="nil"/>
            </w:tcBorders>
          </w:tcPr>
          <w:p w:rsidR="00ED6C48" w:rsidRDefault="00ED6C48">
            <w:pPr>
              <w:rPr>
                <w:sz w:val="2"/>
                <w:szCs w:val="2"/>
              </w:rPr>
            </w:pPr>
          </w:p>
        </w:tc>
        <w:tc>
          <w:tcPr>
            <w:tcW w:w="681" w:type="dxa"/>
          </w:tcPr>
          <w:p w:rsidR="00ED6C48" w:rsidRDefault="00630A9A">
            <w:pPr>
              <w:pStyle w:val="TableParagraph"/>
              <w:spacing w:before="24"/>
              <w:ind w:right="120"/>
              <w:jc w:val="right"/>
              <w:rPr>
                <w:sz w:val="21"/>
              </w:rPr>
            </w:pPr>
            <w:r>
              <w:rPr>
                <w:w w:val="95"/>
                <w:sz w:val="21"/>
              </w:rPr>
              <w:t>新建</w:t>
            </w:r>
          </w:p>
        </w:tc>
      </w:tr>
      <w:tr w:rsidR="00ED6C48">
        <w:trPr>
          <w:trHeight w:val="342"/>
        </w:trPr>
        <w:tc>
          <w:tcPr>
            <w:tcW w:w="2077" w:type="dxa"/>
          </w:tcPr>
          <w:p w:rsidR="00ED6C48" w:rsidRDefault="00630A9A">
            <w:pPr>
              <w:pStyle w:val="TableParagraph"/>
              <w:spacing w:before="23"/>
              <w:ind w:left="176" w:right="171"/>
              <w:jc w:val="center"/>
              <w:rPr>
                <w:sz w:val="21"/>
              </w:rPr>
            </w:pPr>
            <w:r>
              <w:rPr>
                <w:rFonts w:ascii="Times New Roman" w:eastAsia="Times New Roman"/>
                <w:sz w:val="21"/>
              </w:rPr>
              <w:t xml:space="preserve">1 </w:t>
            </w:r>
            <w:r>
              <w:rPr>
                <w:sz w:val="21"/>
              </w:rPr>
              <w:t>号生产车间</w:t>
            </w:r>
          </w:p>
        </w:tc>
        <w:tc>
          <w:tcPr>
            <w:tcW w:w="1347" w:type="dxa"/>
          </w:tcPr>
          <w:p w:rsidR="00ED6C48" w:rsidRDefault="00630A9A">
            <w:pPr>
              <w:pStyle w:val="TableParagraph"/>
              <w:spacing w:before="23"/>
              <w:ind w:left="127" w:right="119"/>
              <w:jc w:val="center"/>
              <w:rPr>
                <w:sz w:val="21"/>
              </w:rPr>
            </w:pPr>
            <w:r>
              <w:rPr>
                <w:sz w:val="21"/>
              </w:rPr>
              <w:t>重点防渗区</w:t>
            </w:r>
          </w:p>
        </w:tc>
        <w:tc>
          <w:tcPr>
            <w:tcW w:w="4042" w:type="dxa"/>
            <w:vMerge/>
            <w:tcBorders>
              <w:top w:val="nil"/>
            </w:tcBorders>
          </w:tcPr>
          <w:p w:rsidR="00ED6C48" w:rsidRDefault="00ED6C48">
            <w:pPr>
              <w:rPr>
                <w:sz w:val="2"/>
                <w:szCs w:val="2"/>
              </w:rPr>
            </w:pPr>
          </w:p>
        </w:tc>
        <w:tc>
          <w:tcPr>
            <w:tcW w:w="681" w:type="dxa"/>
          </w:tcPr>
          <w:p w:rsidR="00ED6C48" w:rsidRDefault="00630A9A">
            <w:pPr>
              <w:pStyle w:val="TableParagraph"/>
              <w:spacing w:before="23"/>
              <w:ind w:right="120"/>
              <w:jc w:val="right"/>
              <w:rPr>
                <w:sz w:val="21"/>
              </w:rPr>
            </w:pPr>
            <w:r>
              <w:rPr>
                <w:w w:val="95"/>
                <w:sz w:val="21"/>
              </w:rPr>
              <w:t>新建</w:t>
            </w:r>
          </w:p>
        </w:tc>
      </w:tr>
      <w:tr w:rsidR="00ED6C48">
        <w:trPr>
          <w:trHeight w:val="342"/>
        </w:trPr>
        <w:tc>
          <w:tcPr>
            <w:tcW w:w="2077" w:type="dxa"/>
          </w:tcPr>
          <w:p w:rsidR="00ED6C48" w:rsidRDefault="00630A9A">
            <w:pPr>
              <w:pStyle w:val="TableParagraph"/>
              <w:spacing w:before="23"/>
              <w:ind w:left="176" w:right="171"/>
              <w:jc w:val="center"/>
              <w:rPr>
                <w:sz w:val="21"/>
              </w:rPr>
            </w:pPr>
            <w:r>
              <w:rPr>
                <w:sz w:val="21"/>
              </w:rPr>
              <w:t>切削液周转桶区域</w:t>
            </w:r>
          </w:p>
        </w:tc>
        <w:tc>
          <w:tcPr>
            <w:tcW w:w="1347" w:type="dxa"/>
          </w:tcPr>
          <w:p w:rsidR="00ED6C48" w:rsidRDefault="00630A9A">
            <w:pPr>
              <w:pStyle w:val="TableParagraph"/>
              <w:spacing w:before="23"/>
              <w:ind w:left="127" w:right="119"/>
              <w:jc w:val="center"/>
              <w:rPr>
                <w:sz w:val="21"/>
              </w:rPr>
            </w:pPr>
            <w:r>
              <w:rPr>
                <w:sz w:val="21"/>
              </w:rPr>
              <w:t>重点防渗区</w:t>
            </w:r>
          </w:p>
        </w:tc>
        <w:tc>
          <w:tcPr>
            <w:tcW w:w="4042" w:type="dxa"/>
            <w:vMerge/>
            <w:tcBorders>
              <w:top w:val="nil"/>
            </w:tcBorders>
          </w:tcPr>
          <w:p w:rsidR="00ED6C48" w:rsidRDefault="00ED6C48">
            <w:pPr>
              <w:rPr>
                <w:sz w:val="2"/>
                <w:szCs w:val="2"/>
              </w:rPr>
            </w:pPr>
          </w:p>
        </w:tc>
        <w:tc>
          <w:tcPr>
            <w:tcW w:w="681" w:type="dxa"/>
          </w:tcPr>
          <w:p w:rsidR="00ED6C48" w:rsidRDefault="00630A9A">
            <w:pPr>
              <w:pStyle w:val="TableParagraph"/>
              <w:spacing w:before="23"/>
              <w:ind w:right="120"/>
              <w:jc w:val="right"/>
              <w:rPr>
                <w:sz w:val="21"/>
              </w:rPr>
            </w:pPr>
            <w:r>
              <w:rPr>
                <w:w w:val="95"/>
                <w:sz w:val="21"/>
              </w:rPr>
              <w:t>新建</w:t>
            </w:r>
          </w:p>
        </w:tc>
      </w:tr>
    </w:tbl>
    <w:p w:rsidR="00ED6C48" w:rsidRDefault="00630A9A">
      <w:pPr>
        <w:pStyle w:val="a3"/>
        <w:spacing w:before="62" w:line="362" w:lineRule="auto"/>
        <w:ind w:left="1355" w:right="272" w:firstLine="480"/>
        <w:jc w:val="both"/>
      </w:pPr>
      <w:r>
        <w:rPr>
          <w:spacing w:val="-10"/>
        </w:rPr>
        <w:t>综上，本项目采取的各项地下水防护措施合理，不会对周围地下水产生污</w:t>
      </w:r>
      <w:r>
        <w:t>染性影响。</w:t>
      </w:r>
    </w:p>
    <w:p w:rsidR="00ED6C48" w:rsidRDefault="00ED6C48">
      <w:pPr>
        <w:spacing w:line="362" w:lineRule="auto"/>
        <w:jc w:val="both"/>
        <w:sectPr w:rsidR="00ED6C48">
          <w:footerReference w:type="default" r:id="rId13"/>
          <w:pgSz w:w="11910" w:h="16840"/>
          <w:pgMar w:top="1400" w:right="980" w:bottom="1180" w:left="1220" w:header="0" w:footer="996" w:gutter="0"/>
          <w:pgNumType w:start="40"/>
          <w:cols w:space="720"/>
        </w:sectPr>
      </w:pPr>
    </w:p>
    <w:p w:rsidR="00ED6C48" w:rsidRDefault="00A83896">
      <w:pPr>
        <w:pStyle w:val="2"/>
        <w:spacing w:before="84"/>
      </w:pPr>
      <w:r>
        <w:pict>
          <v:group id="组合 315" o:spid="_x0000_s1052" style="position:absolute;left:0;text-align:left;margin-left:77.1pt;margin-top:1in;width:463.1pt;height:698.85pt;z-index:-251619328;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KBUO5baAAAADQEAAA8AAAAAAAAAAQAgAAAAIgAAAGRycy9kb3ducmV2LnhtbFBLAQIUABQA&#10;AAAIAIdO4kDIthDoRAMAANYIAAAOAAAAAAAAAAEAIAAAACkBAABkcnMvZTJvRG9jLnhtbFBLBQYA&#10;AAAABgAGAFkBAADfBgAAAAA=&#10;">
            <v:shape id="任意多边形 316" o:spid="_x0000_s1054" style="position:absolute;left:15;top:14;width:93;height:139" coordsize="9262,13977" o:spt="100" o:gfxdata="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3M9&#10;hcEAAADcAAAADwAAAAAAAAABACAAAAAiAAAAZHJzL2Rvd25yZXYueG1sUEsBAhQAFAAAAAgAh07i&#10;QDMvBZ47AAAAOQAAABAAAAAAAAAAAQAgAAAAEAEAAGRycy9zaGFwZXhtbC54bWxQSwUGAAAAAAYA&#10;BgBbAQAAugMAAAAA&#10;" adj="0,,0" path="m,28r9262,m,13985r9262,m10,18r,13976m9252,37r,13957e" filled="f" strokeweight=".96pt">
              <v:stroke joinstyle="round"/>
              <v:formulas/>
              <v:path o:connecttype="segments"/>
            </v:shape>
            <v:line id="直线 317" o:spid="_x0000_s1053" style="position:absolute" from="24,14" to="24,153" o:gfxdata="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E9qr4A&#10;AADcAAAADwAAAAAAAAABACAAAAAiAAAAZHJzL2Rvd25yZXYueG1sUEsBAhQAFAAAAAgAh07iQDMv&#10;BZ47AAAAOQAAABAAAAAAAAAAAQAgAAAADQEAAGRycy9zaGFwZXhtbC54bWxQSwUGAAAAAAYABgBb&#10;AQAAtwMAAAAA&#10;" strokeweight=".48pt"/>
            <w10:wrap anchorx="page" anchory="page"/>
          </v:group>
        </w:pict>
      </w:r>
      <w:r w:rsidR="00630A9A">
        <w:rPr>
          <w:rFonts w:ascii="Arial" w:eastAsia="Arial"/>
        </w:rPr>
        <w:t>6</w:t>
      </w:r>
      <w:r w:rsidR="00630A9A">
        <w:t>、环境风险分析</w:t>
      </w:r>
    </w:p>
    <w:p w:rsidR="00ED6C48" w:rsidRDefault="00630A9A">
      <w:pPr>
        <w:pStyle w:val="a3"/>
        <w:spacing w:before="163" w:line="364" w:lineRule="auto"/>
        <w:ind w:left="1355" w:right="272" w:firstLine="480"/>
        <w:jc w:val="both"/>
      </w:pPr>
      <w:r>
        <w:rPr>
          <w:spacing w:val="3"/>
        </w:rPr>
        <w:t>环境风险评价的目的是通过分析建设项目运营期内可能发生的事故类型</w:t>
      </w:r>
      <w:r>
        <w:rPr>
          <w:spacing w:val="-4"/>
        </w:rPr>
        <w:t>和对环境的影响程度和范围，以确定项目风险可承受度，从而为工程设计提供</w:t>
      </w:r>
      <w:r>
        <w:rPr>
          <w:spacing w:val="-9"/>
        </w:rPr>
        <w:t>参考依据。根据工程分析和原料特性知，项目具有一定的事故风险性，需要进</w:t>
      </w:r>
      <w:r>
        <w:rPr>
          <w:spacing w:val="-7"/>
        </w:rPr>
        <w:t>行必要的环境事故风险分析，并在此基础上提出降低事故风险的措施，以确保</w:t>
      </w:r>
      <w:r>
        <w:rPr>
          <w:spacing w:val="-5"/>
        </w:rPr>
        <w:t>事故时生产厂区内外的环境质量仍符合功能类别要求、职工及周边影响区内人</w:t>
      </w:r>
      <w:r>
        <w:rPr>
          <w:spacing w:val="-6"/>
        </w:rPr>
        <w:t>群及生物的健康和生命安全有所保障。项目风险评价主要依据《建设项目环境</w:t>
      </w:r>
      <w:r>
        <w:t>风险评价技术导则》（</w:t>
      </w:r>
      <w:r>
        <w:rPr>
          <w:rFonts w:ascii="Times New Roman" w:eastAsia="Times New Roman"/>
        </w:rPr>
        <w:t>HJ169-2018</w:t>
      </w:r>
      <w:r>
        <w:t>）的要求进行评价。</w:t>
      </w:r>
    </w:p>
    <w:p w:rsidR="00ED6C48" w:rsidRDefault="00630A9A">
      <w:pPr>
        <w:pStyle w:val="a4"/>
        <w:numPr>
          <w:ilvl w:val="0"/>
          <w:numId w:val="13"/>
        </w:numPr>
        <w:tabs>
          <w:tab w:val="left" w:pos="2381"/>
        </w:tabs>
        <w:spacing w:before="57"/>
        <w:rPr>
          <w:sz w:val="24"/>
        </w:rPr>
      </w:pPr>
      <w:r>
        <w:rPr>
          <w:sz w:val="24"/>
        </w:rPr>
        <w:t>风险调查</w:t>
      </w:r>
    </w:p>
    <w:p w:rsidR="00ED6C48" w:rsidRDefault="00630A9A">
      <w:pPr>
        <w:pStyle w:val="a3"/>
        <w:spacing w:before="218" w:line="364" w:lineRule="auto"/>
        <w:ind w:left="1355" w:right="272" w:firstLine="480"/>
        <w:jc w:val="both"/>
      </w:pPr>
      <w:r>
        <w:rPr>
          <w:spacing w:val="-5"/>
        </w:rPr>
        <w:t>本项目机器设备保养维护过程中使用的切削液、主轴油和机油属于可燃物</w:t>
      </w:r>
      <w:r>
        <w:rPr>
          <w:spacing w:val="-10"/>
        </w:rPr>
        <w:t>品，遇明火易引起火灾，引发环境事件，因此将切削液、机油、主轴油确定为</w:t>
      </w:r>
      <w:r>
        <w:t>本项目的环境风险物质。</w:t>
      </w:r>
    </w:p>
    <w:p w:rsidR="00ED6C48" w:rsidRDefault="00630A9A">
      <w:pPr>
        <w:pStyle w:val="a3"/>
        <w:spacing w:before="60"/>
        <w:ind w:left="1835"/>
      </w:pPr>
      <w:r>
        <w:t>运营期主要风险物质储存情况见下表：</w:t>
      </w:r>
    </w:p>
    <w:p w:rsidR="00ED6C48" w:rsidRDefault="00ED6C48">
      <w:pPr>
        <w:pStyle w:val="a3"/>
        <w:spacing w:before="7"/>
        <w:rPr>
          <w:sz w:val="21"/>
        </w:rPr>
      </w:pPr>
    </w:p>
    <w:p w:rsidR="00ED6C48" w:rsidRDefault="00630A9A">
      <w:pPr>
        <w:spacing w:before="1" w:after="58"/>
        <w:ind w:left="3582"/>
        <w:rPr>
          <w:b/>
          <w:sz w:val="21"/>
        </w:rPr>
      </w:pPr>
      <w:r>
        <w:rPr>
          <w:b/>
          <w:sz w:val="21"/>
        </w:rPr>
        <w:t xml:space="preserve">表 </w:t>
      </w:r>
      <w:r>
        <w:rPr>
          <w:rFonts w:ascii="Times New Roman" w:eastAsia="Times New Roman"/>
          <w:b/>
          <w:sz w:val="21"/>
        </w:rPr>
        <w:t xml:space="preserve">4-8 </w:t>
      </w:r>
      <w:r>
        <w:rPr>
          <w:b/>
          <w:sz w:val="21"/>
        </w:rPr>
        <w:t>主要风险源及危险物质存储情况</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1050"/>
        <w:gridCol w:w="1050"/>
        <w:gridCol w:w="1050"/>
        <w:gridCol w:w="800"/>
        <w:gridCol w:w="800"/>
        <w:gridCol w:w="1082"/>
        <w:gridCol w:w="1271"/>
      </w:tblGrid>
      <w:tr w:rsidR="00ED6C48">
        <w:trPr>
          <w:trHeight w:val="635"/>
        </w:trPr>
        <w:tc>
          <w:tcPr>
            <w:tcW w:w="1050" w:type="dxa"/>
          </w:tcPr>
          <w:p w:rsidR="00ED6C48" w:rsidRDefault="00630A9A">
            <w:pPr>
              <w:pStyle w:val="TableParagraph"/>
              <w:spacing w:before="169"/>
              <w:ind w:left="187" w:right="180"/>
              <w:jc w:val="center"/>
              <w:rPr>
                <w:sz w:val="21"/>
              </w:rPr>
            </w:pPr>
            <w:r>
              <w:rPr>
                <w:sz w:val="21"/>
              </w:rPr>
              <w:t>序号</w:t>
            </w:r>
          </w:p>
        </w:tc>
        <w:tc>
          <w:tcPr>
            <w:tcW w:w="1050" w:type="dxa"/>
          </w:tcPr>
          <w:p w:rsidR="00ED6C48" w:rsidRDefault="00630A9A">
            <w:pPr>
              <w:pStyle w:val="TableParagraph"/>
              <w:spacing w:before="169"/>
              <w:ind w:left="210"/>
              <w:rPr>
                <w:sz w:val="21"/>
              </w:rPr>
            </w:pPr>
            <w:r>
              <w:rPr>
                <w:sz w:val="21"/>
              </w:rPr>
              <w:t>风险源</w:t>
            </w:r>
          </w:p>
        </w:tc>
        <w:tc>
          <w:tcPr>
            <w:tcW w:w="1050" w:type="dxa"/>
          </w:tcPr>
          <w:p w:rsidR="00ED6C48" w:rsidRDefault="00630A9A">
            <w:pPr>
              <w:pStyle w:val="TableParagraph"/>
              <w:spacing w:before="25" w:line="261" w:lineRule="auto"/>
              <w:ind w:left="420" w:right="199" w:hanging="212"/>
              <w:rPr>
                <w:sz w:val="21"/>
              </w:rPr>
            </w:pPr>
            <w:r>
              <w:rPr>
                <w:sz w:val="21"/>
              </w:rPr>
              <w:t>危险物质</w:t>
            </w:r>
          </w:p>
        </w:tc>
        <w:tc>
          <w:tcPr>
            <w:tcW w:w="1050" w:type="dxa"/>
          </w:tcPr>
          <w:p w:rsidR="00ED6C48" w:rsidRDefault="00630A9A">
            <w:pPr>
              <w:pStyle w:val="TableParagraph"/>
              <w:spacing w:before="169"/>
              <w:ind w:left="188" w:right="178"/>
              <w:jc w:val="center"/>
              <w:rPr>
                <w:sz w:val="21"/>
              </w:rPr>
            </w:pPr>
            <w:r>
              <w:rPr>
                <w:sz w:val="21"/>
              </w:rPr>
              <w:t>储存量</w:t>
            </w:r>
          </w:p>
        </w:tc>
        <w:tc>
          <w:tcPr>
            <w:tcW w:w="800" w:type="dxa"/>
          </w:tcPr>
          <w:p w:rsidR="00ED6C48" w:rsidRDefault="00630A9A">
            <w:pPr>
              <w:pStyle w:val="TableParagraph"/>
              <w:spacing w:before="25" w:line="261" w:lineRule="auto"/>
              <w:ind w:left="295" w:right="180" w:hanging="106"/>
              <w:rPr>
                <w:sz w:val="21"/>
              </w:rPr>
            </w:pPr>
            <w:r>
              <w:rPr>
                <w:sz w:val="21"/>
              </w:rPr>
              <w:t>在线量</w:t>
            </w:r>
          </w:p>
        </w:tc>
        <w:tc>
          <w:tcPr>
            <w:tcW w:w="800" w:type="dxa"/>
          </w:tcPr>
          <w:p w:rsidR="00ED6C48" w:rsidRDefault="00630A9A">
            <w:pPr>
              <w:pStyle w:val="TableParagraph"/>
              <w:spacing w:before="169"/>
              <w:ind w:left="167" w:right="161"/>
              <w:jc w:val="center"/>
              <w:rPr>
                <w:sz w:val="21"/>
              </w:rPr>
            </w:pPr>
            <w:r>
              <w:rPr>
                <w:sz w:val="21"/>
              </w:rPr>
              <w:t>形态</w:t>
            </w:r>
          </w:p>
        </w:tc>
        <w:tc>
          <w:tcPr>
            <w:tcW w:w="1082" w:type="dxa"/>
          </w:tcPr>
          <w:p w:rsidR="00ED6C48" w:rsidRDefault="00630A9A">
            <w:pPr>
              <w:pStyle w:val="TableParagraph"/>
              <w:spacing w:before="169"/>
              <w:ind w:left="100" w:right="92"/>
              <w:jc w:val="center"/>
              <w:rPr>
                <w:sz w:val="21"/>
              </w:rPr>
            </w:pPr>
            <w:r>
              <w:rPr>
                <w:sz w:val="21"/>
              </w:rPr>
              <w:t>储存方式</w:t>
            </w:r>
          </w:p>
        </w:tc>
        <w:tc>
          <w:tcPr>
            <w:tcW w:w="1271" w:type="dxa"/>
          </w:tcPr>
          <w:p w:rsidR="00ED6C48" w:rsidRDefault="00630A9A">
            <w:pPr>
              <w:pStyle w:val="TableParagraph"/>
              <w:spacing w:before="169"/>
              <w:ind w:left="318"/>
              <w:rPr>
                <w:sz w:val="21"/>
              </w:rPr>
            </w:pPr>
            <w:r>
              <w:rPr>
                <w:sz w:val="21"/>
              </w:rPr>
              <w:t>危险性</w:t>
            </w:r>
          </w:p>
        </w:tc>
      </w:tr>
      <w:tr w:rsidR="00ED6C48">
        <w:trPr>
          <w:trHeight w:val="635"/>
        </w:trPr>
        <w:tc>
          <w:tcPr>
            <w:tcW w:w="1050" w:type="dxa"/>
          </w:tcPr>
          <w:p w:rsidR="00ED6C48" w:rsidRDefault="00630A9A">
            <w:pPr>
              <w:pStyle w:val="TableParagraph"/>
              <w:spacing w:before="186"/>
              <w:ind w:left="6"/>
              <w:jc w:val="center"/>
              <w:rPr>
                <w:rFonts w:ascii="Times New Roman"/>
                <w:sz w:val="21"/>
              </w:rPr>
            </w:pPr>
            <w:r>
              <w:rPr>
                <w:rFonts w:ascii="Times New Roman"/>
                <w:w w:val="99"/>
                <w:sz w:val="21"/>
              </w:rPr>
              <w:t>1</w:t>
            </w:r>
          </w:p>
        </w:tc>
        <w:tc>
          <w:tcPr>
            <w:tcW w:w="1050" w:type="dxa"/>
          </w:tcPr>
          <w:p w:rsidR="00ED6C48" w:rsidRDefault="00630A9A">
            <w:pPr>
              <w:pStyle w:val="TableParagraph"/>
              <w:spacing w:before="25" w:line="261" w:lineRule="auto"/>
              <w:ind w:left="210" w:right="198"/>
              <w:rPr>
                <w:sz w:val="21"/>
              </w:rPr>
            </w:pPr>
            <w:r>
              <w:rPr>
                <w:sz w:val="21"/>
              </w:rPr>
              <w:t>切削液周转桶</w:t>
            </w:r>
          </w:p>
        </w:tc>
        <w:tc>
          <w:tcPr>
            <w:tcW w:w="1050" w:type="dxa"/>
          </w:tcPr>
          <w:p w:rsidR="00ED6C48" w:rsidRDefault="00630A9A">
            <w:pPr>
              <w:pStyle w:val="TableParagraph"/>
              <w:spacing w:before="172"/>
              <w:ind w:left="187" w:right="180"/>
              <w:jc w:val="center"/>
              <w:rPr>
                <w:sz w:val="21"/>
              </w:rPr>
            </w:pPr>
            <w:r>
              <w:rPr>
                <w:sz w:val="21"/>
              </w:rPr>
              <w:t>切削液</w:t>
            </w:r>
          </w:p>
        </w:tc>
        <w:tc>
          <w:tcPr>
            <w:tcW w:w="1050" w:type="dxa"/>
          </w:tcPr>
          <w:p w:rsidR="00ED6C48" w:rsidRDefault="00630A9A">
            <w:pPr>
              <w:pStyle w:val="TableParagraph"/>
              <w:spacing w:before="186"/>
              <w:ind w:left="188" w:right="178"/>
              <w:jc w:val="center"/>
              <w:rPr>
                <w:rFonts w:ascii="Times New Roman"/>
                <w:sz w:val="21"/>
              </w:rPr>
            </w:pPr>
            <w:r>
              <w:rPr>
                <w:rFonts w:ascii="Times New Roman"/>
                <w:sz w:val="21"/>
              </w:rPr>
              <w:t>0.17t</w:t>
            </w:r>
          </w:p>
        </w:tc>
        <w:tc>
          <w:tcPr>
            <w:tcW w:w="800" w:type="dxa"/>
          </w:tcPr>
          <w:p w:rsidR="00ED6C48" w:rsidRDefault="00630A9A">
            <w:pPr>
              <w:pStyle w:val="TableParagraph"/>
              <w:spacing w:before="186"/>
              <w:ind w:left="8"/>
              <w:jc w:val="center"/>
              <w:rPr>
                <w:rFonts w:ascii="Times New Roman"/>
                <w:sz w:val="21"/>
              </w:rPr>
            </w:pPr>
            <w:r>
              <w:rPr>
                <w:rFonts w:ascii="Times New Roman"/>
                <w:w w:val="99"/>
                <w:sz w:val="21"/>
              </w:rPr>
              <w:t>/</w:t>
            </w:r>
          </w:p>
        </w:tc>
        <w:tc>
          <w:tcPr>
            <w:tcW w:w="800" w:type="dxa"/>
          </w:tcPr>
          <w:p w:rsidR="00ED6C48" w:rsidRDefault="00630A9A">
            <w:pPr>
              <w:pStyle w:val="TableParagraph"/>
              <w:spacing w:before="172"/>
              <w:ind w:left="167" w:right="161"/>
              <w:jc w:val="center"/>
              <w:rPr>
                <w:sz w:val="21"/>
              </w:rPr>
            </w:pPr>
            <w:r>
              <w:rPr>
                <w:sz w:val="21"/>
              </w:rPr>
              <w:t>液体</w:t>
            </w:r>
          </w:p>
        </w:tc>
        <w:tc>
          <w:tcPr>
            <w:tcW w:w="1082" w:type="dxa"/>
          </w:tcPr>
          <w:p w:rsidR="00ED6C48" w:rsidRDefault="00630A9A">
            <w:pPr>
              <w:pStyle w:val="TableParagraph"/>
              <w:spacing w:before="172"/>
              <w:ind w:left="98" w:right="92"/>
              <w:jc w:val="center"/>
              <w:rPr>
                <w:sz w:val="21"/>
              </w:rPr>
            </w:pPr>
            <w:r>
              <w:rPr>
                <w:sz w:val="21"/>
              </w:rPr>
              <w:t>桶装</w:t>
            </w:r>
          </w:p>
        </w:tc>
        <w:tc>
          <w:tcPr>
            <w:tcW w:w="1271" w:type="dxa"/>
          </w:tcPr>
          <w:p w:rsidR="00ED6C48" w:rsidRDefault="00630A9A">
            <w:pPr>
              <w:pStyle w:val="TableParagraph"/>
              <w:spacing w:before="25" w:line="261" w:lineRule="auto"/>
              <w:ind w:left="529" w:right="100" w:hanging="420"/>
              <w:rPr>
                <w:sz w:val="21"/>
              </w:rPr>
            </w:pPr>
            <w:r>
              <w:rPr>
                <w:sz w:val="21"/>
              </w:rPr>
              <w:t>可燃性、毒性</w:t>
            </w:r>
          </w:p>
        </w:tc>
      </w:tr>
      <w:tr w:rsidR="00ED6C48">
        <w:trPr>
          <w:trHeight w:val="636"/>
        </w:trPr>
        <w:tc>
          <w:tcPr>
            <w:tcW w:w="1050" w:type="dxa"/>
          </w:tcPr>
          <w:p w:rsidR="00ED6C48" w:rsidRDefault="00630A9A">
            <w:pPr>
              <w:pStyle w:val="TableParagraph"/>
              <w:spacing w:before="188"/>
              <w:ind w:left="6"/>
              <w:jc w:val="center"/>
              <w:rPr>
                <w:rFonts w:ascii="Times New Roman"/>
                <w:sz w:val="21"/>
              </w:rPr>
            </w:pPr>
            <w:r>
              <w:rPr>
                <w:rFonts w:ascii="Times New Roman"/>
                <w:w w:val="99"/>
                <w:sz w:val="21"/>
              </w:rPr>
              <w:t>2</w:t>
            </w:r>
          </w:p>
        </w:tc>
        <w:tc>
          <w:tcPr>
            <w:tcW w:w="1050" w:type="dxa"/>
            <w:vMerge w:val="restart"/>
          </w:tcPr>
          <w:p w:rsidR="00ED6C48" w:rsidRDefault="00ED6C48">
            <w:pPr>
              <w:pStyle w:val="TableParagraph"/>
              <w:rPr>
                <w:b/>
                <w:sz w:val="20"/>
              </w:rPr>
            </w:pPr>
          </w:p>
          <w:p w:rsidR="00ED6C48" w:rsidRDefault="00ED6C48">
            <w:pPr>
              <w:pStyle w:val="TableParagraph"/>
              <w:rPr>
                <w:b/>
                <w:sz w:val="20"/>
              </w:rPr>
            </w:pPr>
          </w:p>
          <w:p w:rsidR="00ED6C48" w:rsidRDefault="00630A9A">
            <w:pPr>
              <w:pStyle w:val="TableParagraph"/>
              <w:spacing w:before="158" w:line="261" w:lineRule="auto"/>
              <w:ind w:left="313" w:right="198" w:hanging="104"/>
              <w:rPr>
                <w:sz w:val="21"/>
              </w:rPr>
            </w:pPr>
            <w:r>
              <w:rPr>
                <w:sz w:val="21"/>
              </w:rPr>
              <w:t>仓库及车间</w:t>
            </w:r>
          </w:p>
        </w:tc>
        <w:tc>
          <w:tcPr>
            <w:tcW w:w="1050" w:type="dxa"/>
          </w:tcPr>
          <w:p w:rsidR="00ED6C48" w:rsidRDefault="00630A9A">
            <w:pPr>
              <w:pStyle w:val="TableParagraph"/>
              <w:spacing w:before="171"/>
              <w:ind w:left="187" w:right="180"/>
              <w:jc w:val="center"/>
              <w:rPr>
                <w:sz w:val="21"/>
              </w:rPr>
            </w:pPr>
            <w:r>
              <w:rPr>
                <w:sz w:val="21"/>
              </w:rPr>
              <w:t>机油</w:t>
            </w:r>
          </w:p>
        </w:tc>
        <w:tc>
          <w:tcPr>
            <w:tcW w:w="1050" w:type="dxa"/>
          </w:tcPr>
          <w:p w:rsidR="00ED6C48" w:rsidRDefault="00630A9A">
            <w:pPr>
              <w:pStyle w:val="TableParagraph"/>
              <w:spacing w:before="188"/>
              <w:ind w:left="188" w:right="180"/>
              <w:jc w:val="center"/>
              <w:rPr>
                <w:rFonts w:ascii="Times New Roman"/>
                <w:sz w:val="21"/>
              </w:rPr>
            </w:pPr>
            <w:r>
              <w:rPr>
                <w:rFonts w:ascii="Times New Roman"/>
                <w:sz w:val="21"/>
              </w:rPr>
              <w:t>0.024t</w:t>
            </w:r>
          </w:p>
        </w:tc>
        <w:tc>
          <w:tcPr>
            <w:tcW w:w="800" w:type="dxa"/>
          </w:tcPr>
          <w:p w:rsidR="00ED6C48" w:rsidRDefault="00630A9A">
            <w:pPr>
              <w:pStyle w:val="TableParagraph"/>
              <w:spacing w:before="188"/>
              <w:ind w:left="8"/>
              <w:jc w:val="center"/>
              <w:rPr>
                <w:rFonts w:ascii="Times New Roman"/>
                <w:sz w:val="21"/>
              </w:rPr>
            </w:pPr>
            <w:r>
              <w:rPr>
                <w:rFonts w:ascii="Times New Roman"/>
                <w:w w:val="99"/>
                <w:sz w:val="21"/>
              </w:rPr>
              <w:t>/</w:t>
            </w:r>
          </w:p>
        </w:tc>
        <w:tc>
          <w:tcPr>
            <w:tcW w:w="800" w:type="dxa"/>
          </w:tcPr>
          <w:p w:rsidR="00ED6C48" w:rsidRDefault="00630A9A">
            <w:pPr>
              <w:pStyle w:val="TableParagraph"/>
              <w:spacing w:before="171"/>
              <w:ind w:left="167" w:right="161"/>
              <w:jc w:val="center"/>
              <w:rPr>
                <w:sz w:val="21"/>
              </w:rPr>
            </w:pPr>
            <w:r>
              <w:rPr>
                <w:sz w:val="21"/>
              </w:rPr>
              <w:t>固体</w:t>
            </w:r>
          </w:p>
        </w:tc>
        <w:tc>
          <w:tcPr>
            <w:tcW w:w="1082" w:type="dxa"/>
          </w:tcPr>
          <w:p w:rsidR="00ED6C48" w:rsidRDefault="00630A9A">
            <w:pPr>
              <w:pStyle w:val="TableParagraph"/>
              <w:spacing w:before="171"/>
              <w:ind w:left="98" w:right="92"/>
              <w:jc w:val="center"/>
              <w:rPr>
                <w:sz w:val="21"/>
              </w:rPr>
            </w:pPr>
            <w:r>
              <w:rPr>
                <w:sz w:val="21"/>
              </w:rPr>
              <w:t>桶装</w:t>
            </w:r>
          </w:p>
        </w:tc>
        <w:tc>
          <w:tcPr>
            <w:tcW w:w="1271" w:type="dxa"/>
          </w:tcPr>
          <w:p w:rsidR="00ED6C48" w:rsidRDefault="00630A9A">
            <w:pPr>
              <w:pStyle w:val="TableParagraph"/>
              <w:spacing w:before="25" w:line="261" w:lineRule="auto"/>
              <w:ind w:left="529" w:right="100" w:hanging="420"/>
              <w:rPr>
                <w:sz w:val="21"/>
              </w:rPr>
            </w:pPr>
            <w:r>
              <w:rPr>
                <w:sz w:val="21"/>
              </w:rPr>
              <w:t>可燃性、毒性</w:t>
            </w:r>
          </w:p>
        </w:tc>
      </w:tr>
      <w:tr w:rsidR="00ED6C48">
        <w:trPr>
          <w:trHeight w:val="636"/>
        </w:trPr>
        <w:tc>
          <w:tcPr>
            <w:tcW w:w="1050" w:type="dxa"/>
          </w:tcPr>
          <w:p w:rsidR="00ED6C48" w:rsidRDefault="00630A9A">
            <w:pPr>
              <w:pStyle w:val="TableParagraph"/>
              <w:spacing w:before="185"/>
              <w:ind w:left="6"/>
              <w:jc w:val="center"/>
              <w:rPr>
                <w:rFonts w:ascii="Times New Roman"/>
                <w:sz w:val="21"/>
              </w:rPr>
            </w:pPr>
            <w:r>
              <w:rPr>
                <w:rFonts w:ascii="Times New Roman"/>
                <w:w w:val="99"/>
                <w:sz w:val="21"/>
              </w:rPr>
              <w:t>3</w:t>
            </w:r>
          </w:p>
        </w:tc>
        <w:tc>
          <w:tcPr>
            <w:tcW w:w="1050" w:type="dxa"/>
            <w:vMerge/>
            <w:tcBorders>
              <w:top w:val="nil"/>
            </w:tcBorders>
          </w:tcPr>
          <w:p w:rsidR="00ED6C48" w:rsidRDefault="00ED6C48">
            <w:pPr>
              <w:rPr>
                <w:sz w:val="2"/>
                <w:szCs w:val="2"/>
              </w:rPr>
            </w:pPr>
          </w:p>
        </w:tc>
        <w:tc>
          <w:tcPr>
            <w:tcW w:w="1050" w:type="dxa"/>
          </w:tcPr>
          <w:p w:rsidR="00ED6C48" w:rsidRDefault="00630A9A">
            <w:pPr>
              <w:pStyle w:val="TableParagraph"/>
              <w:spacing w:before="171"/>
              <w:ind w:left="187" w:right="180"/>
              <w:jc w:val="center"/>
              <w:rPr>
                <w:sz w:val="21"/>
              </w:rPr>
            </w:pPr>
            <w:r>
              <w:rPr>
                <w:sz w:val="21"/>
              </w:rPr>
              <w:t>主轴油</w:t>
            </w:r>
          </w:p>
        </w:tc>
        <w:tc>
          <w:tcPr>
            <w:tcW w:w="1050" w:type="dxa"/>
          </w:tcPr>
          <w:p w:rsidR="00ED6C48" w:rsidRDefault="00630A9A">
            <w:pPr>
              <w:pStyle w:val="TableParagraph"/>
              <w:spacing w:before="185"/>
              <w:ind w:left="188" w:right="178"/>
              <w:jc w:val="center"/>
              <w:rPr>
                <w:rFonts w:ascii="Times New Roman"/>
                <w:sz w:val="21"/>
              </w:rPr>
            </w:pPr>
            <w:r>
              <w:rPr>
                <w:rFonts w:ascii="Times New Roman"/>
                <w:sz w:val="21"/>
              </w:rPr>
              <w:t>0.04t</w:t>
            </w:r>
          </w:p>
        </w:tc>
        <w:tc>
          <w:tcPr>
            <w:tcW w:w="800" w:type="dxa"/>
          </w:tcPr>
          <w:p w:rsidR="00ED6C48" w:rsidRDefault="00630A9A">
            <w:pPr>
              <w:pStyle w:val="TableParagraph"/>
              <w:spacing w:before="185"/>
              <w:ind w:left="8"/>
              <w:jc w:val="center"/>
              <w:rPr>
                <w:rFonts w:ascii="Times New Roman"/>
                <w:sz w:val="21"/>
              </w:rPr>
            </w:pPr>
            <w:r>
              <w:rPr>
                <w:rFonts w:ascii="Times New Roman"/>
                <w:w w:val="99"/>
                <w:sz w:val="21"/>
              </w:rPr>
              <w:t>/</w:t>
            </w:r>
          </w:p>
        </w:tc>
        <w:tc>
          <w:tcPr>
            <w:tcW w:w="800" w:type="dxa"/>
          </w:tcPr>
          <w:p w:rsidR="00ED6C48" w:rsidRDefault="00630A9A">
            <w:pPr>
              <w:pStyle w:val="TableParagraph"/>
              <w:spacing w:before="171"/>
              <w:ind w:left="167" w:right="161"/>
              <w:jc w:val="center"/>
              <w:rPr>
                <w:sz w:val="21"/>
              </w:rPr>
            </w:pPr>
            <w:r>
              <w:rPr>
                <w:sz w:val="21"/>
              </w:rPr>
              <w:t>固体</w:t>
            </w:r>
          </w:p>
        </w:tc>
        <w:tc>
          <w:tcPr>
            <w:tcW w:w="1082" w:type="dxa"/>
          </w:tcPr>
          <w:p w:rsidR="00ED6C48" w:rsidRDefault="00630A9A">
            <w:pPr>
              <w:pStyle w:val="TableParagraph"/>
              <w:spacing w:before="171"/>
              <w:ind w:left="98" w:right="92"/>
              <w:jc w:val="center"/>
              <w:rPr>
                <w:sz w:val="21"/>
              </w:rPr>
            </w:pPr>
            <w:r>
              <w:rPr>
                <w:sz w:val="21"/>
              </w:rPr>
              <w:t>桶装</w:t>
            </w:r>
          </w:p>
        </w:tc>
        <w:tc>
          <w:tcPr>
            <w:tcW w:w="1271" w:type="dxa"/>
          </w:tcPr>
          <w:p w:rsidR="00ED6C48" w:rsidRDefault="00630A9A">
            <w:pPr>
              <w:pStyle w:val="TableParagraph"/>
              <w:spacing w:before="25" w:line="261" w:lineRule="auto"/>
              <w:ind w:left="529" w:right="100" w:hanging="420"/>
              <w:rPr>
                <w:sz w:val="21"/>
              </w:rPr>
            </w:pPr>
            <w:r>
              <w:rPr>
                <w:sz w:val="21"/>
              </w:rPr>
              <w:t>可燃性、毒性</w:t>
            </w:r>
          </w:p>
        </w:tc>
      </w:tr>
      <w:tr w:rsidR="00ED6C48">
        <w:trPr>
          <w:trHeight w:val="635"/>
        </w:trPr>
        <w:tc>
          <w:tcPr>
            <w:tcW w:w="1050" w:type="dxa"/>
          </w:tcPr>
          <w:p w:rsidR="00ED6C48" w:rsidRDefault="00630A9A">
            <w:pPr>
              <w:pStyle w:val="TableParagraph"/>
              <w:spacing w:before="187"/>
              <w:ind w:left="6"/>
              <w:jc w:val="center"/>
              <w:rPr>
                <w:rFonts w:ascii="Times New Roman"/>
                <w:sz w:val="21"/>
              </w:rPr>
            </w:pPr>
            <w:r>
              <w:rPr>
                <w:rFonts w:ascii="Times New Roman"/>
                <w:w w:val="99"/>
                <w:sz w:val="21"/>
              </w:rPr>
              <w:t>4</w:t>
            </w:r>
          </w:p>
        </w:tc>
        <w:tc>
          <w:tcPr>
            <w:tcW w:w="1050" w:type="dxa"/>
            <w:vMerge/>
            <w:tcBorders>
              <w:top w:val="nil"/>
            </w:tcBorders>
          </w:tcPr>
          <w:p w:rsidR="00ED6C48" w:rsidRDefault="00ED6C48">
            <w:pPr>
              <w:rPr>
                <w:sz w:val="2"/>
                <w:szCs w:val="2"/>
              </w:rPr>
            </w:pPr>
          </w:p>
        </w:tc>
        <w:tc>
          <w:tcPr>
            <w:tcW w:w="1050" w:type="dxa"/>
          </w:tcPr>
          <w:p w:rsidR="00ED6C48" w:rsidRDefault="00630A9A">
            <w:pPr>
              <w:pStyle w:val="TableParagraph"/>
              <w:spacing w:before="170"/>
              <w:ind w:left="187" w:right="180"/>
              <w:jc w:val="center"/>
              <w:rPr>
                <w:sz w:val="21"/>
              </w:rPr>
            </w:pPr>
            <w:r>
              <w:rPr>
                <w:sz w:val="21"/>
              </w:rPr>
              <w:t>切削液</w:t>
            </w:r>
          </w:p>
        </w:tc>
        <w:tc>
          <w:tcPr>
            <w:tcW w:w="1050" w:type="dxa"/>
          </w:tcPr>
          <w:p w:rsidR="00ED6C48" w:rsidRDefault="00630A9A">
            <w:pPr>
              <w:pStyle w:val="TableParagraph"/>
              <w:spacing w:before="187"/>
              <w:ind w:left="10"/>
              <w:jc w:val="center"/>
              <w:rPr>
                <w:rFonts w:ascii="Times New Roman"/>
                <w:sz w:val="21"/>
              </w:rPr>
            </w:pPr>
            <w:r>
              <w:rPr>
                <w:rFonts w:ascii="Times New Roman"/>
                <w:w w:val="99"/>
                <w:sz w:val="21"/>
              </w:rPr>
              <w:t>/</w:t>
            </w:r>
          </w:p>
        </w:tc>
        <w:tc>
          <w:tcPr>
            <w:tcW w:w="800" w:type="dxa"/>
          </w:tcPr>
          <w:p w:rsidR="00ED6C48" w:rsidRDefault="00630A9A">
            <w:pPr>
              <w:pStyle w:val="TableParagraph"/>
              <w:spacing w:before="187"/>
              <w:ind w:left="168" w:right="160"/>
              <w:jc w:val="center"/>
              <w:rPr>
                <w:rFonts w:ascii="Times New Roman"/>
                <w:sz w:val="21"/>
              </w:rPr>
            </w:pPr>
            <w:r>
              <w:rPr>
                <w:rFonts w:ascii="Times New Roman"/>
                <w:sz w:val="21"/>
              </w:rPr>
              <w:t>0.5t</w:t>
            </w:r>
          </w:p>
        </w:tc>
        <w:tc>
          <w:tcPr>
            <w:tcW w:w="800" w:type="dxa"/>
          </w:tcPr>
          <w:p w:rsidR="00ED6C48" w:rsidRDefault="00630A9A">
            <w:pPr>
              <w:pStyle w:val="TableParagraph"/>
              <w:spacing w:before="170"/>
              <w:ind w:left="167" w:right="161"/>
              <w:jc w:val="center"/>
              <w:rPr>
                <w:sz w:val="21"/>
              </w:rPr>
            </w:pPr>
            <w:r>
              <w:rPr>
                <w:sz w:val="21"/>
              </w:rPr>
              <w:t>液体</w:t>
            </w:r>
          </w:p>
        </w:tc>
        <w:tc>
          <w:tcPr>
            <w:tcW w:w="1082" w:type="dxa"/>
          </w:tcPr>
          <w:p w:rsidR="00ED6C48" w:rsidRDefault="00630A9A">
            <w:pPr>
              <w:pStyle w:val="TableParagraph"/>
              <w:spacing w:before="187"/>
              <w:ind w:left="11"/>
              <w:jc w:val="center"/>
              <w:rPr>
                <w:rFonts w:ascii="Times New Roman"/>
                <w:sz w:val="21"/>
              </w:rPr>
            </w:pPr>
            <w:r>
              <w:rPr>
                <w:rFonts w:ascii="Times New Roman"/>
                <w:w w:val="99"/>
                <w:sz w:val="21"/>
              </w:rPr>
              <w:t>/</w:t>
            </w:r>
          </w:p>
        </w:tc>
        <w:tc>
          <w:tcPr>
            <w:tcW w:w="1271" w:type="dxa"/>
          </w:tcPr>
          <w:p w:rsidR="00ED6C48" w:rsidRDefault="00630A9A">
            <w:pPr>
              <w:pStyle w:val="TableParagraph"/>
              <w:spacing w:before="24" w:line="261" w:lineRule="auto"/>
              <w:ind w:left="529" w:right="100" w:hanging="420"/>
              <w:rPr>
                <w:sz w:val="21"/>
              </w:rPr>
            </w:pPr>
            <w:r>
              <w:rPr>
                <w:sz w:val="21"/>
              </w:rPr>
              <w:t>可燃性、毒性</w:t>
            </w:r>
          </w:p>
        </w:tc>
      </w:tr>
      <w:tr w:rsidR="00ED6C48">
        <w:trPr>
          <w:trHeight w:val="635"/>
        </w:trPr>
        <w:tc>
          <w:tcPr>
            <w:tcW w:w="1050" w:type="dxa"/>
          </w:tcPr>
          <w:p w:rsidR="00ED6C48" w:rsidRDefault="00630A9A">
            <w:pPr>
              <w:pStyle w:val="TableParagraph"/>
              <w:spacing w:before="186"/>
              <w:ind w:left="6"/>
              <w:jc w:val="center"/>
              <w:rPr>
                <w:rFonts w:ascii="Times New Roman"/>
                <w:sz w:val="21"/>
              </w:rPr>
            </w:pPr>
            <w:r>
              <w:rPr>
                <w:rFonts w:ascii="Times New Roman"/>
                <w:w w:val="99"/>
                <w:sz w:val="21"/>
              </w:rPr>
              <w:t>5</w:t>
            </w:r>
          </w:p>
        </w:tc>
        <w:tc>
          <w:tcPr>
            <w:tcW w:w="1050" w:type="dxa"/>
          </w:tcPr>
          <w:p w:rsidR="00ED6C48" w:rsidRDefault="00630A9A">
            <w:pPr>
              <w:pStyle w:val="TableParagraph"/>
              <w:spacing w:before="24" w:line="261" w:lineRule="auto"/>
              <w:ind w:left="313" w:right="198" w:hanging="104"/>
              <w:rPr>
                <w:sz w:val="21"/>
              </w:rPr>
            </w:pPr>
            <w:r>
              <w:rPr>
                <w:sz w:val="21"/>
              </w:rPr>
              <w:t>危废暂存间</w:t>
            </w:r>
          </w:p>
        </w:tc>
        <w:tc>
          <w:tcPr>
            <w:tcW w:w="1050" w:type="dxa"/>
          </w:tcPr>
          <w:p w:rsidR="00ED6C48" w:rsidRDefault="00630A9A">
            <w:pPr>
              <w:pStyle w:val="TableParagraph"/>
              <w:spacing w:before="170"/>
              <w:ind w:left="187" w:right="180"/>
              <w:jc w:val="center"/>
              <w:rPr>
                <w:sz w:val="21"/>
              </w:rPr>
            </w:pPr>
            <w:r>
              <w:rPr>
                <w:sz w:val="21"/>
              </w:rPr>
              <w:t>危废</w:t>
            </w:r>
          </w:p>
        </w:tc>
        <w:tc>
          <w:tcPr>
            <w:tcW w:w="1050" w:type="dxa"/>
          </w:tcPr>
          <w:p w:rsidR="00ED6C48" w:rsidRDefault="00630A9A">
            <w:pPr>
              <w:pStyle w:val="TableParagraph"/>
              <w:spacing w:before="186"/>
              <w:ind w:left="188" w:right="180"/>
              <w:jc w:val="center"/>
              <w:rPr>
                <w:rFonts w:ascii="Times New Roman"/>
                <w:sz w:val="21"/>
              </w:rPr>
            </w:pPr>
            <w:r>
              <w:rPr>
                <w:rFonts w:ascii="Times New Roman"/>
                <w:sz w:val="21"/>
              </w:rPr>
              <w:t>6.877</w:t>
            </w:r>
          </w:p>
        </w:tc>
        <w:tc>
          <w:tcPr>
            <w:tcW w:w="800" w:type="dxa"/>
          </w:tcPr>
          <w:p w:rsidR="00ED6C48" w:rsidRDefault="00630A9A">
            <w:pPr>
              <w:pStyle w:val="TableParagraph"/>
              <w:spacing w:before="186"/>
              <w:ind w:left="8"/>
              <w:jc w:val="center"/>
              <w:rPr>
                <w:rFonts w:ascii="Times New Roman"/>
                <w:sz w:val="21"/>
              </w:rPr>
            </w:pPr>
            <w:r>
              <w:rPr>
                <w:rFonts w:ascii="Times New Roman"/>
                <w:w w:val="99"/>
                <w:sz w:val="21"/>
              </w:rPr>
              <w:t>/</w:t>
            </w:r>
          </w:p>
        </w:tc>
        <w:tc>
          <w:tcPr>
            <w:tcW w:w="800" w:type="dxa"/>
          </w:tcPr>
          <w:p w:rsidR="00ED6C48" w:rsidRDefault="00630A9A">
            <w:pPr>
              <w:pStyle w:val="TableParagraph"/>
              <w:spacing w:before="170"/>
              <w:ind w:left="167" w:right="161"/>
              <w:jc w:val="center"/>
              <w:rPr>
                <w:sz w:val="21"/>
              </w:rPr>
            </w:pPr>
            <w:r>
              <w:rPr>
                <w:sz w:val="21"/>
              </w:rPr>
              <w:t>液态</w:t>
            </w:r>
          </w:p>
        </w:tc>
        <w:tc>
          <w:tcPr>
            <w:tcW w:w="1082" w:type="dxa"/>
          </w:tcPr>
          <w:p w:rsidR="00ED6C48" w:rsidRDefault="00630A9A">
            <w:pPr>
              <w:pStyle w:val="TableParagraph"/>
              <w:spacing w:before="170"/>
              <w:ind w:left="98" w:right="92"/>
              <w:jc w:val="center"/>
              <w:rPr>
                <w:sz w:val="21"/>
              </w:rPr>
            </w:pPr>
            <w:r>
              <w:rPr>
                <w:sz w:val="21"/>
              </w:rPr>
              <w:t>桶装</w:t>
            </w:r>
          </w:p>
        </w:tc>
        <w:tc>
          <w:tcPr>
            <w:tcW w:w="1271" w:type="dxa"/>
          </w:tcPr>
          <w:p w:rsidR="00ED6C48" w:rsidRDefault="00630A9A">
            <w:pPr>
              <w:pStyle w:val="TableParagraph"/>
              <w:spacing w:before="24" w:line="261" w:lineRule="auto"/>
              <w:ind w:left="529" w:right="100" w:hanging="420"/>
              <w:rPr>
                <w:sz w:val="21"/>
              </w:rPr>
            </w:pPr>
            <w:r>
              <w:rPr>
                <w:sz w:val="21"/>
              </w:rPr>
              <w:t>可燃性、毒性</w:t>
            </w:r>
          </w:p>
        </w:tc>
      </w:tr>
    </w:tbl>
    <w:p w:rsidR="00ED6C48" w:rsidRDefault="00630A9A">
      <w:pPr>
        <w:pStyle w:val="a4"/>
        <w:numPr>
          <w:ilvl w:val="0"/>
          <w:numId w:val="13"/>
        </w:numPr>
        <w:tabs>
          <w:tab w:val="left" w:pos="2437"/>
        </w:tabs>
        <w:spacing w:before="62"/>
        <w:ind w:left="2436"/>
        <w:rPr>
          <w:sz w:val="24"/>
        </w:rPr>
      </w:pPr>
      <w:r>
        <w:rPr>
          <w:sz w:val="24"/>
        </w:rPr>
        <w:t>风险潜势初判</w:t>
      </w:r>
    </w:p>
    <w:p w:rsidR="00ED6C48" w:rsidRDefault="00630A9A">
      <w:pPr>
        <w:pStyle w:val="a3"/>
        <w:spacing w:before="220" w:line="364" w:lineRule="auto"/>
        <w:ind w:left="1355" w:right="272" w:firstLine="480"/>
        <w:jc w:val="both"/>
      </w:pPr>
      <w:r>
        <w:t>建设项目风险潜势划分为</w:t>
      </w:r>
      <w:r>
        <w:rPr>
          <w:rFonts w:ascii="Times New Roman" w:eastAsia="Times New Roman" w:hAnsi="Times New Roman"/>
        </w:rPr>
        <w:t>Ⅰ</w:t>
      </w:r>
      <w:r>
        <w:rPr>
          <w:spacing w:val="-3"/>
        </w:rPr>
        <w:t>、</w:t>
      </w:r>
      <w:r>
        <w:rPr>
          <w:rFonts w:ascii="Times New Roman" w:eastAsia="Times New Roman" w:hAnsi="Times New Roman"/>
        </w:rPr>
        <w:t>Ⅱ</w:t>
      </w:r>
      <w:r>
        <w:t>、</w:t>
      </w:r>
      <w:r>
        <w:rPr>
          <w:rFonts w:ascii="Times New Roman" w:eastAsia="Times New Roman" w:hAnsi="Times New Roman"/>
          <w:spacing w:val="-3"/>
        </w:rPr>
        <w:t>Ⅲ</w:t>
      </w:r>
      <w:r>
        <w:t>、</w:t>
      </w:r>
      <w:r>
        <w:rPr>
          <w:rFonts w:ascii="Times New Roman" w:eastAsia="Times New Roman" w:hAnsi="Times New Roman"/>
        </w:rPr>
        <w:t>Ⅳ/Ⅳ</w:t>
      </w:r>
      <w:r>
        <w:rPr>
          <w:rFonts w:ascii="Times New Roman" w:eastAsia="Times New Roman" w:hAnsi="Times New Roman"/>
          <w:position w:val="8"/>
          <w:sz w:val="15"/>
        </w:rPr>
        <w:t>+</w:t>
      </w:r>
      <w:r>
        <w:rPr>
          <w:spacing w:val="-3"/>
        </w:rPr>
        <w:t>级，主要根据建设项目涉及的</w:t>
      </w:r>
      <w:r>
        <w:rPr>
          <w:spacing w:val="-5"/>
        </w:rPr>
        <w:t>物质和工艺系统的危险性及其所在地的环境敏感程度，结合事故情形下环境影</w:t>
      </w:r>
      <w:r>
        <w:rPr>
          <w:spacing w:val="-7"/>
        </w:rPr>
        <w:t>响途径，按照《建设项目环境风险评价技术导则》</w:t>
      </w:r>
      <w:r>
        <w:t>（</w:t>
      </w:r>
      <w:r>
        <w:rPr>
          <w:rFonts w:ascii="Times New Roman" w:eastAsia="Times New Roman" w:hAnsi="Times New Roman"/>
        </w:rPr>
        <w:t>HJ169-2018</w:t>
      </w:r>
      <w:r>
        <w:t>）</w:t>
      </w:r>
      <w:r>
        <w:rPr>
          <w:spacing w:val="-34"/>
        </w:rPr>
        <w:t xml:space="preserve">表 </w:t>
      </w:r>
      <w:r>
        <w:rPr>
          <w:rFonts w:ascii="Times New Roman" w:eastAsia="Times New Roman" w:hAnsi="Times New Roman"/>
        </w:rPr>
        <w:t xml:space="preserve">2 </w:t>
      </w:r>
      <w:r>
        <w:rPr>
          <w:spacing w:val="-5"/>
        </w:rPr>
        <w:t>进行确</w:t>
      </w:r>
      <w:r>
        <w:rPr>
          <w:spacing w:val="-4"/>
        </w:rPr>
        <w:t>定，其中：危险物质数量与临界量比值</w:t>
      </w:r>
      <w:r>
        <w:t>（</w:t>
      </w:r>
      <w:r>
        <w:rPr>
          <w:rFonts w:ascii="Times New Roman" w:eastAsia="Times New Roman" w:hAnsi="Times New Roman"/>
        </w:rPr>
        <w:t>Q</w:t>
      </w:r>
      <w:r>
        <w:t>）</w:t>
      </w:r>
      <w:r>
        <w:rPr>
          <w:spacing w:val="-2"/>
        </w:rPr>
        <w:t>为每种危险物质在场界的最大存</w:t>
      </w:r>
      <w:r>
        <w:rPr>
          <w:spacing w:val="-9"/>
        </w:rPr>
        <w:t xml:space="preserve">在总量与其在 </w:t>
      </w:r>
      <w:r>
        <w:rPr>
          <w:rFonts w:ascii="Times New Roman" w:eastAsia="Times New Roman" w:hAnsi="Times New Roman"/>
        </w:rPr>
        <w:t xml:space="preserve">HJ169-2018 </w:t>
      </w:r>
      <w:r>
        <w:rPr>
          <w:spacing w:val="-20"/>
        </w:rPr>
        <w:t xml:space="preserve">附录 </w:t>
      </w:r>
      <w:r>
        <w:rPr>
          <w:rFonts w:ascii="Times New Roman" w:eastAsia="Times New Roman" w:hAnsi="Times New Roman"/>
        </w:rPr>
        <w:t xml:space="preserve">B </w:t>
      </w:r>
      <w:r>
        <w:t>中对应临界量的比值，即：</w:t>
      </w:r>
    </w:p>
    <w:p w:rsidR="00ED6C48" w:rsidRDefault="00ED6C48">
      <w:pPr>
        <w:spacing w:line="364" w:lineRule="auto"/>
        <w:jc w:val="both"/>
        <w:sectPr w:rsidR="00ED6C48">
          <w:pgSz w:w="11910" w:h="16840"/>
          <w:pgMar w:top="1420" w:right="980" w:bottom="1260" w:left="1220" w:header="0" w:footer="996" w:gutter="0"/>
          <w:cols w:space="720"/>
        </w:sectPr>
      </w:pPr>
    </w:p>
    <w:p w:rsidR="00ED6C48" w:rsidRDefault="00A83896">
      <w:pPr>
        <w:spacing w:before="101" w:line="148" w:lineRule="auto"/>
        <w:ind w:left="1863"/>
        <w:rPr>
          <w:rFonts w:ascii="Times New Roman" w:hAnsi="Times New Roman"/>
          <w:i/>
          <w:sz w:val="14"/>
        </w:rPr>
      </w:pPr>
      <w:r>
        <w:pict>
          <v:line id="直线 318" o:spid="_x0000_s1051" style="position:absolute;left:0;text-align:left;z-index:-251618304;mso-position-horizontal-relative:page" from="175.3pt,19pt" to="189.1pt,19pt" o:gfxdata="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IlKoG1QAA&#10;AAkBAAAPAAAAAAAAAAEAIAAAACIAAABkcnMvZG93bnJldi54bWxQSwECFAAUAAAACACHTuJAuVGz&#10;TegBAADeAwAADgAAAAAAAAABACAAAAAkAQAAZHJzL2Uyb0RvYy54bWxQSwUGAAAAAAYABgBZAQAA&#10;fgUAAAAA&#10;" strokeweight=".5pt">
            <w10:wrap anchorx="page"/>
          </v:line>
        </w:pict>
      </w:r>
      <w:r>
        <w:pict>
          <v:line id="直线 319" o:spid="_x0000_s1050" style="position:absolute;left:0;text-align:left;z-index:-251617280;mso-position-horizontal-relative:page" from="200.55pt,19pt" to="214.35pt,19pt" o:gfxdata="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7LiY9UA&#10;AAAJAQAADwAAAAAAAAABACAAAAAiAAAAZHJzL2Rvd25yZXYueG1sUEsBAhQAFAAAAAgAh07iQK7g&#10;+Q3pAQAA3gMAAA4AAAAAAAAAAQAgAAAAJAEAAGRycy9lMm9Eb2MueG1sUEsFBgAAAAAGAAYAWQEA&#10;AH8FAAAAAA==&#10;" strokeweight=".5pt">
            <w10:wrap anchorx="page"/>
          </v:line>
        </w:pict>
      </w:r>
      <w:r>
        <w:pict>
          <v:line id="直线 320" o:spid="_x0000_s1049" style="position:absolute;left:0;text-align:left;z-index:-251616256;mso-position-horizontal-relative:page" from="237.25pt,19pt" to="250.55pt,19pt" o:gfxdata="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6DT5l1QAA&#10;AAkBAAAPAAAAAAAAAAEAIAAAACIAAABkcnMvZG93bnJldi54bWxQSwECFAAUAAAACACHTuJAM4MT&#10;xegBAADeAwAADgAAAAAAAAABACAAAAAkAQAAZHJzL2Uyb0RvYy54bWxQSwUGAAAAAAYABgBZAQAA&#10;fgUAAAAA&#10;" strokeweight=".5pt">
            <w10:wrap anchorx="page"/>
          </v:line>
        </w:pict>
      </w:r>
      <w:r>
        <w:pict>
          <v:group id="组合 321" o:spid="_x0000_s1046" style="position:absolute;left:0;text-align:left;margin-left:77.1pt;margin-top:1in;width:463.1pt;height:698.85pt;z-index:-251615232;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">
            <v:shape id="任意多边形 322" o:spid="_x0000_s1048" style="position:absolute;left:15;top:14;width:93;height:139" coordsize="9262,13977" o:spt="100" o:gfxdata="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JPE7&#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23" o:spid="_x0000_s1047" style="position:absolute" from="24,14" to="24,153" o:gfxdata="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bxFL4A&#10;AADcAAAADwAAAAAAAAABACAAAAAiAAAAZHJzL2Rvd25yZXYueG1sUEsBAhQAFAAAAAgAh07iQDMv&#10;BZ47AAAAOQAAABAAAAAAAAAAAQAgAAAADQEAAGRycy9zaGFwZXhtbC54bWxQSwUGAAAAAAYABgBb&#10;AQAAtwMAAAAA&#10;" strokeweight=".48pt"/>
            <w10:wrap anchorx="page" anchory="page"/>
          </v:group>
        </w:pict>
      </w:r>
      <w:r w:rsidR="00630A9A">
        <w:rPr>
          <w:rFonts w:ascii="Times New Roman" w:hAnsi="Times New Roman"/>
          <w:i/>
          <w:position w:val="-14"/>
          <w:sz w:val="24"/>
        </w:rPr>
        <w:t xml:space="preserve">Q </w:t>
      </w:r>
      <w:r w:rsidR="00630A9A">
        <w:rPr>
          <w:rFonts w:ascii="Symbol" w:hAnsi="Symbol"/>
          <w:position w:val="-14"/>
          <w:sz w:val="24"/>
        </w:rPr>
        <w:t></w:t>
      </w:r>
      <w:r w:rsidR="00630A9A">
        <w:rPr>
          <w:rFonts w:ascii="Times New Roman" w:hAnsi="Times New Roman"/>
          <w:position w:val="-14"/>
          <w:sz w:val="24"/>
        </w:rPr>
        <w:t xml:space="preserve">  </w:t>
      </w:r>
      <w:r w:rsidR="00630A9A">
        <w:rPr>
          <w:rFonts w:ascii="Times New Roman" w:hAnsi="Times New Roman"/>
          <w:i/>
          <w:sz w:val="24"/>
        </w:rPr>
        <w:t>q</w:t>
      </w:r>
      <w:r w:rsidR="00630A9A">
        <w:rPr>
          <w:rFonts w:ascii="Times New Roman" w:hAnsi="Times New Roman"/>
          <w:sz w:val="14"/>
        </w:rPr>
        <w:t xml:space="preserve">1  </w:t>
      </w:r>
      <w:r w:rsidR="00630A9A">
        <w:rPr>
          <w:rFonts w:ascii="Symbol" w:hAnsi="Symbol"/>
          <w:position w:val="-14"/>
          <w:sz w:val="24"/>
        </w:rPr>
        <w:t></w:t>
      </w:r>
      <w:r w:rsidR="00630A9A">
        <w:rPr>
          <w:rFonts w:ascii="Times New Roman" w:hAnsi="Times New Roman"/>
          <w:position w:val="-14"/>
          <w:sz w:val="24"/>
        </w:rPr>
        <w:t xml:space="preserve"> </w:t>
      </w:r>
      <w:r w:rsidR="00630A9A">
        <w:rPr>
          <w:rFonts w:ascii="Times New Roman" w:hAnsi="Times New Roman"/>
          <w:i/>
          <w:spacing w:val="6"/>
          <w:sz w:val="24"/>
        </w:rPr>
        <w:t>q</w:t>
      </w:r>
      <w:r w:rsidR="00630A9A">
        <w:rPr>
          <w:rFonts w:ascii="Times New Roman" w:hAnsi="Times New Roman"/>
          <w:spacing w:val="6"/>
          <w:sz w:val="14"/>
        </w:rPr>
        <w:t xml:space="preserve">2  </w:t>
      </w:r>
      <w:r w:rsidR="00630A9A">
        <w:rPr>
          <w:rFonts w:ascii="Symbol" w:hAnsi="Symbol"/>
          <w:spacing w:val="11"/>
          <w:position w:val="-14"/>
          <w:sz w:val="24"/>
        </w:rPr>
        <w:t></w:t>
      </w:r>
      <w:r w:rsidR="00630A9A">
        <w:rPr>
          <w:rFonts w:ascii="Symbol" w:hAnsi="Symbol"/>
          <w:spacing w:val="11"/>
          <w:position w:val="-14"/>
          <w:sz w:val="24"/>
        </w:rPr>
        <w:t></w:t>
      </w:r>
      <w:r w:rsidR="00630A9A">
        <w:rPr>
          <w:rFonts w:ascii="Times New Roman" w:hAnsi="Times New Roman"/>
          <w:spacing w:val="19"/>
          <w:position w:val="-14"/>
          <w:sz w:val="24"/>
        </w:rPr>
        <w:t xml:space="preserve"> </w:t>
      </w:r>
      <w:r w:rsidR="00630A9A">
        <w:rPr>
          <w:rFonts w:ascii="Times New Roman" w:hAnsi="Times New Roman"/>
          <w:i/>
          <w:sz w:val="24"/>
        </w:rPr>
        <w:t>q</w:t>
      </w:r>
      <w:r w:rsidR="00630A9A">
        <w:rPr>
          <w:rFonts w:ascii="Times New Roman" w:hAnsi="Times New Roman"/>
          <w:i/>
          <w:sz w:val="14"/>
        </w:rPr>
        <w:t>n</w:t>
      </w:r>
    </w:p>
    <w:p w:rsidR="00ED6C48" w:rsidRDefault="00630A9A">
      <w:pPr>
        <w:tabs>
          <w:tab w:val="left" w:pos="2800"/>
          <w:tab w:val="left" w:pos="3534"/>
        </w:tabs>
        <w:spacing w:line="265" w:lineRule="exact"/>
        <w:ind w:left="2295"/>
        <w:rPr>
          <w:rFonts w:ascii="Times New Roman"/>
          <w:i/>
          <w:sz w:val="14"/>
        </w:rPr>
      </w:pPr>
      <w:r>
        <w:rPr>
          <w:rFonts w:ascii="Times New Roman"/>
          <w:i/>
          <w:spacing w:val="6"/>
          <w:sz w:val="24"/>
        </w:rPr>
        <w:t>Q</w:t>
      </w:r>
      <w:r>
        <w:rPr>
          <w:rFonts w:ascii="Times New Roman"/>
          <w:spacing w:val="6"/>
          <w:sz w:val="14"/>
        </w:rPr>
        <w:t>2</w:t>
      </w:r>
      <w:r>
        <w:rPr>
          <w:rFonts w:ascii="Times New Roman"/>
          <w:spacing w:val="6"/>
          <w:sz w:val="14"/>
        </w:rPr>
        <w:tab/>
      </w:r>
      <w:r>
        <w:rPr>
          <w:rFonts w:ascii="Times New Roman"/>
          <w:i/>
          <w:spacing w:val="6"/>
          <w:sz w:val="24"/>
        </w:rPr>
        <w:t>Q</w:t>
      </w:r>
      <w:r>
        <w:rPr>
          <w:rFonts w:ascii="Times New Roman"/>
          <w:spacing w:val="6"/>
          <w:sz w:val="14"/>
        </w:rPr>
        <w:t>2</w:t>
      </w:r>
      <w:r>
        <w:rPr>
          <w:rFonts w:ascii="Times New Roman"/>
          <w:spacing w:val="6"/>
          <w:sz w:val="14"/>
        </w:rPr>
        <w:tab/>
      </w:r>
      <w:r>
        <w:rPr>
          <w:rFonts w:ascii="Times New Roman"/>
          <w:i/>
          <w:sz w:val="24"/>
        </w:rPr>
        <w:t>Q</w:t>
      </w:r>
      <w:r>
        <w:rPr>
          <w:rFonts w:ascii="Times New Roman"/>
          <w:i/>
          <w:sz w:val="14"/>
        </w:rPr>
        <w:t>n</w:t>
      </w:r>
    </w:p>
    <w:p w:rsidR="00ED6C48" w:rsidRDefault="00ED6C48">
      <w:pPr>
        <w:pStyle w:val="a3"/>
        <w:spacing w:before="3"/>
        <w:rPr>
          <w:rFonts w:ascii="Times New Roman"/>
          <w:i/>
          <w:sz w:val="14"/>
        </w:rPr>
      </w:pPr>
    </w:p>
    <w:p w:rsidR="00ED6C48" w:rsidRDefault="00630A9A">
      <w:pPr>
        <w:pStyle w:val="a3"/>
        <w:spacing w:before="76"/>
        <w:ind w:left="1835"/>
      </w:pPr>
      <w:r>
        <w:t>式中：</w:t>
      </w:r>
      <w:r>
        <w:rPr>
          <w:rFonts w:ascii="Times New Roman" w:eastAsia="Times New Roman" w:hAnsi="Times New Roman"/>
        </w:rPr>
        <w:t>q1</w:t>
      </w:r>
      <w:r>
        <w:t>、</w:t>
      </w:r>
      <w:r>
        <w:rPr>
          <w:rFonts w:ascii="Times New Roman" w:eastAsia="Times New Roman" w:hAnsi="Times New Roman"/>
        </w:rPr>
        <w:t>q2</w:t>
      </w:r>
      <w:r>
        <w:t>、</w:t>
      </w:r>
      <w:r>
        <w:rPr>
          <w:rFonts w:ascii="Times New Roman" w:eastAsia="Times New Roman" w:hAnsi="Times New Roman"/>
        </w:rPr>
        <w:t>qn</w:t>
      </w:r>
      <w:r>
        <w:t>——每种危险物质的最大存在总量，</w:t>
      </w:r>
      <w:r>
        <w:rPr>
          <w:rFonts w:ascii="Times New Roman" w:eastAsia="Times New Roman" w:hAnsi="Times New Roman"/>
        </w:rPr>
        <w:t>t</w:t>
      </w:r>
      <w:r>
        <w:t>；</w:t>
      </w:r>
    </w:p>
    <w:p w:rsidR="00ED6C48" w:rsidRDefault="00630A9A">
      <w:pPr>
        <w:pStyle w:val="a3"/>
        <w:spacing w:before="218"/>
        <w:ind w:left="2555"/>
      </w:pPr>
      <w:r>
        <w:rPr>
          <w:rFonts w:ascii="Times New Roman" w:eastAsia="Times New Roman" w:hAnsi="Times New Roman"/>
        </w:rPr>
        <w:t>Q1</w:t>
      </w:r>
      <w:r>
        <w:t>、</w:t>
      </w:r>
      <w:r>
        <w:rPr>
          <w:rFonts w:ascii="Times New Roman" w:eastAsia="Times New Roman" w:hAnsi="Times New Roman"/>
        </w:rPr>
        <w:t>Q2</w:t>
      </w:r>
      <w:r>
        <w:t>、</w:t>
      </w:r>
      <w:r>
        <w:rPr>
          <w:rFonts w:ascii="Times New Roman" w:eastAsia="Times New Roman" w:hAnsi="Times New Roman"/>
        </w:rPr>
        <w:t>Qn</w:t>
      </w:r>
      <w:r>
        <w:t>——每种危险物质的临界量，</w:t>
      </w:r>
      <w:r>
        <w:rPr>
          <w:rFonts w:ascii="Times New Roman" w:eastAsia="Times New Roman" w:hAnsi="Times New Roman"/>
        </w:rPr>
        <w:t>t</w:t>
      </w:r>
      <w:r>
        <w:t>。</w:t>
      </w:r>
    </w:p>
    <w:p w:rsidR="00ED6C48" w:rsidRDefault="00630A9A">
      <w:pPr>
        <w:pStyle w:val="a3"/>
        <w:spacing w:before="221"/>
        <w:ind w:left="1835"/>
      </w:pPr>
      <w:r>
        <w:rPr>
          <w:spacing w:val="-31"/>
        </w:rPr>
        <w:t xml:space="preserve">当 </w:t>
      </w:r>
      <w:r>
        <w:rPr>
          <w:rFonts w:ascii="Times New Roman" w:eastAsia="Times New Roman" w:hAnsi="Times New Roman"/>
        </w:rPr>
        <w:t xml:space="preserve">Q&lt;1 </w:t>
      </w:r>
      <w:r>
        <w:t>时，该项目环境风险潜势为</w:t>
      </w:r>
      <w:r>
        <w:rPr>
          <w:rFonts w:ascii="Times New Roman" w:eastAsia="Times New Roman" w:hAnsi="Times New Roman"/>
        </w:rPr>
        <w:t>Ⅰ</w:t>
      </w:r>
      <w:r>
        <w:rPr>
          <w:spacing w:val="-21"/>
        </w:rPr>
        <w:t xml:space="preserve">；当 </w:t>
      </w:r>
      <w:r>
        <w:rPr>
          <w:rFonts w:ascii="Times New Roman" w:eastAsia="Times New Roman" w:hAnsi="Times New Roman"/>
        </w:rPr>
        <w:t>Q</w:t>
      </w:r>
      <w:r>
        <w:t>≥</w:t>
      </w:r>
      <w:r>
        <w:rPr>
          <w:rFonts w:ascii="Times New Roman" w:eastAsia="Times New Roman" w:hAnsi="Times New Roman"/>
        </w:rPr>
        <w:t xml:space="preserve">1 </w:t>
      </w:r>
      <w:r>
        <w:rPr>
          <w:spacing w:val="-16"/>
        </w:rPr>
        <w:t xml:space="preserve">时，将 </w:t>
      </w:r>
      <w:r>
        <w:rPr>
          <w:rFonts w:ascii="Times New Roman" w:eastAsia="Times New Roman" w:hAnsi="Times New Roman"/>
        </w:rPr>
        <w:t xml:space="preserve">Q </w:t>
      </w:r>
      <w:r>
        <w:t>值划分为：（</w:t>
      </w:r>
      <w:r>
        <w:rPr>
          <w:rFonts w:ascii="Times New Roman" w:eastAsia="Times New Roman" w:hAnsi="Times New Roman"/>
        </w:rPr>
        <w:t>1</w:t>
      </w:r>
      <w:r>
        <w:t>）</w:t>
      </w:r>
    </w:p>
    <w:p w:rsidR="00ED6C48" w:rsidRDefault="00630A9A">
      <w:pPr>
        <w:pStyle w:val="a3"/>
        <w:spacing w:before="160" w:line="410" w:lineRule="auto"/>
        <w:ind w:left="1835" w:right="3068" w:hanging="480"/>
      </w:pPr>
      <w:r>
        <w:rPr>
          <w:rFonts w:ascii="Times New Roman" w:eastAsia="Times New Roman" w:hAnsi="Times New Roman"/>
        </w:rPr>
        <w:t>1</w:t>
      </w:r>
      <w:r>
        <w:t>≤</w:t>
      </w:r>
      <w:r>
        <w:rPr>
          <w:rFonts w:ascii="Times New Roman" w:eastAsia="Times New Roman" w:hAnsi="Times New Roman"/>
        </w:rPr>
        <w:t>Q</w:t>
      </w:r>
      <w:r>
        <w:t>＜</w:t>
      </w:r>
      <w:r>
        <w:rPr>
          <w:rFonts w:ascii="Times New Roman" w:eastAsia="Times New Roman" w:hAnsi="Times New Roman"/>
        </w:rPr>
        <w:t>10</w:t>
      </w:r>
      <w:r>
        <w:t>；（</w:t>
      </w:r>
      <w:r>
        <w:rPr>
          <w:rFonts w:ascii="Times New Roman" w:eastAsia="Times New Roman" w:hAnsi="Times New Roman"/>
        </w:rPr>
        <w:t>2</w:t>
      </w:r>
      <w:r>
        <w:t>）</w:t>
      </w:r>
      <w:r>
        <w:rPr>
          <w:rFonts w:ascii="Times New Roman" w:eastAsia="Times New Roman" w:hAnsi="Times New Roman"/>
        </w:rPr>
        <w:t>10</w:t>
      </w:r>
      <w:r>
        <w:t>≤</w:t>
      </w:r>
      <w:r>
        <w:rPr>
          <w:rFonts w:ascii="Times New Roman" w:eastAsia="Times New Roman" w:hAnsi="Times New Roman"/>
        </w:rPr>
        <w:t>Q</w:t>
      </w:r>
      <w:r>
        <w:t>＜</w:t>
      </w:r>
      <w:r>
        <w:rPr>
          <w:rFonts w:ascii="Times New Roman" w:eastAsia="Times New Roman" w:hAnsi="Times New Roman"/>
        </w:rPr>
        <w:t>100</w:t>
      </w:r>
      <w:r>
        <w:t>；（</w:t>
      </w:r>
      <w:r>
        <w:rPr>
          <w:rFonts w:ascii="Times New Roman" w:eastAsia="Times New Roman" w:hAnsi="Times New Roman"/>
        </w:rPr>
        <w:t>3</w:t>
      </w:r>
      <w:r>
        <w:t>）</w:t>
      </w:r>
      <w:r>
        <w:rPr>
          <w:rFonts w:ascii="Times New Roman" w:eastAsia="Times New Roman" w:hAnsi="Times New Roman"/>
        </w:rPr>
        <w:t>Q</w:t>
      </w:r>
      <w:r>
        <w:t>≥</w:t>
      </w:r>
      <w:r>
        <w:rPr>
          <w:rFonts w:ascii="Times New Roman" w:eastAsia="Times New Roman" w:hAnsi="Times New Roman"/>
        </w:rPr>
        <w:t xml:space="preserve">100 </w:t>
      </w:r>
      <w:r>
        <w:t xml:space="preserve">。 </w:t>
      </w:r>
      <w:r>
        <w:rPr>
          <w:spacing w:val="-1"/>
        </w:rPr>
        <w:t>本项目危险物质储存量与临界量比值见下表：</w:t>
      </w:r>
    </w:p>
    <w:p w:rsidR="00ED6C48" w:rsidRDefault="00630A9A">
      <w:pPr>
        <w:spacing w:before="61" w:after="57"/>
        <w:ind w:left="3688"/>
        <w:rPr>
          <w:b/>
          <w:sz w:val="21"/>
        </w:rPr>
      </w:pPr>
      <w:r>
        <w:rPr>
          <w:b/>
          <w:spacing w:val="-26"/>
          <w:sz w:val="21"/>
        </w:rPr>
        <w:t xml:space="preserve">表 </w:t>
      </w:r>
      <w:r>
        <w:rPr>
          <w:rFonts w:ascii="Times New Roman" w:eastAsia="Times New Roman"/>
          <w:b/>
          <w:sz w:val="21"/>
        </w:rPr>
        <w:t>4-9</w:t>
      </w:r>
      <w:r>
        <w:rPr>
          <w:rFonts w:ascii="Times New Roman" w:eastAsia="Times New Roman"/>
          <w:b/>
          <w:spacing w:val="52"/>
          <w:sz w:val="21"/>
        </w:rPr>
        <w:t xml:space="preserve"> </w:t>
      </w:r>
      <w:r>
        <w:rPr>
          <w:b/>
          <w:sz w:val="21"/>
        </w:rPr>
        <w:t>危险物质数量与临界量比指表</w:t>
      </w:r>
    </w:p>
    <w:tbl>
      <w:tblPr>
        <w:tblW w:w="0" w:type="auto"/>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5"/>
        <w:gridCol w:w="1623"/>
        <w:gridCol w:w="1879"/>
        <w:gridCol w:w="2065"/>
        <w:gridCol w:w="1672"/>
      </w:tblGrid>
      <w:tr w:rsidR="00ED6C48">
        <w:trPr>
          <w:trHeight w:val="342"/>
        </w:trPr>
        <w:tc>
          <w:tcPr>
            <w:tcW w:w="915" w:type="dxa"/>
          </w:tcPr>
          <w:p w:rsidR="00ED6C48" w:rsidRDefault="00630A9A">
            <w:pPr>
              <w:pStyle w:val="TableParagraph"/>
              <w:spacing w:before="24"/>
              <w:ind w:left="225" w:right="219"/>
              <w:jc w:val="center"/>
              <w:rPr>
                <w:sz w:val="21"/>
              </w:rPr>
            </w:pPr>
            <w:r>
              <w:rPr>
                <w:sz w:val="21"/>
              </w:rPr>
              <w:t>序号</w:t>
            </w:r>
          </w:p>
        </w:tc>
        <w:tc>
          <w:tcPr>
            <w:tcW w:w="1623" w:type="dxa"/>
          </w:tcPr>
          <w:p w:rsidR="00ED6C48" w:rsidRDefault="00630A9A">
            <w:pPr>
              <w:pStyle w:val="TableParagraph"/>
              <w:spacing w:before="24"/>
              <w:ind w:left="369" w:right="364"/>
              <w:jc w:val="center"/>
              <w:rPr>
                <w:sz w:val="21"/>
              </w:rPr>
            </w:pPr>
            <w:r>
              <w:rPr>
                <w:sz w:val="21"/>
              </w:rPr>
              <w:t>危险物质</w:t>
            </w:r>
          </w:p>
        </w:tc>
        <w:tc>
          <w:tcPr>
            <w:tcW w:w="1879" w:type="dxa"/>
          </w:tcPr>
          <w:p w:rsidR="00ED6C48" w:rsidRDefault="00630A9A">
            <w:pPr>
              <w:pStyle w:val="TableParagraph"/>
              <w:spacing w:before="24"/>
              <w:ind w:left="363" w:right="356"/>
              <w:jc w:val="center"/>
              <w:rPr>
                <w:sz w:val="21"/>
              </w:rPr>
            </w:pPr>
            <w:r>
              <w:rPr>
                <w:sz w:val="21"/>
              </w:rPr>
              <w:t>储存量（</w:t>
            </w:r>
            <w:r>
              <w:rPr>
                <w:rFonts w:ascii="Times New Roman" w:eastAsia="Times New Roman"/>
                <w:sz w:val="21"/>
              </w:rPr>
              <w:t>t</w:t>
            </w:r>
            <w:r>
              <w:rPr>
                <w:sz w:val="21"/>
              </w:rPr>
              <w:t>）</w:t>
            </w:r>
          </w:p>
        </w:tc>
        <w:tc>
          <w:tcPr>
            <w:tcW w:w="2065" w:type="dxa"/>
          </w:tcPr>
          <w:p w:rsidR="00ED6C48" w:rsidRDefault="00630A9A">
            <w:pPr>
              <w:pStyle w:val="TableParagraph"/>
              <w:spacing w:before="24"/>
              <w:ind w:left="457" w:right="449"/>
              <w:jc w:val="center"/>
              <w:rPr>
                <w:sz w:val="21"/>
              </w:rPr>
            </w:pPr>
            <w:r>
              <w:rPr>
                <w:sz w:val="21"/>
              </w:rPr>
              <w:t>临界量（</w:t>
            </w:r>
            <w:r>
              <w:rPr>
                <w:rFonts w:ascii="Times New Roman" w:eastAsia="Times New Roman"/>
                <w:sz w:val="21"/>
              </w:rPr>
              <w:t>t</w:t>
            </w:r>
            <w:r>
              <w:rPr>
                <w:sz w:val="21"/>
              </w:rPr>
              <w:t>）</w:t>
            </w:r>
          </w:p>
        </w:tc>
        <w:tc>
          <w:tcPr>
            <w:tcW w:w="1672" w:type="dxa"/>
          </w:tcPr>
          <w:p w:rsidR="00ED6C48" w:rsidRDefault="00630A9A">
            <w:pPr>
              <w:pStyle w:val="TableParagraph"/>
              <w:spacing w:before="24"/>
              <w:ind w:left="473" w:right="465"/>
              <w:jc w:val="center"/>
              <w:rPr>
                <w:sz w:val="21"/>
              </w:rPr>
            </w:pPr>
            <w:r>
              <w:rPr>
                <w:sz w:val="21"/>
              </w:rPr>
              <w:t>比值</w:t>
            </w:r>
          </w:p>
        </w:tc>
      </w:tr>
      <w:tr w:rsidR="00ED6C48">
        <w:trPr>
          <w:trHeight w:val="341"/>
        </w:trPr>
        <w:tc>
          <w:tcPr>
            <w:tcW w:w="915" w:type="dxa"/>
          </w:tcPr>
          <w:p w:rsidR="00ED6C48" w:rsidRDefault="00630A9A">
            <w:pPr>
              <w:pStyle w:val="TableParagraph"/>
              <w:spacing w:before="39"/>
              <w:ind w:left="9"/>
              <w:jc w:val="center"/>
              <w:rPr>
                <w:rFonts w:ascii="Times New Roman"/>
                <w:sz w:val="21"/>
              </w:rPr>
            </w:pPr>
            <w:r>
              <w:rPr>
                <w:rFonts w:ascii="Times New Roman"/>
                <w:w w:val="99"/>
                <w:sz w:val="21"/>
              </w:rPr>
              <w:t>1</w:t>
            </w:r>
          </w:p>
        </w:tc>
        <w:tc>
          <w:tcPr>
            <w:tcW w:w="1623" w:type="dxa"/>
          </w:tcPr>
          <w:p w:rsidR="00ED6C48" w:rsidRDefault="00630A9A">
            <w:pPr>
              <w:pStyle w:val="TableParagraph"/>
              <w:spacing w:before="25"/>
              <w:ind w:left="369" w:right="362"/>
              <w:jc w:val="center"/>
              <w:rPr>
                <w:sz w:val="21"/>
              </w:rPr>
            </w:pPr>
            <w:r>
              <w:rPr>
                <w:sz w:val="21"/>
              </w:rPr>
              <w:t>切削液</w:t>
            </w:r>
          </w:p>
        </w:tc>
        <w:tc>
          <w:tcPr>
            <w:tcW w:w="1879" w:type="dxa"/>
          </w:tcPr>
          <w:p w:rsidR="00ED6C48" w:rsidRDefault="00630A9A">
            <w:pPr>
              <w:pStyle w:val="TableParagraph"/>
              <w:spacing w:before="39"/>
              <w:ind w:left="363" w:right="355"/>
              <w:jc w:val="center"/>
              <w:rPr>
                <w:rFonts w:ascii="Times New Roman"/>
                <w:sz w:val="21"/>
              </w:rPr>
            </w:pPr>
            <w:r>
              <w:rPr>
                <w:rFonts w:ascii="Times New Roman"/>
                <w:sz w:val="21"/>
              </w:rPr>
              <w:t>0.67</w:t>
            </w:r>
          </w:p>
        </w:tc>
        <w:tc>
          <w:tcPr>
            <w:tcW w:w="2065" w:type="dxa"/>
          </w:tcPr>
          <w:p w:rsidR="00ED6C48" w:rsidRDefault="00630A9A">
            <w:pPr>
              <w:pStyle w:val="TableParagraph"/>
              <w:spacing w:before="39"/>
              <w:ind w:left="457" w:right="448"/>
              <w:jc w:val="center"/>
              <w:rPr>
                <w:rFonts w:ascii="Times New Roman"/>
                <w:sz w:val="21"/>
              </w:rPr>
            </w:pPr>
            <w:r>
              <w:rPr>
                <w:rFonts w:ascii="Times New Roman"/>
                <w:sz w:val="21"/>
              </w:rPr>
              <w:t>50</w:t>
            </w:r>
          </w:p>
        </w:tc>
        <w:tc>
          <w:tcPr>
            <w:tcW w:w="1672" w:type="dxa"/>
          </w:tcPr>
          <w:p w:rsidR="00ED6C48" w:rsidRDefault="00630A9A">
            <w:pPr>
              <w:pStyle w:val="TableParagraph"/>
              <w:spacing w:before="39"/>
              <w:ind w:left="474" w:right="465"/>
              <w:jc w:val="center"/>
              <w:rPr>
                <w:rFonts w:ascii="Times New Roman"/>
                <w:sz w:val="21"/>
              </w:rPr>
            </w:pPr>
            <w:r>
              <w:rPr>
                <w:rFonts w:ascii="Times New Roman"/>
                <w:sz w:val="21"/>
              </w:rPr>
              <w:t>0.0134</w:t>
            </w:r>
          </w:p>
        </w:tc>
      </w:tr>
      <w:tr w:rsidR="00ED6C48">
        <w:trPr>
          <w:trHeight w:val="342"/>
        </w:trPr>
        <w:tc>
          <w:tcPr>
            <w:tcW w:w="915" w:type="dxa"/>
          </w:tcPr>
          <w:p w:rsidR="00ED6C48" w:rsidRDefault="00630A9A">
            <w:pPr>
              <w:pStyle w:val="TableParagraph"/>
              <w:spacing w:before="40"/>
              <w:ind w:left="9"/>
              <w:jc w:val="center"/>
              <w:rPr>
                <w:rFonts w:ascii="Times New Roman"/>
                <w:sz w:val="21"/>
              </w:rPr>
            </w:pPr>
            <w:r>
              <w:rPr>
                <w:rFonts w:ascii="Times New Roman"/>
                <w:w w:val="99"/>
                <w:sz w:val="21"/>
              </w:rPr>
              <w:t>2</w:t>
            </w:r>
          </w:p>
        </w:tc>
        <w:tc>
          <w:tcPr>
            <w:tcW w:w="1623" w:type="dxa"/>
          </w:tcPr>
          <w:p w:rsidR="00ED6C48" w:rsidRDefault="00630A9A">
            <w:pPr>
              <w:pStyle w:val="TableParagraph"/>
              <w:spacing w:before="23"/>
              <w:ind w:left="369" w:right="362"/>
              <w:jc w:val="center"/>
              <w:rPr>
                <w:sz w:val="21"/>
              </w:rPr>
            </w:pPr>
            <w:r>
              <w:rPr>
                <w:sz w:val="21"/>
              </w:rPr>
              <w:t>机油</w:t>
            </w:r>
          </w:p>
        </w:tc>
        <w:tc>
          <w:tcPr>
            <w:tcW w:w="1879" w:type="dxa"/>
          </w:tcPr>
          <w:p w:rsidR="00ED6C48" w:rsidRDefault="00630A9A">
            <w:pPr>
              <w:pStyle w:val="TableParagraph"/>
              <w:spacing w:before="40"/>
              <w:ind w:left="363" w:right="355"/>
              <w:jc w:val="center"/>
              <w:rPr>
                <w:rFonts w:ascii="Times New Roman"/>
                <w:sz w:val="21"/>
              </w:rPr>
            </w:pPr>
            <w:r>
              <w:rPr>
                <w:rFonts w:ascii="Times New Roman"/>
                <w:sz w:val="21"/>
              </w:rPr>
              <w:t>0.024</w:t>
            </w:r>
          </w:p>
        </w:tc>
        <w:tc>
          <w:tcPr>
            <w:tcW w:w="2065" w:type="dxa"/>
          </w:tcPr>
          <w:p w:rsidR="00ED6C48" w:rsidRDefault="00630A9A">
            <w:pPr>
              <w:pStyle w:val="TableParagraph"/>
              <w:spacing w:before="40"/>
              <w:ind w:left="457" w:right="448"/>
              <w:jc w:val="center"/>
              <w:rPr>
                <w:rFonts w:ascii="Times New Roman"/>
                <w:sz w:val="21"/>
              </w:rPr>
            </w:pPr>
            <w:r>
              <w:rPr>
                <w:rFonts w:ascii="Times New Roman"/>
                <w:sz w:val="21"/>
              </w:rPr>
              <w:t>50</w:t>
            </w:r>
          </w:p>
        </w:tc>
        <w:tc>
          <w:tcPr>
            <w:tcW w:w="1672" w:type="dxa"/>
          </w:tcPr>
          <w:p w:rsidR="00ED6C48" w:rsidRDefault="00630A9A">
            <w:pPr>
              <w:pStyle w:val="TableParagraph"/>
              <w:spacing w:before="40"/>
              <w:ind w:left="474" w:right="465"/>
              <w:jc w:val="center"/>
              <w:rPr>
                <w:rFonts w:ascii="Times New Roman"/>
                <w:sz w:val="21"/>
              </w:rPr>
            </w:pPr>
            <w:r>
              <w:rPr>
                <w:rFonts w:ascii="Times New Roman"/>
                <w:sz w:val="21"/>
              </w:rPr>
              <w:t>0.00048</w:t>
            </w:r>
          </w:p>
        </w:tc>
      </w:tr>
      <w:tr w:rsidR="00ED6C48">
        <w:trPr>
          <w:trHeight w:val="353"/>
        </w:trPr>
        <w:tc>
          <w:tcPr>
            <w:tcW w:w="915" w:type="dxa"/>
          </w:tcPr>
          <w:p w:rsidR="00ED6C48" w:rsidRDefault="00630A9A">
            <w:pPr>
              <w:pStyle w:val="TableParagraph"/>
              <w:spacing w:before="45"/>
              <w:ind w:left="9"/>
              <w:jc w:val="center"/>
              <w:rPr>
                <w:rFonts w:ascii="Times New Roman"/>
                <w:sz w:val="21"/>
              </w:rPr>
            </w:pPr>
            <w:r>
              <w:rPr>
                <w:rFonts w:ascii="Times New Roman"/>
                <w:w w:val="99"/>
                <w:sz w:val="21"/>
              </w:rPr>
              <w:t>3</w:t>
            </w:r>
          </w:p>
        </w:tc>
        <w:tc>
          <w:tcPr>
            <w:tcW w:w="1623" w:type="dxa"/>
          </w:tcPr>
          <w:p w:rsidR="00ED6C48" w:rsidRDefault="00630A9A">
            <w:pPr>
              <w:pStyle w:val="TableParagraph"/>
              <w:spacing w:before="29"/>
              <w:ind w:left="369" w:right="362"/>
              <w:jc w:val="center"/>
              <w:rPr>
                <w:sz w:val="21"/>
              </w:rPr>
            </w:pPr>
            <w:r>
              <w:rPr>
                <w:sz w:val="21"/>
              </w:rPr>
              <w:t>主轴油</w:t>
            </w:r>
          </w:p>
        </w:tc>
        <w:tc>
          <w:tcPr>
            <w:tcW w:w="1879" w:type="dxa"/>
          </w:tcPr>
          <w:p w:rsidR="00ED6C48" w:rsidRDefault="00630A9A">
            <w:pPr>
              <w:pStyle w:val="TableParagraph"/>
              <w:spacing w:before="45"/>
              <w:ind w:left="363" w:right="355"/>
              <w:jc w:val="center"/>
              <w:rPr>
                <w:rFonts w:ascii="Times New Roman"/>
                <w:sz w:val="21"/>
              </w:rPr>
            </w:pPr>
            <w:r>
              <w:rPr>
                <w:rFonts w:ascii="Times New Roman"/>
                <w:sz w:val="21"/>
              </w:rPr>
              <w:t>0.04</w:t>
            </w:r>
          </w:p>
        </w:tc>
        <w:tc>
          <w:tcPr>
            <w:tcW w:w="2065" w:type="dxa"/>
          </w:tcPr>
          <w:p w:rsidR="00ED6C48" w:rsidRDefault="00630A9A">
            <w:pPr>
              <w:pStyle w:val="TableParagraph"/>
              <w:spacing w:before="45"/>
              <w:ind w:left="457" w:right="448"/>
              <w:jc w:val="center"/>
              <w:rPr>
                <w:rFonts w:ascii="Times New Roman"/>
                <w:sz w:val="21"/>
              </w:rPr>
            </w:pPr>
            <w:r>
              <w:rPr>
                <w:rFonts w:ascii="Times New Roman"/>
                <w:sz w:val="21"/>
              </w:rPr>
              <w:t>50</w:t>
            </w:r>
          </w:p>
        </w:tc>
        <w:tc>
          <w:tcPr>
            <w:tcW w:w="1672" w:type="dxa"/>
          </w:tcPr>
          <w:p w:rsidR="00ED6C48" w:rsidRDefault="00630A9A">
            <w:pPr>
              <w:pStyle w:val="TableParagraph"/>
              <w:spacing w:before="45"/>
              <w:ind w:left="474" w:right="465"/>
              <w:jc w:val="center"/>
              <w:rPr>
                <w:rFonts w:ascii="Times New Roman"/>
                <w:sz w:val="21"/>
              </w:rPr>
            </w:pPr>
            <w:r>
              <w:rPr>
                <w:rFonts w:ascii="Times New Roman"/>
                <w:sz w:val="21"/>
              </w:rPr>
              <w:t>0.0008</w:t>
            </w:r>
          </w:p>
        </w:tc>
      </w:tr>
      <w:tr w:rsidR="00ED6C48">
        <w:trPr>
          <w:trHeight w:val="342"/>
        </w:trPr>
        <w:tc>
          <w:tcPr>
            <w:tcW w:w="915" w:type="dxa"/>
          </w:tcPr>
          <w:p w:rsidR="00ED6C48" w:rsidRDefault="00630A9A">
            <w:pPr>
              <w:pStyle w:val="TableParagraph"/>
              <w:spacing w:before="39"/>
              <w:ind w:left="9"/>
              <w:jc w:val="center"/>
              <w:rPr>
                <w:rFonts w:ascii="Times New Roman"/>
                <w:sz w:val="21"/>
              </w:rPr>
            </w:pPr>
            <w:r>
              <w:rPr>
                <w:rFonts w:ascii="Times New Roman"/>
                <w:w w:val="99"/>
                <w:sz w:val="21"/>
              </w:rPr>
              <w:t>4</w:t>
            </w:r>
          </w:p>
        </w:tc>
        <w:tc>
          <w:tcPr>
            <w:tcW w:w="1623" w:type="dxa"/>
          </w:tcPr>
          <w:p w:rsidR="00ED6C48" w:rsidRDefault="00630A9A">
            <w:pPr>
              <w:pStyle w:val="TableParagraph"/>
              <w:spacing w:before="23"/>
              <w:ind w:left="369" w:right="362"/>
              <w:jc w:val="center"/>
              <w:rPr>
                <w:sz w:val="21"/>
              </w:rPr>
            </w:pPr>
            <w:r>
              <w:rPr>
                <w:sz w:val="21"/>
              </w:rPr>
              <w:t>危废</w:t>
            </w:r>
          </w:p>
        </w:tc>
        <w:tc>
          <w:tcPr>
            <w:tcW w:w="1879" w:type="dxa"/>
          </w:tcPr>
          <w:p w:rsidR="00ED6C48" w:rsidRDefault="00630A9A">
            <w:pPr>
              <w:pStyle w:val="TableParagraph"/>
              <w:spacing w:before="39"/>
              <w:ind w:left="363" w:right="355"/>
              <w:jc w:val="center"/>
              <w:rPr>
                <w:rFonts w:ascii="Times New Roman"/>
                <w:sz w:val="21"/>
              </w:rPr>
            </w:pPr>
            <w:r>
              <w:rPr>
                <w:rFonts w:ascii="Times New Roman"/>
                <w:sz w:val="21"/>
              </w:rPr>
              <w:t>6.877</w:t>
            </w:r>
          </w:p>
        </w:tc>
        <w:tc>
          <w:tcPr>
            <w:tcW w:w="2065" w:type="dxa"/>
          </w:tcPr>
          <w:p w:rsidR="00ED6C48" w:rsidRDefault="00630A9A">
            <w:pPr>
              <w:pStyle w:val="TableParagraph"/>
              <w:spacing w:before="39"/>
              <w:ind w:left="457" w:right="448"/>
              <w:jc w:val="center"/>
              <w:rPr>
                <w:rFonts w:ascii="Times New Roman"/>
                <w:sz w:val="21"/>
              </w:rPr>
            </w:pPr>
            <w:r>
              <w:rPr>
                <w:rFonts w:ascii="Times New Roman"/>
                <w:sz w:val="21"/>
              </w:rPr>
              <w:t>50</w:t>
            </w:r>
          </w:p>
        </w:tc>
        <w:tc>
          <w:tcPr>
            <w:tcW w:w="1672" w:type="dxa"/>
          </w:tcPr>
          <w:p w:rsidR="00ED6C48" w:rsidRDefault="00630A9A">
            <w:pPr>
              <w:pStyle w:val="TableParagraph"/>
              <w:spacing w:before="39"/>
              <w:ind w:left="474" w:right="465"/>
              <w:jc w:val="center"/>
              <w:rPr>
                <w:rFonts w:ascii="Times New Roman"/>
                <w:sz w:val="21"/>
              </w:rPr>
            </w:pPr>
            <w:r>
              <w:rPr>
                <w:rFonts w:ascii="Times New Roman"/>
                <w:sz w:val="21"/>
              </w:rPr>
              <w:t>0.1375</w:t>
            </w:r>
          </w:p>
        </w:tc>
      </w:tr>
      <w:tr w:rsidR="00ED6C48">
        <w:trPr>
          <w:trHeight w:val="341"/>
        </w:trPr>
        <w:tc>
          <w:tcPr>
            <w:tcW w:w="915" w:type="dxa"/>
          </w:tcPr>
          <w:p w:rsidR="00ED6C48" w:rsidRDefault="00630A9A">
            <w:pPr>
              <w:pStyle w:val="TableParagraph"/>
              <w:spacing w:before="40"/>
              <w:ind w:left="9"/>
              <w:jc w:val="center"/>
              <w:rPr>
                <w:rFonts w:ascii="Times New Roman"/>
                <w:sz w:val="21"/>
              </w:rPr>
            </w:pPr>
            <w:r>
              <w:rPr>
                <w:rFonts w:ascii="Times New Roman"/>
                <w:w w:val="99"/>
                <w:sz w:val="21"/>
              </w:rPr>
              <w:t>5</w:t>
            </w:r>
          </w:p>
        </w:tc>
        <w:tc>
          <w:tcPr>
            <w:tcW w:w="5567" w:type="dxa"/>
            <w:gridSpan w:val="3"/>
          </w:tcPr>
          <w:p w:rsidR="00ED6C48" w:rsidRDefault="00630A9A">
            <w:pPr>
              <w:pStyle w:val="TableParagraph"/>
              <w:spacing w:before="23"/>
              <w:ind w:left="2550" w:right="2546"/>
              <w:jc w:val="center"/>
              <w:rPr>
                <w:sz w:val="21"/>
              </w:rPr>
            </w:pPr>
            <w:r>
              <w:rPr>
                <w:sz w:val="21"/>
              </w:rPr>
              <w:t>合计</w:t>
            </w:r>
          </w:p>
        </w:tc>
        <w:tc>
          <w:tcPr>
            <w:tcW w:w="1672" w:type="dxa"/>
          </w:tcPr>
          <w:p w:rsidR="00ED6C48" w:rsidRDefault="00630A9A">
            <w:pPr>
              <w:pStyle w:val="TableParagraph"/>
              <w:spacing w:before="40"/>
              <w:ind w:left="474" w:right="465"/>
              <w:jc w:val="center"/>
              <w:rPr>
                <w:rFonts w:ascii="Times New Roman"/>
                <w:sz w:val="21"/>
              </w:rPr>
            </w:pPr>
            <w:r>
              <w:rPr>
                <w:rFonts w:ascii="Times New Roman"/>
                <w:sz w:val="21"/>
              </w:rPr>
              <w:t>0.15218</w:t>
            </w:r>
          </w:p>
        </w:tc>
      </w:tr>
    </w:tbl>
    <w:p w:rsidR="00ED6C48" w:rsidRDefault="00630A9A">
      <w:pPr>
        <w:pStyle w:val="a3"/>
        <w:spacing w:before="62" w:line="362" w:lineRule="auto"/>
        <w:ind w:left="1355" w:right="272" w:firstLine="480"/>
      </w:pPr>
      <w:r>
        <w:rPr>
          <w:spacing w:val="-9"/>
        </w:rPr>
        <w:t xml:space="preserve">由上表可知，本项目危险物质数量与临界量比值 </w:t>
      </w:r>
      <w:r>
        <w:rPr>
          <w:rFonts w:ascii="Times New Roman" w:eastAsia="Times New Roman" w:hAnsi="Times New Roman"/>
        </w:rPr>
        <w:t xml:space="preserve">Q </w:t>
      </w:r>
      <w:r>
        <w:rPr>
          <w:spacing w:val="-20"/>
        </w:rPr>
        <w:t xml:space="preserve">小于 </w:t>
      </w:r>
      <w:r>
        <w:rPr>
          <w:rFonts w:ascii="Times New Roman" w:eastAsia="Times New Roman" w:hAnsi="Times New Roman"/>
          <w:spacing w:val="-20"/>
        </w:rPr>
        <w:t>1</w:t>
      </w:r>
      <w:r>
        <w:rPr>
          <w:spacing w:val="-7"/>
        </w:rPr>
        <w:t>，因此本项目环</w:t>
      </w:r>
      <w:r>
        <w:t>境风险潜势为</w:t>
      </w:r>
      <w:r>
        <w:rPr>
          <w:rFonts w:ascii="Times New Roman" w:eastAsia="Times New Roman" w:hAnsi="Times New Roman"/>
        </w:rPr>
        <w:t>Ⅰ</w:t>
      </w:r>
      <w:r>
        <w:t>。</w:t>
      </w:r>
    </w:p>
    <w:p w:rsidR="00ED6C48" w:rsidRDefault="00630A9A">
      <w:pPr>
        <w:pStyle w:val="a3"/>
        <w:spacing w:before="65" w:line="362" w:lineRule="auto"/>
        <w:ind w:left="1355" w:right="272" w:firstLine="480"/>
      </w:pPr>
      <w:r>
        <w:t>③根据建设项目涉及的物质及工艺系统危险性和所在地的环境敏感性确定环境风险潜势。</w:t>
      </w:r>
    </w:p>
    <w:p w:rsidR="00ED6C48" w:rsidRDefault="00630A9A">
      <w:pPr>
        <w:spacing w:before="123" w:after="58"/>
        <w:ind w:left="3740"/>
        <w:rPr>
          <w:b/>
          <w:sz w:val="21"/>
        </w:rPr>
      </w:pPr>
      <w:r>
        <w:rPr>
          <w:b/>
          <w:spacing w:val="-26"/>
          <w:sz w:val="21"/>
        </w:rPr>
        <w:t xml:space="preserve">表 </w:t>
      </w:r>
      <w:r>
        <w:rPr>
          <w:rFonts w:ascii="Times New Roman" w:eastAsia="Times New Roman"/>
          <w:b/>
          <w:sz w:val="21"/>
        </w:rPr>
        <w:t>4-10</w:t>
      </w:r>
      <w:r>
        <w:rPr>
          <w:rFonts w:ascii="Times New Roman" w:eastAsia="Times New Roman"/>
          <w:b/>
          <w:spacing w:val="52"/>
          <w:sz w:val="21"/>
        </w:rPr>
        <w:t xml:space="preserve"> </w:t>
      </w:r>
      <w:r>
        <w:rPr>
          <w:b/>
          <w:sz w:val="21"/>
        </w:rPr>
        <w:t>环境风险评价工作等级划分</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31"/>
        <w:gridCol w:w="1631"/>
        <w:gridCol w:w="1631"/>
        <w:gridCol w:w="1632"/>
        <w:gridCol w:w="1632"/>
      </w:tblGrid>
      <w:tr w:rsidR="00ED6C48">
        <w:trPr>
          <w:trHeight w:val="342"/>
        </w:trPr>
        <w:tc>
          <w:tcPr>
            <w:tcW w:w="1631" w:type="dxa"/>
          </w:tcPr>
          <w:p w:rsidR="00ED6C48" w:rsidRDefault="00630A9A">
            <w:pPr>
              <w:pStyle w:val="TableParagraph"/>
              <w:spacing w:before="26"/>
              <w:ind w:left="164" w:right="157"/>
              <w:jc w:val="center"/>
              <w:rPr>
                <w:sz w:val="21"/>
              </w:rPr>
            </w:pPr>
            <w:r>
              <w:rPr>
                <w:sz w:val="21"/>
              </w:rPr>
              <w:t>环境风险潜势</w:t>
            </w:r>
          </w:p>
        </w:tc>
        <w:tc>
          <w:tcPr>
            <w:tcW w:w="1631" w:type="dxa"/>
          </w:tcPr>
          <w:p w:rsidR="00ED6C48" w:rsidRDefault="00630A9A">
            <w:pPr>
              <w:pStyle w:val="TableParagraph"/>
              <w:spacing w:before="26"/>
              <w:ind w:left="164" w:right="157"/>
              <w:jc w:val="center"/>
              <w:rPr>
                <w:rFonts w:ascii="Times New Roman" w:eastAsia="Times New Roman" w:hAnsi="Times New Roman"/>
                <w:sz w:val="21"/>
              </w:rPr>
            </w:pPr>
            <w:r>
              <w:rPr>
                <w:rFonts w:ascii="Times New Roman" w:eastAsia="Times New Roman" w:hAnsi="Times New Roman"/>
                <w:sz w:val="21"/>
              </w:rPr>
              <w:t>Ⅳ</w:t>
            </w:r>
            <w:r>
              <w:rPr>
                <w:sz w:val="21"/>
              </w:rPr>
              <w:t>、</w:t>
            </w:r>
            <w:r>
              <w:rPr>
                <w:rFonts w:ascii="Times New Roman" w:eastAsia="Times New Roman" w:hAnsi="Times New Roman"/>
                <w:sz w:val="21"/>
              </w:rPr>
              <w:t>Ⅳ+</w:t>
            </w:r>
          </w:p>
        </w:tc>
        <w:tc>
          <w:tcPr>
            <w:tcW w:w="1631" w:type="dxa"/>
          </w:tcPr>
          <w:p w:rsidR="00ED6C48" w:rsidRDefault="00630A9A">
            <w:pPr>
              <w:pStyle w:val="TableParagraph"/>
              <w:spacing w:before="26"/>
              <w:ind w:left="9"/>
              <w:jc w:val="center"/>
              <w:rPr>
                <w:sz w:val="21"/>
              </w:rPr>
            </w:pPr>
            <w:r>
              <w:rPr>
                <w:w w:val="99"/>
                <w:sz w:val="21"/>
              </w:rPr>
              <w:t>Ⅲ</w:t>
            </w:r>
          </w:p>
        </w:tc>
        <w:tc>
          <w:tcPr>
            <w:tcW w:w="1632" w:type="dxa"/>
          </w:tcPr>
          <w:p w:rsidR="00ED6C48" w:rsidRDefault="00630A9A">
            <w:pPr>
              <w:pStyle w:val="TableParagraph"/>
              <w:spacing w:before="26"/>
              <w:ind w:left="10"/>
              <w:jc w:val="center"/>
              <w:rPr>
                <w:sz w:val="21"/>
              </w:rPr>
            </w:pPr>
            <w:r>
              <w:rPr>
                <w:w w:val="99"/>
                <w:sz w:val="21"/>
              </w:rPr>
              <w:t>Ⅱ</w:t>
            </w:r>
          </w:p>
        </w:tc>
        <w:tc>
          <w:tcPr>
            <w:tcW w:w="1632" w:type="dxa"/>
          </w:tcPr>
          <w:p w:rsidR="00ED6C48" w:rsidRDefault="00630A9A">
            <w:pPr>
              <w:pStyle w:val="TableParagraph"/>
              <w:spacing w:before="26"/>
              <w:ind w:left="10"/>
              <w:jc w:val="center"/>
              <w:rPr>
                <w:sz w:val="21"/>
              </w:rPr>
            </w:pPr>
            <w:r>
              <w:rPr>
                <w:w w:val="99"/>
                <w:sz w:val="21"/>
              </w:rPr>
              <w:t>Ⅰ</w:t>
            </w:r>
          </w:p>
        </w:tc>
      </w:tr>
      <w:tr w:rsidR="00ED6C48">
        <w:trPr>
          <w:trHeight w:val="341"/>
        </w:trPr>
        <w:tc>
          <w:tcPr>
            <w:tcW w:w="1631" w:type="dxa"/>
          </w:tcPr>
          <w:p w:rsidR="00ED6C48" w:rsidRDefault="00630A9A">
            <w:pPr>
              <w:pStyle w:val="TableParagraph"/>
              <w:spacing w:before="24"/>
              <w:ind w:left="164" w:right="157"/>
              <w:jc w:val="center"/>
              <w:rPr>
                <w:sz w:val="21"/>
              </w:rPr>
            </w:pPr>
            <w:r>
              <w:rPr>
                <w:sz w:val="21"/>
              </w:rPr>
              <w:t>评价工作等级</w:t>
            </w:r>
          </w:p>
        </w:tc>
        <w:tc>
          <w:tcPr>
            <w:tcW w:w="1631" w:type="dxa"/>
          </w:tcPr>
          <w:p w:rsidR="00ED6C48" w:rsidRDefault="00630A9A">
            <w:pPr>
              <w:pStyle w:val="TableParagraph"/>
              <w:spacing w:before="24"/>
              <w:ind w:left="7"/>
              <w:jc w:val="center"/>
              <w:rPr>
                <w:sz w:val="21"/>
              </w:rPr>
            </w:pPr>
            <w:r>
              <w:rPr>
                <w:w w:val="99"/>
                <w:sz w:val="21"/>
              </w:rPr>
              <w:t>一</w:t>
            </w:r>
          </w:p>
        </w:tc>
        <w:tc>
          <w:tcPr>
            <w:tcW w:w="1631" w:type="dxa"/>
          </w:tcPr>
          <w:p w:rsidR="00ED6C48" w:rsidRDefault="00630A9A">
            <w:pPr>
              <w:pStyle w:val="TableParagraph"/>
              <w:spacing w:before="24"/>
              <w:ind w:left="9"/>
              <w:jc w:val="center"/>
              <w:rPr>
                <w:sz w:val="21"/>
              </w:rPr>
            </w:pPr>
            <w:r>
              <w:rPr>
                <w:w w:val="99"/>
                <w:sz w:val="21"/>
              </w:rPr>
              <w:t>二</w:t>
            </w:r>
          </w:p>
        </w:tc>
        <w:tc>
          <w:tcPr>
            <w:tcW w:w="1632" w:type="dxa"/>
          </w:tcPr>
          <w:p w:rsidR="00ED6C48" w:rsidRDefault="00630A9A">
            <w:pPr>
              <w:pStyle w:val="TableParagraph"/>
              <w:spacing w:before="24"/>
              <w:ind w:left="10"/>
              <w:jc w:val="center"/>
              <w:rPr>
                <w:sz w:val="21"/>
              </w:rPr>
            </w:pPr>
            <w:r>
              <w:rPr>
                <w:w w:val="99"/>
                <w:sz w:val="21"/>
              </w:rPr>
              <w:t>三</w:t>
            </w:r>
          </w:p>
        </w:tc>
        <w:tc>
          <w:tcPr>
            <w:tcW w:w="1632" w:type="dxa"/>
          </w:tcPr>
          <w:p w:rsidR="00ED6C48" w:rsidRDefault="00630A9A">
            <w:pPr>
              <w:pStyle w:val="TableParagraph"/>
              <w:spacing w:before="24"/>
              <w:ind w:left="373" w:right="368"/>
              <w:jc w:val="center"/>
              <w:rPr>
                <w:sz w:val="21"/>
              </w:rPr>
            </w:pPr>
            <w:r>
              <w:rPr>
                <w:sz w:val="21"/>
              </w:rPr>
              <w:t>简单分析</w:t>
            </w:r>
          </w:p>
        </w:tc>
      </w:tr>
    </w:tbl>
    <w:p w:rsidR="00ED6C48" w:rsidRDefault="00630A9A">
      <w:pPr>
        <w:pStyle w:val="a3"/>
        <w:spacing w:before="60" w:line="364" w:lineRule="auto"/>
        <w:ind w:left="1355" w:right="272" w:firstLine="480"/>
      </w:pPr>
      <w:r>
        <w:rPr>
          <w:spacing w:val="-9"/>
        </w:rPr>
        <w:t>综上，本项目环境风险潜势为Ⅰ，根据评价工作等级划分，本次环评仅开</w:t>
      </w:r>
      <w:r>
        <w:t>展简单分析。</w:t>
      </w:r>
    </w:p>
    <w:p w:rsidR="00ED6C48" w:rsidRDefault="00630A9A">
      <w:pPr>
        <w:pStyle w:val="a4"/>
        <w:numPr>
          <w:ilvl w:val="0"/>
          <w:numId w:val="13"/>
        </w:numPr>
        <w:tabs>
          <w:tab w:val="left" w:pos="2381"/>
        </w:tabs>
        <w:spacing w:before="61"/>
        <w:rPr>
          <w:sz w:val="24"/>
        </w:rPr>
      </w:pPr>
      <w:r>
        <w:rPr>
          <w:sz w:val="24"/>
        </w:rPr>
        <w:t>环境风险防范措施</w:t>
      </w:r>
    </w:p>
    <w:p w:rsidR="00ED6C48" w:rsidRDefault="00630A9A">
      <w:pPr>
        <w:pStyle w:val="a3"/>
        <w:spacing w:before="218" w:line="364" w:lineRule="auto"/>
        <w:ind w:left="1355" w:right="188" w:firstLine="480"/>
      </w:pPr>
      <w:r>
        <w:rPr>
          <w:spacing w:val="-4"/>
        </w:rPr>
        <w:t xml:space="preserve">项目选址位于衡阳市雁峰区欧水岭 </w:t>
      </w:r>
      <w:r>
        <w:rPr>
          <w:rFonts w:ascii="Times New Roman" w:eastAsia="Times New Roman"/>
        </w:rPr>
        <w:t xml:space="preserve">55 </w:t>
      </w:r>
      <w:r>
        <w:t>号瑞安创业基地内，属于已规划的</w:t>
      </w:r>
      <w:r>
        <w:rPr>
          <w:spacing w:val="-10"/>
        </w:rPr>
        <w:t>工业用地，符合当地的总体规划要求，充分考虑了建设项目建成后对周边环境</w:t>
      </w:r>
      <w:r>
        <w:rPr>
          <w:spacing w:val="-22"/>
        </w:rPr>
        <w:t>地影响。在厂区的总平面设计上，严格按照《工业企业总平面设计规范》、《建筑设计防火规范》的要求，进行建筑物、厂区道路、给排水系统、供电通讯、</w:t>
      </w:r>
      <w:r>
        <w:rPr>
          <w:spacing w:val="-1"/>
        </w:rPr>
        <w:t>消防设计、安全与卫生防护、绿化等平面与竖向布置使其满足国家相关规范、</w:t>
      </w:r>
      <w:r>
        <w:t>标准和规定的内容。</w:t>
      </w:r>
    </w:p>
    <w:p w:rsidR="00ED6C48" w:rsidRDefault="00ED6C48">
      <w:pPr>
        <w:spacing w:line="364" w:lineRule="auto"/>
        <w:sectPr w:rsidR="00ED6C48">
          <w:pgSz w:w="11910" w:h="16840"/>
          <w:pgMar w:top="1380" w:right="980" w:bottom="1260" w:left="1220" w:header="0" w:footer="996" w:gutter="0"/>
          <w:cols w:space="720"/>
        </w:sectPr>
      </w:pPr>
    </w:p>
    <w:p w:rsidR="00ED6C48" w:rsidRDefault="00A83896">
      <w:pPr>
        <w:pStyle w:val="a3"/>
        <w:spacing w:before="44" w:line="362" w:lineRule="auto"/>
        <w:ind w:left="1355" w:right="272" w:firstLine="480"/>
        <w:jc w:val="both"/>
      </w:pPr>
      <w:r>
        <w:pict>
          <v:group id="组合 324" o:spid="_x0000_s1043" style="position:absolute;left:0;text-align:left;margin-left:77.1pt;margin-top:1in;width:463.1pt;height:698.85pt;z-index:-251614208;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">
            <v:shape id="任意多边形 325" o:spid="_x0000_s1045" style="position:absolute;left:15;top:14;width:93;height:139" coordsize="9262,13977" o:spt="100" o:gfxdata="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U1Kj&#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26" o:spid="_x0000_s1044" style="position:absolute" from="24,14" to="24,153" o:gfxdata="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9pYL4A&#10;AADcAAAADwAAAAAAAAABACAAAAAiAAAAZHJzL2Rvd25yZXYueG1sUEsBAhQAFAAAAAgAh07iQDMv&#10;BZ47AAAAOQAAABAAAAAAAAAAAQAgAAAADQEAAGRycy9zaGFwZXhtbC54bWxQSwUGAAAAAAYABgBb&#10;AQAAtwMAAAAA&#10;" strokeweight=".48pt"/>
            <w10:wrap anchorx="page" anchory="page"/>
          </v:group>
        </w:pict>
      </w:r>
      <w:r w:rsidR="00630A9A">
        <w:rPr>
          <w:spacing w:val="-6"/>
        </w:rPr>
        <w:t>工厂平时应于衡阳市雁峰区人民政府、衡阳市生态环境局、衡阳市环境监测站等相关部门建立衔接关系，将本公司可能发生的环境风险进行备案，以便</w:t>
      </w:r>
      <w:r w:rsidR="00630A9A">
        <w:t>发生事故时，尽可能地减少响应时间。</w:t>
      </w:r>
    </w:p>
    <w:p w:rsidR="00ED6C48" w:rsidRDefault="00630A9A">
      <w:pPr>
        <w:pStyle w:val="a3"/>
        <w:spacing w:before="67" w:line="364" w:lineRule="auto"/>
        <w:ind w:left="1355" w:right="188" w:firstLine="480"/>
      </w:pPr>
      <w:r>
        <w:t>针对公司的实际情况，突发环境事件主要为废气处理装置故障以及火灾、爆炸、泄漏等事故，应采取有效的应急措施，归纳如下：</w:t>
      </w:r>
    </w:p>
    <w:p w:rsidR="00ED6C48" w:rsidRDefault="00630A9A">
      <w:pPr>
        <w:pStyle w:val="a3"/>
        <w:spacing w:before="58"/>
        <w:ind w:left="1835"/>
      </w:pPr>
      <w:r>
        <w:t>①废气处理装置故障应急措施</w:t>
      </w:r>
    </w:p>
    <w:p w:rsidR="00ED6C48" w:rsidRDefault="00ED6C48">
      <w:pPr>
        <w:pStyle w:val="a3"/>
        <w:spacing w:before="3"/>
        <w:rPr>
          <w:sz w:val="17"/>
        </w:rPr>
      </w:pPr>
    </w:p>
    <w:p w:rsidR="00ED6C48" w:rsidRDefault="00630A9A">
      <w:pPr>
        <w:pStyle w:val="a3"/>
        <w:ind w:left="1835"/>
      </w:pPr>
      <w:r>
        <w:t>废气处理设施故障引起粉尘发生事故排放。</w:t>
      </w:r>
    </w:p>
    <w:p w:rsidR="00ED6C48" w:rsidRDefault="00ED6C48">
      <w:pPr>
        <w:pStyle w:val="a3"/>
        <w:rPr>
          <w:sz w:val="17"/>
        </w:rPr>
      </w:pPr>
    </w:p>
    <w:p w:rsidR="00ED6C48" w:rsidRDefault="00630A9A">
      <w:pPr>
        <w:pStyle w:val="a4"/>
        <w:numPr>
          <w:ilvl w:val="0"/>
          <w:numId w:val="14"/>
        </w:numPr>
        <w:tabs>
          <w:tab w:val="left" w:pos="2002"/>
        </w:tabs>
        <w:spacing w:before="0"/>
        <w:ind w:hanging="166"/>
        <w:rPr>
          <w:sz w:val="24"/>
        </w:rPr>
      </w:pPr>
      <w:r>
        <w:rPr>
          <w:sz w:val="24"/>
        </w:rPr>
        <w:t>发现故障者应立即联系相关负责人，同时通知公司应急指挥部；</w:t>
      </w:r>
    </w:p>
    <w:p w:rsidR="00ED6C48" w:rsidRDefault="00630A9A">
      <w:pPr>
        <w:pStyle w:val="a4"/>
        <w:numPr>
          <w:ilvl w:val="0"/>
          <w:numId w:val="14"/>
        </w:numPr>
        <w:tabs>
          <w:tab w:val="left" w:pos="2017"/>
        </w:tabs>
        <w:spacing w:before="221" w:line="362" w:lineRule="auto"/>
        <w:ind w:left="1355" w:right="272" w:firstLine="480"/>
        <w:rPr>
          <w:sz w:val="24"/>
        </w:rPr>
      </w:pPr>
      <w:r>
        <w:rPr>
          <w:spacing w:val="-2"/>
          <w:sz w:val="24"/>
        </w:rPr>
        <w:t>公司应急指挥部首先通知综合协调小组到现场确认事故情况，确定应急</w:t>
      </w:r>
      <w:r>
        <w:rPr>
          <w:sz w:val="24"/>
        </w:rPr>
        <w:t>处理措施及方案；</w:t>
      </w:r>
    </w:p>
    <w:p w:rsidR="00ED6C48" w:rsidRDefault="00630A9A">
      <w:pPr>
        <w:pStyle w:val="a4"/>
        <w:numPr>
          <w:ilvl w:val="0"/>
          <w:numId w:val="14"/>
        </w:numPr>
        <w:tabs>
          <w:tab w:val="left" w:pos="2011"/>
        </w:tabs>
        <w:spacing w:line="362" w:lineRule="auto"/>
        <w:ind w:left="1355" w:right="273" w:firstLine="480"/>
        <w:rPr>
          <w:sz w:val="24"/>
        </w:rPr>
      </w:pPr>
      <w:r>
        <w:rPr>
          <w:spacing w:val="6"/>
          <w:sz w:val="24"/>
        </w:rPr>
        <w:t>应急小组负责组织废气事故性排放事件设备故障的抢修、事故原因分析、现场清理等；</w:t>
      </w:r>
    </w:p>
    <w:p w:rsidR="00ED6C48" w:rsidRDefault="00630A9A">
      <w:pPr>
        <w:pStyle w:val="a4"/>
        <w:numPr>
          <w:ilvl w:val="0"/>
          <w:numId w:val="14"/>
        </w:numPr>
        <w:tabs>
          <w:tab w:val="left" w:pos="2017"/>
        </w:tabs>
        <w:spacing w:line="362" w:lineRule="auto"/>
        <w:ind w:left="1355" w:right="272" w:firstLine="480"/>
        <w:rPr>
          <w:sz w:val="24"/>
        </w:rPr>
      </w:pPr>
      <w:r>
        <w:rPr>
          <w:spacing w:val="-3"/>
          <w:sz w:val="24"/>
        </w:rPr>
        <w:t>产污工序应立即停止生产，值班调度室下达抢修指令，以减少废气排放</w:t>
      </w:r>
      <w:r>
        <w:rPr>
          <w:sz w:val="24"/>
        </w:rPr>
        <w:t>对周围大气环境产生的影响。</w:t>
      </w:r>
    </w:p>
    <w:p w:rsidR="00ED6C48" w:rsidRDefault="00630A9A">
      <w:pPr>
        <w:pStyle w:val="a3"/>
        <w:spacing w:before="65"/>
        <w:ind w:left="1835"/>
      </w:pPr>
      <w:r>
        <w:t>②清洗废水事故排放应急措施</w:t>
      </w:r>
    </w:p>
    <w:p w:rsidR="00ED6C48" w:rsidRDefault="00ED6C48">
      <w:pPr>
        <w:pStyle w:val="a3"/>
        <w:spacing w:before="2"/>
        <w:rPr>
          <w:sz w:val="17"/>
        </w:rPr>
      </w:pPr>
    </w:p>
    <w:p w:rsidR="00ED6C48" w:rsidRDefault="00630A9A">
      <w:pPr>
        <w:pStyle w:val="a3"/>
        <w:ind w:left="1835"/>
      </w:pPr>
      <w:r>
        <w:t>储水桶破裂导致清洗废水发生外排</w:t>
      </w:r>
    </w:p>
    <w:p w:rsidR="00ED6C48" w:rsidRDefault="00ED6C48">
      <w:pPr>
        <w:pStyle w:val="a3"/>
        <w:rPr>
          <w:sz w:val="17"/>
        </w:rPr>
      </w:pPr>
    </w:p>
    <w:p w:rsidR="00ED6C48" w:rsidRDefault="00630A9A">
      <w:pPr>
        <w:pStyle w:val="a4"/>
        <w:numPr>
          <w:ilvl w:val="0"/>
          <w:numId w:val="15"/>
        </w:numPr>
        <w:tabs>
          <w:tab w:val="left" w:pos="2002"/>
        </w:tabs>
        <w:spacing w:before="1"/>
        <w:ind w:hanging="166"/>
        <w:rPr>
          <w:sz w:val="24"/>
        </w:rPr>
      </w:pPr>
      <w:r>
        <w:rPr>
          <w:sz w:val="24"/>
        </w:rPr>
        <w:t>发现故障者立即联系相关负责人，同时通知公司应急指挥部；</w:t>
      </w:r>
    </w:p>
    <w:p w:rsidR="00ED6C48" w:rsidRDefault="00630A9A">
      <w:pPr>
        <w:pStyle w:val="a4"/>
        <w:numPr>
          <w:ilvl w:val="0"/>
          <w:numId w:val="15"/>
        </w:numPr>
        <w:tabs>
          <w:tab w:val="left" w:pos="2017"/>
        </w:tabs>
        <w:spacing w:before="218" w:line="364" w:lineRule="auto"/>
        <w:ind w:left="1355" w:right="272" w:firstLine="480"/>
        <w:rPr>
          <w:sz w:val="24"/>
        </w:rPr>
      </w:pPr>
      <w:r>
        <w:rPr>
          <w:spacing w:val="-2"/>
          <w:sz w:val="24"/>
        </w:rPr>
        <w:t>公司应急指挥部首先通知综合协调小组到现场确认事故情况，确定应急</w:t>
      </w:r>
      <w:r>
        <w:rPr>
          <w:sz w:val="24"/>
        </w:rPr>
        <w:t>处理措施及方案；</w:t>
      </w:r>
    </w:p>
    <w:p w:rsidR="00ED6C48" w:rsidRDefault="00630A9A">
      <w:pPr>
        <w:pStyle w:val="a4"/>
        <w:numPr>
          <w:ilvl w:val="0"/>
          <w:numId w:val="15"/>
        </w:numPr>
        <w:tabs>
          <w:tab w:val="left" w:pos="2011"/>
        </w:tabs>
        <w:spacing w:before="61" w:line="362" w:lineRule="auto"/>
        <w:ind w:left="1355" w:right="273" w:firstLine="480"/>
        <w:rPr>
          <w:sz w:val="24"/>
        </w:rPr>
      </w:pPr>
      <w:r>
        <w:rPr>
          <w:spacing w:val="6"/>
          <w:sz w:val="24"/>
        </w:rPr>
        <w:t>应急小组负责组织废水事故性排放事件设备故障的抢修、事故原因分析、现场清理等；</w:t>
      </w:r>
    </w:p>
    <w:p w:rsidR="00ED6C48" w:rsidRDefault="00630A9A">
      <w:pPr>
        <w:pStyle w:val="a4"/>
        <w:numPr>
          <w:ilvl w:val="0"/>
          <w:numId w:val="15"/>
        </w:numPr>
        <w:tabs>
          <w:tab w:val="left" w:pos="2017"/>
        </w:tabs>
        <w:spacing w:line="362" w:lineRule="auto"/>
        <w:ind w:left="1355" w:right="272" w:firstLine="480"/>
        <w:rPr>
          <w:sz w:val="24"/>
        </w:rPr>
      </w:pPr>
      <w:r>
        <w:rPr>
          <w:spacing w:val="-3"/>
          <w:sz w:val="24"/>
        </w:rPr>
        <w:t>产污工序应立即停止生产，值班调度室下达抢修指令，以减少废水排放</w:t>
      </w:r>
      <w:r>
        <w:rPr>
          <w:sz w:val="24"/>
        </w:rPr>
        <w:t>对周围水环境产生的影响。</w:t>
      </w:r>
    </w:p>
    <w:p w:rsidR="00ED6C48" w:rsidRDefault="00630A9A">
      <w:pPr>
        <w:pStyle w:val="a3"/>
        <w:spacing w:before="65"/>
        <w:ind w:left="1835"/>
      </w:pPr>
      <w:r>
        <w:t>③火灾、爆炸引发次生环境事故处置措施</w:t>
      </w:r>
    </w:p>
    <w:p w:rsidR="00ED6C48" w:rsidRDefault="00ED6C48">
      <w:pPr>
        <w:pStyle w:val="a3"/>
        <w:rPr>
          <w:sz w:val="17"/>
        </w:rPr>
      </w:pPr>
    </w:p>
    <w:p w:rsidR="00ED6C48" w:rsidRDefault="00630A9A">
      <w:pPr>
        <w:pStyle w:val="a4"/>
        <w:numPr>
          <w:ilvl w:val="0"/>
          <w:numId w:val="16"/>
        </w:numPr>
        <w:tabs>
          <w:tab w:val="left" w:pos="2002"/>
        </w:tabs>
        <w:spacing w:before="0" w:line="364" w:lineRule="auto"/>
        <w:ind w:right="272" w:firstLine="480"/>
        <w:jc w:val="both"/>
        <w:rPr>
          <w:sz w:val="24"/>
        </w:rPr>
      </w:pPr>
      <w:r>
        <w:rPr>
          <w:spacing w:val="-4"/>
          <w:sz w:val="24"/>
        </w:rPr>
        <w:t>各岗位立即停止作业，关闭相应的机泵、点源，转移现场可燃或易燃物</w:t>
      </w:r>
      <w:r>
        <w:rPr>
          <w:spacing w:val="-12"/>
          <w:sz w:val="24"/>
        </w:rPr>
        <w:t xml:space="preserve">品。负责人立即报应急救援小组，根据火势立即报警 </w:t>
      </w:r>
      <w:r>
        <w:rPr>
          <w:rFonts w:ascii="Times New Roman" w:eastAsia="Times New Roman"/>
          <w:spacing w:val="-4"/>
          <w:sz w:val="24"/>
        </w:rPr>
        <w:t>119</w:t>
      </w:r>
      <w:r>
        <w:rPr>
          <w:rFonts w:ascii="Times New Roman" w:eastAsia="Times New Roman"/>
          <w:spacing w:val="-1"/>
          <w:sz w:val="24"/>
        </w:rPr>
        <w:t xml:space="preserve"> </w:t>
      </w:r>
      <w:r>
        <w:rPr>
          <w:spacing w:val="-2"/>
          <w:sz w:val="24"/>
        </w:rPr>
        <w:t>并通知厂区职工按照</w:t>
      </w:r>
      <w:r>
        <w:rPr>
          <w:sz w:val="24"/>
        </w:rPr>
        <w:t>平时演练的疏散路径和方法进行安全撤离；</w:t>
      </w:r>
    </w:p>
    <w:p w:rsidR="00ED6C48" w:rsidRDefault="00ED6C48">
      <w:pPr>
        <w:spacing w:line="364" w:lineRule="auto"/>
        <w:jc w:val="both"/>
        <w:rPr>
          <w:sz w:val="24"/>
        </w:rPr>
        <w:sectPr w:rsidR="00ED6C48">
          <w:pgSz w:w="11910" w:h="16840"/>
          <w:pgMar w:top="1400" w:right="980" w:bottom="1260" w:left="1220" w:header="0" w:footer="996" w:gutter="0"/>
          <w:cols w:space="720"/>
        </w:sectPr>
      </w:pPr>
    </w:p>
    <w:p w:rsidR="00ED6C48" w:rsidRDefault="00A83896">
      <w:pPr>
        <w:pStyle w:val="a4"/>
        <w:numPr>
          <w:ilvl w:val="0"/>
          <w:numId w:val="16"/>
        </w:numPr>
        <w:tabs>
          <w:tab w:val="left" w:pos="2023"/>
        </w:tabs>
        <w:spacing w:before="64" w:line="362" w:lineRule="auto"/>
        <w:ind w:right="273" w:firstLine="480"/>
        <w:rPr>
          <w:sz w:val="24"/>
        </w:rPr>
      </w:pPr>
      <w:r>
        <w:pict>
          <v:group id="组合 327" o:spid="_x0000_s1040" style="position:absolute;left:0;text-align:left;margin-left:77.1pt;margin-top:1in;width:463.1pt;height:698.85pt;z-index:-251613184;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CgVDuW&#10;2gAAAA0BAAAPAAAAAAAAAAEAIAAAACIAAABkcnMvZG93bnJldi54bWxQSwECFAAUAAAACACHTuJA&#10;iAk0BTwDAADWCAAADgAAAAAAAAABACAAAAApAQAAZHJzL2Uyb0RvYy54bWxQSwUGAAAAAAYABgBZ&#10;AQAA1wYAAAAA&#10;">
            <v:shape id="任意多边形 328" o:spid="_x0000_s1042" style="position:absolute;left:15;top:14;width:93;height:139" coordsize="9262,13977" o:spt="100" o:gfxdata="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gczU&#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29" o:spid="_x0000_s1041" style="position:absolute" from="24,14" to="24,153" o:gfxdata="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7G/rsAAADc&#10;AAAADwAAAAAAAAABACAAAAAiAAAAZHJzL2Rvd25yZXYueG1sUEsBAhQAFAAAAAgAh07iQDMvBZ47&#10;AAAAOQAAABAAAAAAAAAAAQAgAAAACgEAAGRycy9zaGFwZXhtbC54bWxQSwUGAAAAAAYABgBbAQAA&#10;tAMAAAAA&#10;" strokeweight=".48pt"/>
            <w10:wrap anchorx="page" anchory="page"/>
          </v:group>
        </w:pict>
      </w:r>
      <w:r w:rsidR="00630A9A">
        <w:rPr>
          <w:spacing w:val="6"/>
          <w:sz w:val="24"/>
        </w:rPr>
        <w:t>应急救援小组根据各自分工和职责，制定最佳救援方法并立即付诸实</w:t>
      </w:r>
      <w:r w:rsidR="00630A9A">
        <w:rPr>
          <w:sz w:val="24"/>
        </w:rPr>
        <w:t>施。关停物料转移泵，用附近的消火栓、黄沙箱及各类灭火器进行灭火；</w:t>
      </w:r>
    </w:p>
    <w:p w:rsidR="00ED6C48" w:rsidRDefault="00630A9A">
      <w:pPr>
        <w:pStyle w:val="a4"/>
        <w:numPr>
          <w:ilvl w:val="0"/>
          <w:numId w:val="16"/>
        </w:numPr>
        <w:tabs>
          <w:tab w:val="left" w:pos="2002"/>
        </w:tabs>
        <w:spacing w:before="63" w:line="364" w:lineRule="auto"/>
        <w:ind w:right="272" w:firstLine="480"/>
        <w:rPr>
          <w:sz w:val="24"/>
        </w:rPr>
      </w:pPr>
      <w:r>
        <w:rPr>
          <w:spacing w:val="-3"/>
          <w:sz w:val="24"/>
        </w:rPr>
        <w:t>火势扑灭后立即对现场进行消洗，消洗水暂存收集桶内，事故结束后委</w:t>
      </w:r>
      <w:r>
        <w:rPr>
          <w:sz w:val="24"/>
        </w:rPr>
        <w:t>托处置。其他清点、记录等善后工作按要求进行。</w:t>
      </w:r>
    </w:p>
    <w:p w:rsidR="00ED6C48" w:rsidRDefault="00630A9A">
      <w:pPr>
        <w:pStyle w:val="a3"/>
        <w:spacing w:before="61"/>
        <w:ind w:left="1835"/>
      </w:pPr>
      <w:r>
        <w:rPr>
          <w:spacing w:val="-16"/>
        </w:rPr>
        <w:t>应急物资：灭火器、消防栓、黄沙箱等可对火灾事故进行有效灭火的物资。</w:t>
      </w:r>
    </w:p>
    <w:p w:rsidR="00ED6C48" w:rsidRDefault="00ED6C48">
      <w:pPr>
        <w:pStyle w:val="a3"/>
        <w:rPr>
          <w:sz w:val="17"/>
        </w:rPr>
      </w:pPr>
    </w:p>
    <w:p w:rsidR="00ED6C48" w:rsidRDefault="00630A9A">
      <w:pPr>
        <w:pStyle w:val="a3"/>
        <w:ind w:left="1835"/>
      </w:pPr>
      <w:r>
        <w:t>③截流措施</w:t>
      </w:r>
    </w:p>
    <w:p w:rsidR="00ED6C48" w:rsidRDefault="00ED6C48">
      <w:pPr>
        <w:pStyle w:val="a3"/>
        <w:spacing w:before="3"/>
        <w:rPr>
          <w:sz w:val="17"/>
        </w:rPr>
      </w:pPr>
    </w:p>
    <w:p w:rsidR="00ED6C48" w:rsidRDefault="00630A9A">
      <w:pPr>
        <w:pStyle w:val="a3"/>
        <w:spacing w:line="364" w:lineRule="auto"/>
        <w:ind w:left="1355" w:right="272" w:firstLine="480"/>
        <w:jc w:val="both"/>
      </w:pPr>
      <w:r>
        <w:rPr>
          <w:spacing w:val="-6"/>
        </w:rPr>
        <w:t>建设单位应将事故废水截留</w:t>
      </w:r>
      <w:r w:rsidR="007A3B29">
        <w:rPr>
          <w:spacing w:val="-6"/>
        </w:rPr>
        <w:t>在</w:t>
      </w:r>
      <w:r>
        <w:rPr>
          <w:spacing w:val="-6"/>
        </w:rPr>
        <w:t>厂区不外排，待事故结束后，将厂内废水</w:t>
      </w:r>
      <w:r>
        <w:rPr>
          <w:spacing w:val="-7"/>
        </w:rPr>
        <w:t>利用泵强排至闲置储罐、桶等收纳容器并尽快转移，根据事故废水类型委托有</w:t>
      </w:r>
      <w:r>
        <w:t>资质单位处置。</w:t>
      </w:r>
    </w:p>
    <w:p w:rsidR="00ED6C48" w:rsidRDefault="00630A9A">
      <w:pPr>
        <w:pStyle w:val="a3"/>
        <w:spacing w:before="57"/>
        <w:ind w:left="1835"/>
      </w:pPr>
      <w:r>
        <w:t>④应急演练</w:t>
      </w:r>
    </w:p>
    <w:p w:rsidR="00ED6C48" w:rsidRDefault="00ED6C48">
      <w:pPr>
        <w:pStyle w:val="a3"/>
        <w:spacing w:before="3"/>
        <w:rPr>
          <w:sz w:val="17"/>
        </w:rPr>
      </w:pPr>
    </w:p>
    <w:p w:rsidR="00ED6C48" w:rsidRDefault="00630A9A">
      <w:pPr>
        <w:pStyle w:val="a3"/>
        <w:spacing w:line="364" w:lineRule="auto"/>
        <w:ind w:left="1355" w:right="272" w:firstLine="480"/>
        <w:jc w:val="both"/>
      </w:pPr>
      <w:r>
        <w:rPr>
          <w:spacing w:val="-7"/>
        </w:rPr>
        <w:t>定期组织学习事故应急预案和演练，根据演戏情况结合实际对预案进行适</w:t>
      </w:r>
      <w:r>
        <w:rPr>
          <w:spacing w:val="-9"/>
        </w:rPr>
        <w:t>当修改，应急队伍要进行专业培训，并要有培训记录和档案。同时，加强各应</w:t>
      </w:r>
      <w:r>
        <w:rPr>
          <w:spacing w:val="-4"/>
        </w:rPr>
        <w:t>急救援专业队伍的建设，配有相应器材</w:t>
      </w:r>
      <w:r>
        <w:t>（</w:t>
      </w:r>
      <w:r>
        <w:rPr>
          <w:spacing w:val="-5"/>
        </w:rPr>
        <w:t>灭火器、黄沙箱等</w:t>
      </w:r>
      <w:r>
        <w:rPr>
          <w:spacing w:val="-22"/>
        </w:rPr>
        <w:t>）</w:t>
      </w:r>
      <w:r>
        <w:rPr>
          <w:spacing w:val="-3"/>
        </w:rPr>
        <w:t>并确保设备性能</w:t>
      </w:r>
      <w:r>
        <w:t>完好，保证公司应急预案与衡阳市雁峰区应急预案衔接与联动有效。</w:t>
      </w:r>
    </w:p>
    <w:p w:rsidR="00ED6C48" w:rsidRDefault="00630A9A">
      <w:pPr>
        <w:pStyle w:val="a3"/>
        <w:spacing w:before="57"/>
        <w:ind w:left="1835"/>
      </w:pPr>
      <w:r>
        <w:t>⑤应急监测</w:t>
      </w:r>
    </w:p>
    <w:p w:rsidR="00ED6C48" w:rsidRDefault="00ED6C48">
      <w:pPr>
        <w:pStyle w:val="a3"/>
        <w:spacing w:before="3"/>
        <w:rPr>
          <w:sz w:val="17"/>
        </w:rPr>
      </w:pPr>
    </w:p>
    <w:p w:rsidR="00ED6C48" w:rsidRDefault="00630A9A">
      <w:pPr>
        <w:pStyle w:val="a3"/>
        <w:spacing w:line="362" w:lineRule="auto"/>
        <w:ind w:left="1355" w:right="272" w:firstLine="480"/>
        <w:jc w:val="both"/>
      </w:pPr>
      <w:r>
        <w:rPr>
          <w:spacing w:val="-7"/>
        </w:rPr>
        <w:t>建设单位应按照相关要求，与监测能力能覆盖各类大气及水污染因子，以</w:t>
      </w:r>
      <w:r>
        <w:rPr>
          <w:spacing w:val="-8"/>
        </w:rPr>
        <w:t xml:space="preserve">及接到应急通知后可在 </w:t>
      </w:r>
      <w:r>
        <w:rPr>
          <w:rFonts w:ascii="Times New Roman" w:eastAsia="Times New Roman"/>
        </w:rPr>
        <w:t xml:space="preserve">2~3.5 </w:t>
      </w:r>
      <w:r>
        <w:rPr>
          <w:spacing w:val="-1"/>
        </w:rPr>
        <w:t>小时内进入现场监测的监测单位签订应急监测协</w:t>
      </w:r>
      <w:r>
        <w:t>议。</w:t>
      </w:r>
    </w:p>
    <w:p w:rsidR="00ED6C48" w:rsidRDefault="00630A9A">
      <w:pPr>
        <w:pStyle w:val="a3"/>
        <w:spacing w:before="66" w:line="364" w:lineRule="auto"/>
        <w:ind w:left="1355" w:right="152" w:firstLine="480"/>
      </w:pPr>
      <w:r>
        <w:rPr>
          <w:spacing w:val="-8"/>
        </w:rPr>
        <w:t>发生事故后，企业应在专业检测机构到达之后，配合专业监测队伍负责对</w:t>
      </w:r>
      <w:r>
        <w:rPr>
          <w:spacing w:val="-12"/>
        </w:rPr>
        <w:t>事故现场进行监测，查明污染物的浓度和扩散情况，根据当时风向、风速，判</w:t>
      </w:r>
      <w:r>
        <w:rPr>
          <w:spacing w:val="-14"/>
        </w:rPr>
        <w:t>定扩散的方向和速度，并对泄漏下风向扩散区域进行监测，确定结果，监测情</w:t>
      </w:r>
      <w:r>
        <w:rPr>
          <w:spacing w:val="3"/>
        </w:rPr>
        <w:t>况及时向应急指挥部报告。厂内环境监测人员协助专业监测队伍完成应急监</w:t>
      </w:r>
      <w:r>
        <w:rPr>
          <w:spacing w:val="-16"/>
        </w:rPr>
        <w:t xml:space="preserve">测。应急指挥部根据发生事故的类型和现场检测的数据，采取相应的对策措施， </w:t>
      </w:r>
      <w:r>
        <w:t>现场由指挥部统一调配，密切配合公安、消防部门进行抢救，严禁冒险蛮干。</w:t>
      </w:r>
      <w:r>
        <w:rPr>
          <w:spacing w:val="-5"/>
        </w:rPr>
        <w:t>努力争取在事故发生的初期阶段控制住险情，如事故可能扩大，应立即上报政府部门，请求增援。</w:t>
      </w:r>
    </w:p>
    <w:p w:rsidR="00ED6C48" w:rsidRDefault="00630A9A">
      <w:pPr>
        <w:pStyle w:val="a4"/>
        <w:numPr>
          <w:ilvl w:val="0"/>
          <w:numId w:val="13"/>
        </w:numPr>
        <w:tabs>
          <w:tab w:val="left" w:pos="2381"/>
        </w:tabs>
        <w:spacing w:before="55"/>
        <w:rPr>
          <w:sz w:val="24"/>
        </w:rPr>
      </w:pPr>
      <w:r>
        <w:rPr>
          <w:sz w:val="24"/>
        </w:rPr>
        <w:t>环境风险评价结论</w:t>
      </w:r>
    </w:p>
    <w:p w:rsidR="00ED6C48" w:rsidRDefault="00ED6C48">
      <w:pPr>
        <w:rPr>
          <w:sz w:val="24"/>
        </w:rPr>
        <w:sectPr w:rsidR="00ED6C48">
          <w:pgSz w:w="11910" w:h="16840"/>
          <w:pgMar w:top="1380" w:right="980" w:bottom="1260" w:left="1220" w:header="0" w:footer="996" w:gutter="0"/>
          <w:cols w:space="720"/>
        </w:sectPr>
      </w:pPr>
    </w:p>
    <w:p w:rsidR="00ED6C48" w:rsidRDefault="00A83896">
      <w:pPr>
        <w:spacing w:before="143" w:after="57"/>
        <w:ind w:left="3428"/>
        <w:rPr>
          <w:b/>
          <w:sz w:val="21"/>
        </w:rPr>
      </w:pPr>
      <w:r>
        <w:pict>
          <v:group id="组合 330" o:spid="_x0000_s1037" style="position:absolute;left:0;text-align:left;margin-left:77.1pt;margin-top:1in;width:463.1pt;height:698.85pt;z-index:-251612160;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gVDuW2gAAAA0BAAAPAAAAAAAAAAEAIAAAACIAAABkcnMvZG93bnJldi54bWxQSwECFAAU&#10;AAAACACHTuJAQ0acmkUDAADWCAAADgAAAAAAAAABACAAAAApAQAAZHJzL2Uyb0RvYy54bWxQSwUG&#10;AAAAAAYABgBZAQAA4AYAAAAA&#10;">
            <v:shape id="任意多边形 331" o:spid="_x0000_s1039" style="position:absolute;left:15;top:14;width:93;height:139" coordsize="9262,13977" o:spt="100" o:gfxdata="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scJ9vQAA&#10;ANwAAAAPAAAAAAAAAAEAIAAAACIAAABkcnMvZG93bnJldi54bWxQSwECFAAUAAAACACHTuJAMy8F&#10;njsAAAA5AAAAEAAAAAAAAAABACAAAAAMAQAAZHJzL3NoYXBleG1sLnhtbFBLBQYAAAAABgAGAFsB&#10;AAC2AwAAAAA=&#10;" adj="0,,0" path="m,28r9262,m,13985r9262,m10,18r,13976m9252,37r,13957e" filled="f" strokeweight=".96pt">
              <v:stroke joinstyle="round"/>
              <v:formulas/>
              <v:path o:connecttype="segments"/>
            </v:shape>
            <v:line id="直线 332" o:spid="_x0000_s1038" style="position:absolute" from="24,14" to="24,153" o:gfxdata="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9+b6/&#10;AAAA3AAAAA8AAAAAAAAAAQAgAAAAIgAAAGRycy9kb3ducmV2LnhtbFBLAQIUABQAAAAIAIdO4kAz&#10;LwWeOwAAADkAAAAQAAAAAAAAAAEAIAAAAA4BAABkcnMvc2hhcGV4bWwueG1sUEsFBgAAAAAGAAYA&#10;WwEAALgDAAAAAA==&#10;" strokeweight=".48pt"/>
            <w10:wrap anchorx="page" anchory="page"/>
          </v:group>
        </w:pict>
      </w:r>
      <w:r w:rsidR="00630A9A">
        <w:rPr>
          <w:b/>
          <w:sz w:val="21"/>
        </w:rPr>
        <w:t xml:space="preserve">表 </w:t>
      </w:r>
      <w:r w:rsidR="00630A9A">
        <w:rPr>
          <w:rFonts w:ascii="Times New Roman" w:eastAsia="Times New Roman"/>
          <w:b/>
          <w:sz w:val="21"/>
        </w:rPr>
        <w:t xml:space="preserve">4-11 </w:t>
      </w:r>
      <w:r w:rsidR="00630A9A">
        <w:rPr>
          <w:b/>
          <w:sz w:val="21"/>
        </w:rPr>
        <w:t>建设项目环境风险简单分析内容表</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0"/>
        <w:gridCol w:w="1180"/>
        <w:gridCol w:w="2097"/>
        <w:gridCol w:w="1320"/>
        <w:gridCol w:w="2080"/>
      </w:tblGrid>
      <w:tr w:rsidR="00ED6C48">
        <w:trPr>
          <w:trHeight w:val="341"/>
        </w:trPr>
        <w:tc>
          <w:tcPr>
            <w:tcW w:w="1480" w:type="dxa"/>
          </w:tcPr>
          <w:p w:rsidR="00ED6C48" w:rsidRDefault="00630A9A">
            <w:pPr>
              <w:pStyle w:val="TableParagraph"/>
              <w:spacing w:before="24"/>
              <w:ind w:left="87" w:right="83"/>
              <w:jc w:val="center"/>
              <w:rPr>
                <w:sz w:val="21"/>
              </w:rPr>
            </w:pPr>
            <w:r>
              <w:rPr>
                <w:sz w:val="21"/>
              </w:rPr>
              <w:t>建设项目名称</w:t>
            </w:r>
          </w:p>
        </w:tc>
        <w:tc>
          <w:tcPr>
            <w:tcW w:w="6677" w:type="dxa"/>
            <w:gridSpan w:val="4"/>
          </w:tcPr>
          <w:p w:rsidR="00ED6C48" w:rsidRDefault="00630A9A">
            <w:pPr>
              <w:pStyle w:val="TableParagraph"/>
              <w:spacing w:before="24"/>
              <w:ind w:left="1657"/>
              <w:rPr>
                <w:sz w:val="21"/>
              </w:rPr>
            </w:pPr>
            <w:r>
              <w:rPr>
                <w:sz w:val="21"/>
              </w:rPr>
              <w:t xml:space="preserve">年产量 </w:t>
            </w:r>
            <w:r>
              <w:rPr>
                <w:rFonts w:ascii="Times New Roman" w:eastAsia="Times New Roman"/>
                <w:sz w:val="21"/>
              </w:rPr>
              <w:t xml:space="preserve">170 </w:t>
            </w:r>
            <w:r>
              <w:rPr>
                <w:sz w:val="21"/>
              </w:rPr>
              <w:t>万件吸嘴、顶针配件项目</w:t>
            </w:r>
          </w:p>
        </w:tc>
      </w:tr>
      <w:tr w:rsidR="00ED6C48">
        <w:trPr>
          <w:trHeight w:val="342"/>
        </w:trPr>
        <w:tc>
          <w:tcPr>
            <w:tcW w:w="1480" w:type="dxa"/>
          </w:tcPr>
          <w:p w:rsidR="00ED6C48" w:rsidRDefault="00630A9A">
            <w:pPr>
              <w:pStyle w:val="TableParagraph"/>
              <w:spacing w:before="23"/>
              <w:ind w:left="87" w:right="80"/>
              <w:jc w:val="center"/>
              <w:rPr>
                <w:sz w:val="21"/>
              </w:rPr>
            </w:pPr>
            <w:r>
              <w:rPr>
                <w:sz w:val="21"/>
              </w:rPr>
              <w:t>建设地点</w:t>
            </w:r>
          </w:p>
        </w:tc>
        <w:tc>
          <w:tcPr>
            <w:tcW w:w="1180" w:type="dxa"/>
          </w:tcPr>
          <w:p w:rsidR="00ED6C48" w:rsidRDefault="00630A9A">
            <w:pPr>
              <w:pStyle w:val="TableParagraph"/>
              <w:spacing w:before="23"/>
              <w:ind w:left="86" w:right="80"/>
              <w:jc w:val="center"/>
              <w:rPr>
                <w:sz w:val="21"/>
              </w:rPr>
            </w:pPr>
            <w:r>
              <w:rPr>
                <w:sz w:val="21"/>
              </w:rPr>
              <w:t>（湖南</w:t>
            </w:r>
            <w:r>
              <w:rPr>
                <w:spacing w:val="-87"/>
                <w:sz w:val="21"/>
              </w:rPr>
              <w:t>）</w:t>
            </w:r>
            <w:r>
              <w:rPr>
                <w:sz w:val="21"/>
              </w:rPr>
              <w:t>省</w:t>
            </w:r>
          </w:p>
        </w:tc>
        <w:tc>
          <w:tcPr>
            <w:tcW w:w="2097" w:type="dxa"/>
          </w:tcPr>
          <w:p w:rsidR="00ED6C48" w:rsidRDefault="00630A9A">
            <w:pPr>
              <w:pStyle w:val="TableParagraph"/>
              <w:spacing w:before="23"/>
              <w:ind w:left="29" w:right="22"/>
              <w:jc w:val="center"/>
              <w:rPr>
                <w:sz w:val="21"/>
              </w:rPr>
            </w:pPr>
            <w:r>
              <w:rPr>
                <w:sz w:val="21"/>
              </w:rPr>
              <w:t>（衡阳）市</w:t>
            </w:r>
          </w:p>
        </w:tc>
        <w:tc>
          <w:tcPr>
            <w:tcW w:w="1320" w:type="dxa"/>
          </w:tcPr>
          <w:p w:rsidR="00ED6C48" w:rsidRDefault="00630A9A">
            <w:pPr>
              <w:pStyle w:val="TableParagraph"/>
              <w:spacing w:before="23"/>
              <w:ind w:left="114" w:right="106"/>
              <w:jc w:val="center"/>
              <w:rPr>
                <w:sz w:val="21"/>
              </w:rPr>
            </w:pPr>
            <w:r>
              <w:rPr>
                <w:sz w:val="21"/>
              </w:rPr>
              <w:t>（雁峰）区</w:t>
            </w:r>
          </w:p>
        </w:tc>
        <w:tc>
          <w:tcPr>
            <w:tcW w:w="2080" w:type="dxa"/>
          </w:tcPr>
          <w:p w:rsidR="00ED6C48" w:rsidRDefault="00630A9A">
            <w:pPr>
              <w:pStyle w:val="TableParagraph"/>
              <w:spacing w:before="23"/>
              <w:ind w:left="21" w:right="14"/>
              <w:jc w:val="center"/>
              <w:rPr>
                <w:sz w:val="21"/>
              </w:rPr>
            </w:pPr>
            <w:r>
              <w:rPr>
                <w:sz w:val="21"/>
              </w:rPr>
              <w:t xml:space="preserve">欧水岭 </w:t>
            </w:r>
            <w:r>
              <w:rPr>
                <w:rFonts w:ascii="Times New Roman" w:eastAsia="Times New Roman"/>
                <w:sz w:val="21"/>
              </w:rPr>
              <w:t xml:space="preserve">55 </w:t>
            </w:r>
            <w:r>
              <w:rPr>
                <w:sz w:val="21"/>
              </w:rPr>
              <w:t>号</w:t>
            </w:r>
          </w:p>
        </w:tc>
      </w:tr>
      <w:tr w:rsidR="00ED6C48">
        <w:trPr>
          <w:trHeight w:val="342"/>
        </w:trPr>
        <w:tc>
          <w:tcPr>
            <w:tcW w:w="1480" w:type="dxa"/>
          </w:tcPr>
          <w:p w:rsidR="00ED6C48" w:rsidRDefault="00630A9A">
            <w:pPr>
              <w:pStyle w:val="TableParagraph"/>
              <w:spacing w:before="24"/>
              <w:ind w:left="87" w:right="80"/>
              <w:jc w:val="center"/>
              <w:rPr>
                <w:sz w:val="21"/>
              </w:rPr>
            </w:pPr>
            <w:r>
              <w:rPr>
                <w:sz w:val="21"/>
              </w:rPr>
              <w:t>地理坐标</w:t>
            </w:r>
          </w:p>
        </w:tc>
        <w:tc>
          <w:tcPr>
            <w:tcW w:w="1180" w:type="dxa"/>
          </w:tcPr>
          <w:p w:rsidR="00ED6C48" w:rsidRDefault="00630A9A">
            <w:pPr>
              <w:pStyle w:val="TableParagraph"/>
              <w:spacing w:before="24"/>
              <w:ind w:left="86" w:right="78"/>
              <w:jc w:val="center"/>
              <w:rPr>
                <w:sz w:val="21"/>
              </w:rPr>
            </w:pPr>
            <w:r>
              <w:rPr>
                <w:sz w:val="21"/>
              </w:rPr>
              <w:t>经度</w:t>
            </w:r>
          </w:p>
        </w:tc>
        <w:tc>
          <w:tcPr>
            <w:tcW w:w="2097" w:type="dxa"/>
          </w:tcPr>
          <w:p w:rsidR="00ED6C48" w:rsidRDefault="00630A9A">
            <w:pPr>
              <w:pStyle w:val="TableParagraph"/>
              <w:spacing w:before="24"/>
              <w:ind w:left="30" w:right="22"/>
              <w:jc w:val="center"/>
              <w:rPr>
                <w:sz w:val="21"/>
              </w:rPr>
            </w:pPr>
            <w:r>
              <w:rPr>
                <w:rFonts w:ascii="Times New Roman" w:eastAsia="Times New Roman"/>
                <w:sz w:val="21"/>
              </w:rPr>
              <w:t xml:space="preserve">112 </w:t>
            </w:r>
            <w:r>
              <w:rPr>
                <w:sz w:val="21"/>
              </w:rPr>
              <w:t xml:space="preserve">度 </w:t>
            </w:r>
            <w:r>
              <w:rPr>
                <w:rFonts w:ascii="Times New Roman" w:eastAsia="Times New Roman"/>
                <w:sz w:val="21"/>
              </w:rPr>
              <w:t xml:space="preserve">38 </w:t>
            </w:r>
            <w:r>
              <w:rPr>
                <w:sz w:val="21"/>
              </w:rPr>
              <w:t xml:space="preserve">分 </w:t>
            </w:r>
            <w:r>
              <w:rPr>
                <w:rFonts w:ascii="Times New Roman" w:eastAsia="Times New Roman"/>
                <w:sz w:val="21"/>
              </w:rPr>
              <w:t xml:space="preserve">7.432 </w:t>
            </w:r>
            <w:r>
              <w:rPr>
                <w:sz w:val="21"/>
              </w:rPr>
              <w:t>秒</w:t>
            </w:r>
          </w:p>
        </w:tc>
        <w:tc>
          <w:tcPr>
            <w:tcW w:w="1320" w:type="dxa"/>
          </w:tcPr>
          <w:p w:rsidR="00ED6C48" w:rsidRDefault="00630A9A">
            <w:pPr>
              <w:pStyle w:val="TableParagraph"/>
              <w:spacing w:before="24"/>
              <w:ind w:left="112" w:right="106"/>
              <w:jc w:val="center"/>
              <w:rPr>
                <w:sz w:val="21"/>
              </w:rPr>
            </w:pPr>
            <w:r>
              <w:rPr>
                <w:sz w:val="21"/>
              </w:rPr>
              <w:t>纬度</w:t>
            </w:r>
          </w:p>
        </w:tc>
        <w:tc>
          <w:tcPr>
            <w:tcW w:w="2080" w:type="dxa"/>
          </w:tcPr>
          <w:p w:rsidR="00ED6C48" w:rsidRDefault="00630A9A">
            <w:pPr>
              <w:pStyle w:val="TableParagraph"/>
              <w:spacing w:before="24"/>
              <w:ind w:left="21" w:right="14"/>
              <w:jc w:val="center"/>
              <w:rPr>
                <w:sz w:val="21"/>
              </w:rPr>
            </w:pPr>
            <w:r>
              <w:rPr>
                <w:rFonts w:ascii="Times New Roman" w:eastAsia="Times New Roman"/>
                <w:sz w:val="21"/>
              </w:rPr>
              <w:t xml:space="preserve">26 </w:t>
            </w:r>
            <w:r>
              <w:rPr>
                <w:sz w:val="21"/>
              </w:rPr>
              <w:t xml:space="preserve">度 </w:t>
            </w:r>
            <w:r>
              <w:rPr>
                <w:rFonts w:ascii="Times New Roman" w:eastAsia="Times New Roman"/>
                <w:sz w:val="21"/>
              </w:rPr>
              <w:t xml:space="preserve">51 </w:t>
            </w:r>
            <w:r>
              <w:rPr>
                <w:sz w:val="21"/>
              </w:rPr>
              <w:t xml:space="preserve">分 </w:t>
            </w:r>
            <w:r>
              <w:rPr>
                <w:rFonts w:ascii="Times New Roman" w:eastAsia="Times New Roman"/>
                <w:sz w:val="21"/>
              </w:rPr>
              <w:t xml:space="preserve">40.145 </w:t>
            </w:r>
            <w:r>
              <w:rPr>
                <w:sz w:val="21"/>
              </w:rPr>
              <w:t>秒</w:t>
            </w:r>
          </w:p>
        </w:tc>
      </w:tr>
      <w:tr w:rsidR="00ED6C48">
        <w:trPr>
          <w:trHeight w:val="1295"/>
        </w:trPr>
        <w:tc>
          <w:tcPr>
            <w:tcW w:w="1480" w:type="dxa"/>
          </w:tcPr>
          <w:p w:rsidR="00ED6C48" w:rsidRDefault="00ED6C48">
            <w:pPr>
              <w:pStyle w:val="TableParagraph"/>
              <w:spacing w:before="7"/>
              <w:rPr>
                <w:b/>
                <w:sz w:val="27"/>
              </w:rPr>
            </w:pPr>
          </w:p>
          <w:p w:rsidR="00ED6C48" w:rsidRDefault="00630A9A">
            <w:pPr>
              <w:pStyle w:val="TableParagraph"/>
              <w:spacing w:line="261" w:lineRule="auto"/>
              <w:ind w:left="425" w:right="101" w:hanging="317"/>
              <w:rPr>
                <w:sz w:val="21"/>
              </w:rPr>
            </w:pPr>
            <w:r>
              <w:rPr>
                <w:sz w:val="21"/>
              </w:rPr>
              <w:t>主要危险物质及分布</w:t>
            </w:r>
          </w:p>
        </w:tc>
        <w:tc>
          <w:tcPr>
            <w:tcW w:w="6677" w:type="dxa"/>
            <w:gridSpan w:val="4"/>
          </w:tcPr>
          <w:p w:rsidR="00ED6C48" w:rsidRDefault="00630A9A">
            <w:pPr>
              <w:pStyle w:val="TableParagraph"/>
              <w:spacing w:before="24"/>
              <w:ind w:left="106"/>
              <w:rPr>
                <w:sz w:val="21"/>
              </w:rPr>
            </w:pPr>
            <w:r>
              <w:rPr>
                <w:sz w:val="21"/>
              </w:rPr>
              <w:t>切削液周转桶：切削液</w:t>
            </w:r>
          </w:p>
          <w:p w:rsidR="00ED6C48" w:rsidRDefault="00630A9A">
            <w:pPr>
              <w:pStyle w:val="TableParagraph"/>
              <w:spacing w:before="48" w:line="283" w:lineRule="auto"/>
              <w:ind w:left="106" w:right="3200"/>
              <w:rPr>
                <w:sz w:val="21"/>
              </w:rPr>
            </w:pPr>
            <w:r>
              <w:rPr>
                <w:w w:val="95"/>
                <w:sz w:val="21"/>
              </w:rPr>
              <w:t>仓库及车间：机油、主轴油、切削液</w:t>
            </w:r>
            <w:r>
              <w:rPr>
                <w:sz w:val="21"/>
              </w:rPr>
              <w:t>储水桶：清洗废水</w:t>
            </w:r>
          </w:p>
          <w:p w:rsidR="00ED6C48" w:rsidRDefault="00630A9A">
            <w:pPr>
              <w:pStyle w:val="TableParagraph"/>
              <w:spacing w:before="1"/>
              <w:ind w:left="106"/>
              <w:rPr>
                <w:sz w:val="21"/>
              </w:rPr>
            </w:pPr>
            <w:r>
              <w:rPr>
                <w:w w:val="95"/>
                <w:sz w:val="21"/>
              </w:rPr>
              <w:t>危废暂存间：危废</w:t>
            </w:r>
          </w:p>
        </w:tc>
      </w:tr>
      <w:tr w:rsidR="00ED6C48">
        <w:trPr>
          <w:trHeight w:val="1860"/>
        </w:trPr>
        <w:tc>
          <w:tcPr>
            <w:tcW w:w="1480" w:type="dxa"/>
          </w:tcPr>
          <w:p w:rsidR="00ED6C48" w:rsidRDefault="00ED6C48">
            <w:pPr>
              <w:pStyle w:val="TableParagraph"/>
              <w:spacing w:before="8"/>
              <w:rPr>
                <w:b/>
                <w:sz w:val="26"/>
              </w:rPr>
            </w:pPr>
          </w:p>
          <w:p w:rsidR="00ED6C48" w:rsidRDefault="00630A9A">
            <w:pPr>
              <w:pStyle w:val="TableParagraph"/>
              <w:spacing w:before="1" w:line="261" w:lineRule="auto"/>
              <w:ind w:left="108" w:right="101"/>
              <w:jc w:val="center"/>
              <w:rPr>
                <w:sz w:val="21"/>
              </w:rPr>
            </w:pPr>
            <w:r>
              <w:rPr>
                <w:sz w:val="21"/>
              </w:rPr>
              <w:t>环境影响途径及危害后果</w:t>
            </w:r>
          </w:p>
          <w:p w:rsidR="00ED6C48" w:rsidRDefault="00630A9A">
            <w:pPr>
              <w:pStyle w:val="TableParagraph"/>
              <w:spacing w:before="1" w:line="261" w:lineRule="auto"/>
              <w:ind w:left="108" w:right="-15" w:hanging="111"/>
              <w:jc w:val="center"/>
              <w:rPr>
                <w:sz w:val="21"/>
              </w:rPr>
            </w:pPr>
            <w:r>
              <w:rPr>
                <w:sz w:val="21"/>
              </w:rPr>
              <w:t xml:space="preserve">（大气、地表 </w:t>
            </w:r>
            <w:r>
              <w:rPr>
                <w:spacing w:val="-18"/>
                <w:w w:val="95"/>
                <w:sz w:val="21"/>
              </w:rPr>
              <w:t>水、地下水等</w:t>
            </w:r>
            <w:r>
              <w:rPr>
                <w:w w:val="95"/>
                <w:sz w:val="21"/>
              </w:rPr>
              <w:t>）</w:t>
            </w:r>
          </w:p>
        </w:tc>
        <w:tc>
          <w:tcPr>
            <w:tcW w:w="6677" w:type="dxa"/>
            <w:gridSpan w:val="4"/>
          </w:tcPr>
          <w:p w:rsidR="00ED6C48" w:rsidRDefault="00630A9A">
            <w:pPr>
              <w:pStyle w:val="TableParagraph"/>
              <w:spacing w:before="22"/>
              <w:ind w:left="106" w:right="-15"/>
              <w:rPr>
                <w:sz w:val="21"/>
              </w:rPr>
            </w:pPr>
            <w:r>
              <w:rPr>
                <w:position w:val="2"/>
                <w:sz w:val="21"/>
              </w:rPr>
              <w:t>①大气环境：易燃物质燃烧或爆炸产生的伴生</w:t>
            </w:r>
            <w:r>
              <w:rPr>
                <w:rFonts w:ascii="Times New Roman" w:eastAsia="Times New Roman" w:hAnsi="Times New Roman"/>
                <w:position w:val="2"/>
                <w:sz w:val="21"/>
              </w:rPr>
              <w:t>/</w:t>
            </w:r>
            <w:r>
              <w:rPr>
                <w:position w:val="2"/>
                <w:sz w:val="21"/>
              </w:rPr>
              <w:t>次生污染物（</w:t>
            </w:r>
            <w:r>
              <w:rPr>
                <w:rFonts w:ascii="Times New Roman" w:eastAsia="Times New Roman" w:hAnsi="Times New Roman"/>
                <w:position w:val="2"/>
                <w:sz w:val="21"/>
              </w:rPr>
              <w:t>CO</w:t>
            </w:r>
            <w:r>
              <w:rPr>
                <w:position w:val="2"/>
                <w:sz w:val="21"/>
              </w:rPr>
              <w:t>、</w:t>
            </w:r>
            <w:r>
              <w:rPr>
                <w:rFonts w:ascii="Times New Roman" w:eastAsia="Times New Roman" w:hAnsi="Times New Roman"/>
                <w:position w:val="2"/>
                <w:sz w:val="21"/>
              </w:rPr>
              <w:t>SO</w:t>
            </w:r>
            <w:r>
              <w:rPr>
                <w:rFonts w:ascii="Times New Roman" w:eastAsia="Times New Roman" w:hAnsi="Times New Roman"/>
                <w:position w:val="2"/>
                <w:sz w:val="21"/>
                <w:vertAlign w:val="subscript"/>
              </w:rPr>
              <w:t>2</w:t>
            </w:r>
            <w:r>
              <w:rPr>
                <w:position w:val="2"/>
                <w:sz w:val="21"/>
              </w:rPr>
              <w:t>、</w:t>
            </w:r>
          </w:p>
          <w:p w:rsidR="00ED6C48" w:rsidRDefault="00630A9A">
            <w:pPr>
              <w:pStyle w:val="TableParagraph"/>
              <w:spacing w:before="20"/>
              <w:ind w:left="106"/>
              <w:rPr>
                <w:sz w:val="21"/>
              </w:rPr>
            </w:pPr>
            <w:r>
              <w:rPr>
                <w:rFonts w:ascii="Times New Roman" w:eastAsia="Times New Roman"/>
                <w:sz w:val="21"/>
              </w:rPr>
              <w:t>NOx</w:t>
            </w:r>
            <w:r>
              <w:rPr>
                <w:sz w:val="21"/>
              </w:rPr>
              <w:t>、颗粒物）排入大气环境；</w:t>
            </w:r>
          </w:p>
          <w:p w:rsidR="00ED6C48" w:rsidRDefault="00630A9A">
            <w:pPr>
              <w:pStyle w:val="TableParagraph"/>
              <w:spacing w:before="50" w:line="261" w:lineRule="auto"/>
              <w:ind w:left="106" w:right="99"/>
              <w:rPr>
                <w:sz w:val="21"/>
              </w:rPr>
            </w:pPr>
            <w:r>
              <w:rPr>
                <w:spacing w:val="-7"/>
                <w:w w:val="95"/>
                <w:sz w:val="21"/>
              </w:rPr>
              <w:t xml:space="preserve">②地表水环境：有害物质或废水发生泄漏通过地表雨水管道进入地表水  </w:t>
            </w:r>
            <w:r>
              <w:rPr>
                <w:spacing w:val="-7"/>
                <w:sz w:val="21"/>
              </w:rPr>
              <w:t>环境；火灾消防过程中废水通过地表雨水管网排入地表水环境；</w:t>
            </w:r>
          </w:p>
          <w:p w:rsidR="00ED6C48" w:rsidRDefault="00630A9A">
            <w:pPr>
              <w:pStyle w:val="TableParagraph"/>
              <w:spacing w:before="26" w:line="261" w:lineRule="auto"/>
              <w:ind w:left="106" w:right="97"/>
              <w:rPr>
                <w:sz w:val="21"/>
              </w:rPr>
            </w:pPr>
            <w:r>
              <w:rPr>
                <w:spacing w:val="-5"/>
                <w:w w:val="95"/>
                <w:sz w:val="21"/>
              </w:rPr>
              <w:t xml:space="preserve">③地下水环境或土壤环境：有害物质泄漏通过厂外地面垂直渗透进入地  </w:t>
            </w:r>
            <w:r>
              <w:rPr>
                <w:spacing w:val="-5"/>
                <w:sz w:val="21"/>
              </w:rPr>
              <w:t>下水环境或土壤环境。</w:t>
            </w:r>
          </w:p>
        </w:tc>
      </w:tr>
      <w:tr w:rsidR="00ED6C48">
        <w:trPr>
          <w:trHeight w:val="1565"/>
        </w:trPr>
        <w:tc>
          <w:tcPr>
            <w:tcW w:w="1480" w:type="dxa"/>
          </w:tcPr>
          <w:p w:rsidR="00ED6C48" w:rsidRDefault="00ED6C48">
            <w:pPr>
              <w:pStyle w:val="TableParagraph"/>
              <w:rPr>
                <w:b/>
                <w:sz w:val="20"/>
              </w:rPr>
            </w:pPr>
          </w:p>
          <w:p w:rsidR="00ED6C48" w:rsidRDefault="00ED6C48">
            <w:pPr>
              <w:pStyle w:val="TableParagraph"/>
              <w:spacing w:before="1"/>
              <w:rPr>
                <w:b/>
                <w:sz w:val="18"/>
              </w:rPr>
            </w:pPr>
          </w:p>
          <w:p w:rsidR="00ED6C48" w:rsidRDefault="00630A9A">
            <w:pPr>
              <w:pStyle w:val="TableParagraph"/>
              <w:spacing w:line="261" w:lineRule="auto"/>
              <w:ind w:left="528" w:right="101" w:hanging="420"/>
              <w:rPr>
                <w:sz w:val="21"/>
              </w:rPr>
            </w:pPr>
            <w:r>
              <w:rPr>
                <w:sz w:val="21"/>
              </w:rPr>
              <w:t>风险防范措施要求</w:t>
            </w:r>
          </w:p>
        </w:tc>
        <w:tc>
          <w:tcPr>
            <w:tcW w:w="6677" w:type="dxa"/>
            <w:gridSpan w:val="4"/>
          </w:tcPr>
          <w:p w:rsidR="00ED6C48" w:rsidRDefault="00630A9A">
            <w:pPr>
              <w:pStyle w:val="TableParagraph"/>
              <w:spacing w:before="24"/>
              <w:ind w:left="106"/>
              <w:rPr>
                <w:sz w:val="21"/>
              </w:rPr>
            </w:pPr>
            <w:r>
              <w:rPr>
                <w:sz w:val="21"/>
              </w:rPr>
              <w:t>①设置专人管理。</w:t>
            </w:r>
          </w:p>
          <w:p w:rsidR="00ED6C48" w:rsidRDefault="00630A9A">
            <w:pPr>
              <w:pStyle w:val="TableParagraph"/>
              <w:spacing w:before="48"/>
              <w:ind w:left="106"/>
              <w:rPr>
                <w:sz w:val="21"/>
              </w:rPr>
            </w:pPr>
            <w:r>
              <w:rPr>
                <w:sz w:val="21"/>
              </w:rPr>
              <w:t>②消除和控制明火源</w:t>
            </w:r>
          </w:p>
          <w:p w:rsidR="00ED6C48" w:rsidRDefault="00630A9A">
            <w:pPr>
              <w:pStyle w:val="TableParagraph"/>
              <w:spacing w:before="48" w:line="261" w:lineRule="auto"/>
              <w:ind w:left="106" w:right="-15"/>
              <w:rPr>
                <w:sz w:val="21"/>
              </w:rPr>
            </w:pPr>
            <w:r>
              <w:rPr>
                <w:spacing w:val="-7"/>
                <w:sz w:val="21"/>
              </w:rPr>
              <w:t>③采取有效措施防止电气线路和电气设施在开关断开、接触不良、短路、</w:t>
            </w:r>
            <w:r>
              <w:rPr>
                <w:spacing w:val="-10"/>
                <w:sz w:val="21"/>
              </w:rPr>
              <w:t>漏电时产生火花，防止静电放电火花；采取防雷接地措施，防止雷电放电火花。</w:t>
            </w:r>
          </w:p>
        </w:tc>
      </w:tr>
      <w:tr w:rsidR="00ED6C48">
        <w:trPr>
          <w:trHeight w:val="1248"/>
        </w:trPr>
        <w:tc>
          <w:tcPr>
            <w:tcW w:w="8157" w:type="dxa"/>
            <w:gridSpan w:val="5"/>
          </w:tcPr>
          <w:p w:rsidR="00ED6C48" w:rsidRDefault="00630A9A">
            <w:pPr>
              <w:pStyle w:val="TableParagraph"/>
              <w:spacing w:before="24"/>
              <w:ind w:left="108"/>
              <w:rPr>
                <w:sz w:val="21"/>
              </w:rPr>
            </w:pPr>
            <w:r>
              <w:rPr>
                <w:sz w:val="21"/>
              </w:rPr>
              <w:t>填表说明（列出项目相关信息及评价说明）：</w:t>
            </w:r>
          </w:p>
          <w:p w:rsidR="00ED6C48" w:rsidRDefault="00630A9A">
            <w:pPr>
              <w:pStyle w:val="TableParagraph"/>
              <w:spacing w:before="48" w:line="261" w:lineRule="auto"/>
              <w:ind w:left="108" w:right="97"/>
              <w:jc w:val="both"/>
              <w:rPr>
                <w:sz w:val="21"/>
              </w:rPr>
            </w:pPr>
            <w:r>
              <w:rPr>
                <w:spacing w:val="-5"/>
                <w:w w:val="95"/>
                <w:sz w:val="21"/>
              </w:rPr>
              <w:t xml:space="preserve">本项目主要危险物质为切削液、机油、主轴油、危废，主要分布在仓库及生产车间、危  </w:t>
            </w:r>
            <w:r>
              <w:rPr>
                <w:sz w:val="21"/>
              </w:rPr>
              <w:t>废暂存间，项目环境风险潜势为</w:t>
            </w:r>
            <w:r>
              <w:rPr>
                <w:rFonts w:ascii="Times New Roman" w:eastAsia="Times New Roman" w:hAnsi="Times New Roman"/>
                <w:spacing w:val="3"/>
                <w:sz w:val="21"/>
              </w:rPr>
              <w:t>Ⅰ</w:t>
            </w:r>
            <w:r>
              <w:rPr>
                <w:sz w:val="21"/>
              </w:rPr>
              <w:t>，评价等级为简单分析，在落实环评提出的风险防范措施后，环境风险可控。</w:t>
            </w:r>
          </w:p>
        </w:tc>
      </w:tr>
    </w:tbl>
    <w:p w:rsidR="00ED6C48" w:rsidRDefault="00630A9A">
      <w:pPr>
        <w:pStyle w:val="a3"/>
        <w:spacing w:before="61" w:line="364" w:lineRule="auto"/>
        <w:ind w:left="1355" w:right="272" w:firstLine="480"/>
        <w:jc w:val="both"/>
      </w:pPr>
      <w:r>
        <w:rPr>
          <w:spacing w:val="-9"/>
        </w:rPr>
        <w:t>综上所述，本项目风险潜势为Ⅰ，运营期落实本报告提出的各项措施、建</w:t>
      </w:r>
      <w:r>
        <w:rPr>
          <w:spacing w:val="-5"/>
        </w:rPr>
        <w:t>立和落实各项风险预警防范措施和事故应急预案，杜绝重大安全事故和重大环</w:t>
      </w:r>
      <w:r>
        <w:t>境污染事故的发生，可使项目建成后风险水平处于可接受程度。</w:t>
      </w:r>
    </w:p>
    <w:p w:rsidR="00ED6C48" w:rsidRDefault="00630A9A">
      <w:pPr>
        <w:pStyle w:val="2"/>
        <w:spacing w:before="119"/>
      </w:pPr>
      <w:r>
        <w:rPr>
          <w:rFonts w:ascii="Arial" w:eastAsia="Arial"/>
        </w:rPr>
        <w:t>7</w:t>
      </w:r>
      <w:r>
        <w:t>、本项目环境监测计划</w:t>
      </w:r>
    </w:p>
    <w:p w:rsidR="00ED6C48" w:rsidRDefault="00630A9A">
      <w:pPr>
        <w:pStyle w:val="a3"/>
        <w:spacing w:before="163" w:line="364" w:lineRule="auto"/>
        <w:ind w:left="1355" w:right="272" w:firstLine="480"/>
        <w:jc w:val="both"/>
      </w:pPr>
      <w:r>
        <w:rPr>
          <w:spacing w:val="-5"/>
        </w:rPr>
        <w:t>根据《排污单位自行监测技术指南—总则》</w:t>
      </w:r>
      <w:r>
        <w:t>（</w:t>
      </w:r>
      <w:r>
        <w:rPr>
          <w:rFonts w:ascii="Times New Roman" w:eastAsia="Times New Roman" w:hAnsi="Times New Roman"/>
        </w:rPr>
        <w:t>HJ819-2017</w:t>
      </w:r>
      <w:r>
        <w:t>）</w:t>
      </w:r>
      <w:r>
        <w:rPr>
          <w:spacing w:val="-7"/>
        </w:rPr>
        <w:t>、《排污许可</w:t>
      </w:r>
      <w:r>
        <w:t>证申请与核发技术规范 总则》（</w:t>
      </w:r>
      <w:r>
        <w:rPr>
          <w:rFonts w:ascii="Times New Roman" w:eastAsia="Times New Roman" w:hAnsi="Times New Roman"/>
        </w:rPr>
        <w:t>HJ942-2018</w:t>
      </w:r>
      <w:r>
        <w:t>）等相关文件，制定本项目环境监测计划，见下表：</w:t>
      </w:r>
    </w:p>
    <w:p w:rsidR="00ED6C48" w:rsidRDefault="00630A9A">
      <w:pPr>
        <w:spacing w:before="118" w:after="57"/>
        <w:ind w:left="2401" w:right="1347"/>
        <w:jc w:val="center"/>
        <w:rPr>
          <w:b/>
          <w:sz w:val="21"/>
        </w:rPr>
      </w:pPr>
      <w:r>
        <w:rPr>
          <w:b/>
          <w:spacing w:val="-26"/>
          <w:sz w:val="21"/>
        </w:rPr>
        <w:t xml:space="preserve">表 </w:t>
      </w:r>
      <w:r>
        <w:rPr>
          <w:rFonts w:ascii="Times New Roman" w:eastAsia="Times New Roman"/>
          <w:b/>
          <w:sz w:val="21"/>
        </w:rPr>
        <w:t>4-12</w:t>
      </w:r>
      <w:r>
        <w:rPr>
          <w:rFonts w:ascii="Times New Roman" w:eastAsia="Times New Roman"/>
          <w:b/>
          <w:spacing w:val="52"/>
          <w:sz w:val="21"/>
        </w:rPr>
        <w:t xml:space="preserve"> </w:t>
      </w:r>
      <w:r>
        <w:rPr>
          <w:b/>
          <w:sz w:val="21"/>
        </w:rPr>
        <w:t>环境监测计划</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60"/>
        <w:gridCol w:w="1889"/>
        <w:gridCol w:w="3068"/>
        <w:gridCol w:w="2040"/>
      </w:tblGrid>
      <w:tr w:rsidR="00ED6C48">
        <w:trPr>
          <w:trHeight w:val="342"/>
        </w:trPr>
        <w:tc>
          <w:tcPr>
            <w:tcW w:w="1160" w:type="dxa"/>
          </w:tcPr>
          <w:p w:rsidR="00ED6C48" w:rsidRDefault="00630A9A">
            <w:pPr>
              <w:pStyle w:val="TableParagraph"/>
              <w:spacing w:before="24"/>
              <w:ind w:left="137" w:right="132"/>
              <w:jc w:val="center"/>
              <w:rPr>
                <w:sz w:val="21"/>
              </w:rPr>
            </w:pPr>
            <w:r>
              <w:rPr>
                <w:sz w:val="21"/>
              </w:rPr>
              <w:t>监测项目</w:t>
            </w:r>
          </w:p>
        </w:tc>
        <w:tc>
          <w:tcPr>
            <w:tcW w:w="1889" w:type="dxa"/>
          </w:tcPr>
          <w:p w:rsidR="00ED6C48" w:rsidRDefault="00630A9A">
            <w:pPr>
              <w:pStyle w:val="TableParagraph"/>
              <w:spacing w:before="24"/>
              <w:ind w:left="4"/>
              <w:jc w:val="center"/>
              <w:rPr>
                <w:sz w:val="21"/>
              </w:rPr>
            </w:pPr>
            <w:r>
              <w:rPr>
                <w:sz w:val="21"/>
              </w:rPr>
              <w:t>监测点位</w:t>
            </w:r>
          </w:p>
        </w:tc>
        <w:tc>
          <w:tcPr>
            <w:tcW w:w="3068" w:type="dxa"/>
          </w:tcPr>
          <w:p w:rsidR="00ED6C48" w:rsidRDefault="00630A9A">
            <w:pPr>
              <w:pStyle w:val="TableParagraph"/>
              <w:spacing w:before="24"/>
              <w:ind w:left="412" w:right="406"/>
              <w:jc w:val="center"/>
              <w:rPr>
                <w:sz w:val="21"/>
              </w:rPr>
            </w:pPr>
            <w:r>
              <w:rPr>
                <w:sz w:val="21"/>
              </w:rPr>
              <w:t>监测指标</w:t>
            </w:r>
          </w:p>
        </w:tc>
        <w:tc>
          <w:tcPr>
            <w:tcW w:w="2040" w:type="dxa"/>
          </w:tcPr>
          <w:p w:rsidR="00ED6C48" w:rsidRDefault="00630A9A">
            <w:pPr>
              <w:pStyle w:val="TableParagraph"/>
              <w:spacing w:before="24"/>
              <w:ind w:left="573" w:right="568"/>
              <w:jc w:val="center"/>
              <w:rPr>
                <w:sz w:val="21"/>
              </w:rPr>
            </w:pPr>
            <w:r>
              <w:rPr>
                <w:sz w:val="21"/>
              </w:rPr>
              <w:t>监测频率</w:t>
            </w:r>
          </w:p>
        </w:tc>
      </w:tr>
      <w:tr w:rsidR="00ED6C48">
        <w:trPr>
          <w:trHeight w:val="635"/>
        </w:trPr>
        <w:tc>
          <w:tcPr>
            <w:tcW w:w="1160" w:type="dxa"/>
            <w:vMerge w:val="restart"/>
          </w:tcPr>
          <w:p w:rsidR="00ED6C48" w:rsidRDefault="00ED6C48">
            <w:pPr>
              <w:pStyle w:val="TableParagraph"/>
              <w:rPr>
                <w:b/>
                <w:sz w:val="20"/>
              </w:rPr>
            </w:pPr>
          </w:p>
          <w:p w:rsidR="00ED6C48" w:rsidRDefault="00ED6C48">
            <w:pPr>
              <w:pStyle w:val="TableParagraph"/>
              <w:spacing w:before="11"/>
              <w:rPr>
                <w:b/>
                <w:sz w:val="29"/>
              </w:rPr>
            </w:pPr>
          </w:p>
          <w:p w:rsidR="00ED6C48" w:rsidRDefault="00630A9A">
            <w:pPr>
              <w:pStyle w:val="TableParagraph"/>
              <w:ind w:left="370"/>
              <w:rPr>
                <w:sz w:val="21"/>
              </w:rPr>
            </w:pPr>
            <w:r>
              <w:rPr>
                <w:sz w:val="21"/>
              </w:rPr>
              <w:t>废气</w:t>
            </w:r>
          </w:p>
        </w:tc>
        <w:tc>
          <w:tcPr>
            <w:tcW w:w="1889" w:type="dxa"/>
          </w:tcPr>
          <w:p w:rsidR="00ED6C48" w:rsidRDefault="00630A9A">
            <w:pPr>
              <w:pStyle w:val="TableParagraph"/>
              <w:spacing w:before="25" w:line="261" w:lineRule="auto"/>
              <w:ind w:left="314" w:right="54" w:hanging="207"/>
              <w:rPr>
                <w:sz w:val="21"/>
              </w:rPr>
            </w:pPr>
            <w:r>
              <w:rPr>
                <w:sz w:val="21"/>
              </w:rPr>
              <w:t>上风向一个点，下风向设三个点</w:t>
            </w:r>
          </w:p>
        </w:tc>
        <w:tc>
          <w:tcPr>
            <w:tcW w:w="3068" w:type="dxa"/>
          </w:tcPr>
          <w:p w:rsidR="00ED6C48" w:rsidRDefault="00630A9A">
            <w:pPr>
              <w:pStyle w:val="TableParagraph"/>
              <w:spacing w:before="169"/>
              <w:ind w:left="412" w:right="404"/>
              <w:jc w:val="center"/>
              <w:rPr>
                <w:sz w:val="21"/>
              </w:rPr>
            </w:pPr>
            <w:r>
              <w:rPr>
                <w:sz w:val="21"/>
              </w:rPr>
              <w:t>颗粒物</w:t>
            </w:r>
          </w:p>
        </w:tc>
        <w:tc>
          <w:tcPr>
            <w:tcW w:w="2040" w:type="dxa"/>
          </w:tcPr>
          <w:p w:rsidR="00ED6C48" w:rsidRDefault="00630A9A">
            <w:pPr>
              <w:pStyle w:val="TableParagraph"/>
              <w:spacing w:before="169"/>
              <w:ind w:left="573" w:right="568"/>
              <w:jc w:val="center"/>
              <w:rPr>
                <w:sz w:val="21"/>
              </w:rPr>
            </w:pPr>
            <w:r>
              <w:rPr>
                <w:sz w:val="21"/>
              </w:rPr>
              <w:t>每年一次</w:t>
            </w:r>
          </w:p>
        </w:tc>
      </w:tr>
      <w:tr w:rsidR="00ED6C48">
        <w:trPr>
          <w:trHeight w:val="929"/>
        </w:trPr>
        <w:tc>
          <w:tcPr>
            <w:tcW w:w="1160" w:type="dxa"/>
            <w:vMerge/>
            <w:tcBorders>
              <w:top w:val="nil"/>
            </w:tcBorders>
          </w:tcPr>
          <w:p w:rsidR="00ED6C48" w:rsidRDefault="00ED6C48">
            <w:pPr>
              <w:rPr>
                <w:sz w:val="2"/>
                <w:szCs w:val="2"/>
              </w:rPr>
            </w:pPr>
          </w:p>
        </w:tc>
        <w:tc>
          <w:tcPr>
            <w:tcW w:w="1889" w:type="dxa"/>
          </w:tcPr>
          <w:p w:rsidR="00ED6C48" w:rsidRDefault="00630A9A">
            <w:pPr>
              <w:pStyle w:val="TableParagraph"/>
              <w:spacing w:before="24"/>
              <w:ind w:left="8"/>
              <w:jc w:val="center"/>
              <w:rPr>
                <w:rFonts w:ascii="Times New Roman" w:eastAsia="Times New Roman"/>
                <w:sz w:val="21"/>
              </w:rPr>
            </w:pPr>
            <w:r>
              <w:rPr>
                <w:sz w:val="21"/>
              </w:rPr>
              <w:t xml:space="preserve">车间大门外 </w:t>
            </w:r>
            <w:r>
              <w:rPr>
                <w:rFonts w:ascii="Times New Roman" w:eastAsia="Times New Roman"/>
                <w:sz w:val="21"/>
              </w:rPr>
              <w:t>1m</w:t>
            </w:r>
          </w:p>
          <w:p w:rsidR="00ED6C48" w:rsidRDefault="00630A9A">
            <w:pPr>
              <w:pStyle w:val="TableParagraph"/>
              <w:spacing w:before="24"/>
              <w:ind w:left="8"/>
              <w:jc w:val="center"/>
              <w:rPr>
                <w:rFonts w:ascii="Times New Roman" w:eastAsia="Times New Roman"/>
                <w:sz w:val="21"/>
              </w:rPr>
            </w:pPr>
            <w:r>
              <w:rPr>
                <w:sz w:val="21"/>
              </w:rPr>
              <w:t xml:space="preserve">处、车间窗户外 </w:t>
            </w:r>
            <w:r>
              <w:rPr>
                <w:rFonts w:ascii="Times New Roman" w:eastAsia="Times New Roman"/>
                <w:sz w:val="21"/>
              </w:rPr>
              <w:t>1m</w:t>
            </w:r>
          </w:p>
          <w:p w:rsidR="00ED6C48" w:rsidRDefault="00630A9A">
            <w:pPr>
              <w:pStyle w:val="TableParagraph"/>
              <w:spacing w:before="24"/>
              <w:ind w:left="9"/>
              <w:jc w:val="center"/>
              <w:rPr>
                <w:sz w:val="21"/>
              </w:rPr>
            </w:pPr>
            <w:r>
              <w:rPr>
                <w:w w:val="99"/>
                <w:sz w:val="21"/>
              </w:rPr>
              <w:t>处</w:t>
            </w:r>
          </w:p>
        </w:tc>
        <w:tc>
          <w:tcPr>
            <w:tcW w:w="3068" w:type="dxa"/>
          </w:tcPr>
          <w:p w:rsidR="00ED6C48" w:rsidRDefault="00ED6C48">
            <w:pPr>
              <w:pStyle w:val="TableParagraph"/>
              <w:rPr>
                <w:b/>
                <w:sz w:val="26"/>
              </w:rPr>
            </w:pPr>
          </w:p>
          <w:p w:rsidR="00ED6C48" w:rsidRDefault="00630A9A">
            <w:pPr>
              <w:pStyle w:val="TableParagraph"/>
              <w:spacing w:before="1"/>
              <w:ind w:left="412" w:right="404"/>
              <w:jc w:val="center"/>
              <w:rPr>
                <w:rFonts w:ascii="Times New Roman"/>
                <w:sz w:val="21"/>
              </w:rPr>
            </w:pPr>
            <w:r>
              <w:rPr>
                <w:rFonts w:ascii="Times New Roman"/>
                <w:sz w:val="21"/>
              </w:rPr>
              <w:t>NMHC</w:t>
            </w:r>
          </w:p>
        </w:tc>
        <w:tc>
          <w:tcPr>
            <w:tcW w:w="2040" w:type="dxa"/>
          </w:tcPr>
          <w:p w:rsidR="00ED6C48" w:rsidRDefault="00ED6C48">
            <w:pPr>
              <w:pStyle w:val="TableParagraph"/>
              <w:spacing w:before="10"/>
              <w:rPr>
                <w:b/>
                <w:sz w:val="24"/>
              </w:rPr>
            </w:pPr>
          </w:p>
          <w:p w:rsidR="00ED6C48" w:rsidRDefault="00630A9A">
            <w:pPr>
              <w:pStyle w:val="TableParagraph"/>
              <w:ind w:left="573" w:right="568"/>
              <w:jc w:val="center"/>
              <w:rPr>
                <w:sz w:val="21"/>
              </w:rPr>
            </w:pPr>
            <w:r>
              <w:rPr>
                <w:sz w:val="21"/>
              </w:rPr>
              <w:t>每年一次</w:t>
            </w:r>
          </w:p>
        </w:tc>
      </w:tr>
      <w:tr w:rsidR="00ED6C48">
        <w:trPr>
          <w:trHeight w:val="342"/>
        </w:trPr>
        <w:tc>
          <w:tcPr>
            <w:tcW w:w="1160" w:type="dxa"/>
          </w:tcPr>
          <w:p w:rsidR="00ED6C48" w:rsidRDefault="00630A9A">
            <w:pPr>
              <w:pStyle w:val="TableParagraph"/>
              <w:spacing w:before="24"/>
              <w:ind w:left="137" w:right="129"/>
              <w:jc w:val="center"/>
              <w:rPr>
                <w:sz w:val="21"/>
              </w:rPr>
            </w:pPr>
            <w:r>
              <w:rPr>
                <w:sz w:val="21"/>
              </w:rPr>
              <w:t>噪声</w:t>
            </w:r>
          </w:p>
        </w:tc>
        <w:tc>
          <w:tcPr>
            <w:tcW w:w="1889" w:type="dxa"/>
          </w:tcPr>
          <w:p w:rsidR="00ED6C48" w:rsidRDefault="00630A9A">
            <w:pPr>
              <w:pStyle w:val="TableParagraph"/>
              <w:spacing w:before="24"/>
              <w:ind w:left="7"/>
              <w:jc w:val="center"/>
              <w:rPr>
                <w:sz w:val="21"/>
              </w:rPr>
            </w:pPr>
            <w:r>
              <w:rPr>
                <w:sz w:val="21"/>
              </w:rPr>
              <w:t>厂界</w:t>
            </w:r>
          </w:p>
        </w:tc>
        <w:tc>
          <w:tcPr>
            <w:tcW w:w="3068" w:type="dxa"/>
          </w:tcPr>
          <w:p w:rsidR="00ED6C48" w:rsidRDefault="00630A9A">
            <w:pPr>
              <w:pStyle w:val="TableParagraph"/>
              <w:spacing w:before="24"/>
              <w:ind w:left="412" w:right="406"/>
              <w:jc w:val="center"/>
              <w:rPr>
                <w:sz w:val="21"/>
              </w:rPr>
            </w:pPr>
            <w:r>
              <w:rPr>
                <w:sz w:val="21"/>
              </w:rPr>
              <w:t xml:space="preserve">等效 </w:t>
            </w:r>
            <w:r>
              <w:rPr>
                <w:rFonts w:ascii="Times New Roman" w:eastAsia="Times New Roman"/>
                <w:sz w:val="21"/>
              </w:rPr>
              <w:t xml:space="preserve">A </w:t>
            </w:r>
            <w:r>
              <w:rPr>
                <w:sz w:val="21"/>
              </w:rPr>
              <w:t>声级及频谱特征</w:t>
            </w:r>
          </w:p>
        </w:tc>
        <w:tc>
          <w:tcPr>
            <w:tcW w:w="2040" w:type="dxa"/>
          </w:tcPr>
          <w:p w:rsidR="00ED6C48" w:rsidRDefault="00630A9A">
            <w:pPr>
              <w:pStyle w:val="TableParagraph"/>
              <w:spacing w:before="24"/>
              <w:ind w:left="573" w:right="568"/>
              <w:jc w:val="center"/>
              <w:rPr>
                <w:sz w:val="21"/>
              </w:rPr>
            </w:pPr>
            <w:r>
              <w:rPr>
                <w:sz w:val="21"/>
              </w:rPr>
              <w:t>每年一次</w:t>
            </w:r>
          </w:p>
        </w:tc>
      </w:tr>
    </w:tbl>
    <w:p w:rsidR="00ED6C48" w:rsidRDefault="00ED6C48">
      <w:pPr>
        <w:jc w:val="center"/>
        <w:rPr>
          <w:sz w:val="21"/>
        </w:rPr>
        <w:sectPr w:rsidR="00ED6C48">
          <w:pgSz w:w="11910" w:h="16840"/>
          <w:pgMar w:top="1420" w:right="980" w:bottom="1260" w:left="1220" w:header="0" w:footer="996" w:gutter="0"/>
          <w:cols w:space="720"/>
        </w:sectPr>
      </w:pPr>
    </w:p>
    <w:p w:rsidR="00ED6C48" w:rsidRDefault="00A83896">
      <w:pPr>
        <w:pStyle w:val="a3"/>
        <w:spacing w:before="4"/>
        <w:rPr>
          <w:b/>
          <w:sz w:val="27"/>
        </w:rPr>
      </w:pPr>
      <w:r>
        <w:pict>
          <v:group id="组合 333" o:spid="_x0000_s1034" style="position:absolute;margin-left:77.1pt;margin-top:1in;width:463.1pt;height:698.85pt;z-index:-251611136;mso-position-horizontal-relative:page;mso-position-vertical-relative:page" coordorigin="15,14" coordsize="92,139772" o:gfxdata="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">
            <v:shape id="任意多边形 334" o:spid="_x0000_s1036" style="position:absolute;left:15;top:14;width:93;height:139" coordsize="9262,13977" o:spt="100" o:gfxdata="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Y1wK&#10;wAAAANwAAAAPAAAAAAAAAAEAIAAAACIAAABkcnMvZG93bnJldi54bWxQSwECFAAUAAAACACHTuJA&#10;My8FnjsAAAA5AAAAEAAAAAAAAAABACAAAAAPAQAAZHJzL3NoYXBleG1sLnhtbFBLBQYAAAAABgAG&#10;AFsBAAC5AwAAAAA=&#10;" adj="0,,0" path="m,28r9262,m,13985r9262,m10,18r,13976m9252,37r,13957e" filled="f" strokeweight=".96pt">
              <v:stroke joinstyle="round"/>
              <v:formulas/>
              <v:path o:connecttype="segments"/>
            </v:shape>
            <v:line id="直线 335" o:spid="_x0000_s1035" style="position:absolute" from="24,14" to="24,153" o:gfxdata="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paJr4A&#10;AADcAAAADwAAAAAAAAABACAAAAAiAAAAZHJzL2Rvd25yZXYueG1sUEsBAhQAFAAAAAgAh07iQDMv&#10;BZ47AAAAOQAAABAAAAAAAAAAAQAgAAAADQEAAGRycy9zaGFwZXhtbC54bWxQSwUGAAAAAAYABgBb&#10;AQAAtwMAAAAA&#10;" strokeweight=".48pt"/>
            <w10:wrap anchorx="page" anchory="page"/>
          </v:group>
        </w:pict>
      </w:r>
    </w:p>
    <w:p w:rsidR="00ED6C48" w:rsidRDefault="00630A9A">
      <w:pPr>
        <w:pStyle w:val="2"/>
        <w:spacing w:before="78"/>
      </w:pPr>
      <w:r>
        <w:rPr>
          <w:rFonts w:ascii="Arial" w:eastAsia="Arial"/>
        </w:rPr>
        <w:t>8</w:t>
      </w:r>
      <w:r>
        <w:t>、本项目环保竣工验收及环保投资计划</w:t>
      </w:r>
    </w:p>
    <w:p w:rsidR="00ED6C48" w:rsidRDefault="00630A9A">
      <w:pPr>
        <w:pStyle w:val="a3"/>
        <w:spacing w:before="162" w:line="364" w:lineRule="auto"/>
        <w:ind w:left="1355" w:right="272" w:firstLine="480"/>
      </w:pPr>
      <w:r>
        <w:rPr>
          <w:spacing w:val="-7"/>
        </w:rPr>
        <w:t xml:space="preserve">本项目总投资为 </w:t>
      </w:r>
      <w:r>
        <w:rPr>
          <w:rFonts w:ascii="Times New Roman" w:eastAsia="Times New Roman"/>
        </w:rPr>
        <w:t xml:space="preserve">500 </w:t>
      </w:r>
      <w:r>
        <w:rPr>
          <w:spacing w:val="-6"/>
        </w:rPr>
        <w:t xml:space="preserve">万元，其中环保投资 </w:t>
      </w:r>
      <w:r>
        <w:rPr>
          <w:rFonts w:ascii="Times New Roman" w:eastAsia="Times New Roman"/>
        </w:rPr>
        <w:t xml:space="preserve">14.5 </w:t>
      </w:r>
      <w:r>
        <w:rPr>
          <w:spacing w:val="-7"/>
        </w:rPr>
        <w:t xml:space="preserve">万元，占总投资的 </w:t>
      </w:r>
      <w:r>
        <w:rPr>
          <w:rFonts w:ascii="Times New Roman" w:eastAsia="Times New Roman"/>
          <w:spacing w:val="-4"/>
        </w:rPr>
        <w:t>2.9%</w:t>
      </w:r>
      <w:r>
        <w:rPr>
          <w:spacing w:val="-4"/>
        </w:rPr>
        <w:t xml:space="preserve">， </w:t>
      </w:r>
      <w:r>
        <w:t>环保投资及建设内容合理、可行，环保设施及投资估算见下表：</w:t>
      </w:r>
    </w:p>
    <w:p w:rsidR="00ED6C48" w:rsidRDefault="00ED6C48">
      <w:pPr>
        <w:pStyle w:val="a3"/>
      </w:pPr>
    </w:p>
    <w:p w:rsidR="00ED6C48" w:rsidRDefault="00ED6C48">
      <w:pPr>
        <w:pStyle w:val="a3"/>
        <w:spacing w:before="4"/>
        <w:rPr>
          <w:sz w:val="22"/>
        </w:rPr>
      </w:pPr>
    </w:p>
    <w:p w:rsidR="00ED6C48" w:rsidRDefault="00630A9A">
      <w:pPr>
        <w:spacing w:after="57"/>
        <w:ind w:left="3318"/>
        <w:rPr>
          <w:b/>
          <w:sz w:val="21"/>
        </w:rPr>
      </w:pPr>
      <w:r>
        <w:rPr>
          <w:b/>
          <w:spacing w:val="-26"/>
          <w:sz w:val="21"/>
        </w:rPr>
        <w:t xml:space="preserve">表 </w:t>
      </w:r>
      <w:r>
        <w:rPr>
          <w:rFonts w:ascii="Times New Roman" w:eastAsia="Times New Roman"/>
          <w:b/>
          <w:sz w:val="21"/>
        </w:rPr>
        <w:t>4-13</w:t>
      </w:r>
      <w:r>
        <w:rPr>
          <w:rFonts w:ascii="Times New Roman" w:eastAsia="Times New Roman"/>
          <w:b/>
          <w:spacing w:val="52"/>
          <w:sz w:val="21"/>
        </w:rPr>
        <w:t xml:space="preserve"> </w:t>
      </w:r>
      <w:r>
        <w:rPr>
          <w:b/>
          <w:sz w:val="21"/>
        </w:rPr>
        <w:t>环保设施（措施）及投资估算一览表</w:t>
      </w:r>
    </w:p>
    <w:tbl>
      <w:tblPr>
        <w:tblW w:w="0" w:type="auto"/>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77"/>
        <w:gridCol w:w="1028"/>
        <w:gridCol w:w="3944"/>
        <w:gridCol w:w="1125"/>
        <w:gridCol w:w="983"/>
      </w:tblGrid>
      <w:tr w:rsidR="00ED6C48">
        <w:trPr>
          <w:trHeight w:val="660"/>
        </w:trPr>
        <w:tc>
          <w:tcPr>
            <w:tcW w:w="1077" w:type="dxa"/>
          </w:tcPr>
          <w:p w:rsidR="00ED6C48" w:rsidRDefault="00ED6C48">
            <w:pPr>
              <w:pStyle w:val="TableParagraph"/>
              <w:spacing w:before="3"/>
              <w:rPr>
                <w:b/>
                <w:sz w:val="14"/>
              </w:rPr>
            </w:pPr>
          </w:p>
          <w:p w:rsidR="00ED6C48" w:rsidRDefault="00630A9A">
            <w:pPr>
              <w:pStyle w:val="TableParagraph"/>
              <w:ind w:left="326"/>
              <w:rPr>
                <w:sz w:val="21"/>
              </w:rPr>
            </w:pPr>
            <w:r>
              <w:rPr>
                <w:sz w:val="21"/>
              </w:rPr>
              <w:t>项目</w:t>
            </w:r>
          </w:p>
        </w:tc>
        <w:tc>
          <w:tcPr>
            <w:tcW w:w="4972" w:type="dxa"/>
            <w:gridSpan w:val="2"/>
          </w:tcPr>
          <w:p w:rsidR="00ED6C48" w:rsidRDefault="00ED6C48">
            <w:pPr>
              <w:pStyle w:val="TableParagraph"/>
              <w:spacing w:before="3"/>
              <w:rPr>
                <w:b/>
                <w:sz w:val="14"/>
              </w:rPr>
            </w:pPr>
          </w:p>
          <w:p w:rsidR="00ED6C48" w:rsidRDefault="00630A9A">
            <w:pPr>
              <w:pStyle w:val="TableParagraph"/>
              <w:ind w:left="2255" w:right="2247"/>
              <w:jc w:val="center"/>
              <w:rPr>
                <w:sz w:val="21"/>
              </w:rPr>
            </w:pPr>
            <w:r>
              <w:rPr>
                <w:sz w:val="21"/>
              </w:rPr>
              <w:t>内容</w:t>
            </w:r>
          </w:p>
        </w:tc>
        <w:tc>
          <w:tcPr>
            <w:tcW w:w="1125" w:type="dxa"/>
          </w:tcPr>
          <w:p w:rsidR="00ED6C48" w:rsidRDefault="00630A9A">
            <w:pPr>
              <w:pStyle w:val="TableParagraph"/>
              <w:spacing w:before="24"/>
              <w:ind w:left="58" w:right="115"/>
              <w:jc w:val="center"/>
              <w:rPr>
                <w:sz w:val="21"/>
              </w:rPr>
            </w:pPr>
            <w:r>
              <w:rPr>
                <w:sz w:val="21"/>
              </w:rPr>
              <w:t>投资</w:t>
            </w:r>
          </w:p>
          <w:p w:rsidR="00ED6C48" w:rsidRDefault="00630A9A">
            <w:pPr>
              <w:pStyle w:val="TableParagraph"/>
              <w:spacing w:before="50"/>
              <w:ind w:left="120" w:right="115"/>
              <w:jc w:val="center"/>
              <w:rPr>
                <w:sz w:val="21"/>
              </w:rPr>
            </w:pPr>
            <w:r>
              <w:rPr>
                <w:sz w:val="21"/>
              </w:rPr>
              <w:t>（万元）</w:t>
            </w:r>
          </w:p>
        </w:tc>
        <w:tc>
          <w:tcPr>
            <w:tcW w:w="983" w:type="dxa"/>
          </w:tcPr>
          <w:p w:rsidR="00ED6C48" w:rsidRDefault="00ED6C48">
            <w:pPr>
              <w:pStyle w:val="TableParagraph"/>
              <w:spacing w:before="3"/>
              <w:rPr>
                <w:b/>
                <w:sz w:val="14"/>
              </w:rPr>
            </w:pPr>
          </w:p>
          <w:p w:rsidR="00ED6C48" w:rsidRDefault="00630A9A">
            <w:pPr>
              <w:pStyle w:val="TableParagraph"/>
              <w:ind w:left="172" w:right="166"/>
              <w:jc w:val="center"/>
              <w:rPr>
                <w:sz w:val="21"/>
              </w:rPr>
            </w:pPr>
            <w:r>
              <w:rPr>
                <w:sz w:val="21"/>
              </w:rPr>
              <w:t>备注</w:t>
            </w:r>
          </w:p>
        </w:tc>
      </w:tr>
      <w:tr w:rsidR="00ED6C48">
        <w:trPr>
          <w:trHeight w:val="636"/>
        </w:trPr>
        <w:tc>
          <w:tcPr>
            <w:tcW w:w="1077"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630A9A">
            <w:pPr>
              <w:pStyle w:val="TableParagraph"/>
              <w:spacing w:before="138"/>
              <w:ind w:left="118"/>
              <w:rPr>
                <w:sz w:val="21"/>
              </w:rPr>
            </w:pPr>
            <w:r>
              <w:rPr>
                <w:sz w:val="21"/>
              </w:rPr>
              <w:t>废气治理</w:t>
            </w:r>
          </w:p>
        </w:tc>
        <w:tc>
          <w:tcPr>
            <w:tcW w:w="1028"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630A9A">
            <w:pPr>
              <w:pStyle w:val="TableParagraph"/>
              <w:spacing w:before="138"/>
              <w:ind w:left="197"/>
              <w:rPr>
                <w:sz w:val="21"/>
              </w:rPr>
            </w:pPr>
            <w:r>
              <w:rPr>
                <w:sz w:val="21"/>
              </w:rPr>
              <w:t>运营期</w:t>
            </w:r>
          </w:p>
        </w:tc>
        <w:tc>
          <w:tcPr>
            <w:tcW w:w="3944" w:type="dxa"/>
          </w:tcPr>
          <w:p w:rsidR="00ED6C48" w:rsidRDefault="00630A9A">
            <w:pPr>
              <w:pStyle w:val="TableParagraph"/>
              <w:spacing w:before="26" w:line="261" w:lineRule="auto"/>
              <w:ind w:left="1867" w:right="134" w:hanging="1724"/>
              <w:rPr>
                <w:sz w:val="21"/>
              </w:rPr>
            </w:pPr>
            <w:r>
              <w:rPr>
                <w:w w:val="95"/>
                <w:sz w:val="21"/>
              </w:rPr>
              <w:t>无组织粉尘</w:t>
            </w:r>
            <w:r>
              <w:rPr>
                <w:rFonts w:ascii="Times New Roman" w:eastAsia="Times New Roman"/>
                <w:w w:val="95"/>
                <w:sz w:val="21"/>
              </w:rPr>
              <w:t>:</w:t>
            </w:r>
            <w:r>
              <w:rPr>
                <w:w w:val="95"/>
                <w:sz w:val="21"/>
              </w:rPr>
              <w:t>排气管道</w:t>
            </w:r>
            <w:r>
              <w:rPr>
                <w:rFonts w:ascii="Times New Roman" w:eastAsia="Times New Roman"/>
                <w:w w:val="95"/>
                <w:sz w:val="21"/>
              </w:rPr>
              <w:t>+</w:t>
            </w:r>
            <w:r>
              <w:rPr>
                <w:w w:val="95"/>
                <w:sz w:val="21"/>
              </w:rPr>
              <w:t>鼓风机</w:t>
            </w:r>
            <w:r>
              <w:rPr>
                <w:rFonts w:ascii="Times New Roman" w:eastAsia="Times New Roman"/>
                <w:w w:val="95"/>
                <w:sz w:val="21"/>
              </w:rPr>
              <w:t>+</w:t>
            </w:r>
            <w:r>
              <w:rPr>
                <w:w w:val="95"/>
                <w:sz w:val="21"/>
              </w:rPr>
              <w:t>布袋除尘</w:t>
            </w:r>
            <w:r>
              <w:rPr>
                <w:sz w:val="21"/>
              </w:rPr>
              <w:t>器</w:t>
            </w:r>
          </w:p>
        </w:tc>
        <w:tc>
          <w:tcPr>
            <w:tcW w:w="1125" w:type="dxa"/>
          </w:tcPr>
          <w:p w:rsidR="00ED6C48" w:rsidRDefault="00630A9A">
            <w:pPr>
              <w:pStyle w:val="TableParagraph"/>
              <w:spacing w:before="186"/>
              <w:ind w:left="11"/>
              <w:jc w:val="center"/>
              <w:rPr>
                <w:rFonts w:ascii="Times New Roman"/>
                <w:sz w:val="21"/>
              </w:rPr>
            </w:pPr>
            <w:r>
              <w:rPr>
                <w:rFonts w:ascii="Times New Roman"/>
                <w:w w:val="99"/>
                <w:sz w:val="21"/>
              </w:rPr>
              <w:t>7</w:t>
            </w:r>
          </w:p>
        </w:tc>
        <w:tc>
          <w:tcPr>
            <w:tcW w:w="983" w:type="dxa"/>
            <w:vMerge w:val="restart"/>
          </w:tcPr>
          <w:p w:rsidR="00ED6C48" w:rsidRDefault="00630A9A">
            <w:pPr>
              <w:pStyle w:val="TableParagraph"/>
              <w:spacing w:before="26" w:line="261" w:lineRule="auto"/>
              <w:ind w:left="108" w:right="97" w:hanging="3"/>
              <w:jc w:val="center"/>
              <w:rPr>
                <w:sz w:val="21"/>
              </w:rPr>
            </w:pPr>
            <w:r>
              <w:rPr>
                <w:sz w:val="21"/>
              </w:rPr>
              <w:t>除布袋除尘器</w:t>
            </w:r>
            <w:r>
              <w:rPr>
                <w:spacing w:val="-23"/>
                <w:sz w:val="21"/>
              </w:rPr>
              <w:t>以外，其</w:t>
            </w:r>
            <w:r>
              <w:rPr>
                <w:sz w:val="21"/>
              </w:rPr>
              <w:t>余的均为本项目自行建设</w:t>
            </w:r>
          </w:p>
        </w:tc>
      </w:tr>
      <w:tr w:rsidR="00ED6C48">
        <w:trPr>
          <w:trHeight w:val="1459"/>
        </w:trPr>
        <w:tc>
          <w:tcPr>
            <w:tcW w:w="1077" w:type="dxa"/>
            <w:vMerge/>
            <w:tcBorders>
              <w:top w:val="nil"/>
            </w:tcBorders>
          </w:tcPr>
          <w:p w:rsidR="00ED6C48" w:rsidRDefault="00ED6C48">
            <w:pPr>
              <w:rPr>
                <w:sz w:val="2"/>
                <w:szCs w:val="2"/>
              </w:rPr>
            </w:pPr>
          </w:p>
        </w:tc>
        <w:tc>
          <w:tcPr>
            <w:tcW w:w="1028" w:type="dxa"/>
            <w:vMerge/>
            <w:tcBorders>
              <w:top w:val="nil"/>
            </w:tcBorders>
          </w:tcPr>
          <w:p w:rsidR="00ED6C48" w:rsidRDefault="00ED6C48">
            <w:pPr>
              <w:rPr>
                <w:sz w:val="2"/>
                <w:szCs w:val="2"/>
              </w:rPr>
            </w:pPr>
          </w:p>
        </w:tc>
        <w:tc>
          <w:tcPr>
            <w:tcW w:w="3944" w:type="dxa"/>
          </w:tcPr>
          <w:p w:rsidR="00ED6C48" w:rsidRDefault="00ED6C48">
            <w:pPr>
              <w:pStyle w:val="TableParagraph"/>
              <w:rPr>
                <w:b/>
                <w:sz w:val="20"/>
              </w:rPr>
            </w:pPr>
          </w:p>
          <w:p w:rsidR="00ED6C48" w:rsidRDefault="00ED6C48">
            <w:pPr>
              <w:pStyle w:val="TableParagraph"/>
              <w:spacing w:before="5"/>
              <w:rPr>
                <w:b/>
                <w:sz w:val="25"/>
              </w:rPr>
            </w:pPr>
          </w:p>
          <w:p w:rsidR="00ED6C48" w:rsidRDefault="00630A9A">
            <w:pPr>
              <w:pStyle w:val="TableParagraph"/>
              <w:spacing w:before="1"/>
              <w:ind w:left="110" w:right="105"/>
              <w:jc w:val="center"/>
              <w:rPr>
                <w:sz w:val="21"/>
              </w:rPr>
            </w:pPr>
            <w:r>
              <w:rPr>
                <w:sz w:val="21"/>
              </w:rPr>
              <w:t>有机废气：排气扇</w:t>
            </w:r>
          </w:p>
        </w:tc>
        <w:tc>
          <w:tcPr>
            <w:tcW w:w="1125" w:type="dxa"/>
          </w:tcPr>
          <w:p w:rsidR="00ED6C48" w:rsidRDefault="00ED6C48">
            <w:pPr>
              <w:pStyle w:val="TableParagraph"/>
              <w:rPr>
                <w:b/>
              </w:rPr>
            </w:pPr>
          </w:p>
          <w:p w:rsidR="00ED6C48" w:rsidRDefault="00ED6C48">
            <w:pPr>
              <w:pStyle w:val="TableParagraph"/>
              <w:spacing w:before="9"/>
              <w:rPr>
                <w:b/>
                <w:sz w:val="24"/>
              </w:rPr>
            </w:pPr>
          </w:p>
          <w:p w:rsidR="00ED6C48" w:rsidRDefault="00630A9A">
            <w:pPr>
              <w:pStyle w:val="TableParagraph"/>
              <w:ind w:left="11"/>
              <w:jc w:val="center"/>
              <w:rPr>
                <w:rFonts w:ascii="Times New Roman"/>
                <w:sz w:val="21"/>
              </w:rPr>
            </w:pPr>
            <w:r>
              <w:rPr>
                <w:rFonts w:ascii="Times New Roman"/>
                <w:w w:val="99"/>
                <w:sz w:val="21"/>
              </w:rPr>
              <w:t>1</w:t>
            </w:r>
          </w:p>
        </w:tc>
        <w:tc>
          <w:tcPr>
            <w:tcW w:w="983" w:type="dxa"/>
            <w:vMerge/>
            <w:tcBorders>
              <w:top w:val="nil"/>
            </w:tcBorders>
          </w:tcPr>
          <w:p w:rsidR="00ED6C48" w:rsidRDefault="00ED6C48">
            <w:pPr>
              <w:rPr>
                <w:sz w:val="2"/>
                <w:szCs w:val="2"/>
              </w:rPr>
            </w:pPr>
          </w:p>
        </w:tc>
      </w:tr>
      <w:tr w:rsidR="00ED6C48">
        <w:trPr>
          <w:trHeight w:val="635"/>
        </w:trPr>
        <w:tc>
          <w:tcPr>
            <w:tcW w:w="1077"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spacing w:before="1"/>
              <w:rPr>
                <w:b/>
                <w:sz w:val="15"/>
              </w:rPr>
            </w:pPr>
          </w:p>
          <w:p w:rsidR="00ED6C48" w:rsidRDefault="00630A9A">
            <w:pPr>
              <w:pStyle w:val="TableParagraph"/>
              <w:spacing w:before="1"/>
              <w:ind w:left="118"/>
              <w:rPr>
                <w:sz w:val="21"/>
              </w:rPr>
            </w:pPr>
            <w:r>
              <w:rPr>
                <w:sz w:val="21"/>
              </w:rPr>
              <w:t>废水治理</w:t>
            </w:r>
          </w:p>
        </w:tc>
        <w:tc>
          <w:tcPr>
            <w:tcW w:w="1028" w:type="dxa"/>
          </w:tcPr>
          <w:p w:rsidR="00ED6C48" w:rsidRDefault="00630A9A">
            <w:pPr>
              <w:pStyle w:val="TableParagraph"/>
              <w:spacing w:before="170"/>
              <w:ind w:left="197"/>
              <w:rPr>
                <w:sz w:val="21"/>
              </w:rPr>
            </w:pPr>
            <w:r>
              <w:rPr>
                <w:sz w:val="21"/>
              </w:rPr>
              <w:t>施工期</w:t>
            </w:r>
          </w:p>
        </w:tc>
        <w:tc>
          <w:tcPr>
            <w:tcW w:w="3944" w:type="dxa"/>
          </w:tcPr>
          <w:p w:rsidR="00ED6C48" w:rsidRDefault="00630A9A">
            <w:pPr>
              <w:pStyle w:val="TableParagraph"/>
              <w:spacing w:before="24" w:line="261" w:lineRule="auto"/>
              <w:ind w:left="1130" w:right="21" w:hanging="1023"/>
              <w:rPr>
                <w:sz w:val="21"/>
              </w:rPr>
            </w:pPr>
            <w:r>
              <w:rPr>
                <w:w w:val="95"/>
                <w:sz w:val="21"/>
              </w:rPr>
              <w:t>生活污水：依托已有化粪池预处理达标后</w:t>
            </w:r>
            <w:r>
              <w:rPr>
                <w:sz w:val="21"/>
              </w:rPr>
              <w:t>排入市政污水管网</w:t>
            </w:r>
          </w:p>
        </w:tc>
        <w:tc>
          <w:tcPr>
            <w:tcW w:w="1125" w:type="dxa"/>
          </w:tcPr>
          <w:p w:rsidR="00ED6C48" w:rsidRDefault="00630A9A">
            <w:pPr>
              <w:pStyle w:val="TableParagraph"/>
              <w:spacing w:before="187"/>
              <w:ind w:left="7"/>
              <w:jc w:val="center"/>
              <w:rPr>
                <w:rFonts w:ascii="Times New Roman"/>
                <w:sz w:val="21"/>
              </w:rPr>
            </w:pPr>
            <w:r>
              <w:rPr>
                <w:rFonts w:ascii="Times New Roman"/>
                <w:w w:val="99"/>
                <w:sz w:val="21"/>
              </w:rPr>
              <w:t>/</w:t>
            </w:r>
          </w:p>
        </w:tc>
        <w:tc>
          <w:tcPr>
            <w:tcW w:w="983" w:type="dxa"/>
          </w:tcPr>
          <w:p w:rsidR="00ED6C48" w:rsidRDefault="00630A9A">
            <w:pPr>
              <w:pStyle w:val="TableParagraph"/>
              <w:spacing w:before="170"/>
              <w:ind w:left="172" w:right="166"/>
              <w:jc w:val="center"/>
              <w:rPr>
                <w:sz w:val="21"/>
              </w:rPr>
            </w:pPr>
            <w:r>
              <w:rPr>
                <w:sz w:val="21"/>
              </w:rPr>
              <w:t>依托</w:t>
            </w:r>
          </w:p>
        </w:tc>
      </w:tr>
      <w:tr w:rsidR="00ED6C48">
        <w:trPr>
          <w:trHeight w:val="635"/>
        </w:trPr>
        <w:tc>
          <w:tcPr>
            <w:tcW w:w="1077" w:type="dxa"/>
            <w:vMerge/>
            <w:tcBorders>
              <w:top w:val="nil"/>
            </w:tcBorders>
          </w:tcPr>
          <w:p w:rsidR="00ED6C48" w:rsidRDefault="00ED6C48">
            <w:pPr>
              <w:rPr>
                <w:sz w:val="2"/>
                <w:szCs w:val="2"/>
              </w:rPr>
            </w:pPr>
          </w:p>
        </w:tc>
        <w:tc>
          <w:tcPr>
            <w:tcW w:w="1028" w:type="dxa"/>
            <w:vMerge w:val="restart"/>
          </w:tcPr>
          <w:p w:rsidR="00ED6C48" w:rsidRDefault="00ED6C48">
            <w:pPr>
              <w:pStyle w:val="TableParagraph"/>
              <w:rPr>
                <w:b/>
                <w:sz w:val="20"/>
              </w:rPr>
            </w:pPr>
          </w:p>
          <w:p w:rsidR="00ED6C48" w:rsidRDefault="00ED6C48">
            <w:pPr>
              <w:pStyle w:val="TableParagraph"/>
              <w:rPr>
                <w:b/>
                <w:sz w:val="20"/>
              </w:rPr>
            </w:pPr>
          </w:p>
          <w:p w:rsidR="00ED6C48" w:rsidRDefault="00630A9A">
            <w:pPr>
              <w:pStyle w:val="TableParagraph"/>
              <w:spacing w:before="129"/>
              <w:ind w:left="197"/>
              <w:rPr>
                <w:sz w:val="21"/>
              </w:rPr>
            </w:pPr>
            <w:r>
              <w:rPr>
                <w:sz w:val="21"/>
              </w:rPr>
              <w:t>运营期</w:t>
            </w:r>
          </w:p>
        </w:tc>
        <w:tc>
          <w:tcPr>
            <w:tcW w:w="3944" w:type="dxa"/>
          </w:tcPr>
          <w:p w:rsidR="00ED6C48" w:rsidRDefault="00630A9A">
            <w:pPr>
              <w:pStyle w:val="TableParagraph"/>
              <w:spacing w:before="25" w:line="261" w:lineRule="auto"/>
              <w:ind w:left="1130" w:right="21" w:hanging="1023"/>
              <w:rPr>
                <w:sz w:val="21"/>
              </w:rPr>
            </w:pPr>
            <w:r>
              <w:rPr>
                <w:w w:val="95"/>
                <w:sz w:val="21"/>
              </w:rPr>
              <w:t>生活污水：依托已有化粪池预处理达标后</w:t>
            </w:r>
            <w:r>
              <w:rPr>
                <w:sz w:val="21"/>
              </w:rPr>
              <w:t>排入市政污水管网</w:t>
            </w:r>
          </w:p>
        </w:tc>
        <w:tc>
          <w:tcPr>
            <w:tcW w:w="1125" w:type="dxa"/>
          </w:tcPr>
          <w:p w:rsidR="00ED6C48" w:rsidRDefault="00630A9A">
            <w:pPr>
              <w:pStyle w:val="TableParagraph"/>
              <w:spacing w:before="187"/>
              <w:ind w:left="7"/>
              <w:jc w:val="center"/>
              <w:rPr>
                <w:rFonts w:ascii="Times New Roman"/>
                <w:sz w:val="21"/>
              </w:rPr>
            </w:pPr>
            <w:r>
              <w:rPr>
                <w:rFonts w:ascii="Times New Roman"/>
                <w:w w:val="99"/>
                <w:sz w:val="21"/>
              </w:rPr>
              <w:t>/</w:t>
            </w:r>
          </w:p>
        </w:tc>
        <w:tc>
          <w:tcPr>
            <w:tcW w:w="983" w:type="dxa"/>
          </w:tcPr>
          <w:p w:rsidR="00ED6C48" w:rsidRDefault="00630A9A">
            <w:pPr>
              <w:pStyle w:val="TableParagraph"/>
              <w:spacing w:before="171"/>
              <w:ind w:left="172" w:right="166"/>
              <w:jc w:val="center"/>
              <w:rPr>
                <w:sz w:val="21"/>
              </w:rPr>
            </w:pPr>
            <w:r>
              <w:rPr>
                <w:sz w:val="21"/>
              </w:rPr>
              <w:t>依托</w:t>
            </w:r>
          </w:p>
        </w:tc>
      </w:tr>
      <w:tr w:rsidR="00ED6C48">
        <w:trPr>
          <w:trHeight w:val="930"/>
        </w:trPr>
        <w:tc>
          <w:tcPr>
            <w:tcW w:w="1077" w:type="dxa"/>
            <w:vMerge/>
            <w:tcBorders>
              <w:top w:val="nil"/>
            </w:tcBorders>
          </w:tcPr>
          <w:p w:rsidR="00ED6C48" w:rsidRDefault="00ED6C48">
            <w:pPr>
              <w:rPr>
                <w:sz w:val="2"/>
                <w:szCs w:val="2"/>
              </w:rPr>
            </w:pPr>
          </w:p>
        </w:tc>
        <w:tc>
          <w:tcPr>
            <w:tcW w:w="1028" w:type="dxa"/>
            <w:vMerge/>
            <w:tcBorders>
              <w:top w:val="nil"/>
            </w:tcBorders>
          </w:tcPr>
          <w:p w:rsidR="00ED6C48" w:rsidRDefault="00ED6C48">
            <w:pPr>
              <w:rPr>
                <w:sz w:val="2"/>
                <w:szCs w:val="2"/>
              </w:rPr>
            </w:pPr>
          </w:p>
        </w:tc>
        <w:tc>
          <w:tcPr>
            <w:tcW w:w="3944" w:type="dxa"/>
          </w:tcPr>
          <w:p w:rsidR="00ED6C48" w:rsidRDefault="00630A9A">
            <w:pPr>
              <w:pStyle w:val="TableParagraph"/>
              <w:spacing w:before="171" w:line="261" w:lineRule="auto"/>
              <w:ind w:left="1341" w:right="21" w:hanging="1234"/>
              <w:rPr>
                <w:sz w:val="21"/>
              </w:rPr>
            </w:pPr>
            <w:r>
              <w:rPr>
                <w:w w:val="95"/>
                <w:sz w:val="21"/>
              </w:rPr>
              <w:t>清洗废水：清洗废水通过隔油沉淀后循环</w:t>
            </w:r>
            <w:r>
              <w:rPr>
                <w:sz w:val="21"/>
              </w:rPr>
              <w:t>利用，不外排</w:t>
            </w:r>
          </w:p>
        </w:tc>
        <w:tc>
          <w:tcPr>
            <w:tcW w:w="1125" w:type="dxa"/>
          </w:tcPr>
          <w:p w:rsidR="00ED6C48" w:rsidRDefault="00ED6C48">
            <w:pPr>
              <w:pStyle w:val="TableParagraph"/>
              <w:rPr>
                <w:b/>
                <w:sz w:val="26"/>
              </w:rPr>
            </w:pPr>
          </w:p>
          <w:p w:rsidR="00ED6C48" w:rsidRDefault="00630A9A">
            <w:pPr>
              <w:pStyle w:val="TableParagraph"/>
              <w:ind w:left="11"/>
              <w:jc w:val="center"/>
              <w:rPr>
                <w:rFonts w:ascii="Times New Roman"/>
                <w:sz w:val="21"/>
              </w:rPr>
            </w:pPr>
            <w:r>
              <w:rPr>
                <w:rFonts w:ascii="Times New Roman"/>
                <w:w w:val="99"/>
                <w:sz w:val="21"/>
              </w:rPr>
              <w:t>3</w:t>
            </w:r>
          </w:p>
        </w:tc>
        <w:tc>
          <w:tcPr>
            <w:tcW w:w="983" w:type="dxa"/>
          </w:tcPr>
          <w:p w:rsidR="00ED6C48" w:rsidRDefault="00630A9A">
            <w:pPr>
              <w:pStyle w:val="TableParagraph"/>
              <w:spacing w:before="24" w:line="261" w:lineRule="auto"/>
              <w:ind w:left="175" w:right="166"/>
              <w:jc w:val="center"/>
              <w:rPr>
                <w:sz w:val="21"/>
              </w:rPr>
            </w:pPr>
            <w:r>
              <w:rPr>
                <w:sz w:val="21"/>
              </w:rPr>
              <w:t>本项目自行建设</w:t>
            </w:r>
          </w:p>
        </w:tc>
      </w:tr>
      <w:tr w:rsidR="00ED6C48">
        <w:trPr>
          <w:trHeight w:val="636"/>
        </w:trPr>
        <w:tc>
          <w:tcPr>
            <w:tcW w:w="1077" w:type="dxa"/>
            <w:vMerge w:val="restart"/>
          </w:tcPr>
          <w:p w:rsidR="00ED6C48" w:rsidRDefault="00ED6C48">
            <w:pPr>
              <w:pStyle w:val="TableParagraph"/>
              <w:rPr>
                <w:b/>
                <w:sz w:val="20"/>
              </w:rPr>
            </w:pPr>
          </w:p>
          <w:p w:rsidR="00ED6C48" w:rsidRDefault="00ED6C48">
            <w:pPr>
              <w:pStyle w:val="TableParagraph"/>
              <w:spacing w:before="6"/>
              <w:rPr>
                <w:b/>
                <w:sz w:val="18"/>
              </w:rPr>
            </w:pPr>
          </w:p>
          <w:p w:rsidR="00ED6C48" w:rsidRDefault="00630A9A">
            <w:pPr>
              <w:pStyle w:val="TableParagraph"/>
              <w:ind w:left="118"/>
              <w:rPr>
                <w:sz w:val="21"/>
              </w:rPr>
            </w:pPr>
            <w:r>
              <w:rPr>
                <w:sz w:val="21"/>
              </w:rPr>
              <w:t>噪声治理</w:t>
            </w:r>
          </w:p>
        </w:tc>
        <w:tc>
          <w:tcPr>
            <w:tcW w:w="1028" w:type="dxa"/>
          </w:tcPr>
          <w:p w:rsidR="00ED6C48" w:rsidRDefault="00630A9A">
            <w:pPr>
              <w:pStyle w:val="TableParagraph"/>
              <w:spacing w:before="169"/>
              <w:ind w:left="197"/>
              <w:rPr>
                <w:sz w:val="21"/>
              </w:rPr>
            </w:pPr>
            <w:r>
              <w:rPr>
                <w:sz w:val="21"/>
              </w:rPr>
              <w:t>施工期</w:t>
            </w:r>
          </w:p>
        </w:tc>
        <w:tc>
          <w:tcPr>
            <w:tcW w:w="3944" w:type="dxa"/>
          </w:tcPr>
          <w:p w:rsidR="00ED6C48" w:rsidRDefault="00630A9A">
            <w:pPr>
              <w:pStyle w:val="TableParagraph"/>
              <w:spacing w:before="23" w:line="264" w:lineRule="auto"/>
              <w:ind w:left="648" w:right="-15" w:hanging="540"/>
              <w:rPr>
                <w:sz w:val="21"/>
              </w:rPr>
            </w:pPr>
            <w:r>
              <w:rPr>
                <w:spacing w:val="-14"/>
                <w:sz w:val="21"/>
              </w:rPr>
              <w:t>合理安排施工时间，合理布局，加强管理， 夜间（</w:t>
            </w:r>
            <w:r>
              <w:rPr>
                <w:rFonts w:ascii="Times New Roman" w:eastAsia="Times New Roman"/>
                <w:spacing w:val="-14"/>
                <w:sz w:val="21"/>
              </w:rPr>
              <w:t>22:00~6:00</w:t>
            </w:r>
            <w:r>
              <w:rPr>
                <w:spacing w:val="-14"/>
                <w:sz w:val="21"/>
              </w:rPr>
              <w:t>）禁止施工</w:t>
            </w:r>
          </w:p>
        </w:tc>
        <w:tc>
          <w:tcPr>
            <w:tcW w:w="1125" w:type="dxa"/>
          </w:tcPr>
          <w:p w:rsidR="00ED6C48" w:rsidRDefault="00630A9A">
            <w:pPr>
              <w:pStyle w:val="TableParagraph"/>
              <w:spacing w:before="185"/>
              <w:ind w:left="7"/>
              <w:jc w:val="center"/>
              <w:rPr>
                <w:rFonts w:ascii="Times New Roman"/>
                <w:sz w:val="21"/>
              </w:rPr>
            </w:pPr>
            <w:r>
              <w:rPr>
                <w:rFonts w:ascii="Times New Roman"/>
                <w:w w:val="99"/>
                <w:sz w:val="21"/>
              </w:rPr>
              <w:t>/</w:t>
            </w:r>
          </w:p>
        </w:tc>
        <w:tc>
          <w:tcPr>
            <w:tcW w:w="983" w:type="dxa"/>
          </w:tcPr>
          <w:p w:rsidR="00ED6C48" w:rsidRDefault="00ED6C48">
            <w:pPr>
              <w:pStyle w:val="TableParagraph"/>
              <w:rPr>
                <w:rFonts w:ascii="Times New Roman"/>
                <w:sz w:val="20"/>
              </w:rPr>
            </w:pPr>
          </w:p>
        </w:tc>
      </w:tr>
      <w:tr w:rsidR="00ED6C48">
        <w:trPr>
          <w:trHeight w:val="635"/>
        </w:trPr>
        <w:tc>
          <w:tcPr>
            <w:tcW w:w="1077" w:type="dxa"/>
            <w:vMerge/>
            <w:tcBorders>
              <w:top w:val="nil"/>
            </w:tcBorders>
          </w:tcPr>
          <w:p w:rsidR="00ED6C48" w:rsidRDefault="00ED6C48">
            <w:pPr>
              <w:rPr>
                <w:sz w:val="2"/>
                <w:szCs w:val="2"/>
              </w:rPr>
            </w:pPr>
          </w:p>
        </w:tc>
        <w:tc>
          <w:tcPr>
            <w:tcW w:w="1028" w:type="dxa"/>
          </w:tcPr>
          <w:p w:rsidR="00ED6C48" w:rsidRDefault="00630A9A">
            <w:pPr>
              <w:pStyle w:val="TableParagraph"/>
              <w:spacing w:before="169"/>
              <w:ind w:left="197"/>
              <w:rPr>
                <w:sz w:val="21"/>
              </w:rPr>
            </w:pPr>
            <w:r>
              <w:rPr>
                <w:sz w:val="21"/>
              </w:rPr>
              <w:t>运营期</w:t>
            </w:r>
          </w:p>
        </w:tc>
        <w:tc>
          <w:tcPr>
            <w:tcW w:w="3944" w:type="dxa"/>
          </w:tcPr>
          <w:p w:rsidR="00ED6C48" w:rsidRDefault="00630A9A">
            <w:pPr>
              <w:pStyle w:val="TableParagraph"/>
              <w:spacing w:before="25" w:line="261" w:lineRule="auto"/>
              <w:ind w:left="1761" w:right="21" w:hanging="1654"/>
              <w:rPr>
                <w:sz w:val="21"/>
              </w:rPr>
            </w:pPr>
            <w:r>
              <w:rPr>
                <w:w w:val="95"/>
                <w:sz w:val="21"/>
              </w:rPr>
              <w:t>选用低噪声设备、采取隔声、减振等降噪</w:t>
            </w:r>
            <w:r>
              <w:rPr>
                <w:sz w:val="21"/>
              </w:rPr>
              <w:t>措施</w:t>
            </w:r>
          </w:p>
        </w:tc>
        <w:tc>
          <w:tcPr>
            <w:tcW w:w="1125" w:type="dxa"/>
          </w:tcPr>
          <w:p w:rsidR="00ED6C48" w:rsidRDefault="00630A9A">
            <w:pPr>
              <w:pStyle w:val="TableParagraph"/>
              <w:spacing w:before="185"/>
              <w:ind w:left="11"/>
              <w:jc w:val="center"/>
              <w:rPr>
                <w:rFonts w:ascii="Times New Roman"/>
                <w:sz w:val="21"/>
              </w:rPr>
            </w:pPr>
            <w:r>
              <w:rPr>
                <w:rFonts w:ascii="Times New Roman"/>
                <w:w w:val="99"/>
                <w:sz w:val="21"/>
              </w:rPr>
              <w:t>1</w:t>
            </w:r>
          </w:p>
        </w:tc>
        <w:tc>
          <w:tcPr>
            <w:tcW w:w="983"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spacing w:before="3"/>
              <w:rPr>
                <w:b/>
                <w:sz w:val="17"/>
              </w:rPr>
            </w:pPr>
          </w:p>
          <w:p w:rsidR="00ED6C48" w:rsidRDefault="00630A9A">
            <w:pPr>
              <w:pStyle w:val="TableParagraph"/>
              <w:spacing w:line="261" w:lineRule="auto"/>
              <w:ind w:left="175" w:right="166"/>
              <w:jc w:val="center"/>
              <w:rPr>
                <w:sz w:val="21"/>
              </w:rPr>
            </w:pPr>
            <w:r>
              <w:rPr>
                <w:sz w:val="21"/>
              </w:rPr>
              <w:t>本项目自行建设</w:t>
            </w:r>
          </w:p>
        </w:tc>
      </w:tr>
      <w:tr w:rsidR="00ED6C48">
        <w:trPr>
          <w:trHeight w:val="636"/>
        </w:trPr>
        <w:tc>
          <w:tcPr>
            <w:tcW w:w="1077"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17"/>
              </w:rPr>
            </w:pPr>
          </w:p>
          <w:p w:rsidR="00ED6C48" w:rsidRDefault="00630A9A">
            <w:pPr>
              <w:pStyle w:val="TableParagraph"/>
              <w:ind w:left="118"/>
              <w:rPr>
                <w:sz w:val="21"/>
              </w:rPr>
            </w:pPr>
            <w:r>
              <w:rPr>
                <w:sz w:val="21"/>
              </w:rPr>
              <w:t>固废治理</w:t>
            </w:r>
          </w:p>
        </w:tc>
        <w:tc>
          <w:tcPr>
            <w:tcW w:w="1028" w:type="dxa"/>
            <w:vMerge w:val="restart"/>
          </w:tcPr>
          <w:p w:rsidR="00ED6C48" w:rsidRDefault="00ED6C48">
            <w:pPr>
              <w:pStyle w:val="TableParagraph"/>
              <w:rPr>
                <w:b/>
                <w:sz w:val="20"/>
              </w:rPr>
            </w:pPr>
          </w:p>
          <w:p w:rsidR="00ED6C48" w:rsidRDefault="00ED6C48">
            <w:pPr>
              <w:pStyle w:val="TableParagraph"/>
              <w:spacing w:before="6"/>
              <w:rPr>
                <w:b/>
                <w:sz w:val="18"/>
              </w:rPr>
            </w:pPr>
          </w:p>
          <w:p w:rsidR="00ED6C48" w:rsidRDefault="00630A9A">
            <w:pPr>
              <w:pStyle w:val="TableParagraph"/>
              <w:ind w:left="197"/>
              <w:rPr>
                <w:sz w:val="21"/>
              </w:rPr>
            </w:pPr>
            <w:r>
              <w:rPr>
                <w:sz w:val="21"/>
              </w:rPr>
              <w:t>施工期</w:t>
            </w:r>
          </w:p>
        </w:tc>
        <w:tc>
          <w:tcPr>
            <w:tcW w:w="3944" w:type="dxa"/>
          </w:tcPr>
          <w:p w:rsidR="00ED6C48" w:rsidRDefault="00630A9A">
            <w:pPr>
              <w:pStyle w:val="TableParagraph"/>
              <w:spacing w:before="25" w:line="261" w:lineRule="auto"/>
              <w:ind w:left="1236" w:right="20" w:hanging="1128"/>
              <w:rPr>
                <w:sz w:val="21"/>
              </w:rPr>
            </w:pPr>
            <w:r>
              <w:rPr>
                <w:w w:val="95"/>
                <w:sz w:val="21"/>
              </w:rPr>
              <w:t>生活垃圾：设置垃圾桶收集后交由当地环</w:t>
            </w:r>
            <w:r>
              <w:rPr>
                <w:sz w:val="21"/>
              </w:rPr>
              <w:t>卫部门进行处理</w:t>
            </w:r>
          </w:p>
        </w:tc>
        <w:tc>
          <w:tcPr>
            <w:tcW w:w="1125" w:type="dxa"/>
          </w:tcPr>
          <w:p w:rsidR="00ED6C48" w:rsidRDefault="00630A9A">
            <w:pPr>
              <w:pStyle w:val="TableParagraph"/>
              <w:spacing w:before="186"/>
              <w:ind w:left="120" w:right="109"/>
              <w:jc w:val="center"/>
              <w:rPr>
                <w:rFonts w:ascii="Times New Roman"/>
                <w:sz w:val="21"/>
              </w:rPr>
            </w:pPr>
            <w:r>
              <w:rPr>
                <w:rFonts w:ascii="Times New Roman"/>
                <w:sz w:val="21"/>
              </w:rPr>
              <w:t>0.1</w:t>
            </w:r>
          </w:p>
        </w:tc>
        <w:tc>
          <w:tcPr>
            <w:tcW w:w="983" w:type="dxa"/>
            <w:vMerge/>
            <w:tcBorders>
              <w:top w:val="nil"/>
            </w:tcBorders>
          </w:tcPr>
          <w:p w:rsidR="00ED6C48" w:rsidRDefault="00ED6C48">
            <w:pPr>
              <w:rPr>
                <w:sz w:val="2"/>
                <w:szCs w:val="2"/>
              </w:rPr>
            </w:pPr>
          </w:p>
        </w:tc>
      </w:tr>
      <w:tr w:rsidR="00ED6C48">
        <w:trPr>
          <w:trHeight w:val="635"/>
        </w:trPr>
        <w:tc>
          <w:tcPr>
            <w:tcW w:w="1077" w:type="dxa"/>
            <w:vMerge/>
            <w:tcBorders>
              <w:top w:val="nil"/>
            </w:tcBorders>
          </w:tcPr>
          <w:p w:rsidR="00ED6C48" w:rsidRDefault="00ED6C48">
            <w:pPr>
              <w:rPr>
                <w:sz w:val="2"/>
                <w:szCs w:val="2"/>
              </w:rPr>
            </w:pPr>
          </w:p>
        </w:tc>
        <w:tc>
          <w:tcPr>
            <w:tcW w:w="1028" w:type="dxa"/>
            <w:vMerge/>
            <w:tcBorders>
              <w:top w:val="nil"/>
            </w:tcBorders>
          </w:tcPr>
          <w:p w:rsidR="00ED6C48" w:rsidRDefault="00ED6C48">
            <w:pPr>
              <w:rPr>
                <w:sz w:val="2"/>
                <w:szCs w:val="2"/>
              </w:rPr>
            </w:pPr>
          </w:p>
        </w:tc>
        <w:tc>
          <w:tcPr>
            <w:tcW w:w="3944" w:type="dxa"/>
          </w:tcPr>
          <w:p w:rsidR="00ED6C48" w:rsidRDefault="00630A9A">
            <w:pPr>
              <w:pStyle w:val="TableParagraph"/>
              <w:spacing w:before="25" w:line="261" w:lineRule="auto"/>
              <w:ind w:left="1761" w:right="21" w:hanging="1654"/>
              <w:rPr>
                <w:sz w:val="21"/>
              </w:rPr>
            </w:pPr>
            <w:r>
              <w:rPr>
                <w:w w:val="95"/>
                <w:sz w:val="21"/>
              </w:rPr>
              <w:t>废弃包装材料：集中收集后外售给废品回</w:t>
            </w:r>
            <w:r>
              <w:rPr>
                <w:sz w:val="21"/>
              </w:rPr>
              <w:t>收站</w:t>
            </w:r>
          </w:p>
        </w:tc>
        <w:tc>
          <w:tcPr>
            <w:tcW w:w="1125" w:type="dxa"/>
          </w:tcPr>
          <w:p w:rsidR="00ED6C48" w:rsidRDefault="00630A9A">
            <w:pPr>
              <w:pStyle w:val="TableParagraph"/>
              <w:spacing w:before="188"/>
              <w:ind w:left="7"/>
              <w:jc w:val="center"/>
              <w:rPr>
                <w:rFonts w:ascii="Times New Roman"/>
                <w:sz w:val="21"/>
              </w:rPr>
            </w:pPr>
            <w:r>
              <w:rPr>
                <w:rFonts w:ascii="Times New Roman"/>
                <w:w w:val="99"/>
                <w:sz w:val="21"/>
              </w:rPr>
              <w:t>/</w:t>
            </w:r>
          </w:p>
        </w:tc>
        <w:tc>
          <w:tcPr>
            <w:tcW w:w="983" w:type="dxa"/>
            <w:vMerge/>
            <w:tcBorders>
              <w:top w:val="nil"/>
            </w:tcBorders>
          </w:tcPr>
          <w:p w:rsidR="00ED6C48" w:rsidRDefault="00ED6C48">
            <w:pPr>
              <w:rPr>
                <w:sz w:val="2"/>
                <w:szCs w:val="2"/>
              </w:rPr>
            </w:pPr>
          </w:p>
        </w:tc>
      </w:tr>
      <w:tr w:rsidR="00ED6C48">
        <w:trPr>
          <w:trHeight w:val="635"/>
        </w:trPr>
        <w:tc>
          <w:tcPr>
            <w:tcW w:w="1077" w:type="dxa"/>
            <w:vMerge/>
            <w:tcBorders>
              <w:top w:val="nil"/>
            </w:tcBorders>
          </w:tcPr>
          <w:p w:rsidR="00ED6C48" w:rsidRDefault="00ED6C48">
            <w:pPr>
              <w:rPr>
                <w:sz w:val="2"/>
                <w:szCs w:val="2"/>
              </w:rPr>
            </w:pPr>
          </w:p>
        </w:tc>
        <w:tc>
          <w:tcPr>
            <w:tcW w:w="1028" w:type="dxa"/>
            <w:vMerge w:val="restart"/>
          </w:tcPr>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rPr>
                <w:b/>
                <w:sz w:val="20"/>
              </w:rPr>
            </w:pPr>
          </w:p>
          <w:p w:rsidR="00ED6C48" w:rsidRDefault="00ED6C48">
            <w:pPr>
              <w:pStyle w:val="TableParagraph"/>
              <w:spacing w:before="10"/>
              <w:rPr>
                <w:b/>
                <w:sz w:val="26"/>
              </w:rPr>
            </w:pPr>
          </w:p>
          <w:p w:rsidR="00ED6C48" w:rsidRDefault="00630A9A">
            <w:pPr>
              <w:pStyle w:val="TableParagraph"/>
              <w:ind w:left="197"/>
              <w:rPr>
                <w:sz w:val="21"/>
              </w:rPr>
            </w:pPr>
            <w:r>
              <w:rPr>
                <w:sz w:val="21"/>
              </w:rPr>
              <w:t>运营期</w:t>
            </w:r>
          </w:p>
        </w:tc>
        <w:tc>
          <w:tcPr>
            <w:tcW w:w="3944" w:type="dxa"/>
          </w:tcPr>
          <w:p w:rsidR="00ED6C48" w:rsidRDefault="00630A9A">
            <w:pPr>
              <w:pStyle w:val="TableParagraph"/>
              <w:spacing w:before="25" w:line="261" w:lineRule="auto"/>
              <w:ind w:left="816" w:right="21" w:hanging="708"/>
              <w:rPr>
                <w:sz w:val="21"/>
              </w:rPr>
            </w:pPr>
            <w:r>
              <w:rPr>
                <w:w w:val="95"/>
                <w:sz w:val="21"/>
              </w:rPr>
              <w:t>厂区设置生活垃圾收集箱，生活垃圾收集</w:t>
            </w:r>
            <w:r>
              <w:rPr>
                <w:sz w:val="21"/>
              </w:rPr>
              <w:t>后交由环卫部门进行处置</w:t>
            </w:r>
          </w:p>
        </w:tc>
        <w:tc>
          <w:tcPr>
            <w:tcW w:w="1125" w:type="dxa"/>
          </w:tcPr>
          <w:p w:rsidR="00ED6C48" w:rsidRDefault="00630A9A">
            <w:pPr>
              <w:pStyle w:val="TableParagraph"/>
              <w:spacing w:before="187"/>
              <w:ind w:left="120" w:right="109"/>
              <w:jc w:val="center"/>
              <w:rPr>
                <w:rFonts w:ascii="Times New Roman"/>
                <w:sz w:val="21"/>
              </w:rPr>
            </w:pPr>
            <w:r>
              <w:rPr>
                <w:rFonts w:ascii="Times New Roman"/>
                <w:sz w:val="21"/>
              </w:rPr>
              <w:t>0.2</w:t>
            </w:r>
          </w:p>
        </w:tc>
        <w:tc>
          <w:tcPr>
            <w:tcW w:w="983" w:type="dxa"/>
            <w:vMerge/>
            <w:tcBorders>
              <w:top w:val="nil"/>
            </w:tcBorders>
          </w:tcPr>
          <w:p w:rsidR="00ED6C48" w:rsidRDefault="00ED6C48">
            <w:pPr>
              <w:rPr>
                <w:sz w:val="2"/>
                <w:szCs w:val="2"/>
              </w:rPr>
            </w:pPr>
          </w:p>
        </w:tc>
      </w:tr>
      <w:tr w:rsidR="00ED6C48">
        <w:trPr>
          <w:trHeight w:val="930"/>
        </w:trPr>
        <w:tc>
          <w:tcPr>
            <w:tcW w:w="1077" w:type="dxa"/>
            <w:vMerge/>
            <w:tcBorders>
              <w:top w:val="nil"/>
            </w:tcBorders>
          </w:tcPr>
          <w:p w:rsidR="00ED6C48" w:rsidRDefault="00ED6C48">
            <w:pPr>
              <w:rPr>
                <w:sz w:val="2"/>
                <w:szCs w:val="2"/>
              </w:rPr>
            </w:pPr>
          </w:p>
        </w:tc>
        <w:tc>
          <w:tcPr>
            <w:tcW w:w="1028" w:type="dxa"/>
            <w:vMerge/>
            <w:tcBorders>
              <w:top w:val="nil"/>
            </w:tcBorders>
          </w:tcPr>
          <w:p w:rsidR="00ED6C48" w:rsidRDefault="00ED6C48">
            <w:pPr>
              <w:rPr>
                <w:sz w:val="2"/>
                <w:szCs w:val="2"/>
              </w:rPr>
            </w:pPr>
          </w:p>
        </w:tc>
        <w:tc>
          <w:tcPr>
            <w:tcW w:w="3944" w:type="dxa"/>
          </w:tcPr>
          <w:p w:rsidR="00ED6C48" w:rsidRDefault="00630A9A">
            <w:pPr>
              <w:pStyle w:val="TableParagraph"/>
              <w:spacing w:before="24" w:line="261" w:lineRule="auto"/>
              <w:ind w:left="108" w:right="98" w:hanging="3"/>
              <w:jc w:val="center"/>
              <w:rPr>
                <w:sz w:val="21"/>
              </w:rPr>
            </w:pPr>
            <w:r>
              <w:rPr>
                <w:spacing w:val="-6"/>
                <w:sz w:val="21"/>
              </w:rPr>
              <w:t xml:space="preserve">设置一般固废暂存间 </w:t>
            </w:r>
            <w:r>
              <w:rPr>
                <w:rFonts w:ascii="Times New Roman" w:eastAsia="Times New Roman"/>
                <w:sz w:val="21"/>
              </w:rPr>
              <w:t>10m</w:t>
            </w:r>
            <w:r>
              <w:rPr>
                <w:rFonts w:ascii="Times New Roman" w:eastAsia="Times New Roman"/>
                <w:position w:val="7"/>
                <w:sz w:val="13"/>
              </w:rPr>
              <w:t>2</w:t>
            </w:r>
            <w:r>
              <w:rPr>
                <w:sz w:val="21"/>
              </w:rPr>
              <w:t>，位于一号厂</w:t>
            </w:r>
            <w:r>
              <w:rPr>
                <w:spacing w:val="-7"/>
                <w:w w:val="95"/>
                <w:sz w:val="21"/>
              </w:rPr>
              <w:t>房西侧，用于收集暂存废包装材料、废边</w:t>
            </w:r>
            <w:r>
              <w:rPr>
                <w:spacing w:val="-7"/>
                <w:sz w:val="21"/>
              </w:rPr>
              <w:t>角料等</w:t>
            </w:r>
          </w:p>
        </w:tc>
        <w:tc>
          <w:tcPr>
            <w:tcW w:w="1125" w:type="dxa"/>
          </w:tcPr>
          <w:p w:rsidR="00ED6C48" w:rsidRDefault="00ED6C48">
            <w:pPr>
              <w:pStyle w:val="TableParagraph"/>
              <w:rPr>
                <w:b/>
                <w:sz w:val="26"/>
              </w:rPr>
            </w:pPr>
          </w:p>
          <w:p w:rsidR="00ED6C48" w:rsidRDefault="00630A9A">
            <w:pPr>
              <w:pStyle w:val="TableParagraph"/>
              <w:ind w:left="11"/>
              <w:jc w:val="center"/>
              <w:rPr>
                <w:rFonts w:ascii="Times New Roman"/>
                <w:sz w:val="21"/>
              </w:rPr>
            </w:pPr>
            <w:r>
              <w:rPr>
                <w:rFonts w:ascii="Times New Roman"/>
                <w:w w:val="99"/>
                <w:sz w:val="21"/>
              </w:rPr>
              <w:t>1</w:t>
            </w:r>
          </w:p>
        </w:tc>
        <w:tc>
          <w:tcPr>
            <w:tcW w:w="983" w:type="dxa"/>
            <w:vMerge/>
            <w:tcBorders>
              <w:top w:val="nil"/>
            </w:tcBorders>
          </w:tcPr>
          <w:p w:rsidR="00ED6C48" w:rsidRDefault="00ED6C48">
            <w:pPr>
              <w:rPr>
                <w:sz w:val="2"/>
                <w:szCs w:val="2"/>
              </w:rPr>
            </w:pPr>
          </w:p>
        </w:tc>
      </w:tr>
      <w:tr w:rsidR="00ED6C48">
        <w:trPr>
          <w:trHeight w:val="929"/>
        </w:trPr>
        <w:tc>
          <w:tcPr>
            <w:tcW w:w="1077" w:type="dxa"/>
            <w:vMerge/>
            <w:tcBorders>
              <w:top w:val="nil"/>
            </w:tcBorders>
          </w:tcPr>
          <w:p w:rsidR="00ED6C48" w:rsidRDefault="00ED6C48">
            <w:pPr>
              <w:rPr>
                <w:sz w:val="2"/>
                <w:szCs w:val="2"/>
              </w:rPr>
            </w:pPr>
          </w:p>
        </w:tc>
        <w:tc>
          <w:tcPr>
            <w:tcW w:w="1028" w:type="dxa"/>
            <w:vMerge/>
            <w:tcBorders>
              <w:top w:val="nil"/>
            </w:tcBorders>
          </w:tcPr>
          <w:p w:rsidR="00ED6C48" w:rsidRDefault="00ED6C48">
            <w:pPr>
              <w:rPr>
                <w:sz w:val="2"/>
                <w:szCs w:val="2"/>
              </w:rPr>
            </w:pPr>
          </w:p>
        </w:tc>
        <w:tc>
          <w:tcPr>
            <w:tcW w:w="3944" w:type="dxa"/>
          </w:tcPr>
          <w:p w:rsidR="00ED6C48" w:rsidRDefault="00630A9A">
            <w:pPr>
              <w:pStyle w:val="TableParagraph"/>
              <w:spacing w:before="25" w:line="261" w:lineRule="auto"/>
              <w:ind w:left="108" w:right="96" w:firstLine="40"/>
              <w:jc w:val="both"/>
              <w:rPr>
                <w:sz w:val="21"/>
              </w:rPr>
            </w:pPr>
            <w:r>
              <w:rPr>
                <w:spacing w:val="-8"/>
                <w:sz w:val="21"/>
              </w:rPr>
              <w:t xml:space="preserve">设置危废暂存间 </w:t>
            </w:r>
            <w:r>
              <w:rPr>
                <w:rFonts w:ascii="Times New Roman" w:eastAsia="Times New Roman"/>
                <w:sz w:val="21"/>
              </w:rPr>
              <w:t>10m</w:t>
            </w:r>
            <w:r>
              <w:rPr>
                <w:rFonts w:ascii="Times New Roman" w:eastAsia="Times New Roman"/>
                <w:position w:val="7"/>
                <w:sz w:val="13"/>
              </w:rPr>
              <w:t>2</w:t>
            </w:r>
            <w:r>
              <w:rPr>
                <w:sz w:val="21"/>
              </w:rPr>
              <w:t>，位于一号厂房西</w:t>
            </w:r>
            <w:r>
              <w:rPr>
                <w:spacing w:val="-8"/>
                <w:w w:val="95"/>
                <w:sz w:val="21"/>
              </w:rPr>
              <w:t>南角，用于收集暂存生产过程中产生的危</w:t>
            </w:r>
            <w:r>
              <w:rPr>
                <w:spacing w:val="-9"/>
                <w:w w:val="95"/>
                <w:sz w:val="21"/>
              </w:rPr>
              <w:t>险废物，危废均交由有资质单位进行处理</w:t>
            </w:r>
          </w:p>
        </w:tc>
        <w:tc>
          <w:tcPr>
            <w:tcW w:w="1125" w:type="dxa"/>
          </w:tcPr>
          <w:p w:rsidR="00ED6C48" w:rsidRDefault="00ED6C48">
            <w:pPr>
              <w:pStyle w:val="TableParagraph"/>
              <w:spacing w:before="11"/>
              <w:rPr>
                <w:b/>
                <w:sz w:val="25"/>
              </w:rPr>
            </w:pPr>
          </w:p>
          <w:p w:rsidR="00ED6C48" w:rsidRDefault="00630A9A">
            <w:pPr>
              <w:pStyle w:val="TableParagraph"/>
              <w:ind w:left="120" w:right="109"/>
              <w:jc w:val="center"/>
              <w:rPr>
                <w:rFonts w:ascii="Times New Roman"/>
                <w:sz w:val="21"/>
              </w:rPr>
            </w:pPr>
            <w:r>
              <w:rPr>
                <w:rFonts w:ascii="Times New Roman"/>
                <w:sz w:val="21"/>
              </w:rPr>
              <w:t>1.5</w:t>
            </w:r>
          </w:p>
        </w:tc>
        <w:tc>
          <w:tcPr>
            <w:tcW w:w="983" w:type="dxa"/>
            <w:vMerge/>
            <w:tcBorders>
              <w:top w:val="nil"/>
            </w:tcBorders>
          </w:tcPr>
          <w:p w:rsidR="00ED6C48" w:rsidRDefault="00ED6C48">
            <w:pPr>
              <w:rPr>
                <w:sz w:val="2"/>
                <w:szCs w:val="2"/>
              </w:rPr>
            </w:pPr>
          </w:p>
        </w:tc>
      </w:tr>
      <w:tr w:rsidR="00ED6C48">
        <w:trPr>
          <w:trHeight w:val="635"/>
        </w:trPr>
        <w:tc>
          <w:tcPr>
            <w:tcW w:w="1077" w:type="dxa"/>
            <w:vMerge w:val="restart"/>
          </w:tcPr>
          <w:p w:rsidR="00ED6C48" w:rsidRDefault="00ED6C48">
            <w:pPr>
              <w:pStyle w:val="TableParagraph"/>
              <w:spacing w:before="8"/>
              <w:rPr>
                <w:b/>
                <w:sz w:val="14"/>
              </w:rPr>
            </w:pPr>
          </w:p>
          <w:p w:rsidR="00ED6C48" w:rsidRDefault="00630A9A">
            <w:pPr>
              <w:pStyle w:val="TableParagraph"/>
              <w:spacing w:line="261" w:lineRule="auto"/>
              <w:ind w:left="223" w:right="109" w:hanging="106"/>
              <w:rPr>
                <w:sz w:val="21"/>
              </w:rPr>
            </w:pPr>
            <w:r>
              <w:rPr>
                <w:sz w:val="21"/>
              </w:rPr>
              <w:t>地下水防护措施</w:t>
            </w:r>
          </w:p>
        </w:tc>
        <w:tc>
          <w:tcPr>
            <w:tcW w:w="1028" w:type="dxa"/>
            <w:vMerge w:val="restart"/>
          </w:tcPr>
          <w:p w:rsidR="00ED6C48" w:rsidRDefault="00ED6C48">
            <w:pPr>
              <w:pStyle w:val="TableParagraph"/>
              <w:spacing w:before="1"/>
              <w:rPr>
                <w:b/>
                <w:sz w:val="26"/>
              </w:rPr>
            </w:pPr>
          </w:p>
          <w:p w:rsidR="00ED6C48" w:rsidRDefault="00630A9A">
            <w:pPr>
              <w:pStyle w:val="TableParagraph"/>
              <w:ind w:left="197"/>
              <w:rPr>
                <w:sz w:val="21"/>
              </w:rPr>
            </w:pPr>
            <w:r>
              <w:rPr>
                <w:sz w:val="21"/>
              </w:rPr>
              <w:t>运营期</w:t>
            </w:r>
          </w:p>
        </w:tc>
        <w:tc>
          <w:tcPr>
            <w:tcW w:w="3944" w:type="dxa"/>
          </w:tcPr>
          <w:p w:rsidR="00ED6C48" w:rsidRDefault="00630A9A">
            <w:pPr>
              <w:pStyle w:val="TableParagraph"/>
              <w:spacing w:before="24" w:line="261" w:lineRule="auto"/>
              <w:ind w:left="1027" w:right="98" w:hanging="920"/>
              <w:rPr>
                <w:sz w:val="21"/>
              </w:rPr>
            </w:pPr>
            <w:r>
              <w:rPr>
                <w:sz w:val="21"/>
              </w:rPr>
              <w:t>一般固废暂存间、</w:t>
            </w:r>
            <w:r>
              <w:rPr>
                <w:rFonts w:ascii="Times New Roman" w:eastAsia="Times New Roman"/>
                <w:sz w:val="21"/>
              </w:rPr>
              <w:t xml:space="preserve">2 </w:t>
            </w:r>
            <w:r>
              <w:rPr>
                <w:sz w:val="21"/>
              </w:rPr>
              <w:t>号生产车间、仓储区设置为一般防渗区域</w:t>
            </w:r>
          </w:p>
        </w:tc>
        <w:tc>
          <w:tcPr>
            <w:tcW w:w="1125" w:type="dxa"/>
          </w:tcPr>
          <w:p w:rsidR="00ED6C48" w:rsidRDefault="00630A9A">
            <w:pPr>
              <w:pStyle w:val="TableParagraph"/>
              <w:spacing w:before="187"/>
              <w:ind w:left="120" w:right="109"/>
              <w:jc w:val="center"/>
              <w:rPr>
                <w:rFonts w:ascii="Times New Roman"/>
                <w:sz w:val="21"/>
              </w:rPr>
            </w:pPr>
            <w:r>
              <w:rPr>
                <w:rFonts w:ascii="Times New Roman"/>
                <w:sz w:val="21"/>
              </w:rPr>
              <w:t>0.2</w:t>
            </w:r>
          </w:p>
        </w:tc>
        <w:tc>
          <w:tcPr>
            <w:tcW w:w="983" w:type="dxa"/>
            <w:vMerge/>
            <w:tcBorders>
              <w:top w:val="nil"/>
            </w:tcBorders>
          </w:tcPr>
          <w:p w:rsidR="00ED6C48" w:rsidRDefault="00ED6C48">
            <w:pPr>
              <w:rPr>
                <w:sz w:val="2"/>
                <w:szCs w:val="2"/>
              </w:rPr>
            </w:pPr>
          </w:p>
        </w:tc>
      </w:tr>
      <w:tr w:rsidR="00ED6C48">
        <w:trPr>
          <w:trHeight w:val="316"/>
        </w:trPr>
        <w:tc>
          <w:tcPr>
            <w:tcW w:w="1077" w:type="dxa"/>
            <w:vMerge/>
            <w:tcBorders>
              <w:top w:val="nil"/>
            </w:tcBorders>
          </w:tcPr>
          <w:p w:rsidR="00ED6C48" w:rsidRDefault="00ED6C48">
            <w:pPr>
              <w:rPr>
                <w:sz w:val="2"/>
                <w:szCs w:val="2"/>
              </w:rPr>
            </w:pPr>
          </w:p>
        </w:tc>
        <w:tc>
          <w:tcPr>
            <w:tcW w:w="1028" w:type="dxa"/>
            <w:vMerge/>
            <w:tcBorders>
              <w:top w:val="nil"/>
            </w:tcBorders>
          </w:tcPr>
          <w:p w:rsidR="00ED6C48" w:rsidRDefault="00ED6C48">
            <w:pPr>
              <w:rPr>
                <w:sz w:val="2"/>
                <w:szCs w:val="2"/>
              </w:rPr>
            </w:pPr>
          </w:p>
        </w:tc>
        <w:tc>
          <w:tcPr>
            <w:tcW w:w="3944" w:type="dxa"/>
          </w:tcPr>
          <w:p w:rsidR="00ED6C48" w:rsidRDefault="00630A9A">
            <w:pPr>
              <w:pStyle w:val="TableParagraph"/>
              <w:spacing w:before="24"/>
              <w:ind w:left="113" w:right="105"/>
              <w:jc w:val="center"/>
              <w:rPr>
                <w:rFonts w:ascii="Times New Roman" w:eastAsia="Times New Roman"/>
                <w:sz w:val="21"/>
              </w:rPr>
            </w:pPr>
            <w:r>
              <w:rPr>
                <w:sz w:val="21"/>
              </w:rPr>
              <w:t>危废暂存间、隔油沉淀过滤系统底部、</w:t>
            </w:r>
            <w:r>
              <w:rPr>
                <w:rFonts w:ascii="Times New Roman" w:eastAsia="Times New Roman"/>
                <w:sz w:val="21"/>
              </w:rPr>
              <w:t>1</w:t>
            </w:r>
          </w:p>
        </w:tc>
        <w:tc>
          <w:tcPr>
            <w:tcW w:w="1125" w:type="dxa"/>
          </w:tcPr>
          <w:p w:rsidR="00ED6C48" w:rsidRDefault="00630A9A">
            <w:pPr>
              <w:pStyle w:val="TableParagraph"/>
              <w:spacing w:before="28"/>
              <w:ind w:left="120" w:right="109"/>
              <w:jc w:val="center"/>
              <w:rPr>
                <w:rFonts w:ascii="Times New Roman"/>
                <w:sz w:val="21"/>
              </w:rPr>
            </w:pPr>
            <w:r>
              <w:rPr>
                <w:rFonts w:ascii="Times New Roman"/>
                <w:sz w:val="21"/>
              </w:rPr>
              <w:t>0.5</w:t>
            </w:r>
          </w:p>
        </w:tc>
        <w:tc>
          <w:tcPr>
            <w:tcW w:w="983" w:type="dxa"/>
            <w:vMerge/>
            <w:tcBorders>
              <w:top w:val="nil"/>
            </w:tcBorders>
          </w:tcPr>
          <w:p w:rsidR="00ED6C48" w:rsidRDefault="00ED6C48">
            <w:pPr>
              <w:rPr>
                <w:sz w:val="2"/>
                <w:szCs w:val="2"/>
              </w:rPr>
            </w:pPr>
          </w:p>
        </w:tc>
      </w:tr>
    </w:tbl>
    <w:p w:rsidR="00ED6C48" w:rsidRDefault="00ED6C48">
      <w:pPr>
        <w:rPr>
          <w:sz w:val="2"/>
          <w:szCs w:val="2"/>
        </w:rPr>
        <w:sectPr w:rsidR="00ED6C48">
          <w:pgSz w:w="11910" w:h="16840"/>
          <w:pgMar w:top="1420" w:right="980" w:bottom="1260" w:left="1220" w:header="0" w:footer="996" w:gutter="0"/>
          <w:cols w:space="720"/>
        </w:sectPr>
      </w:pPr>
    </w:p>
    <w:p w:rsidR="00ED6C48" w:rsidRDefault="00ED6C48">
      <w:pPr>
        <w:pStyle w:val="a3"/>
        <w:rPr>
          <w:b/>
          <w:sz w:val="20"/>
        </w:rPr>
      </w:pPr>
    </w:p>
    <w:p w:rsidR="00ED6C48" w:rsidRDefault="00ED6C48">
      <w:pPr>
        <w:pStyle w:val="a3"/>
        <w:spacing w:before="11"/>
        <w:rPr>
          <w:b/>
          <w:sz w:val="22"/>
        </w:rPr>
      </w:pPr>
    </w:p>
    <w:p w:rsidR="00ED6C48" w:rsidRDefault="00630A9A">
      <w:pPr>
        <w:tabs>
          <w:tab w:val="left" w:pos="2579"/>
        </w:tabs>
        <w:ind w:left="1422"/>
        <w:rPr>
          <w:sz w:val="21"/>
        </w:rPr>
      </w:pPr>
      <w:r>
        <w:rPr>
          <w:sz w:val="21"/>
        </w:rPr>
        <w:t>风险防范</w:t>
      </w:r>
      <w:r>
        <w:rPr>
          <w:sz w:val="21"/>
        </w:rPr>
        <w:tab/>
        <w:t>运营</w:t>
      </w:r>
      <w:r>
        <w:rPr>
          <w:spacing w:val="-19"/>
          <w:sz w:val="21"/>
        </w:rPr>
        <w:t>期</w:t>
      </w:r>
    </w:p>
    <w:p w:rsidR="00ED6C48" w:rsidRDefault="00630A9A">
      <w:pPr>
        <w:spacing w:before="53"/>
        <w:ind w:left="224" w:right="2416"/>
        <w:jc w:val="center"/>
        <w:rPr>
          <w:sz w:val="21"/>
        </w:rPr>
      </w:pPr>
      <w:r>
        <w:br w:type="column"/>
      </w:r>
      <w:r>
        <w:rPr>
          <w:sz w:val="21"/>
        </w:rPr>
        <w:t>号生产车间划分</w:t>
      </w:r>
      <w:r>
        <w:rPr>
          <w:rFonts w:hint="eastAsia"/>
          <w:sz w:val="21"/>
          <w:lang w:eastAsia="zh-CN"/>
        </w:rPr>
        <w:t>为</w:t>
      </w:r>
      <w:r>
        <w:rPr>
          <w:sz w:val="21"/>
        </w:rPr>
        <w:t>重点防渗区域</w:t>
      </w:r>
    </w:p>
    <w:p w:rsidR="00ED6C48" w:rsidRDefault="00630A9A">
      <w:pPr>
        <w:spacing w:before="81" w:line="218" w:lineRule="exact"/>
        <w:ind w:left="224" w:right="2417"/>
        <w:jc w:val="center"/>
        <w:rPr>
          <w:sz w:val="21"/>
        </w:rPr>
      </w:pPr>
      <w:r>
        <w:rPr>
          <w:sz w:val="21"/>
        </w:rPr>
        <w:t>厂区设置消火栓灭火系统，各建筑均配制</w:t>
      </w:r>
    </w:p>
    <w:p w:rsidR="00ED6C48" w:rsidRDefault="00630A9A">
      <w:pPr>
        <w:tabs>
          <w:tab w:val="right" w:pos="4720"/>
        </w:tabs>
        <w:spacing w:line="344" w:lineRule="exact"/>
        <w:ind w:left="977"/>
        <w:rPr>
          <w:rFonts w:ascii="Times New Roman" w:eastAsia="Times New Roman"/>
          <w:sz w:val="21"/>
        </w:rPr>
      </w:pPr>
      <w:r>
        <w:rPr>
          <w:sz w:val="21"/>
        </w:rPr>
        <w:t>适量磷酸铵盐干粉灭火器</w:t>
      </w:r>
      <w:r>
        <w:rPr>
          <w:sz w:val="21"/>
        </w:rPr>
        <w:tab/>
      </w:r>
      <w:r>
        <w:rPr>
          <w:rFonts w:ascii="Times New Roman" w:eastAsia="Times New Roman"/>
          <w:position w:val="14"/>
          <w:sz w:val="21"/>
        </w:rPr>
        <w:t>2</w:t>
      </w:r>
    </w:p>
    <w:p w:rsidR="00ED6C48" w:rsidRDefault="00ED6C48">
      <w:pPr>
        <w:spacing w:line="344" w:lineRule="exact"/>
        <w:rPr>
          <w:rFonts w:ascii="Times New Roman" w:eastAsia="Times New Roman"/>
          <w:sz w:val="21"/>
        </w:rPr>
        <w:sectPr w:rsidR="00ED6C48">
          <w:pgSz w:w="11910" w:h="16840"/>
          <w:pgMar w:top="1400" w:right="980" w:bottom="1260" w:left="1220" w:header="0" w:footer="996" w:gutter="0"/>
          <w:cols w:num="2" w:space="720" w:equalWidth="0">
            <w:col w:w="3209" w:space="40"/>
            <w:col w:w="6461"/>
          </w:cols>
        </w:sectPr>
      </w:pPr>
    </w:p>
    <w:p w:rsidR="00ED6C48" w:rsidRDefault="00A83896">
      <w:pPr>
        <w:tabs>
          <w:tab w:val="right" w:pos="8097"/>
        </w:tabs>
        <w:spacing w:before="86"/>
        <w:ind w:left="4117"/>
        <w:rPr>
          <w:rFonts w:ascii="Times New Roman" w:eastAsia="Times New Roman"/>
          <w:sz w:val="21"/>
        </w:rPr>
      </w:pPr>
      <w:r>
        <w:pict>
          <v:group id="组合 336" o:spid="_x0000_s1030" style="position:absolute;left:0;text-align:left;margin-left:77.1pt;margin-top:1in;width:463.1pt;height:697.95pt;z-index:-251610112;mso-position-horizontal-relative:page;mso-position-vertical-relative:page" coordorigin="15,14" coordsize="92,139592" o:gfxdata="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">
            <v:shape id="任意多边形 337" o:spid="_x0000_s1033" style="position:absolute;left:25;top:140;width:81;height:13" coordsize="8167,1334" o:spt="100" o:gfxdata="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t6u&#10;wAAAANwAAAAPAAAAAAAAAAEAIAAAACIAAABkcnMvZG93bnJldi54bWxQSwECFAAUAAAACACHTuJA&#10;My8FnjsAAAA5AAAAEAAAAAAAAAABACAAAAAPAQAAZHJzL3NoYXBleG1sLnhtbFBLBQYAAAAABgAG&#10;AFsBAAC5AwAAAAA=&#10;" adj="0,,0" path="m,-12579r8167,m,-12251r7184,m,-11605r8167,m,-11255r8167,m5,-12584r,1334m1082,-12584r,974m2110,-12584r,974m6054,-12584r,1324m7179,-12584r,1324m8162,-12574r,1324e" filled="f" strokeweight=".48pt">
              <v:stroke joinstyle="round"/>
              <v:formulas/>
              <v:path o:connecttype="segments"/>
            </v:shape>
            <v:shape id="任意多边形 338" o:spid="_x0000_s1032" style="position:absolute;left:15;top:14;width:93;height:139" coordsize="9262,13959" o:spt="100" o:gfxdata="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Sde74A&#10;AADcAAAADwAAAAAAAAABACAAAAAiAAAAZHJzL2Rvd25yZXYueG1sUEsBAhQAFAAAAAgAh07iQDMv&#10;BZ47AAAAOQAAABAAAAAAAAAAAQAgAAAADQEAAGRycy9zaGFwZXhtbC54bWxQSwUGAAAAAAYABgBb&#10;AQAAtwMAAAAA&#10;" adj="0,,0" path="m,10r9262,m,13949r9262,m10,r,13958m9252,19r,13939e" filled="f" strokeweight=".96pt">
              <v:stroke joinstyle="round"/>
              <v:formulas/>
              <v:path o:connecttype="segments"/>
            </v:shape>
            <v:line id="直线 339" o:spid="_x0000_s1031" style="position:absolute" from="24,14" to="24,153" o:gfxdata="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dQI7sAAADc&#10;AAAADwAAAAAAAAABACAAAAAiAAAAZHJzL2Rvd25yZXYueG1sUEsBAhQAFAAAAAgAh07iQDMvBZ47&#10;AAAAOQAAABAAAAAAAAAAAQAgAAAACgEAAGRycy9zaGFwZXhtbC54bWxQSwUGAAAAAAYABgBbAQAA&#10;tAMAAAAA&#10;" strokeweight=".48pt"/>
            <w10:wrap anchorx="page" anchory="page"/>
          </v:group>
        </w:pict>
      </w:r>
      <w:r w:rsidR="00630A9A">
        <w:rPr>
          <w:sz w:val="21"/>
        </w:rPr>
        <w:t>合计</w:t>
      </w:r>
      <w:r w:rsidR="00630A9A">
        <w:rPr>
          <w:sz w:val="21"/>
        </w:rPr>
        <w:tab/>
      </w:r>
      <w:r w:rsidR="00630A9A">
        <w:rPr>
          <w:rFonts w:ascii="Times New Roman" w:eastAsia="Times New Roman"/>
          <w:sz w:val="21"/>
        </w:rPr>
        <w:t>14.5</w:t>
      </w:r>
    </w:p>
    <w:p w:rsidR="00ED6C48" w:rsidRDefault="00ED6C48">
      <w:pPr>
        <w:rPr>
          <w:rFonts w:ascii="Times New Roman" w:eastAsia="Times New Roman"/>
          <w:sz w:val="21"/>
        </w:rPr>
        <w:sectPr w:rsidR="00ED6C48">
          <w:type w:val="continuous"/>
          <w:pgSz w:w="11910" w:h="16840"/>
          <w:pgMar w:top="1580" w:right="980" w:bottom="280" w:left="1220" w:header="720" w:footer="720" w:gutter="0"/>
          <w:cols w:space="720"/>
        </w:sectPr>
      </w:pPr>
    </w:p>
    <w:p w:rsidR="00ED6C48" w:rsidRDefault="00A83896">
      <w:pPr>
        <w:pStyle w:val="1"/>
        <w:spacing w:before="145"/>
        <w:ind w:left="2632"/>
      </w:pPr>
      <w:r>
        <w:pict>
          <v:line id="直线 340" o:spid="_x0000_s1029" style="position:absolute;left:0;text-align:left;z-index:-251609088;mso-position-horizontal-relative:page" from="78.05pt,41.4pt" to="166.45pt,74.6pt" o:gfxdata="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RhsftYAAAAKAQAADwAAAAAAAAABACAAAAAiAAAAZHJzL2Rvd25yZXYueG1sUEsBAhQAFAAAAAgA&#10;h07iQEsWQFbuAQAA5AMAAA4AAAAAAAAAAQAgAAAAJQEAAGRycy9lMm9Eb2MueG1sUEsFBgAAAAAG&#10;AAYAWQEAAIUFAAAAAA==&#10;" strokeweight=".5pt">
            <w10:wrap anchorx="page"/>
          </v:line>
        </w:pict>
      </w:r>
      <w:bookmarkStart w:id="10" w:name="_bookmark4"/>
      <w:bookmarkStart w:id="11" w:name="五、环境保护措施监督检查清单"/>
      <w:bookmarkEnd w:id="10"/>
      <w:bookmarkEnd w:id="11"/>
      <w:r w:rsidR="00630A9A">
        <w:t>五、环境保护措施监督检查清单</w:t>
      </w:r>
    </w:p>
    <w:p w:rsidR="00ED6C48" w:rsidRDefault="00ED6C48">
      <w:pPr>
        <w:pStyle w:val="a3"/>
        <w:rPr>
          <w:rFonts w:ascii="黑体"/>
          <w:sz w:val="22"/>
        </w:rPr>
      </w:pPr>
    </w:p>
    <w:tbl>
      <w:tblPr>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8"/>
        <w:gridCol w:w="1755"/>
        <w:gridCol w:w="1464"/>
        <w:gridCol w:w="1569"/>
        <w:gridCol w:w="2234"/>
      </w:tblGrid>
      <w:tr w:rsidR="00ED6C48">
        <w:trPr>
          <w:trHeight w:val="660"/>
        </w:trPr>
        <w:tc>
          <w:tcPr>
            <w:tcW w:w="1778" w:type="dxa"/>
            <w:tcBorders>
              <w:bottom w:val="single" w:sz="4" w:space="0" w:color="000000"/>
              <w:right w:val="single" w:sz="4" w:space="0" w:color="000000"/>
            </w:tcBorders>
          </w:tcPr>
          <w:p w:rsidR="00ED6C48" w:rsidRDefault="00630A9A">
            <w:pPr>
              <w:pStyle w:val="TableParagraph"/>
              <w:spacing w:before="23"/>
              <w:ind w:left="1098"/>
              <w:rPr>
                <w:sz w:val="21"/>
              </w:rPr>
            </w:pPr>
            <w:r>
              <w:rPr>
                <w:sz w:val="21"/>
              </w:rPr>
              <w:t>内容</w:t>
            </w:r>
          </w:p>
          <w:p w:rsidR="00ED6C48" w:rsidRDefault="00630A9A">
            <w:pPr>
              <w:pStyle w:val="TableParagraph"/>
              <w:spacing w:before="48"/>
              <w:ind w:left="340" w:right="329"/>
              <w:jc w:val="center"/>
              <w:rPr>
                <w:sz w:val="21"/>
              </w:rPr>
            </w:pPr>
            <w:r>
              <w:rPr>
                <w:sz w:val="21"/>
              </w:rPr>
              <w:t>要素</w:t>
            </w:r>
          </w:p>
        </w:tc>
        <w:tc>
          <w:tcPr>
            <w:tcW w:w="1755" w:type="dxa"/>
            <w:tcBorders>
              <w:left w:val="single" w:sz="4" w:space="0" w:color="000000"/>
              <w:bottom w:val="single" w:sz="4" w:space="0" w:color="000000"/>
              <w:right w:val="single" w:sz="4" w:space="0" w:color="000000"/>
            </w:tcBorders>
          </w:tcPr>
          <w:p w:rsidR="00ED6C48" w:rsidRDefault="00630A9A">
            <w:pPr>
              <w:pStyle w:val="TableParagraph"/>
              <w:spacing w:before="23"/>
              <w:ind w:left="216"/>
              <w:rPr>
                <w:sz w:val="21"/>
              </w:rPr>
            </w:pPr>
            <w:r>
              <w:rPr>
                <w:sz w:val="21"/>
              </w:rPr>
              <w:t>排放口</w:t>
            </w:r>
            <w:r>
              <w:rPr>
                <w:rFonts w:ascii="Times New Roman" w:eastAsia="Times New Roman"/>
                <w:sz w:val="21"/>
              </w:rPr>
              <w:t>(</w:t>
            </w:r>
            <w:r>
              <w:rPr>
                <w:sz w:val="21"/>
              </w:rPr>
              <w:t>编号、</w:t>
            </w:r>
          </w:p>
          <w:p w:rsidR="00ED6C48" w:rsidRDefault="00630A9A">
            <w:pPr>
              <w:pStyle w:val="TableParagraph"/>
              <w:spacing w:before="48"/>
              <w:ind w:left="292"/>
              <w:rPr>
                <w:sz w:val="21"/>
              </w:rPr>
            </w:pPr>
            <w:r>
              <w:rPr>
                <w:sz w:val="21"/>
              </w:rPr>
              <w:t>名称</w:t>
            </w:r>
            <w:r>
              <w:rPr>
                <w:rFonts w:ascii="Times New Roman" w:eastAsia="Times New Roman"/>
                <w:sz w:val="21"/>
              </w:rPr>
              <w:t>)/</w:t>
            </w:r>
            <w:r>
              <w:rPr>
                <w:sz w:val="21"/>
              </w:rPr>
              <w:t>污染源</w:t>
            </w:r>
          </w:p>
        </w:tc>
        <w:tc>
          <w:tcPr>
            <w:tcW w:w="1464" w:type="dxa"/>
            <w:tcBorders>
              <w:left w:val="single" w:sz="4" w:space="0" w:color="000000"/>
              <w:bottom w:val="single" w:sz="4" w:space="0" w:color="000000"/>
              <w:right w:val="single" w:sz="4" w:space="0" w:color="000000"/>
            </w:tcBorders>
          </w:tcPr>
          <w:p w:rsidR="00ED6C48" w:rsidRDefault="00ED6C48">
            <w:pPr>
              <w:pStyle w:val="TableParagraph"/>
              <w:spacing w:before="2"/>
              <w:rPr>
                <w:rFonts w:ascii="黑体"/>
                <w:sz w:val="14"/>
              </w:rPr>
            </w:pPr>
          </w:p>
          <w:p w:rsidR="00ED6C48" w:rsidRDefault="00630A9A">
            <w:pPr>
              <w:pStyle w:val="TableParagraph"/>
              <w:ind w:left="190" w:right="174"/>
              <w:jc w:val="center"/>
              <w:rPr>
                <w:sz w:val="21"/>
              </w:rPr>
            </w:pPr>
            <w:r>
              <w:rPr>
                <w:sz w:val="21"/>
              </w:rPr>
              <w:t>污染物项目</w:t>
            </w:r>
          </w:p>
        </w:tc>
        <w:tc>
          <w:tcPr>
            <w:tcW w:w="1569" w:type="dxa"/>
            <w:tcBorders>
              <w:left w:val="single" w:sz="4" w:space="0" w:color="000000"/>
              <w:bottom w:val="single" w:sz="4" w:space="0" w:color="000000"/>
              <w:right w:val="single" w:sz="4" w:space="0" w:color="000000"/>
            </w:tcBorders>
          </w:tcPr>
          <w:p w:rsidR="00ED6C48" w:rsidRDefault="00ED6C48">
            <w:pPr>
              <w:pStyle w:val="TableParagraph"/>
              <w:spacing w:before="2"/>
              <w:rPr>
                <w:rFonts w:ascii="黑体"/>
                <w:sz w:val="14"/>
              </w:rPr>
            </w:pPr>
          </w:p>
          <w:p w:rsidR="00ED6C48" w:rsidRDefault="00630A9A">
            <w:pPr>
              <w:pStyle w:val="TableParagraph"/>
              <w:ind w:left="136" w:right="122"/>
              <w:jc w:val="center"/>
              <w:rPr>
                <w:sz w:val="21"/>
              </w:rPr>
            </w:pPr>
            <w:r>
              <w:rPr>
                <w:sz w:val="21"/>
              </w:rPr>
              <w:t>环境保护措施</w:t>
            </w:r>
          </w:p>
        </w:tc>
        <w:tc>
          <w:tcPr>
            <w:tcW w:w="2234" w:type="dxa"/>
            <w:tcBorders>
              <w:left w:val="single" w:sz="4" w:space="0" w:color="000000"/>
              <w:bottom w:val="single" w:sz="4" w:space="0" w:color="000000"/>
            </w:tcBorders>
          </w:tcPr>
          <w:p w:rsidR="00ED6C48" w:rsidRDefault="00ED6C48">
            <w:pPr>
              <w:pStyle w:val="TableParagraph"/>
              <w:spacing w:before="2"/>
              <w:rPr>
                <w:rFonts w:ascii="黑体"/>
                <w:sz w:val="14"/>
              </w:rPr>
            </w:pPr>
          </w:p>
          <w:p w:rsidR="00ED6C48" w:rsidRDefault="00630A9A">
            <w:pPr>
              <w:pStyle w:val="TableParagraph"/>
              <w:ind w:left="700"/>
              <w:rPr>
                <w:sz w:val="21"/>
              </w:rPr>
            </w:pPr>
            <w:r>
              <w:rPr>
                <w:sz w:val="21"/>
              </w:rPr>
              <w:t>执行标准</w:t>
            </w:r>
          </w:p>
        </w:tc>
      </w:tr>
      <w:tr w:rsidR="00ED6C48">
        <w:trPr>
          <w:trHeight w:val="3280"/>
        </w:trPr>
        <w:tc>
          <w:tcPr>
            <w:tcW w:w="1778" w:type="dxa"/>
            <w:tcBorders>
              <w:top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spacing w:before="7"/>
              <w:rPr>
                <w:rFonts w:ascii="黑体"/>
                <w:sz w:val="16"/>
              </w:rPr>
            </w:pPr>
          </w:p>
          <w:p w:rsidR="00ED6C48" w:rsidRDefault="00630A9A">
            <w:pPr>
              <w:pStyle w:val="TableParagraph"/>
              <w:ind w:left="338" w:right="329"/>
              <w:jc w:val="center"/>
              <w:rPr>
                <w:sz w:val="21"/>
              </w:rPr>
            </w:pPr>
            <w:r>
              <w:rPr>
                <w:sz w:val="21"/>
              </w:rPr>
              <w:t>大气环境</w:t>
            </w:r>
          </w:p>
        </w:tc>
        <w:tc>
          <w:tcPr>
            <w:tcW w:w="1755"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spacing w:before="7"/>
              <w:rPr>
                <w:rFonts w:ascii="黑体"/>
                <w:sz w:val="16"/>
              </w:rPr>
            </w:pPr>
          </w:p>
          <w:p w:rsidR="00ED6C48" w:rsidRDefault="00630A9A">
            <w:pPr>
              <w:pStyle w:val="TableParagraph"/>
              <w:ind w:left="125" w:right="109"/>
              <w:jc w:val="center"/>
              <w:rPr>
                <w:sz w:val="21"/>
              </w:rPr>
            </w:pPr>
            <w:r>
              <w:rPr>
                <w:sz w:val="21"/>
              </w:rPr>
              <w:t>场界无组织废气</w:t>
            </w:r>
          </w:p>
        </w:tc>
        <w:tc>
          <w:tcPr>
            <w:tcW w:w="1464"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spacing w:before="12"/>
              <w:rPr>
                <w:rFonts w:ascii="黑体"/>
                <w:sz w:val="24"/>
              </w:rPr>
            </w:pPr>
          </w:p>
          <w:p w:rsidR="00ED6C48" w:rsidRDefault="00630A9A">
            <w:pPr>
              <w:pStyle w:val="TableParagraph"/>
              <w:spacing w:line="261" w:lineRule="auto"/>
              <w:ind w:left="630" w:right="47" w:hanging="519"/>
              <w:rPr>
                <w:sz w:val="21"/>
              </w:rPr>
            </w:pPr>
            <w:r>
              <w:rPr>
                <w:sz w:val="21"/>
              </w:rPr>
              <w:t>粉尘；有机废气</w:t>
            </w:r>
          </w:p>
        </w:tc>
        <w:tc>
          <w:tcPr>
            <w:tcW w:w="156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黑体"/>
              </w:rPr>
            </w:pPr>
          </w:p>
          <w:p w:rsidR="00ED6C48" w:rsidRDefault="00ED6C48">
            <w:pPr>
              <w:pStyle w:val="TableParagraph"/>
              <w:rPr>
                <w:rFonts w:ascii="黑体"/>
              </w:rPr>
            </w:pPr>
          </w:p>
          <w:p w:rsidR="00ED6C48" w:rsidRDefault="00ED6C48">
            <w:pPr>
              <w:pStyle w:val="TableParagraph"/>
              <w:spacing w:before="9"/>
              <w:rPr>
                <w:rFonts w:ascii="黑体"/>
                <w:sz w:val="25"/>
              </w:rPr>
            </w:pPr>
          </w:p>
          <w:p w:rsidR="00ED6C48" w:rsidRDefault="00630A9A">
            <w:pPr>
              <w:pStyle w:val="TableParagraph"/>
              <w:spacing w:before="1"/>
              <w:ind w:left="129"/>
              <w:rPr>
                <w:sz w:val="21"/>
              </w:rPr>
            </w:pPr>
            <w:r>
              <w:rPr>
                <w:sz w:val="21"/>
              </w:rPr>
              <w:t>粉尘</w:t>
            </w:r>
            <w:r>
              <w:rPr>
                <w:rFonts w:ascii="Times New Roman" w:eastAsia="Times New Roman"/>
                <w:sz w:val="21"/>
              </w:rPr>
              <w:t>:</w:t>
            </w:r>
            <w:r>
              <w:rPr>
                <w:sz w:val="21"/>
              </w:rPr>
              <w:t>排气管道</w:t>
            </w:r>
          </w:p>
          <w:p w:rsidR="00ED6C48" w:rsidRDefault="00630A9A">
            <w:pPr>
              <w:pStyle w:val="TableParagraph"/>
              <w:spacing w:before="23" w:line="261" w:lineRule="auto"/>
              <w:ind w:left="369" w:right="127" w:hanging="224"/>
              <w:rPr>
                <w:sz w:val="21"/>
              </w:rPr>
            </w:pPr>
            <w:r>
              <w:rPr>
                <w:rFonts w:ascii="Times New Roman" w:eastAsia="Times New Roman"/>
                <w:sz w:val="21"/>
              </w:rPr>
              <w:t>+</w:t>
            </w:r>
            <w:r>
              <w:rPr>
                <w:sz w:val="21"/>
              </w:rPr>
              <w:t>鼓风机</w:t>
            </w:r>
            <w:r>
              <w:rPr>
                <w:rFonts w:ascii="Times New Roman" w:eastAsia="Times New Roman"/>
                <w:sz w:val="21"/>
              </w:rPr>
              <w:t>+</w:t>
            </w:r>
            <w:r>
              <w:rPr>
                <w:sz w:val="21"/>
              </w:rPr>
              <w:t>布袋除尘器；</w:t>
            </w:r>
          </w:p>
          <w:p w:rsidR="00ED6C48" w:rsidRDefault="00630A9A">
            <w:pPr>
              <w:pStyle w:val="TableParagraph"/>
              <w:spacing w:before="26" w:line="261" w:lineRule="auto"/>
              <w:ind w:left="474" w:right="141" w:hanging="317"/>
              <w:rPr>
                <w:sz w:val="21"/>
              </w:rPr>
            </w:pPr>
            <w:r>
              <w:rPr>
                <w:sz w:val="21"/>
              </w:rPr>
              <w:t>有机废气：排气扇；</w:t>
            </w:r>
          </w:p>
        </w:tc>
        <w:tc>
          <w:tcPr>
            <w:tcW w:w="2234" w:type="dxa"/>
            <w:tcBorders>
              <w:top w:val="single" w:sz="4" w:space="0" w:color="000000"/>
              <w:left w:val="single" w:sz="4" w:space="0" w:color="000000"/>
              <w:bottom w:val="single" w:sz="4" w:space="0" w:color="000000"/>
            </w:tcBorders>
          </w:tcPr>
          <w:p w:rsidR="00ED6C48" w:rsidRDefault="00630A9A">
            <w:pPr>
              <w:pStyle w:val="TableParagraph"/>
              <w:spacing w:before="25" w:line="261" w:lineRule="auto"/>
              <w:ind w:left="112" w:right="88"/>
              <w:rPr>
                <w:sz w:val="21"/>
              </w:rPr>
            </w:pPr>
            <w:r>
              <w:rPr>
                <w:spacing w:val="-12"/>
                <w:sz w:val="21"/>
              </w:rPr>
              <w:t>颗粒物执行《大气污染</w:t>
            </w:r>
            <w:r>
              <w:rPr>
                <w:sz w:val="21"/>
              </w:rPr>
              <w:t>综合排放标准》</w:t>
            </w:r>
          </w:p>
          <w:p w:rsidR="00ED6C48" w:rsidRDefault="00630A9A">
            <w:pPr>
              <w:pStyle w:val="TableParagraph"/>
              <w:spacing w:line="268" w:lineRule="exact"/>
              <w:ind w:left="112"/>
              <w:rPr>
                <w:rFonts w:ascii="Times New Roman" w:eastAsia="Times New Roman"/>
                <w:sz w:val="21"/>
              </w:rPr>
            </w:pPr>
            <w:r>
              <w:rPr>
                <w:spacing w:val="-6"/>
                <w:sz w:val="21"/>
              </w:rPr>
              <w:t>（</w:t>
            </w:r>
            <w:r>
              <w:rPr>
                <w:rFonts w:ascii="Times New Roman" w:eastAsia="Times New Roman"/>
                <w:spacing w:val="-6"/>
                <w:sz w:val="21"/>
              </w:rPr>
              <w:t>GB16597-1996</w:t>
            </w:r>
            <w:r>
              <w:rPr>
                <w:spacing w:val="-6"/>
                <w:sz w:val="21"/>
              </w:rPr>
              <w:t>）</w:t>
            </w:r>
            <w:r>
              <w:rPr>
                <w:spacing w:val="-25"/>
                <w:sz w:val="21"/>
              </w:rPr>
              <w:t xml:space="preserve">表 </w:t>
            </w:r>
            <w:r>
              <w:rPr>
                <w:rFonts w:ascii="Times New Roman" w:eastAsia="Times New Roman"/>
                <w:sz w:val="21"/>
              </w:rPr>
              <w:t>2</w:t>
            </w:r>
          </w:p>
          <w:p w:rsidR="00ED6C48" w:rsidRDefault="00630A9A">
            <w:pPr>
              <w:pStyle w:val="TableParagraph"/>
              <w:spacing w:before="26" w:line="261" w:lineRule="auto"/>
              <w:ind w:left="112" w:right="88"/>
              <w:rPr>
                <w:sz w:val="21"/>
              </w:rPr>
            </w:pPr>
            <w:r>
              <w:rPr>
                <w:sz w:val="21"/>
              </w:rPr>
              <w:t>中的无组织排放监控</w:t>
            </w:r>
            <w:r>
              <w:rPr>
                <w:spacing w:val="-2"/>
                <w:sz w:val="21"/>
              </w:rPr>
              <w:t>浓度限值；</w:t>
            </w:r>
            <w:r>
              <w:rPr>
                <w:rFonts w:ascii="Times New Roman" w:eastAsia="Times New Roman"/>
                <w:spacing w:val="-6"/>
                <w:sz w:val="21"/>
              </w:rPr>
              <w:t>VOCs</w:t>
            </w:r>
            <w:r>
              <w:rPr>
                <w:rFonts w:ascii="Times New Roman" w:eastAsia="Times New Roman"/>
                <w:spacing w:val="-5"/>
                <w:sz w:val="21"/>
              </w:rPr>
              <w:t xml:space="preserve"> </w:t>
            </w:r>
            <w:r>
              <w:rPr>
                <w:spacing w:val="-7"/>
                <w:sz w:val="21"/>
              </w:rPr>
              <w:t>执行</w:t>
            </w:r>
          </w:p>
          <w:p w:rsidR="00ED6C48" w:rsidRDefault="00630A9A">
            <w:pPr>
              <w:pStyle w:val="TableParagraph"/>
              <w:spacing w:before="1" w:line="261" w:lineRule="auto"/>
              <w:ind w:left="112" w:right="215"/>
              <w:rPr>
                <w:sz w:val="21"/>
              </w:rPr>
            </w:pPr>
            <w:r>
              <w:rPr>
                <w:sz w:val="21"/>
              </w:rPr>
              <w:t>《挥发性有机物无组织排放控制标准》</w:t>
            </w:r>
          </w:p>
          <w:p w:rsidR="00ED6C48" w:rsidRDefault="00630A9A">
            <w:pPr>
              <w:pStyle w:val="TableParagraph"/>
              <w:spacing w:before="2"/>
              <w:ind w:left="112"/>
              <w:rPr>
                <w:sz w:val="21"/>
              </w:rPr>
            </w:pPr>
            <w:r>
              <w:rPr>
                <w:sz w:val="21"/>
              </w:rPr>
              <w:t>（</w:t>
            </w:r>
            <w:r>
              <w:rPr>
                <w:rFonts w:ascii="Times New Roman" w:eastAsia="Times New Roman"/>
                <w:sz w:val="21"/>
              </w:rPr>
              <w:t>GB37822-2019</w:t>
            </w:r>
            <w:r>
              <w:rPr>
                <w:sz w:val="21"/>
              </w:rPr>
              <w:t>）中</w:t>
            </w:r>
          </w:p>
          <w:p w:rsidR="00ED6C48" w:rsidRDefault="00630A9A">
            <w:pPr>
              <w:pStyle w:val="TableParagraph"/>
              <w:spacing w:before="24" w:line="261" w:lineRule="auto"/>
              <w:ind w:left="112" w:right="215"/>
              <w:jc w:val="both"/>
              <w:rPr>
                <w:sz w:val="21"/>
              </w:rPr>
            </w:pPr>
            <w:r>
              <w:rPr>
                <w:spacing w:val="-18"/>
                <w:sz w:val="21"/>
              </w:rPr>
              <w:t xml:space="preserve">附录 </w:t>
            </w:r>
            <w:r>
              <w:rPr>
                <w:rFonts w:ascii="Times New Roman" w:eastAsia="Times New Roman"/>
                <w:sz w:val="21"/>
              </w:rPr>
              <w:t xml:space="preserve">A </w:t>
            </w:r>
            <w:r>
              <w:rPr>
                <w:spacing w:val="-14"/>
                <w:sz w:val="21"/>
              </w:rPr>
              <w:t xml:space="preserve">厂区内 </w:t>
            </w:r>
            <w:r>
              <w:rPr>
                <w:rFonts w:ascii="Times New Roman" w:eastAsia="Times New Roman"/>
                <w:sz w:val="21"/>
              </w:rPr>
              <w:t xml:space="preserve">VOCs </w:t>
            </w:r>
            <w:r>
              <w:rPr>
                <w:spacing w:val="-2"/>
                <w:sz w:val="21"/>
              </w:rPr>
              <w:t>无组织排放规定的限</w:t>
            </w:r>
            <w:r>
              <w:rPr>
                <w:sz w:val="21"/>
              </w:rPr>
              <w:t>值</w:t>
            </w:r>
          </w:p>
        </w:tc>
      </w:tr>
      <w:tr w:rsidR="00ED6C48">
        <w:trPr>
          <w:trHeight w:val="300"/>
        </w:trPr>
        <w:tc>
          <w:tcPr>
            <w:tcW w:w="1778" w:type="dxa"/>
            <w:tcBorders>
              <w:top w:val="single" w:sz="4" w:space="0" w:color="000000"/>
              <w:bottom w:val="nil"/>
              <w:right w:val="single" w:sz="4" w:space="0" w:color="000000"/>
            </w:tcBorders>
          </w:tcPr>
          <w:p w:rsidR="00ED6C48" w:rsidRDefault="00ED6C48">
            <w:pPr>
              <w:pStyle w:val="TableParagraph"/>
              <w:rPr>
                <w:rFonts w:ascii="Times New Roman"/>
                <w:sz w:val="20"/>
              </w:rPr>
            </w:pPr>
          </w:p>
        </w:tc>
        <w:tc>
          <w:tcPr>
            <w:tcW w:w="1755"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sz w:val="20"/>
              </w:rPr>
            </w:pPr>
          </w:p>
        </w:tc>
        <w:tc>
          <w:tcPr>
            <w:tcW w:w="1464" w:type="dxa"/>
            <w:tcBorders>
              <w:top w:val="single" w:sz="4" w:space="0" w:color="000000"/>
              <w:left w:val="single" w:sz="4" w:space="0" w:color="000000"/>
              <w:bottom w:val="nil"/>
              <w:right w:val="single" w:sz="4" w:space="0" w:color="000000"/>
            </w:tcBorders>
          </w:tcPr>
          <w:p w:rsidR="00ED6C48" w:rsidRDefault="00ED6C48">
            <w:pPr>
              <w:pStyle w:val="TableParagraph"/>
              <w:rPr>
                <w:rFonts w:ascii="Times New Roman"/>
                <w:sz w:val="20"/>
              </w:rPr>
            </w:pPr>
          </w:p>
        </w:tc>
        <w:tc>
          <w:tcPr>
            <w:tcW w:w="1569" w:type="dxa"/>
            <w:tcBorders>
              <w:top w:val="single" w:sz="4" w:space="0" w:color="000000"/>
              <w:left w:val="single" w:sz="4" w:space="0" w:color="000000"/>
              <w:bottom w:val="nil"/>
              <w:right w:val="single" w:sz="4" w:space="0" w:color="000000"/>
            </w:tcBorders>
          </w:tcPr>
          <w:p w:rsidR="00ED6C48" w:rsidRDefault="00630A9A">
            <w:pPr>
              <w:pStyle w:val="TableParagraph"/>
              <w:spacing w:before="24" w:line="256" w:lineRule="exact"/>
              <w:ind w:left="136" w:right="122"/>
              <w:jc w:val="center"/>
              <w:rPr>
                <w:sz w:val="21"/>
              </w:rPr>
            </w:pPr>
            <w:r>
              <w:rPr>
                <w:sz w:val="21"/>
              </w:rPr>
              <w:t>生活污水经化</w:t>
            </w:r>
          </w:p>
        </w:tc>
        <w:tc>
          <w:tcPr>
            <w:tcW w:w="2234" w:type="dxa"/>
            <w:vMerge w:val="restart"/>
            <w:tcBorders>
              <w:top w:val="single" w:sz="4" w:space="0" w:color="000000"/>
              <w:left w:val="single" w:sz="4" w:space="0" w:color="000000"/>
              <w:bottom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spacing w:before="1"/>
              <w:rPr>
                <w:rFonts w:ascii="黑体"/>
              </w:rPr>
            </w:pPr>
          </w:p>
          <w:p w:rsidR="00ED6C48" w:rsidRDefault="00630A9A">
            <w:pPr>
              <w:pStyle w:val="TableParagraph"/>
              <w:ind w:left="112"/>
              <w:rPr>
                <w:sz w:val="21"/>
              </w:rPr>
            </w:pPr>
            <w:r>
              <w:rPr>
                <w:sz w:val="21"/>
              </w:rPr>
              <w:t>《污水综合排放标准》</w:t>
            </w:r>
          </w:p>
          <w:p w:rsidR="00ED6C48" w:rsidRDefault="00630A9A">
            <w:pPr>
              <w:pStyle w:val="TableParagraph"/>
              <w:spacing w:before="24"/>
              <w:ind w:left="112"/>
              <w:rPr>
                <w:sz w:val="21"/>
              </w:rPr>
            </w:pPr>
            <w:r>
              <w:rPr>
                <w:spacing w:val="-2"/>
                <w:w w:val="95"/>
                <w:sz w:val="21"/>
              </w:rPr>
              <w:t>（</w:t>
            </w:r>
            <w:r>
              <w:rPr>
                <w:rFonts w:ascii="Times New Roman" w:eastAsia="Times New Roman"/>
                <w:spacing w:val="-2"/>
                <w:w w:val="95"/>
                <w:sz w:val="21"/>
              </w:rPr>
              <w:t>GB8978-1996</w:t>
            </w:r>
            <w:r>
              <w:rPr>
                <w:spacing w:val="-2"/>
                <w:w w:val="95"/>
                <w:sz w:val="21"/>
              </w:rPr>
              <w:t>）</w:t>
            </w:r>
            <w:r>
              <w:rPr>
                <w:spacing w:val="-1"/>
                <w:w w:val="95"/>
                <w:sz w:val="21"/>
              </w:rPr>
              <w:t>中三</w:t>
            </w:r>
          </w:p>
          <w:p w:rsidR="00ED6C48" w:rsidRDefault="00630A9A">
            <w:pPr>
              <w:pStyle w:val="TableParagraph"/>
              <w:spacing w:before="26"/>
              <w:ind w:left="112"/>
              <w:rPr>
                <w:sz w:val="21"/>
              </w:rPr>
            </w:pPr>
            <w:r>
              <w:rPr>
                <w:spacing w:val="-28"/>
                <w:w w:val="95"/>
                <w:sz w:val="21"/>
              </w:rPr>
              <w:t>级标准</w:t>
            </w:r>
            <w:r>
              <w:rPr>
                <w:w w:val="95"/>
                <w:sz w:val="21"/>
              </w:rPr>
              <w:t>（其中氨氮参照</w:t>
            </w:r>
          </w:p>
          <w:p w:rsidR="00ED6C48" w:rsidRDefault="00630A9A">
            <w:pPr>
              <w:pStyle w:val="TableParagraph"/>
              <w:spacing w:before="23" w:line="264" w:lineRule="auto"/>
              <w:ind w:left="492" w:right="150" w:hanging="315"/>
              <w:rPr>
                <w:sz w:val="21"/>
              </w:rPr>
            </w:pPr>
            <w:r>
              <w:rPr>
                <w:sz w:val="21"/>
              </w:rPr>
              <w:t>《污水排入城镇下水道水质标准》</w:t>
            </w:r>
          </w:p>
          <w:p w:rsidR="00ED6C48" w:rsidRDefault="00630A9A">
            <w:pPr>
              <w:pStyle w:val="TableParagraph"/>
              <w:spacing w:line="265" w:lineRule="exact"/>
              <w:ind w:left="112" w:right="-29"/>
              <w:rPr>
                <w:sz w:val="21"/>
              </w:rPr>
            </w:pPr>
            <w:r>
              <w:rPr>
                <w:w w:val="95"/>
                <w:sz w:val="21"/>
              </w:rPr>
              <w:t>（</w:t>
            </w:r>
            <w:r>
              <w:rPr>
                <w:rFonts w:ascii="Times New Roman" w:eastAsia="Times New Roman"/>
                <w:w w:val="95"/>
                <w:sz w:val="21"/>
              </w:rPr>
              <w:t>GB-T31962-2015</w:t>
            </w:r>
            <w:r>
              <w:rPr>
                <w:w w:val="95"/>
                <w:sz w:val="21"/>
              </w:rPr>
              <w:t>））</w:t>
            </w:r>
          </w:p>
        </w:tc>
      </w:tr>
      <w:tr w:rsidR="00ED6C48">
        <w:trPr>
          <w:trHeight w:val="282"/>
        </w:trPr>
        <w:tc>
          <w:tcPr>
            <w:tcW w:w="1778" w:type="dxa"/>
            <w:tcBorders>
              <w:top w:val="nil"/>
              <w:bottom w:val="nil"/>
              <w:right w:val="single" w:sz="4" w:space="0" w:color="000000"/>
            </w:tcBorders>
          </w:tcPr>
          <w:p w:rsidR="00ED6C48" w:rsidRDefault="00ED6C48">
            <w:pPr>
              <w:pStyle w:val="TableParagraph"/>
              <w:rPr>
                <w:rFonts w:ascii="Times New Roman"/>
                <w:sz w:val="20"/>
              </w:rPr>
            </w:pPr>
          </w:p>
        </w:tc>
        <w:tc>
          <w:tcPr>
            <w:tcW w:w="1755"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464"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569" w:type="dxa"/>
            <w:tcBorders>
              <w:top w:val="nil"/>
              <w:left w:val="single" w:sz="4" w:space="0" w:color="000000"/>
              <w:bottom w:val="nil"/>
              <w:right w:val="single" w:sz="4" w:space="0" w:color="000000"/>
            </w:tcBorders>
          </w:tcPr>
          <w:p w:rsidR="00ED6C48" w:rsidRDefault="00630A9A">
            <w:pPr>
              <w:pStyle w:val="TableParagraph"/>
              <w:spacing w:before="6" w:line="256" w:lineRule="exact"/>
              <w:ind w:left="136" w:right="122"/>
              <w:jc w:val="center"/>
              <w:rPr>
                <w:sz w:val="21"/>
              </w:rPr>
            </w:pPr>
            <w:r>
              <w:rPr>
                <w:sz w:val="21"/>
              </w:rPr>
              <w:t>粪池预处理后</w:t>
            </w:r>
          </w:p>
        </w:tc>
        <w:tc>
          <w:tcPr>
            <w:tcW w:w="2234" w:type="dxa"/>
            <w:vMerge/>
            <w:tcBorders>
              <w:top w:val="nil"/>
              <w:left w:val="single" w:sz="4" w:space="0" w:color="000000"/>
              <w:bottom w:val="single" w:sz="4" w:space="0" w:color="000000"/>
            </w:tcBorders>
          </w:tcPr>
          <w:p w:rsidR="00ED6C48" w:rsidRDefault="00ED6C48">
            <w:pPr>
              <w:rPr>
                <w:sz w:val="2"/>
                <w:szCs w:val="2"/>
              </w:rPr>
            </w:pPr>
          </w:p>
        </w:tc>
      </w:tr>
      <w:tr w:rsidR="00ED6C48">
        <w:trPr>
          <w:trHeight w:val="283"/>
        </w:trPr>
        <w:tc>
          <w:tcPr>
            <w:tcW w:w="1778" w:type="dxa"/>
            <w:tcBorders>
              <w:top w:val="nil"/>
              <w:bottom w:val="nil"/>
              <w:right w:val="single" w:sz="4" w:space="0" w:color="000000"/>
            </w:tcBorders>
          </w:tcPr>
          <w:p w:rsidR="00ED6C48" w:rsidRDefault="00ED6C48">
            <w:pPr>
              <w:pStyle w:val="TableParagraph"/>
              <w:rPr>
                <w:rFonts w:ascii="Times New Roman"/>
                <w:sz w:val="20"/>
              </w:rPr>
            </w:pPr>
          </w:p>
        </w:tc>
        <w:tc>
          <w:tcPr>
            <w:tcW w:w="1755"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464"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569" w:type="dxa"/>
            <w:tcBorders>
              <w:top w:val="nil"/>
              <w:left w:val="single" w:sz="4" w:space="0" w:color="000000"/>
              <w:bottom w:val="nil"/>
              <w:right w:val="single" w:sz="4" w:space="0" w:color="000000"/>
            </w:tcBorders>
          </w:tcPr>
          <w:p w:rsidR="00ED6C48" w:rsidRDefault="00630A9A">
            <w:pPr>
              <w:pStyle w:val="TableParagraph"/>
              <w:spacing w:before="6" w:line="257" w:lineRule="exact"/>
              <w:ind w:left="136" w:right="122"/>
              <w:jc w:val="center"/>
              <w:rPr>
                <w:sz w:val="21"/>
              </w:rPr>
            </w:pPr>
            <w:r>
              <w:rPr>
                <w:sz w:val="21"/>
              </w:rPr>
              <w:t>排入市政污水</w:t>
            </w:r>
          </w:p>
        </w:tc>
        <w:tc>
          <w:tcPr>
            <w:tcW w:w="2234" w:type="dxa"/>
            <w:vMerge/>
            <w:tcBorders>
              <w:top w:val="nil"/>
              <w:left w:val="single" w:sz="4" w:space="0" w:color="000000"/>
              <w:bottom w:val="single" w:sz="4" w:space="0" w:color="000000"/>
            </w:tcBorders>
          </w:tcPr>
          <w:p w:rsidR="00ED6C48" w:rsidRDefault="00ED6C48">
            <w:pPr>
              <w:rPr>
                <w:sz w:val="2"/>
                <w:szCs w:val="2"/>
              </w:rPr>
            </w:pPr>
          </w:p>
        </w:tc>
      </w:tr>
      <w:tr w:rsidR="00ED6C48">
        <w:trPr>
          <w:trHeight w:val="2047"/>
        </w:trPr>
        <w:tc>
          <w:tcPr>
            <w:tcW w:w="1778" w:type="dxa"/>
            <w:tcBorders>
              <w:top w:val="nil"/>
              <w:bottom w:val="nil"/>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spacing w:before="4"/>
              <w:rPr>
                <w:rFonts w:ascii="黑体"/>
                <w:sz w:val="29"/>
              </w:rPr>
            </w:pPr>
          </w:p>
          <w:p w:rsidR="00ED6C48" w:rsidRDefault="00630A9A">
            <w:pPr>
              <w:pStyle w:val="TableParagraph"/>
              <w:ind w:left="343" w:right="329"/>
              <w:jc w:val="center"/>
              <w:rPr>
                <w:sz w:val="21"/>
              </w:rPr>
            </w:pPr>
            <w:r>
              <w:rPr>
                <w:sz w:val="21"/>
              </w:rPr>
              <w:t>地表水环境</w:t>
            </w:r>
          </w:p>
        </w:tc>
        <w:tc>
          <w:tcPr>
            <w:tcW w:w="1755" w:type="dxa"/>
            <w:tcBorders>
              <w:top w:val="nil"/>
              <w:left w:val="single" w:sz="4" w:space="0" w:color="000000"/>
              <w:bottom w:val="nil"/>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spacing w:before="4"/>
              <w:rPr>
                <w:rFonts w:ascii="黑体"/>
                <w:sz w:val="29"/>
              </w:rPr>
            </w:pPr>
          </w:p>
          <w:p w:rsidR="00ED6C48" w:rsidRDefault="00630A9A">
            <w:pPr>
              <w:pStyle w:val="TableParagraph"/>
              <w:ind w:left="125" w:right="106"/>
              <w:jc w:val="center"/>
              <w:rPr>
                <w:sz w:val="21"/>
              </w:rPr>
            </w:pPr>
            <w:r>
              <w:rPr>
                <w:sz w:val="21"/>
              </w:rPr>
              <w:t>厂区排放口</w:t>
            </w:r>
          </w:p>
        </w:tc>
        <w:tc>
          <w:tcPr>
            <w:tcW w:w="1464" w:type="dxa"/>
            <w:tcBorders>
              <w:top w:val="nil"/>
              <w:left w:val="single" w:sz="4" w:space="0" w:color="000000"/>
              <w:bottom w:val="nil"/>
              <w:right w:val="single" w:sz="4" w:space="0" w:color="000000"/>
            </w:tcBorders>
          </w:tcPr>
          <w:p w:rsidR="00ED6C48" w:rsidRDefault="00630A9A">
            <w:pPr>
              <w:pStyle w:val="TableParagraph"/>
              <w:spacing w:before="154"/>
              <w:ind w:left="316"/>
              <w:rPr>
                <w:sz w:val="21"/>
              </w:rPr>
            </w:pPr>
            <w:r>
              <w:rPr>
                <w:sz w:val="21"/>
              </w:rPr>
              <w:t>生活污水</w:t>
            </w:r>
          </w:p>
          <w:p w:rsidR="00ED6C48" w:rsidRDefault="00630A9A">
            <w:pPr>
              <w:pStyle w:val="TableParagraph"/>
              <w:spacing w:before="24" w:line="261" w:lineRule="auto"/>
              <w:ind w:left="165" w:right="146" w:hanging="3"/>
              <w:jc w:val="center"/>
              <w:rPr>
                <w:sz w:val="21"/>
              </w:rPr>
            </w:pPr>
            <w:r>
              <w:rPr>
                <w:sz w:val="21"/>
              </w:rPr>
              <w:t>（</w:t>
            </w:r>
            <w:r>
              <w:rPr>
                <w:rFonts w:ascii="Times New Roman" w:eastAsia="Times New Roman"/>
                <w:sz w:val="21"/>
              </w:rPr>
              <w:t>COD</w:t>
            </w:r>
            <w:r>
              <w:rPr>
                <w:sz w:val="21"/>
              </w:rPr>
              <w:t>、氨</w:t>
            </w:r>
            <w:r>
              <w:rPr>
                <w:spacing w:val="-1"/>
                <w:position w:val="2"/>
                <w:sz w:val="21"/>
              </w:rPr>
              <w:t>氮、</w:t>
            </w:r>
            <w:r>
              <w:rPr>
                <w:rFonts w:ascii="Times New Roman" w:eastAsia="Times New Roman"/>
                <w:spacing w:val="-1"/>
                <w:position w:val="2"/>
                <w:sz w:val="21"/>
              </w:rPr>
              <w:t>BOD</w:t>
            </w:r>
            <w:r>
              <w:rPr>
                <w:rFonts w:ascii="Times New Roman" w:eastAsia="Times New Roman"/>
                <w:spacing w:val="-1"/>
                <w:position w:val="2"/>
                <w:sz w:val="21"/>
                <w:vertAlign w:val="subscript"/>
              </w:rPr>
              <w:t>5</w:t>
            </w:r>
            <w:r>
              <w:rPr>
                <w:spacing w:val="-17"/>
                <w:position w:val="2"/>
                <w:sz w:val="21"/>
              </w:rPr>
              <w:t>、</w:t>
            </w:r>
          </w:p>
          <w:p w:rsidR="00ED6C48" w:rsidRDefault="00630A9A">
            <w:pPr>
              <w:pStyle w:val="TableParagraph"/>
              <w:spacing w:line="264" w:lineRule="auto"/>
              <w:ind w:left="112" w:right="79" w:hanging="13"/>
              <w:jc w:val="center"/>
              <w:rPr>
                <w:sz w:val="21"/>
              </w:rPr>
            </w:pPr>
            <w:r>
              <w:rPr>
                <w:rFonts w:ascii="Times New Roman" w:eastAsia="Times New Roman"/>
                <w:spacing w:val="-9"/>
                <w:sz w:val="21"/>
              </w:rPr>
              <w:t>SS</w:t>
            </w:r>
            <w:r>
              <w:rPr>
                <w:spacing w:val="-9"/>
                <w:sz w:val="21"/>
              </w:rPr>
              <w:t>）</w:t>
            </w:r>
            <w:r>
              <w:rPr>
                <w:spacing w:val="-3"/>
                <w:sz w:val="21"/>
              </w:rPr>
              <w:t>；清洗废</w:t>
            </w:r>
            <w:r>
              <w:rPr>
                <w:spacing w:val="-3"/>
                <w:w w:val="95"/>
                <w:sz w:val="21"/>
              </w:rPr>
              <w:t>水（</w:t>
            </w:r>
            <w:r>
              <w:rPr>
                <w:spacing w:val="-6"/>
                <w:w w:val="95"/>
                <w:sz w:val="21"/>
              </w:rPr>
              <w:t>石油类、</w:t>
            </w:r>
          </w:p>
          <w:p w:rsidR="00ED6C48" w:rsidRDefault="00630A9A">
            <w:pPr>
              <w:pStyle w:val="TableParagraph"/>
              <w:spacing w:line="265" w:lineRule="exact"/>
              <w:ind w:left="190" w:right="174"/>
              <w:jc w:val="center"/>
              <w:rPr>
                <w:sz w:val="21"/>
              </w:rPr>
            </w:pPr>
            <w:r>
              <w:rPr>
                <w:rFonts w:ascii="Times New Roman" w:eastAsia="Times New Roman"/>
                <w:w w:val="95"/>
                <w:sz w:val="21"/>
              </w:rPr>
              <w:t>SS</w:t>
            </w:r>
            <w:r>
              <w:rPr>
                <w:w w:val="95"/>
                <w:sz w:val="21"/>
              </w:rPr>
              <w:t>、</w:t>
            </w:r>
            <w:r>
              <w:rPr>
                <w:rFonts w:ascii="Times New Roman" w:eastAsia="Times New Roman"/>
                <w:w w:val="95"/>
                <w:sz w:val="21"/>
              </w:rPr>
              <w:t>COD</w:t>
            </w:r>
            <w:r>
              <w:rPr>
                <w:w w:val="95"/>
                <w:sz w:val="21"/>
              </w:rPr>
              <w:t>）</w:t>
            </w:r>
          </w:p>
        </w:tc>
        <w:tc>
          <w:tcPr>
            <w:tcW w:w="1569" w:type="dxa"/>
            <w:tcBorders>
              <w:top w:val="nil"/>
              <w:left w:val="single" w:sz="4" w:space="0" w:color="000000"/>
              <w:bottom w:val="nil"/>
              <w:right w:val="single" w:sz="4" w:space="0" w:color="000000"/>
            </w:tcBorders>
          </w:tcPr>
          <w:p w:rsidR="00ED6C48" w:rsidRDefault="00630A9A">
            <w:pPr>
              <w:pStyle w:val="TableParagraph"/>
              <w:spacing w:before="7" w:line="261" w:lineRule="auto"/>
              <w:ind w:left="157" w:right="141"/>
              <w:jc w:val="both"/>
              <w:rPr>
                <w:sz w:val="21"/>
              </w:rPr>
            </w:pPr>
            <w:r>
              <w:rPr>
                <w:spacing w:val="-3"/>
                <w:sz w:val="21"/>
              </w:rPr>
              <w:t>管网，进入铜桥港污水处理厂处理后达标后排入湘江； 清洗废水经隔</w:t>
            </w:r>
            <w:r>
              <w:rPr>
                <w:spacing w:val="-3"/>
                <w:w w:val="95"/>
                <w:sz w:val="21"/>
              </w:rPr>
              <w:t>油沉淀后回用</w:t>
            </w:r>
          </w:p>
          <w:p w:rsidR="00ED6C48" w:rsidRDefault="00630A9A">
            <w:pPr>
              <w:pStyle w:val="TableParagraph"/>
              <w:spacing w:before="5" w:line="256" w:lineRule="exact"/>
              <w:ind w:left="157"/>
              <w:jc w:val="both"/>
              <w:rPr>
                <w:sz w:val="21"/>
              </w:rPr>
            </w:pPr>
            <w:r>
              <w:rPr>
                <w:w w:val="95"/>
                <w:sz w:val="21"/>
              </w:rPr>
              <w:t>不外排，后期</w:t>
            </w:r>
          </w:p>
        </w:tc>
        <w:tc>
          <w:tcPr>
            <w:tcW w:w="2234" w:type="dxa"/>
            <w:vMerge/>
            <w:tcBorders>
              <w:top w:val="nil"/>
              <w:left w:val="single" w:sz="4" w:space="0" w:color="000000"/>
              <w:bottom w:val="single" w:sz="4" w:space="0" w:color="000000"/>
            </w:tcBorders>
          </w:tcPr>
          <w:p w:rsidR="00ED6C48" w:rsidRDefault="00ED6C48">
            <w:pPr>
              <w:rPr>
                <w:sz w:val="2"/>
                <w:szCs w:val="2"/>
              </w:rPr>
            </w:pPr>
          </w:p>
        </w:tc>
      </w:tr>
      <w:tr w:rsidR="00ED6C48">
        <w:trPr>
          <w:trHeight w:val="282"/>
        </w:trPr>
        <w:tc>
          <w:tcPr>
            <w:tcW w:w="1778" w:type="dxa"/>
            <w:tcBorders>
              <w:top w:val="nil"/>
              <w:bottom w:val="nil"/>
              <w:right w:val="single" w:sz="4" w:space="0" w:color="000000"/>
            </w:tcBorders>
          </w:tcPr>
          <w:p w:rsidR="00ED6C48" w:rsidRDefault="00ED6C48">
            <w:pPr>
              <w:pStyle w:val="TableParagraph"/>
              <w:rPr>
                <w:rFonts w:ascii="Times New Roman"/>
                <w:sz w:val="20"/>
              </w:rPr>
            </w:pPr>
          </w:p>
        </w:tc>
        <w:tc>
          <w:tcPr>
            <w:tcW w:w="1755"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464"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569" w:type="dxa"/>
            <w:tcBorders>
              <w:top w:val="nil"/>
              <w:left w:val="single" w:sz="4" w:space="0" w:color="000000"/>
              <w:bottom w:val="nil"/>
              <w:right w:val="single" w:sz="4" w:space="0" w:color="000000"/>
            </w:tcBorders>
          </w:tcPr>
          <w:p w:rsidR="00ED6C48" w:rsidRDefault="00630A9A">
            <w:pPr>
              <w:pStyle w:val="TableParagraph"/>
              <w:spacing w:before="6" w:line="256" w:lineRule="exact"/>
              <w:ind w:left="136" w:right="122"/>
              <w:jc w:val="center"/>
              <w:rPr>
                <w:sz w:val="21"/>
              </w:rPr>
            </w:pPr>
            <w:r>
              <w:rPr>
                <w:sz w:val="21"/>
              </w:rPr>
              <w:t>无法循环的清</w:t>
            </w:r>
          </w:p>
        </w:tc>
        <w:tc>
          <w:tcPr>
            <w:tcW w:w="2234" w:type="dxa"/>
            <w:vMerge/>
            <w:tcBorders>
              <w:top w:val="nil"/>
              <w:left w:val="single" w:sz="4" w:space="0" w:color="000000"/>
              <w:bottom w:val="single" w:sz="4" w:space="0" w:color="000000"/>
            </w:tcBorders>
          </w:tcPr>
          <w:p w:rsidR="00ED6C48" w:rsidRDefault="00ED6C48">
            <w:pPr>
              <w:rPr>
                <w:sz w:val="2"/>
                <w:szCs w:val="2"/>
              </w:rPr>
            </w:pPr>
          </w:p>
        </w:tc>
      </w:tr>
      <w:tr w:rsidR="00ED6C48">
        <w:trPr>
          <w:trHeight w:val="283"/>
        </w:trPr>
        <w:tc>
          <w:tcPr>
            <w:tcW w:w="1778" w:type="dxa"/>
            <w:tcBorders>
              <w:top w:val="nil"/>
              <w:bottom w:val="nil"/>
              <w:right w:val="single" w:sz="4" w:space="0" w:color="000000"/>
            </w:tcBorders>
          </w:tcPr>
          <w:p w:rsidR="00ED6C48" w:rsidRDefault="00ED6C48">
            <w:pPr>
              <w:pStyle w:val="TableParagraph"/>
              <w:rPr>
                <w:rFonts w:ascii="Times New Roman"/>
                <w:sz w:val="20"/>
              </w:rPr>
            </w:pPr>
          </w:p>
        </w:tc>
        <w:tc>
          <w:tcPr>
            <w:tcW w:w="1755"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464" w:type="dxa"/>
            <w:tcBorders>
              <w:top w:val="nil"/>
              <w:left w:val="single" w:sz="4" w:space="0" w:color="000000"/>
              <w:bottom w:val="nil"/>
              <w:right w:val="single" w:sz="4" w:space="0" w:color="000000"/>
            </w:tcBorders>
          </w:tcPr>
          <w:p w:rsidR="00ED6C48" w:rsidRDefault="00ED6C48">
            <w:pPr>
              <w:pStyle w:val="TableParagraph"/>
              <w:rPr>
                <w:rFonts w:ascii="Times New Roman"/>
                <w:sz w:val="20"/>
              </w:rPr>
            </w:pPr>
          </w:p>
        </w:tc>
        <w:tc>
          <w:tcPr>
            <w:tcW w:w="1569" w:type="dxa"/>
            <w:tcBorders>
              <w:top w:val="nil"/>
              <w:left w:val="single" w:sz="4" w:space="0" w:color="000000"/>
              <w:bottom w:val="nil"/>
              <w:right w:val="single" w:sz="4" w:space="0" w:color="000000"/>
            </w:tcBorders>
          </w:tcPr>
          <w:p w:rsidR="00ED6C48" w:rsidRDefault="00630A9A">
            <w:pPr>
              <w:pStyle w:val="TableParagraph"/>
              <w:spacing w:before="6" w:line="257" w:lineRule="exact"/>
              <w:ind w:left="136" w:right="122"/>
              <w:jc w:val="center"/>
              <w:rPr>
                <w:sz w:val="21"/>
              </w:rPr>
            </w:pPr>
            <w:r>
              <w:rPr>
                <w:sz w:val="21"/>
              </w:rPr>
              <w:t>洗废液作为危</w:t>
            </w:r>
          </w:p>
        </w:tc>
        <w:tc>
          <w:tcPr>
            <w:tcW w:w="2234" w:type="dxa"/>
            <w:vMerge/>
            <w:tcBorders>
              <w:top w:val="nil"/>
              <w:left w:val="single" w:sz="4" w:space="0" w:color="000000"/>
              <w:bottom w:val="single" w:sz="4" w:space="0" w:color="000000"/>
            </w:tcBorders>
          </w:tcPr>
          <w:p w:rsidR="00ED6C48" w:rsidRDefault="00ED6C48">
            <w:pPr>
              <w:rPr>
                <w:sz w:val="2"/>
                <w:szCs w:val="2"/>
              </w:rPr>
            </w:pPr>
          </w:p>
        </w:tc>
      </w:tr>
      <w:tr w:rsidR="00ED6C48">
        <w:trPr>
          <w:trHeight w:val="325"/>
        </w:trPr>
        <w:tc>
          <w:tcPr>
            <w:tcW w:w="1778" w:type="dxa"/>
            <w:tcBorders>
              <w:top w:val="nil"/>
              <w:bottom w:val="single" w:sz="4" w:space="0" w:color="000000"/>
              <w:right w:val="single" w:sz="4" w:space="0" w:color="000000"/>
            </w:tcBorders>
          </w:tcPr>
          <w:p w:rsidR="00ED6C48" w:rsidRDefault="00ED6C48">
            <w:pPr>
              <w:pStyle w:val="TableParagraph"/>
              <w:rPr>
                <w:rFonts w:ascii="Times New Roman"/>
                <w:sz w:val="20"/>
              </w:rPr>
            </w:pPr>
          </w:p>
        </w:tc>
        <w:tc>
          <w:tcPr>
            <w:tcW w:w="1755"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sz w:val="20"/>
              </w:rPr>
            </w:pPr>
          </w:p>
        </w:tc>
        <w:tc>
          <w:tcPr>
            <w:tcW w:w="1464" w:type="dxa"/>
            <w:tcBorders>
              <w:top w:val="nil"/>
              <w:left w:val="single" w:sz="4" w:space="0" w:color="000000"/>
              <w:bottom w:val="single" w:sz="4" w:space="0" w:color="000000"/>
              <w:right w:val="single" w:sz="4" w:space="0" w:color="000000"/>
            </w:tcBorders>
          </w:tcPr>
          <w:p w:rsidR="00ED6C48" w:rsidRDefault="00ED6C48">
            <w:pPr>
              <w:pStyle w:val="TableParagraph"/>
              <w:rPr>
                <w:rFonts w:ascii="Times New Roman"/>
                <w:sz w:val="20"/>
              </w:rPr>
            </w:pPr>
          </w:p>
        </w:tc>
        <w:tc>
          <w:tcPr>
            <w:tcW w:w="1569" w:type="dxa"/>
            <w:tcBorders>
              <w:top w:val="nil"/>
              <w:left w:val="single" w:sz="4" w:space="0" w:color="000000"/>
              <w:bottom w:val="single" w:sz="4" w:space="0" w:color="000000"/>
              <w:right w:val="single" w:sz="4" w:space="0" w:color="000000"/>
            </w:tcBorders>
          </w:tcPr>
          <w:p w:rsidR="00ED6C48" w:rsidRDefault="00630A9A">
            <w:pPr>
              <w:pStyle w:val="TableParagraph"/>
              <w:spacing w:before="7"/>
              <w:ind w:left="136" w:right="122"/>
              <w:jc w:val="center"/>
              <w:rPr>
                <w:sz w:val="21"/>
              </w:rPr>
            </w:pPr>
            <w:r>
              <w:rPr>
                <w:sz w:val="21"/>
              </w:rPr>
              <w:t>废进行管理。</w:t>
            </w:r>
          </w:p>
        </w:tc>
        <w:tc>
          <w:tcPr>
            <w:tcW w:w="2234" w:type="dxa"/>
            <w:vMerge/>
            <w:tcBorders>
              <w:top w:val="nil"/>
              <w:left w:val="single" w:sz="4" w:space="0" w:color="000000"/>
              <w:bottom w:val="single" w:sz="4" w:space="0" w:color="000000"/>
            </w:tcBorders>
          </w:tcPr>
          <w:p w:rsidR="00ED6C48" w:rsidRDefault="00ED6C48">
            <w:pPr>
              <w:rPr>
                <w:sz w:val="2"/>
                <w:szCs w:val="2"/>
              </w:rPr>
            </w:pPr>
          </w:p>
        </w:tc>
      </w:tr>
      <w:tr w:rsidR="00ED6C48">
        <w:trPr>
          <w:trHeight w:val="1245"/>
        </w:trPr>
        <w:tc>
          <w:tcPr>
            <w:tcW w:w="1778" w:type="dxa"/>
            <w:tcBorders>
              <w:top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spacing w:before="2"/>
              <w:rPr>
                <w:rFonts w:ascii="黑体"/>
                <w:sz w:val="17"/>
              </w:rPr>
            </w:pPr>
          </w:p>
          <w:p w:rsidR="00ED6C48" w:rsidRDefault="00630A9A">
            <w:pPr>
              <w:pStyle w:val="TableParagraph"/>
              <w:ind w:left="340" w:right="329"/>
              <w:jc w:val="center"/>
              <w:rPr>
                <w:sz w:val="21"/>
              </w:rPr>
            </w:pPr>
            <w:r>
              <w:rPr>
                <w:sz w:val="21"/>
              </w:rPr>
              <w:t>声环境</w:t>
            </w:r>
          </w:p>
        </w:tc>
        <w:tc>
          <w:tcPr>
            <w:tcW w:w="1755"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spacing w:before="2"/>
              <w:rPr>
                <w:rFonts w:ascii="黑体"/>
                <w:sz w:val="17"/>
              </w:rPr>
            </w:pPr>
          </w:p>
          <w:p w:rsidR="00ED6C48" w:rsidRDefault="00630A9A">
            <w:pPr>
              <w:pStyle w:val="TableParagraph"/>
              <w:ind w:left="123" w:right="109"/>
              <w:jc w:val="center"/>
              <w:rPr>
                <w:sz w:val="21"/>
              </w:rPr>
            </w:pPr>
            <w:r>
              <w:rPr>
                <w:sz w:val="21"/>
              </w:rPr>
              <w:t>场界四周</w:t>
            </w:r>
          </w:p>
        </w:tc>
        <w:tc>
          <w:tcPr>
            <w:tcW w:w="1464"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spacing w:before="2"/>
              <w:rPr>
                <w:rFonts w:ascii="黑体"/>
                <w:sz w:val="17"/>
              </w:rPr>
            </w:pPr>
          </w:p>
          <w:p w:rsidR="00ED6C48" w:rsidRDefault="00630A9A">
            <w:pPr>
              <w:pStyle w:val="TableParagraph"/>
              <w:ind w:left="190" w:right="174"/>
              <w:jc w:val="center"/>
              <w:rPr>
                <w:sz w:val="21"/>
              </w:rPr>
            </w:pPr>
            <w:r>
              <w:rPr>
                <w:sz w:val="21"/>
              </w:rPr>
              <w:t>生产噪声</w:t>
            </w:r>
          </w:p>
        </w:tc>
        <w:tc>
          <w:tcPr>
            <w:tcW w:w="1569" w:type="dxa"/>
            <w:tcBorders>
              <w:top w:val="single" w:sz="4" w:space="0" w:color="000000"/>
              <w:left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spacing w:before="2"/>
              <w:rPr>
                <w:rFonts w:ascii="黑体"/>
                <w:sz w:val="17"/>
              </w:rPr>
            </w:pPr>
          </w:p>
          <w:p w:rsidR="00ED6C48" w:rsidRDefault="00630A9A">
            <w:pPr>
              <w:pStyle w:val="TableParagraph"/>
              <w:ind w:left="136" w:right="120"/>
              <w:jc w:val="center"/>
              <w:rPr>
                <w:sz w:val="21"/>
              </w:rPr>
            </w:pPr>
            <w:r>
              <w:rPr>
                <w:sz w:val="21"/>
              </w:rPr>
              <w:t>隔声减震</w:t>
            </w:r>
          </w:p>
        </w:tc>
        <w:tc>
          <w:tcPr>
            <w:tcW w:w="2234" w:type="dxa"/>
            <w:tcBorders>
              <w:top w:val="single" w:sz="4" w:space="0" w:color="000000"/>
              <w:left w:val="single" w:sz="4" w:space="0" w:color="000000"/>
              <w:bottom w:val="single" w:sz="4" w:space="0" w:color="000000"/>
            </w:tcBorders>
          </w:tcPr>
          <w:p w:rsidR="00ED6C48" w:rsidRDefault="00630A9A">
            <w:pPr>
              <w:pStyle w:val="TableParagraph"/>
              <w:spacing w:before="34" w:line="261" w:lineRule="auto"/>
              <w:ind w:left="177" w:right="152"/>
              <w:jc w:val="center"/>
              <w:rPr>
                <w:sz w:val="21"/>
              </w:rPr>
            </w:pPr>
            <w:r>
              <w:rPr>
                <w:w w:val="95"/>
                <w:sz w:val="21"/>
              </w:rPr>
              <w:t>《工业企业场界环境</w:t>
            </w:r>
            <w:r>
              <w:rPr>
                <w:sz w:val="21"/>
              </w:rPr>
              <w:t>噪声排放标准》</w:t>
            </w:r>
          </w:p>
          <w:p w:rsidR="00ED6C48" w:rsidRDefault="00630A9A">
            <w:pPr>
              <w:pStyle w:val="TableParagraph"/>
              <w:spacing w:before="2"/>
              <w:ind w:left="53" w:right="31"/>
              <w:jc w:val="center"/>
              <w:rPr>
                <w:sz w:val="21"/>
              </w:rPr>
            </w:pPr>
            <w:r>
              <w:rPr>
                <w:sz w:val="21"/>
              </w:rPr>
              <w:t>（</w:t>
            </w:r>
            <w:r>
              <w:rPr>
                <w:rFonts w:ascii="Times New Roman" w:eastAsia="Times New Roman"/>
                <w:sz w:val="21"/>
              </w:rPr>
              <w:t>GB12348-2008</w:t>
            </w:r>
            <w:r>
              <w:rPr>
                <w:sz w:val="21"/>
              </w:rPr>
              <w:t>）</w:t>
            </w:r>
            <w:r>
              <w:rPr>
                <w:rFonts w:ascii="Times New Roman" w:eastAsia="Times New Roman"/>
                <w:sz w:val="21"/>
              </w:rPr>
              <w:t xml:space="preserve">2 </w:t>
            </w:r>
            <w:r>
              <w:rPr>
                <w:sz w:val="21"/>
              </w:rPr>
              <w:t>类</w:t>
            </w:r>
          </w:p>
          <w:p w:rsidR="00ED6C48" w:rsidRDefault="00630A9A">
            <w:pPr>
              <w:pStyle w:val="TableParagraph"/>
              <w:spacing w:before="23"/>
              <w:ind w:left="174" w:right="152"/>
              <w:jc w:val="center"/>
              <w:rPr>
                <w:sz w:val="21"/>
              </w:rPr>
            </w:pPr>
            <w:r>
              <w:rPr>
                <w:sz w:val="21"/>
              </w:rPr>
              <w:t>标准</w:t>
            </w:r>
          </w:p>
        </w:tc>
      </w:tr>
      <w:tr w:rsidR="00ED6C48">
        <w:trPr>
          <w:trHeight w:val="2421"/>
        </w:trPr>
        <w:tc>
          <w:tcPr>
            <w:tcW w:w="1778" w:type="dxa"/>
            <w:tcBorders>
              <w:top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3"/>
              </w:rPr>
            </w:pPr>
          </w:p>
          <w:p w:rsidR="00ED6C48" w:rsidRDefault="00630A9A">
            <w:pPr>
              <w:pStyle w:val="TableParagraph"/>
              <w:spacing w:before="1"/>
              <w:ind w:left="338" w:right="329"/>
              <w:jc w:val="center"/>
              <w:rPr>
                <w:sz w:val="21"/>
              </w:rPr>
            </w:pPr>
            <w:r>
              <w:rPr>
                <w:sz w:val="21"/>
              </w:rPr>
              <w:t>固体废物</w:t>
            </w:r>
          </w:p>
        </w:tc>
        <w:tc>
          <w:tcPr>
            <w:tcW w:w="7022" w:type="dxa"/>
            <w:gridSpan w:val="4"/>
            <w:tcBorders>
              <w:top w:val="single" w:sz="4" w:space="0" w:color="000000"/>
              <w:left w:val="single" w:sz="4" w:space="0" w:color="000000"/>
            </w:tcBorders>
          </w:tcPr>
          <w:p w:rsidR="00ED6C48" w:rsidRDefault="00630A9A">
            <w:pPr>
              <w:pStyle w:val="TableParagraph"/>
              <w:spacing w:before="25" w:line="261" w:lineRule="auto"/>
              <w:ind w:left="156" w:right="131" w:hanging="1"/>
              <w:jc w:val="center"/>
              <w:rPr>
                <w:sz w:val="21"/>
              </w:rPr>
            </w:pPr>
            <w:r>
              <w:rPr>
                <w:w w:val="95"/>
                <w:sz w:val="21"/>
              </w:rPr>
              <w:t xml:space="preserve">本项目固体废弃物主要为生活垃圾、一般工业固体废物以及危险废物。生  活垃圾由环卫部门统一清运。一般固废主要包括废边角料、废包装材料、  布袋除尘器收集的粉尘等，统一收集后暂存于一般固废暂存间，定期回收  至废品收购站。危险废物主要包括清洗废液、废润滑油（废机油、废主轴  油、废切削液）、含油废手套抹布、含油金属屑等，经厂区危废暂存间暂  </w:t>
            </w:r>
            <w:r>
              <w:rPr>
                <w:sz w:val="21"/>
              </w:rPr>
              <w:t>存，定期交由有资质单位处置。</w:t>
            </w:r>
          </w:p>
          <w:p w:rsidR="00ED6C48" w:rsidRDefault="00630A9A">
            <w:pPr>
              <w:pStyle w:val="TableParagraph"/>
              <w:spacing w:before="28" w:line="261" w:lineRule="auto"/>
              <w:ind w:left="156" w:right="131"/>
              <w:jc w:val="center"/>
              <w:rPr>
                <w:sz w:val="21"/>
              </w:rPr>
            </w:pPr>
            <w:r>
              <w:rPr>
                <w:w w:val="95"/>
                <w:sz w:val="21"/>
              </w:rPr>
              <w:t xml:space="preserve">采取上述措施后，本项目固体废物均得到有效处置，不会对环境产生不利  </w:t>
            </w:r>
            <w:r>
              <w:rPr>
                <w:sz w:val="21"/>
              </w:rPr>
              <w:t>影响。</w:t>
            </w:r>
          </w:p>
        </w:tc>
      </w:tr>
    </w:tbl>
    <w:p w:rsidR="00ED6C48" w:rsidRDefault="00ED6C48">
      <w:pPr>
        <w:spacing w:line="261" w:lineRule="auto"/>
        <w:jc w:val="center"/>
        <w:rPr>
          <w:sz w:val="21"/>
        </w:rPr>
        <w:sectPr w:rsidR="00ED6C48">
          <w:pgSz w:w="11910" w:h="16840"/>
          <w:pgMar w:top="1600" w:right="981" w:bottom="1260" w:left="1220" w:header="0" w:footer="996" w:gutter="0"/>
          <w:cols w:space="720"/>
        </w:sectPr>
      </w:pPr>
    </w:p>
    <w:tbl>
      <w:tblPr>
        <w:tblW w:w="0" w:type="auto"/>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78"/>
        <w:gridCol w:w="7022"/>
      </w:tblGrid>
      <w:tr w:rsidR="00ED6C48">
        <w:trPr>
          <w:trHeight w:val="1987"/>
        </w:trPr>
        <w:tc>
          <w:tcPr>
            <w:tcW w:w="1778" w:type="dxa"/>
            <w:tcBorders>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630A9A">
            <w:pPr>
              <w:pStyle w:val="TableParagraph"/>
              <w:spacing w:before="175" w:line="283" w:lineRule="auto"/>
              <w:ind w:left="258" w:right="244"/>
              <w:rPr>
                <w:sz w:val="21"/>
              </w:rPr>
            </w:pPr>
            <w:r>
              <w:rPr>
                <w:sz w:val="21"/>
              </w:rPr>
              <w:t>土壤及地下水污染防治措施</w:t>
            </w:r>
          </w:p>
        </w:tc>
        <w:tc>
          <w:tcPr>
            <w:tcW w:w="7022" w:type="dxa"/>
            <w:tcBorders>
              <w:left w:val="single" w:sz="4" w:space="0" w:color="000000"/>
              <w:bottom w:val="single" w:sz="4" w:space="0" w:color="000000"/>
            </w:tcBorders>
          </w:tcPr>
          <w:p w:rsidR="00ED6C48" w:rsidRDefault="00ED6C48">
            <w:pPr>
              <w:pStyle w:val="TableParagraph"/>
              <w:spacing w:before="2"/>
              <w:rPr>
                <w:rFonts w:ascii="黑体"/>
                <w:sz w:val="20"/>
              </w:rPr>
            </w:pPr>
          </w:p>
          <w:p w:rsidR="00ED6C48" w:rsidRDefault="00630A9A">
            <w:pPr>
              <w:pStyle w:val="TableParagraph"/>
              <w:spacing w:line="261" w:lineRule="auto"/>
              <w:ind w:left="112" w:right="88" w:hanging="1"/>
              <w:jc w:val="center"/>
              <w:rPr>
                <w:sz w:val="21"/>
              </w:rPr>
            </w:pPr>
            <w:r>
              <w:rPr>
                <w:spacing w:val="-3"/>
                <w:sz w:val="21"/>
              </w:rPr>
              <w:t>一般固废暂存间、</w:t>
            </w:r>
            <w:r>
              <w:rPr>
                <w:rFonts w:ascii="Times New Roman" w:eastAsia="Times New Roman"/>
                <w:sz w:val="21"/>
              </w:rPr>
              <w:t xml:space="preserve">2 </w:t>
            </w:r>
            <w:r>
              <w:rPr>
                <w:spacing w:val="-6"/>
                <w:sz w:val="21"/>
              </w:rPr>
              <w:t>号生产车间、仓储区设置为一般防渗区域，危险废物暂</w:t>
            </w:r>
            <w:r>
              <w:rPr>
                <w:spacing w:val="-8"/>
                <w:sz w:val="21"/>
              </w:rPr>
              <w:t>存间、隔油沉淀过滤系统底部、</w:t>
            </w:r>
            <w:r>
              <w:rPr>
                <w:rFonts w:ascii="Times New Roman" w:eastAsia="Times New Roman"/>
                <w:sz w:val="21"/>
              </w:rPr>
              <w:t xml:space="preserve">1 </w:t>
            </w:r>
            <w:r>
              <w:rPr>
                <w:spacing w:val="-2"/>
                <w:sz w:val="21"/>
              </w:rPr>
              <w:t>号生产车间划分为重点防渗区域，同时项目危废暂存间采取防渗、防风、防雨措施，在项目运行过程中，应遵循相关的操作规范和安全规范，严格按照规定的安全制度运行，在采取上述措施后，项目运营期不会造成地下水、土壤污染。</w:t>
            </w:r>
          </w:p>
        </w:tc>
      </w:tr>
      <w:tr w:rsidR="00ED6C48">
        <w:trPr>
          <w:trHeight w:val="1275"/>
        </w:trPr>
        <w:tc>
          <w:tcPr>
            <w:tcW w:w="1778" w:type="dxa"/>
            <w:tcBorders>
              <w:top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spacing w:before="4"/>
              <w:rPr>
                <w:rFonts w:ascii="黑体"/>
                <w:sz w:val="18"/>
              </w:rPr>
            </w:pPr>
          </w:p>
          <w:p w:rsidR="00ED6C48" w:rsidRDefault="00630A9A">
            <w:pPr>
              <w:pStyle w:val="TableParagraph"/>
              <w:ind w:left="258"/>
              <w:rPr>
                <w:sz w:val="21"/>
              </w:rPr>
            </w:pPr>
            <w:r>
              <w:rPr>
                <w:sz w:val="21"/>
              </w:rPr>
              <w:t>生态保护措施</w:t>
            </w:r>
          </w:p>
        </w:tc>
        <w:tc>
          <w:tcPr>
            <w:tcW w:w="7022" w:type="dxa"/>
            <w:tcBorders>
              <w:top w:val="single" w:sz="4" w:space="0" w:color="000000"/>
              <w:left w:val="single" w:sz="4" w:space="0" w:color="000000"/>
              <w:bottom w:val="single" w:sz="4" w:space="0" w:color="000000"/>
            </w:tcBorders>
          </w:tcPr>
          <w:p w:rsidR="00ED6C48" w:rsidRDefault="00ED6C48">
            <w:pPr>
              <w:pStyle w:val="TableParagraph"/>
              <w:spacing w:before="11"/>
              <w:rPr>
                <w:rFonts w:ascii="黑体"/>
                <w:sz w:val="26"/>
              </w:rPr>
            </w:pPr>
          </w:p>
          <w:p w:rsidR="00ED6C48" w:rsidRDefault="00630A9A">
            <w:pPr>
              <w:pStyle w:val="TableParagraph"/>
              <w:spacing w:line="261" w:lineRule="auto"/>
              <w:ind w:left="470" w:right="131" w:hanging="315"/>
              <w:rPr>
                <w:sz w:val="21"/>
              </w:rPr>
            </w:pPr>
            <w:r>
              <w:rPr>
                <w:w w:val="95"/>
                <w:sz w:val="21"/>
              </w:rPr>
              <w:t xml:space="preserve">本项目租赁厂房进行生产，不新增用地，用地周边所处区域主要为人工生  </w:t>
            </w:r>
            <w:r>
              <w:rPr>
                <w:sz w:val="21"/>
              </w:rPr>
              <w:t>态系统。因此，本项目建成后不会对周边生态系统产生较大影响。</w:t>
            </w:r>
          </w:p>
        </w:tc>
      </w:tr>
      <w:tr w:rsidR="00ED6C48">
        <w:trPr>
          <w:trHeight w:val="1517"/>
        </w:trPr>
        <w:tc>
          <w:tcPr>
            <w:tcW w:w="1778" w:type="dxa"/>
            <w:tcBorders>
              <w:top w:val="single" w:sz="4" w:space="0" w:color="000000"/>
              <w:bottom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spacing w:before="4"/>
              <w:rPr>
                <w:rFonts w:ascii="黑体"/>
                <w:sz w:val="15"/>
              </w:rPr>
            </w:pPr>
          </w:p>
          <w:p w:rsidR="00ED6C48" w:rsidRDefault="00630A9A">
            <w:pPr>
              <w:pStyle w:val="TableParagraph"/>
              <w:spacing w:line="283" w:lineRule="auto"/>
              <w:ind w:left="467" w:right="455"/>
              <w:rPr>
                <w:sz w:val="21"/>
              </w:rPr>
            </w:pPr>
            <w:r>
              <w:rPr>
                <w:sz w:val="21"/>
              </w:rPr>
              <w:t>环境风险防范措施</w:t>
            </w:r>
          </w:p>
        </w:tc>
        <w:tc>
          <w:tcPr>
            <w:tcW w:w="7022" w:type="dxa"/>
            <w:tcBorders>
              <w:top w:val="single" w:sz="4" w:space="0" w:color="000000"/>
              <w:left w:val="single" w:sz="4" w:space="0" w:color="000000"/>
              <w:bottom w:val="single" w:sz="4" w:space="0" w:color="000000"/>
            </w:tcBorders>
          </w:tcPr>
          <w:p w:rsidR="00ED6C48" w:rsidRDefault="00630A9A">
            <w:pPr>
              <w:pStyle w:val="TableParagraph"/>
              <w:spacing w:before="25" w:line="261" w:lineRule="auto"/>
              <w:ind w:left="156" w:right="131" w:hanging="1"/>
              <w:jc w:val="center"/>
              <w:rPr>
                <w:sz w:val="21"/>
              </w:rPr>
            </w:pPr>
            <w:r>
              <w:rPr>
                <w:w w:val="95"/>
                <w:sz w:val="21"/>
              </w:rPr>
              <w:t xml:space="preserve">本项目环境风险主要针对危废暂存间储存的危废及生产车间及仓库的主轴  油和机油以及环保设施的正常运行，严格做好“三防”措施，加强火源的  管理、严禁烟火的带入，定期检查贮存情况，避免环境风险事故的产生，  定期维护环保设施，保证设施的正常运行，避免造成事故排放。落实并做  </w:t>
            </w:r>
            <w:r>
              <w:rPr>
                <w:sz w:val="21"/>
              </w:rPr>
              <w:t>好以上措施后，本项目环境风险可控。</w:t>
            </w:r>
          </w:p>
        </w:tc>
      </w:tr>
      <w:tr w:rsidR="00ED6C48">
        <w:trPr>
          <w:trHeight w:val="4233"/>
        </w:trPr>
        <w:tc>
          <w:tcPr>
            <w:tcW w:w="1778" w:type="dxa"/>
            <w:tcBorders>
              <w:top w:val="single" w:sz="4" w:space="0" w:color="000000"/>
              <w:right w:val="single" w:sz="4" w:space="0" w:color="000000"/>
            </w:tcBorders>
          </w:tcPr>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rPr>
                <w:rFonts w:ascii="黑体"/>
                <w:sz w:val="20"/>
              </w:rPr>
            </w:pPr>
          </w:p>
          <w:p w:rsidR="00ED6C48" w:rsidRDefault="00ED6C48">
            <w:pPr>
              <w:pStyle w:val="TableParagraph"/>
              <w:spacing w:before="5"/>
              <w:rPr>
                <w:rFonts w:ascii="黑体"/>
                <w:sz w:val="21"/>
              </w:rPr>
            </w:pPr>
          </w:p>
          <w:p w:rsidR="00ED6C48" w:rsidRDefault="00630A9A">
            <w:pPr>
              <w:pStyle w:val="TableParagraph"/>
              <w:spacing w:line="283" w:lineRule="auto"/>
              <w:ind w:left="467" w:right="455"/>
              <w:rPr>
                <w:sz w:val="21"/>
              </w:rPr>
            </w:pPr>
            <w:r>
              <w:rPr>
                <w:sz w:val="21"/>
              </w:rPr>
              <w:t>其他环境管理要求</w:t>
            </w:r>
          </w:p>
        </w:tc>
        <w:tc>
          <w:tcPr>
            <w:tcW w:w="7022" w:type="dxa"/>
            <w:tcBorders>
              <w:top w:val="single" w:sz="4" w:space="0" w:color="000000"/>
              <w:left w:val="single" w:sz="4" w:space="0" w:color="000000"/>
            </w:tcBorders>
          </w:tcPr>
          <w:p w:rsidR="00ED6C48" w:rsidRDefault="00630A9A">
            <w:pPr>
              <w:pStyle w:val="TableParagraph"/>
              <w:spacing w:before="24" w:line="261" w:lineRule="auto"/>
              <w:ind w:left="112" w:right="-29"/>
              <w:jc w:val="center"/>
              <w:rPr>
                <w:sz w:val="21"/>
              </w:rPr>
            </w:pPr>
            <w:r>
              <w:rPr>
                <w:spacing w:val="-31"/>
                <w:sz w:val="21"/>
              </w:rPr>
              <w:t xml:space="preserve">由 </w:t>
            </w:r>
            <w:r>
              <w:rPr>
                <w:rFonts w:ascii="Times New Roman" w:eastAsia="Times New Roman"/>
                <w:sz w:val="21"/>
              </w:rPr>
              <w:t>1</w:t>
            </w:r>
            <w:r>
              <w:rPr>
                <w:rFonts w:ascii="Times New Roman" w:eastAsia="Times New Roman"/>
                <w:spacing w:val="-6"/>
                <w:sz w:val="21"/>
              </w:rPr>
              <w:t xml:space="preserve"> </w:t>
            </w:r>
            <w:r>
              <w:rPr>
                <w:spacing w:val="-2"/>
                <w:sz w:val="21"/>
              </w:rPr>
              <w:t>名主管人员负责项目的环境管理，制定年度监测方案和环保措施计划， 制定项目环保有关条例、规章等；由具有一定环境方面知识的人员负责厂区内环境管理、环境监测的实施，进行现场督查，并协助当地生态环境部门定期进行环境管理和监测。</w:t>
            </w:r>
          </w:p>
          <w:p w:rsidR="00ED6C48" w:rsidRDefault="00630A9A">
            <w:pPr>
              <w:pStyle w:val="TableParagraph"/>
              <w:spacing w:before="27" w:line="261" w:lineRule="auto"/>
              <w:ind w:left="112" w:right="-29" w:hanging="106"/>
              <w:jc w:val="center"/>
              <w:rPr>
                <w:sz w:val="21"/>
              </w:rPr>
            </w:pPr>
            <w:r>
              <w:rPr>
                <w:sz w:val="21"/>
              </w:rPr>
              <w:t xml:space="preserve">建立环保档案，包括环评报告、环保工程验收报告、污染源监测报告以及  </w:t>
            </w:r>
            <w:r>
              <w:rPr>
                <w:spacing w:val="-3"/>
                <w:w w:val="95"/>
                <w:sz w:val="21"/>
              </w:rPr>
              <w:t>其它环境统计资料，掌握企业排污情况的污染现状，</w:t>
            </w:r>
            <w:r w:rsidR="00FF403F">
              <w:rPr>
                <w:spacing w:val="-3"/>
                <w:w w:val="95"/>
                <w:sz w:val="21"/>
              </w:rPr>
              <w:t>贯彻</w:t>
            </w:r>
            <w:r>
              <w:rPr>
                <w:spacing w:val="-3"/>
                <w:w w:val="95"/>
                <w:sz w:val="21"/>
              </w:rPr>
              <w:t xml:space="preserve">预防为主的方针，   </w:t>
            </w:r>
            <w:r>
              <w:rPr>
                <w:spacing w:val="-3"/>
                <w:sz w:val="21"/>
              </w:rPr>
              <w:t>发现问题及时采取措施。汇总、编报环保年度计划及规划，并监督、检查 执行情况，定期向当地生态环境主管部门汇报。</w:t>
            </w:r>
          </w:p>
          <w:p w:rsidR="00ED6C48" w:rsidRDefault="00630A9A">
            <w:pPr>
              <w:pStyle w:val="TableParagraph"/>
              <w:spacing w:before="27"/>
              <w:ind w:left="156"/>
              <w:rPr>
                <w:sz w:val="21"/>
              </w:rPr>
            </w:pPr>
            <w:r>
              <w:rPr>
                <w:sz w:val="21"/>
              </w:rPr>
              <w:t>加强厂区管理控制和污染预防，加强生产设备的管理与维护，在车间内按</w:t>
            </w:r>
          </w:p>
          <w:p w:rsidR="00ED6C48" w:rsidRDefault="00630A9A">
            <w:pPr>
              <w:pStyle w:val="TableParagraph"/>
              <w:spacing w:before="23" w:line="261" w:lineRule="auto"/>
              <w:ind w:left="156" w:right="131"/>
              <w:jc w:val="center"/>
              <w:rPr>
                <w:sz w:val="21"/>
              </w:rPr>
            </w:pPr>
            <w:r>
              <w:rPr>
                <w:w w:val="95"/>
                <w:sz w:val="21"/>
              </w:rPr>
              <w:t xml:space="preserve">《建筑灭火器配器设计规范》在车间配备灭火器等消防器材，严禁无关人  员进入，严格控制火种和火源。定期进行巡检，保障消防设施性能，及时  </w:t>
            </w:r>
            <w:r>
              <w:rPr>
                <w:sz w:val="21"/>
              </w:rPr>
              <w:t>发现并排出火灾隐患。</w:t>
            </w:r>
          </w:p>
          <w:p w:rsidR="00ED6C48" w:rsidRDefault="00630A9A">
            <w:pPr>
              <w:pStyle w:val="TableParagraph"/>
              <w:spacing w:before="25" w:line="264" w:lineRule="auto"/>
              <w:ind w:left="156" w:right="131"/>
              <w:jc w:val="center"/>
              <w:rPr>
                <w:sz w:val="21"/>
              </w:rPr>
            </w:pPr>
            <w:r>
              <w:rPr>
                <w:w w:val="95"/>
                <w:sz w:val="21"/>
              </w:rPr>
              <w:t xml:space="preserve">定期对工作人员进行环境保护知识的教育，加强环保知识宣传，明确环境  </w:t>
            </w:r>
            <w:r>
              <w:rPr>
                <w:sz w:val="21"/>
              </w:rPr>
              <w:t>保护的重要性，严格执行各种环境保护规章制度。</w:t>
            </w:r>
          </w:p>
        </w:tc>
      </w:tr>
    </w:tbl>
    <w:p w:rsidR="00ED6C48" w:rsidRDefault="00ED6C48">
      <w:pPr>
        <w:spacing w:line="264" w:lineRule="auto"/>
        <w:jc w:val="center"/>
        <w:rPr>
          <w:sz w:val="21"/>
        </w:rPr>
        <w:sectPr w:rsidR="00ED6C48">
          <w:pgSz w:w="11910" w:h="16840"/>
          <w:pgMar w:top="1440" w:right="981" w:bottom="1180" w:left="1220" w:header="0" w:footer="996" w:gutter="0"/>
          <w:cols w:space="720"/>
        </w:sectPr>
      </w:pPr>
    </w:p>
    <w:p w:rsidR="00ED6C48" w:rsidRDefault="00A83896">
      <w:pPr>
        <w:pStyle w:val="1"/>
        <w:spacing w:before="37"/>
        <w:ind w:left="642" w:right="883"/>
        <w:jc w:val="center"/>
      </w:pPr>
      <w:r>
        <w:pict>
          <v:shape id="_x0000_s1028" style="position:absolute;left:0;text-align:left;margin-left:64.9pt;margin-top:93.05pt;width:465.45pt;height:633.8pt;z-index:-251608064;mso-position-horizontal-relative:page;mso-position-vertical-relative:page" coordsize="9309,12676" o:spt="100" o:gfxdata="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5Qu3NsAAAANAQAADwAAAAAAAAABACAAAAAiAAAA&#10;ZHJzL2Rvd25yZXYueG1sUEsBAhQAFAAAAAgAh07iQK7zrnh2AgAAngUAAA4AAAAAAAAAAQAgAAAA&#10;KgEAAGRycy9lMm9Eb2MueG1sUEsFBgAAAAAGAAYAWQEAABIGAAAAAA==&#10;" adj="0,,0" path="m,450r9309,m,13116r9309,m10,440r,12666m9299,440r,12666e" filled="f" strokeweight=".96pt">
            <v:stroke joinstyle="round"/>
            <v:formulas/>
            <v:path o:connecttype="segments"/>
            <w10:wrap anchorx="page" anchory="page"/>
          </v:shape>
        </w:pict>
      </w:r>
      <w:bookmarkStart w:id="12" w:name="_bookmark5"/>
      <w:bookmarkStart w:id="13" w:name="六、结论"/>
      <w:bookmarkEnd w:id="12"/>
      <w:bookmarkEnd w:id="13"/>
      <w:r w:rsidR="00630A9A">
        <w:t>六、结论</w:t>
      </w:r>
    </w:p>
    <w:p w:rsidR="00ED6C48" w:rsidRDefault="00ED6C48">
      <w:pPr>
        <w:pStyle w:val="a3"/>
        <w:spacing w:before="10"/>
        <w:rPr>
          <w:rFonts w:ascii="黑体"/>
          <w:sz w:val="27"/>
        </w:rPr>
      </w:pPr>
    </w:p>
    <w:p w:rsidR="00ED6C48" w:rsidRDefault="00630A9A">
      <w:pPr>
        <w:pStyle w:val="2"/>
        <w:spacing w:before="66"/>
        <w:ind w:left="676"/>
      </w:pPr>
      <w:r>
        <w:t>一、结论</w:t>
      </w:r>
    </w:p>
    <w:p w:rsidR="00ED6C48" w:rsidRDefault="00ED6C48">
      <w:pPr>
        <w:pStyle w:val="a3"/>
        <w:spacing w:before="11"/>
        <w:rPr>
          <w:b/>
        </w:rPr>
      </w:pPr>
    </w:p>
    <w:p w:rsidR="00ED6C48" w:rsidRDefault="00630A9A">
      <w:pPr>
        <w:pStyle w:val="a3"/>
        <w:spacing w:before="1" w:line="364" w:lineRule="auto"/>
        <w:ind w:left="253" w:right="570" w:firstLine="480"/>
        <w:jc w:val="both"/>
      </w:pPr>
      <w:r>
        <w:t>本项目的建设符合产业规划，选址合理。项目具有良好的社会经济效益，在认真落实好本报告提出的各项环保措施后，其施工期、运营期所产生的各类污染物可实现达标排放，固废得到有效处置，对环境不会造成明显影响。从环境保护角度分析，本项目的建设是可行的。</w:t>
      </w:r>
    </w:p>
    <w:p w:rsidR="00ED6C48" w:rsidRDefault="00ED6C48">
      <w:pPr>
        <w:spacing w:line="364" w:lineRule="auto"/>
        <w:jc w:val="both"/>
        <w:sectPr w:rsidR="00ED6C48">
          <w:footerReference w:type="default" r:id="rId14"/>
          <w:pgSz w:w="11910" w:h="16840"/>
          <w:pgMar w:top="1580" w:right="980" w:bottom="1180" w:left="1220" w:header="0" w:footer="994" w:gutter="0"/>
          <w:pgNumType w:start="50"/>
          <w:cols w:space="720"/>
        </w:sectPr>
      </w:pPr>
    </w:p>
    <w:p w:rsidR="00ED6C48" w:rsidRDefault="00A83896">
      <w:pPr>
        <w:tabs>
          <w:tab w:val="left" w:pos="5274"/>
        </w:tabs>
        <w:spacing w:before="44"/>
        <w:ind w:left="3834"/>
        <w:rPr>
          <w:b/>
          <w:sz w:val="32"/>
        </w:rPr>
      </w:pPr>
      <w:r>
        <w:pict>
          <v:shape id="_x0000_s1027" style="position:absolute;left:0;text-align:left;margin-left:64.9pt;margin-top:80.05pt;width:465.45pt;height:618.95pt;z-index:-251607040;mso-position-horizontal-relative:page" coordsize="9309,12379" o:spt="100" o:gfxdata="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wrqv12gAAAA0BAAAPAAAAAAAAAAEAIAAAACIA&#10;AABkcnMvZG93bnJldi54bWxQSwECFAAUAAAACACHTuJA7WkGjnkCAACmBQAADgAAAAAAAAABACAA&#10;AAApAQAAZHJzL2Uyb0RvYy54bWxQSwUGAAAAAAYABgBZAQAAFAYAAAAA&#10;" adj="0,,0" path="m,-1570r9309,m,10799r9309,m10,-1580r,12369m9299,-1580r,12369e" filled="f" strokeweight=".96pt">
            <v:stroke joinstyle="round"/>
            <v:formulas/>
            <v:path o:connecttype="segments"/>
            <w10:wrap anchorx="page"/>
          </v:shape>
        </w:pict>
      </w:r>
      <w:r w:rsidR="00630A9A">
        <w:rPr>
          <w:b/>
          <w:sz w:val="32"/>
        </w:rPr>
        <w:t>注</w:t>
      </w:r>
      <w:r w:rsidR="00630A9A">
        <w:rPr>
          <w:b/>
          <w:sz w:val="32"/>
        </w:rPr>
        <w:tab/>
        <w:t>释</w:t>
      </w:r>
    </w:p>
    <w:p w:rsidR="00ED6C48" w:rsidRDefault="00630A9A">
      <w:pPr>
        <w:pStyle w:val="a3"/>
        <w:spacing w:before="272" w:line="410" w:lineRule="auto"/>
        <w:ind w:left="676" w:right="5130" w:firstLine="57"/>
      </w:pPr>
      <w:r>
        <w:rPr>
          <w:spacing w:val="-2"/>
        </w:rPr>
        <w:t xml:space="preserve">一、本报告表应附以下附件、附图： </w:t>
      </w:r>
      <w:r>
        <w:rPr>
          <w:spacing w:val="-20"/>
        </w:rPr>
        <w:t xml:space="preserve">附件 </w:t>
      </w:r>
      <w:r>
        <w:rPr>
          <w:rFonts w:ascii="Times New Roman" w:eastAsia="Times New Roman"/>
        </w:rPr>
        <w:t xml:space="preserve">1 </w:t>
      </w:r>
      <w:r>
        <w:t>环评委托书</w:t>
      </w:r>
    </w:p>
    <w:p w:rsidR="00ED6C48" w:rsidRDefault="00630A9A">
      <w:pPr>
        <w:pStyle w:val="a3"/>
        <w:spacing w:before="2"/>
        <w:ind w:left="676"/>
      </w:pPr>
      <w:r>
        <w:rPr>
          <w:spacing w:val="-20"/>
        </w:rPr>
        <w:t xml:space="preserve">附件 </w:t>
      </w:r>
      <w:r>
        <w:rPr>
          <w:rFonts w:ascii="Times New Roman" w:eastAsia="Times New Roman"/>
        </w:rPr>
        <w:t xml:space="preserve">2  </w:t>
      </w:r>
      <w:r>
        <w:t>代加工协议</w:t>
      </w:r>
    </w:p>
    <w:p w:rsidR="00ED6C48" w:rsidRDefault="00630A9A">
      <w:pPr>
        <w:pStyle w:val="a3"/>
        <w:spacing w:before="220"/>
        <w:ind w:left="676"/>
      </w:pPr>
      <w:r>
        <w:t xml:space="preserve">附件 </w:t>
      </w:r>
      <w:r>
        <w:rPr>
          <w:rFonts w:ascii="Times New Roman" w:eastAsia="Times New Roman"/>
        </w:rPr>
        <w:t xml:space="preserve">3 </w:t>
      </w:r>
      <w:r>
        <w:t>厂房租赁合同</w:t>
      </w:r>
    </w:p>
    <w:p w:rsidR="00ED6C48" w:rsidRDefault="00630A9A">
      <w:pPr>
        <w:pStyle w:val="a3"/>
        <w:spacing w:before="218"/>
        <w:ind w:left="676"/>
      </w:pPr>
      <w:r>
        <w:t xml:space="preserve">附件 </w:t>
      </w:r>
      <w:r>
        <w:rPr>
          <w:rFonts w:ascii="Times New Roman" w:eastAsia="Times New Roman"/>
        </w:rPr>
        <w:t xml:space="preserve">4 </w:t>
      </w:r>
      <w:r>
        <w:t>危废回收服务合同</w:t>
      </w:r>
    </w:p>
    <w:p w:rsidR="00ED6C48" w:rsidRDefault="00630A9A">
      <w:pPr>
        <w:pStyle w:val="a3"/>
        <w:spacing w:before="219"/>
        <w:ind w:left="676"/>
      </w:pPr>
      <w:r>
        <w:t xml:space="preserve">附件 </w:t>
      </w:r>
      <w:r>
        <w:rPr>
          <w:rFonts w:ascii="Times New Roman" w:eastAsia="Times New Roman"/>
        </w:rPr>
        <w:t xml:space="preserve">5 </w:t>
      </w:r>
      <w:r>
        <w:t>监测报告</w:t>
      </w:r>
    </w:p>
    <w:p w:rsidR="00ED6C48" w:rsidRDefault="00630A9A">
      <w:pPr>
        <w:pStyle w:val="a3"/>
        <w:spacing w:before="220" w:line="412" w:lineRule="auto"/>
        <w:ind w:left="676" w:right="1107"/>
      </w:pPr>
      <w:r>
        <w:t xml:space="preserve">附件 </w:t>
      </w:r>
      <w:r>
        <w:rPr>
          <w:rFonts w:ascii="Times New Roman" w:eastAsia="Times New Roman"/>
        </w:rPr>
        <w:t xml:space="preserve">6  </w:t>
      </w:r>
      <w:r>
        <w:t>《挥发性有机物无组织排放控制标准》（</w:t>
      </w:r>
      <w:r>
        <w:rPr>
          <w:rFonts w:ascii="Times New Roman" w:eastAsia="Times New Roman"/>
        </w:rPr>
        <w:t>GB 37822-2019</w:t>
      </w:r>
      <w:r>
        <w:t xml:space="preserve">）相关摘录附件 </w:t>
      </w:r>
      <w:r>
        <w:rPr>
          <w:rFonts w:ascii="Times New Roman" w:eastAsia="Times New Roman"/>
        </w:rPr>
        <w:t xml:space="preserve">7 </w:t>
      </w:r>
      <w:r>
        <w:t>项目备案材料</w:t>
      </w:r>
    </w:p>
    <w:p w:rsidR="00ED6C48" w:rsidRDefault="00630A9A">
      <w:pPr>
        <w:pStyle w:val="a3"/>
        <w:tabs>
          <w:tab w:val="left" w:pos="1575"/>
        </w:tabs>
        <w:spacing w:line="303" w:lineRule="exact"/>
        <w:ind w:left="676"/>
      </w:pPr>
      <w:r>
        <w:t>附件</w:t>
      </w:r>
      <w:r>
        <w:rPr>
          <w:spacing w:val="-60"/>
        </w:rPr>
        <w:t xml:space="preserve"> </w:t>
      </w:r>
      <w:r>
        <w:rPr>
          <w:rFonts w:ascii="Times New Roman" w:eastAsia="Times New Roman"/>
        </w:rPr>
        <w:t>8</w:t>
      </w:r>
      <w:r>
        <w:rPr>
          <w:rFonts w:ascii="Times New Roman" w:eastAsia="Times New Roman"/>
        </w:rPr>
        <w:tab/>
      </w:r>
      <w:r>
        <w:t>提供材料真实性承诺书</w:t>
      </w:r>
    </w:p>
    <w:p w:rsidR="00ED6C48" w:rsidRDefault="00630A9A">
      <w:pPr>
        <w:pStyle w:val="a3"/>
        <w:tabs>
          <w:tab w:val="left" w:pos="1575"/>
        </w:tabs>
        <w:spacing w:before="221"/>
        <w:ind w:left="676"/>
      </w:pPr>
      <w:r>
        <w:t>附件</w:t>
      </w:r>
      <w:r>
        <w:rPr>
          <w:spacing w:val="-60"/>
        </w:rPr>
        <w:t xml:space="preserve"> </w:t>
      </w:r>
      <w:r>
        <w:rPr>
          <w:rFonts w:ascii="Times New Roman" w:eastAsia="Times New Roman"/>
        </w:rPr>
        <w:t>9</w:t>
      </w:r>
      <w:r>
        <w:rPr>
          <w:rFonts w:ascii="Times New Roman" w:eastAsia="Times New Roman"/>
        </w:rPr>
        <w:tab/>
      </w:r>
      <w:r>
        <w:t>公示声明</w:t>
      </w:r>
    </w:p>
    <w:p w:rsidR="00ED6C48" w:rsidRDefault="00630A9A">
      <w:pPr>
        <w:pStyle w:val="a3"/>
        <w:tabs>
          <w:tab w:val="left" w:pos="1695"/>
        </w:tabs>
        <w:spacing w:before="218"/>
        <w:ind w:left="676"/>
      </w:pPr>
      <w:r>
        <w:t>附件</w:t>
      </w:r>
      <w:r>
        <w:rPr>
          <w:spacing w:val="-60"/>
        </w:rPr>
        <w:t xml:space="preserve"> </w:t>
      </w:r>
      <w:r>
        <w:rPr>
          <w:rFonts w:ascii="Times New Roman" w:eastAsia="Times New Roman"/>
        </w:rPr>
        <w:t>10</w:t>
      </w:r>
      <w:r>
        <w:rPr>
          <w:rFonts w:ascii="Times New Roman" w:eastAsia="Times New Roman"/>
        </w:rPr>
        <w:tab/>
      </w:r>
      <w:r>
        <w:t>专家评审意见</w:t>
      </w:r>
    </w:p>
    <w:p w:rsidR="00ED6C48" w:rsidRDefault="00630A9A">
      <w:pPr>
        <w:pStyle w:val="a3"/>
        <w:tabs>
          <w:tab w:val="left" w:pos="1686"/>
        </w:tabs>
        <w:spacing w:before="220"/>
        <w:ind w:left="676"/>
      </w:pPr>
      <w:r>
        <w:t>附件</w:t>
      </w:r>
      <w:r>
        <w:rPr>
          <w:spacing w:val="-60"/>
        </w:rPr>
        <w:t xml:space="preserve"> </w:t>
      </w:r>
      <w:r>
        <w:rPr>
          <w:rFonts w:ascii="Times New Roman" w:eastAsia="Times New Roman"/>
          <w:spacing w:val="-3"/>
        </w:rPr>
        <w:t>11</w:t>
      </w:r>
      <w:r>
        <w:rPr>
          <w:rFonts w:ascii="Times New Roman" w:eastAsia="Times New Roman"/>
          <w:spacing w:val="-3"/>
        </w:rPr>
        <w:tab/>
      </w:r>
      <w:r>
        <w:t>日常考核专家意见表</w:t>
      </w:r>
    </w:p>
    <w:p w:rsidR="00ED6C48" w:rsidRDefault="00ED6C48">
      <w:pPr>
        <w:pStyle w:val="a3"/>
        <w:rPr>
          <w:sz w:val="26"/>
        </w:rPr>
      </w:pPr>
    </w:p>
    <w:p w:rsidR="00ED6C48" w:rsidRDefault="00ED6C48">
      <w:pPr>
        <w:pStyle w:val="a3"/>
        <w:spacing w:before="1"/>
        <w:rPr>
          <w:sz w:val="28"/>
        </w:rPr>
      </w:pPr>
    </w:p>
    <w:p w:rsidR="00ED6C48" w:rsidRDefault="00630A9A">
      <w:pPr>
        <w:pStyle w:val="a3"/>
        <w:spacing w:before="1"/>
        <w:ind w:left="676"/>
      </w:pPr>
      <w:r>
        <w:t xml:space="preserve">附图 </w:t>
      </w:r>
      <w:r>
        <w:rPr>
          <w:rFonts w:ascii="Times New Roman" w:eastAsia="Times New Roman"/>
        </w:rPr>
        <w:t xml:space="preserve">1 </w:t>
      </w:r>
      <w:r>
        <w:t>项目地理位置图</w:t>
      </w:r>
    </w:p>
    <w:p w:rsidR="00ED6C48" w:rsidRDefault="00630A9A">
      <w:pPr>
        <w:pStyle w:val="a3"/>
        <w:spacing w:before="218"/>
        <w:ind w:left="676"/>
      </w:pPr>
      <w:r>
        <w:t xml:space="preserve">附图 </w:t>
      </w:r>
      <w:r>
        <w:rPr>
          <w:rFonts w:ascii="Times New Roman" w:eastAsia="Times New Roman"/>
        </w:rPr>
        <w:t xml:space="preserve">2 </w:t>
      </w:r>
      <w:r>
        <w:t>项目总平面布置图</w:t>
      </w:r>
    </w:p>
    <w:p w:rsidR="00ED6C48" w:rsidRDefault="00630A9A">
      <w:pPr>
        <w:pStyle w:val="a3"/>
        <w:spacing w:before="220"/>
        <w:ind w:left="676"/>
      </w:pPr>
      <w:r>
        <w:rPr>
          <w:spacing w:val="-20"/>
        </w:rPr>
        <w:t xml:space="preserve">附图 </w:t>
      </w:r>
      <w:r>
        <w:rPr>
          <w:rFonts w:ascii="Times New Roman" w:eastAsia="Times New Roman"/>
        </w:rPr>
        <w:t xml:space="preserve">3  </w:t>
      </w:r>
      <w:r>
        <w:t>区域水系图</w:t>
      </w:r>
    </w:p>
    <w:p w:rsidR="00ED6C48" w:rsidRDefault="00630A9A">
      <w:pPr>
        <w:pStyle w:val="a3"/>
        <w:spacing w:before="218"/>
        <w:ind w:left="676"/>
      </w:pPr>
      <w:r>
        <w:rPr>
          <w:spacing w:val="-20"/>
        </w:rPr>
        <w:t xml:space="preserve">附图 </w:t>
      </w:r>
      <w:r>
        <w:rPr>
          <w:rFonts w:ascii="Times New Roman" w:eastAsia="Times New Roman"/>
        </w:rPr>
        <w:t xml:space="preserve">4  </w:t>
      </w:r>
      <w:r>
        <w:t>排水路径图</w:t>
      </w:r>
    </w:p>
    <w:p w:rsidR="00ED6C48" w:rsidRDefault="00630A9A">
      <w:pPr>
        <w:pStyle w:val="a3"/>
        <w:spacing w:before="221"/>
        <w:ind w:left="676"/>
      </w:pPr>
      <w:r>
        <w:t xml:space="preserve">附图 </w:t>
      </w:r>
      <w:r>
        <w:rPr>
          <w:rFonts w:ascii="Times New Roman" w:eastAsia="Times New Roman"/>
        </w:rPr>
        <w:t xml:space="preserve">5 </w:t>
      </w:r>
      <w:r>
        <w:t>项目大气环境保护目标分布图</w:t>
      </w:r>
    </w:p>
    <w:p w:rsidR="00ED6C48" w:rsidRDefault="00630A9A">
      <w:pPr>
        <w:pStyle w:val="a3"/>
        <w:spacing w:before="218"/>
        <w:ind w:left="676"/>
      </w:pPr>
      <w:r>
        <w:t xml:space="preserve">附图 </w:t>
      </w:r>
      <w:r>
        <w:rPr>
          <w:rFonts w:ascii="Times New Roman" w:eastAsia="Times New Roman"/>
        </w:rPr>
        <w:t xml:space="preserve">6 </w:t>
      </w:r>
      <w:r>
        <w:t>项目水环境保护目标分布图</w:t>
      </w:r>
    </w:p>
    <w:p w:rsidR="00ED6C48" w:rsidRDefault="00630A9A">
      <w:pPr>
        <w:pStyle w:val="a3"/>
        <w:spacing w:before="220"/>
        <w:ind w:left="676"/>
      </w:pPr>
      <w:r>
        <w:t xml:space="preserve">附图 </w:t>
      </w:r>
      <w:r>
        <w:rPr>
          <w:rFonts w:ascii="Times New Roman" w:eastAsia="Times New Roman"/>
        </w:rPr>
        <w:t xml:space="preserve">7 </w:t>
      </w:r>
      <w:r>
        <w:t>项目环境监测布点图</w:t>
      </w:r>
    </w:p>
    <w:p w:rsidR="00ED6C48" w:rsidRDefault="00630A9A">
      <w:pPr>
        <w:pStyle w:val="a3"/>
        <w:spacing w:before="221"/>
        <w:ind w:left="676"/>
      </w:pPr>
      <w:r>
        <w:rPr>
          <w:u w:val="single"/>
        </w:rPr>
        <w:t xml:space="preserve">附图 </w:t>
      </w:r>
      <w:r>
        <w:rPr>
          <w:rFonts w:ascii="Times New Roman" w:eastAsia="Times New Roman"/>
          <w:u w:val="single"/>
        </w:rPr>
        <w:t xml:space="preserve">8 </w:t>
      </w:r>
      <w:r>
        <w:rPr>
          <w:u w:val="single"/>
        </w:rPr>
        <w:t>衡阳市瑞安创业基地平面布置图</w:t>
      </w:r>
    </w:p>
    <w:sectPr w:rsidR="00ED6C48" w:rsidSect="00ED6C48">
      <w:pgSz w:w="11910" w:h="16840"/>
      <w:pgMar w:top="1400" w:right="980" w:bottom="1260" w:left="122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896" w:rsidRDefault="00A83896">
      <w:r>
        <w:separator/>
      </w:r>
    </w:p>
  </w:endnote>
  <w:endnote w:type="continuationSeparator" w:id="0">
    <w:p w:rsidR="00A83896" w:rsidRDefault="00A8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48" w:rsidRDefault="00A83896">
    <w:pPr>
      <w:pStyle w:val="a3"/>
      <w:spacing w:line="14" w:lineRule="auto"/>
      <w:rPr>
        <w:sz w:val="20"/>
      </w:rPr>
    </w:pPr>
    <w:r>
      <w:pict>
        <v:shapetype id="_x0000_t202" coordsize="21600,21600" o:spt="202" path="m,l,21600r21600,l21600,xe">
          <v:stroke joinstyle="miter"/>
          <v:path gradientshapeok="t" o:connecttype="rect"/>
        </v:shapetype>
        <v:shape id="文本框 1" o:spid="_x0000_s2054" type="#_x0000_t202" style="position:absolute;margin-left:292.95pt;margin-top:777.15pt;width:9.25pt;height:13.6pt;z-index:-251661312;mso-position-horizontal-relative:page;mso-position-vertical-relative:page" o:gfxdata="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pV/ktoAAAANAQAADwAAAAAAAAABACAAAAAiAAAAZHJzL2Rvd25yZXYueG1s&#10;UEsBAhQAFAAAAAgAh07iQKpuWIa9AQAAcwMAAA4AAAAAAAAAAQAgAAAAKQEAAGRycy9lMm9Eb2Mu&#10;eG1sUEsFBgAAAAAGAAYAWQEAAFgFAAAAAA==&#10;" filled="f" stroked="f">
          <v:textbox inset="0,0,0,0">
            <w:txbxContent>
              <w:p w:rsidR="00ED6C48" w:rsidRDefault="00ED6C48">
                <w:pPr>
                  <w:spacing w:before="10"/>
                  <w:ind w:left="40"/>
                  <w:rPr>
                    <w:rFonts w:ascii="Times New Roman"/>
                    <w:sz w:val="21"/>
                  </w:rPr>
                </w:pPr>
                <w:r>
                  <w:fldChar w:fldCharType="begin"/>
                </w:r>
                <w:r w:rsidR="00630A9A">
                  <w:rPr>
                    <w:rFonts w:ascii="Times New Roman"/>
                    <w:w w:val="99"/>
                    <w:sz w:val="21"/>
                  </w:rPr>
                  <w:instrText xml:space="preserve"> PAGE </w:instrText>
                </w:r>
                <w:r>
                  <w:fldChar w:fldCharType="separate"/>
                </w:r>
                <w:r w:rsidR="00FF403F">
                  <w:rPr>
                    <w:rFonts w:ascii="Times New Roman"/>
                    <w:noProof/>
                    <w:w w:val="99"/>
                    <w:sz w:val="21"/>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48" w:rsidRDefault="00A83896">
    <w:pPr>
      <w:pStyle w:val="a3"/>
      <w:spacing w:line="14" w:lineRule="auto"/>
      <w:rPr>
        <w:sz w:val="20"/>
      </w:rPr>
    </w:pPr>
    <w:r>
      <w:pict>
        <v:shapetype id="_x0000_t202" coordsize="21600,21600" o:spt="202" path="m,l,21600r21600,l21600,xe">
          <v:stroke joinstyle="miter"/>
          <v:path gradientshapeok="t" o:connecttype="rect"/>
        </v:shapetype>
        <v:shape id="文本框 2" o:spid="_x0000_s2053" type="#_x0000_t202" style="position:absolute;margin-left:290.4pt;margin-top:777.15pt;width:14.55pt;height:13.6pt;z-index:-251660288;mso-position-horizontal-relative:page;mso-position-vertical-relative:page" o:gfxdata="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70Uf2gAAAA0BAAAPAAAAAAAAAAEAIAAAACIAAABkcnMvZG93bnJldi54bWxQ&#10;SwECFAAUAAAACACHTuJA12oetLwBAABzAwAADgAAAAAAAAABACAAAAApAQAAZHJzL2Uyb0RvYy54&#10;bWxQSwUGAAAAAAYABgBZAQAAVwUAAAAA&#10;" filled="f" stroked="f">
          <v:textbox inset="0,0,0,0">
            <w:txbxContent>
              <w:p w:rsidR="00ED6C48" w:rsidRDefault="00ED6C48">
                <w:pPr>
                  <w:spacing w:before="10"/>
                  <w:ind w:left="40"/>
                  <w:rPr>
                    <w:rFonts w:ascii="Times New Roman"/>
                    <w:sz w:val="21"/>
                  </w:rPr>
                </w:pPr>
                <w:r>
                  <w:fldChar w:fldCharType="begin"/>
                </w:r>
                <w:r w:rsidR="00630A9A">
                  <w:rPr>
                    <w:rFonts w:ascii="Times New Roman"/>
                    <w:sz w:val="21"/>
                  </w:rPr>
                  <w:instrText xml:space="preserve"> PAGE </w:instrText>
                </w:r>
                <w:r>
                  <w:fldChar w:fldCharType="separate"/>
                </w:r>
                <w:r w:rsidR="00FF403F">
                  <w:rPr>
                    <w:rFonts w:ascii="Times New Roman"/>
                    <w:noProof/>
                    <w:sz w:val="21"/>
                  </w:rPr>
                  <w:t>19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48" w:rsidRDefault="00A83896">
    <w:pPr>
      <w:pStyle w:val="a3"/>
      <w:spacing w:line="14" w:lineRule="auto"/>
      <w:rPr>
        <w:sz w:val="15"/>
      </w:rPr>
    </w:pPr>
    <w:r>
      <w:pict>
        <v:shapetype id="_x0000_t202" coordsize="21600,21600" o:spt="202" path="m,l,21600r21600,l21600,xe">
          <v:stroke joinstyle="miter"/>
          <v:path gradientshapeok="t" o:connecttype="rect"/>
        </v:shapetype>
        <v:shape id="文本框 3" o:spid="_x0000_s2052" type="#_x0000_t202" style="position:absolute;margin-left:290.4pt;margin-top:777.15pt;width:14.55pt;height:13.6pt;z-index:-251659264;mso-position-horizontal-relative:page;mso-position-vertical-relative:page" o:gfxdata="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70Uf2gAAAA0BAAAPAAAAAAAAAAEAIAAAACIAAABkcnMvZG93bnJldi54bWxQ&#10;SwECFAAUAAAACACHTuJAIps3F7wBAABzAwAADgAAAAAAAAABACAAAAApAQAAZHJzL2Uyb0RvYy54&#10;bWxQSwUGAAAAAAYABgBZAQAAVwUAAAAA&#10;" filled="f" stroked="f">
          <v:textbox inset="0,0,0,0">
            <w:txbxContent>
              <w:p w:rsidR="00ED6C48" w:rsidRDefault="00ED6C48">
                <w:pPr>
                  <w:spacing w:before="10"/>
                  <w:ind w:left="40"/>
                  <w:rPr>
                    <w:rFonts w:ascii="Times New Roman"/>
                    <w:sz w:val="21"/>
                  </w:rPr>
                </w:pPr>
                <w:r>
                  <w:fldChar w:fldCharType="begin"/>
                </w:r>
                <w:r w:rsidR="00630A9A">
                  <w:rPr>
                    <w:rFonts w:ascii="Times New Roman"/>
                    <w:sz w:val="21"/>
                  </w:rPr>
                  <w:instrText xml:space="preserve"> PAGE </w:instrText>
                </w:r>
                <w:r>
                  <w:fldChar w:fldCharType="separate"/>
                </w:r>
                <w:r w:rsidR="00FF403F">
                  <w:rPr>
                    <w:rFonts w:ascii="Times New Roman"/>
                    <w:noProof/>
                    <w:sz w:val="21"/>
                  </w:rPr>
                  <w:t>29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48" w:rsidRDefault="00A83896">
    <w:pPr>
      <w:pStyle w:val="a3"/>
      <w:spacing w:line="14" w:lineRule="auto"/>
      <w:rPr>
        <w:sz w:val="15"/>
      </w:rPr>
    </w:pPr>
    <w:r>
      <w:pict>
        <v:shapetype id="_x0000_t202" coordsize="21600,21600" o:spt="202" path="m,l,21600r21600,l21600,xe">
          <v:stroke joinstyle="miter"/>
          <v:path gradientshapeok="t" o:connecttype="rect"/>
        </v:shapetype>
        <v:shape id="文本框 4" o:spid="_x0000_s2051" type="#_x0000_t202" style="position:absolute;margin-left:290.4pt;margin-top:777.15pt;width:14.55pt;height:13.6pt;z-index:-251658240;mso-position-horizontal-relative:page;mso-position-vertical-relative:page" o:gfxdata="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6O9FH9oAAAANAQAADwAAAAAAAAABACAAAAAiAAAAZHJzL2Rvd25yZXYueG1s&#10;UEsBAhQAFAAAAAgAh07iQIVS5bi9AQAAcwMAAA4AAAAAAAAAAQAgAAAAKQEAAGRycy9lMm9Eb2Mu&#10;eG1sUEsFBgAAAAAGAAYAWQEAAFgFAAAAAA==&#10;" filled="f" stroked="f">
          <v:textbox inset="0,0,0,0">
            <w:txbxContent>
              <w:p w:rsidR="00ED6C48" w:rsidRDefault="00ED6C48">
                <w:pPr>
                  <w:spacing w:before="10"/>
                  <w:ind w:left="40"/>
                  <w:rPr>
                    <w:rFonts w:ascii="Times New Roman"/>
                    <w:sz w:val="21"/>
                  </w:rPr>
                </w:pPr>
                <w:r>
                  <w:fldChar w:fldCharType="begin"/>
                </w:r>
                <w:r w:rsidR="00630A9A">
                  <w:rPr>
                    <w:rFonts w:ascii="Times New Roman"/>
                    <w:sz w:val="21"/>
                  </w:rPr>
                  <w:instrText xml:space="preserve"> PAGE </w:instrText>
                </w:r>
                <w:r>
                  <w:fldChar w:fldCharType="separate"/>
                </w:r>
                <w:r w:rsidR="00FF403F">
                  <w:rPr>
                    <w:rFonts w:ascii="Times New Roman"/>
                    <w:noProof/>
                    <w:sz w:val="21"/>
                  </w:rPr>
                  <w:t>39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48" w:rsidRDefault="00A83896">
    <w:pPr>
      <w:pStyle w:val="a3"/>
      <w:spacing w:line="14" w:lineRule="auto"/>
      <w:rPr>
        <w:sz w:val="15"/>
      </w:rPr>
    </w:pPr>
    <w:r>
      <w:pict>
        <v:shapetype id="_x0000_t202" coordsize="21600,21600" o:spt="202" path="m,l,21600r21600,l21600,xe">
          <v:stroke joinstyle="miter"/>
          <v:path gradientshapeok="t" o:connecttype="rect"/>
        </v:shapetype>
        <v:shape id="文本框 5" o:spid="_x0000_s2050" type="#_x0000_t202" style="position:absolute;margin-left:290.4pt;margin-top:777.05pt;width:14.55pt;height:13.7pt;z-index:-251657216;mso-position-horizontal-relative:page;mso-position-vertical-relative:page" o:gfxdata="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0SJd/aAAAADQEAAA8AAAAAAAAAAQAgAAAAIgAAAGRycy9kb3ducmV2Lnht&#10;bFBLAQIUABQAAAAIAIdO4kAztEAWvgEAAHMDAAAOAAAAAAAAAAEAIAAAACkBAABkcnMvZTJvRG9j&#10;LnhtbFBLBQYAAAAABgAGAFkBAABZBQAAAAA=&#10;" filled="f" stroked="f">
          <v:textbox inset="0,0,0,0">
            <w:txbxContent>
              <w:p w:rsidR="00ED6C48" w:rsidRDefault="00ED6C48">
                <w:pPr>
                  <w:spacing w:before="10"/>
                  <w:ind w:left="40"/>
                  <w:rPr>
                    <w:rFonts w:ascii="Times New Roman"/>
                    <w:sz w:val="21"/>
                  </w:rPr>
                </w:pPr>
                <w:r>
                  <w:fldChar w:fldCharType="begin"/>
                </w:r>
                <w:r w:rsidR="00630A9A">
                  <w:rPr>
                    <w:rFonts w:ascii="Times New Roman"/>
                    <w:sz w:val="21"/>
                  </w:rPr>
                  <w:instrText xml:space="preserve"> PAGE </w:instrText>
                </w:r>
                <w:r>
                  <w:fldChar w:fldCharType="separate"/>
                </w:r>
                <w:r w:rsidR="00FF403F">
                  <w:rPr>
                    <w:rFonts w:ascii="Times New Roman"/>
                    <w:noProof/>
                    <w:sz w:val="21"/>
                  </w:rPr>
                  <w:t>49</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C48" w:rsidRDefault="00A83896">
    <w:pPr>
      <w:pStyle w:val="a3"/>
      <w:spacing w:line="14" w:lineRule="auto"/>
      <w:rPr>
        <w:sz w:val="20"/>
      </w:rPr>
    </w:pPr>
    <w:r>
      <w:pict>
        <v:shapetype id="_x0000_t202" coordsize="21600,21600" o:spt="202" path="m,l,21600r21600,l21600,xe">
          <v:stroke joinstyle="miter"/>
          <v:path gradientshapeok="t" o:connecttype="rect"/>
        </v:shapetype>
        <v:shape id="文本框 6" o:spid="_x0000_s2049" type="#_x0000_t202" style="position:absolute;margin-left:290.4pt;margin-top:777.15pt;width:14.55pt;height:13.6pt;z-index:-251656192;mso-position-horizontal-relative:page;mso-position-vertical-relative:page" o:gfxdata="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70Uf2gAAAA0BAAAPAAAAAAAAAAEAIAAAACIAAABkcnMvZG93bnJldi54bWxQ&#10;SwECFAAUAAAACACHTuJAHIbwtLwBAABzAwAADgAAAAAAAAABACAAAAApAQAAZHJzL2Uyb0RvYy54&#10;bWxQSwUGAAAAAAYABgBZAQAAVwUAAAAA&#10;" filled="f" stroked="f">
          <v:textbox inset="0,0,0,0">
            <w:txbxContent>
              <w:p w:rsidR="00ED6C48" w:rsidRDefault="00ED6C48">
                <w:pPr>
                  <w:spacing w:before="10"/>
                  <w:ind w:left="40"/>
                  <w:rPr>
                    <w:rFonts w:ascii="Times New Roman"/>
                    <w:sz w:val="21"/>
                  </w:rPr>
                </w:pPr>
                <w:r>
                  <w:fldChar w:fldCharType="begin"/>
                </w:r>
                <w:r w:rsidR="00630A9A">
                  <w:rPr>
                    <w:rFonts w:ascii="Times New Roman"/>
                    <w:sz w:val="21"/>
                  </w:rPr>
                  <w:instrText xml:space="preserve"> PAGE </w:instrText>
                </w:r>
                <w:r>
                  <w:fldChar w:fldCharType="separate"/>
                </w:r>
                <w:r w:rsidR="00FF403F">
                  <w:rPr>
                    <w:rFonts w:ascii="Times New Roman"/>
                    <w:noProof/>
                    <w:sz w:val="21"/>
                  </w:rPr>
                  <w:t>51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896" w:rsidRDefault="00A83896">
      <w:r>
        <w:separator/>
      </w:r>
    </w:p>
  </w:footnote>
  <w:footnote w:type="continuationSeparator" w:id="0">
    <w:p w:rsidR="00A83896" w:rsidRDefault="00A83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9239341B"/>
    <w:lvl w:ilvl="0">
      <w:start w:val="7"/>
      <w:numFmt w:val="decimal"/>
      <w:lvlText w:val="%1"/>
      <w:lvlJc w:val="left"/>
      <w:pPr>
        <w:ind w:left="1355" w:hanging="538"/>
        <w:jc w:val="left"/>
      </w:pPr>
      <w:rPr>
        <w:rFonts w:hint="default"/>
      </w:rPr>
    </w:lvl>
    <w:lvl w:ilvl="1">
      <w:start w:val="2"/>
      <w:numFmt w:val="decimal"/>
      <w:lvlText w:val="%1.%2"/>
      <w:lvlJc w:val="left"/>
      <w:pPr>
        <w:ind w:left="1355" w:hanging="538"/>
        <w:jc w:val="left"/>
      </w:pPr>
      <w:rPr>
        <w:rFonts w:hint="default"/>
      </w:rPr>
    </w:lvl>
    <w:lvl w:ilvl="2">
      <w:start w:val="1"/>
      <w:numFmt w:val="decimal"/>
      <w:lvlText w:val="%1.%2.%3"/>
      <w:lvlJc w:val="left"/>
      <w:pPr>
        <w:ind w:left="1355" w:hanging="538"/>
        <w:jc w:val="left"/>
      </w:pPr>
      <w:rPr>
        <w:rFonts w:ascii="Times New Roman" w:eastAsia="Times New Roman" w:hAnsi="Times New Roman" w:cs="Times New Roman" w:hint="default"/>
        <w:b/>
        <w:bCs/>
        <w:w w:val="100"/>
        <w:sz w:val="24"/>
        <w:szCs w:val="24"/>
      </w:rPr>
    </w:lvl>
    <w:lvl w:ilvl="3">
      <w:start w:val="1"/>
      <w:numFmt w:val="decimal"/>
      <w:lvlText w:val="（%4）"/>
      <w:lvlJc w:val="left"/>
      <w:pPr>
        <w:ind w:left="2381" w:hanging="601"/>
        <w:jc w:val="right"/>
      </w:pPr>
      <w:rPr>
        <w:rFonts w:ascii="宋体" w:eastAsia="宋体" w:hAnsi="宋体" w:cs="宋体" w:hint="default"/>
        <w:w w:val="100"/>
        <w:sz w:val="22"/>
        <w:szCs w:val="22"/>
      </w:rPr>
    </w:lvl>
    <w:lvl w:ilvl="4">
      <w:numFmt w:val="bullet"/>
      <w:lvlText w:val="•"/>
      <w:lvlJc w:val="left"/>
      <w:pPr>
        <w:ind w:left="4822" w:hanging="601"/>
      </w:pPr>
      <w:rPr>
        <w:rFonts w:hint="default"/>
      </w:rPr>
    </w:lvl>
    <w:lvl w:ilvl="5">
      <w:numFmt w:val="bullet"/>
      <w:lvlText w:val="•"/>
      <w:lvlJc w:val="left"/>
      <w:pPr>
        <w:ind w:left="5636" w:hanging="601"/>
      </w:pPr>
      <w:rPr>
        <w:rFonts w:hint="default"/>
      </w:rPr>
    </w:lvl>
    <w:lvl w:ilvl="6">
      <w:numFmt w:val="bullet"/>
      <w:lvlText w:val="•"/>
      <w:lvlJc w:val="left"/>
      <w:pPr>
        <w:ind w:left="6450" w:hanging="601"/>
      </w:pPr>
      <w:rPr>
        <w:rFonts w:hint="default"/>
      </w:rPr>
    </w:lvl>
    <w:lvl w:ilvl="7">
      <w:numFmt w:val="bullet"/>
      <w:lvlText w:val="•"/>
      <w:lvlJc w:val="left"/>
      <w:pPr>
        <w:ind w:left="7264" w:hanging="601"/>
      </w:pPr>
      <w:rPr>
        <w:rFonts w:hint="default"/>
      </w:rPr>
    </w:lvl>
    <w:lvl w:ilvl="8">
      <w:numFmt w:val="bullet"/>
      <w:lvlText w:val="•"/>
      <w:lvlJc w:val="left"/>
      <w:pPr>
        <w:ind w:left="8078" w:hanging="601"/>
      </w:pPr>
      <w:rPr>
        <w:rFonts w:hint="default"/>
      </w:rPr>
    </w:lvl>
  </w:abstractNum>
  <w:abstractNum w:abstractNumId="1" w15:restartNumberingAfterBreak="0">
    <w:nsid w:val="B5E306ED"/>
    <w:multiLevelType w:val="multilevel"/>
    <w:tmpl w:val="B5E306ED"/>
    <w:lvl w:ilvl="0">
      <w:start w:val="1"/>
      <w:numFmt w:val="decimal"/>
      <w:lvlText w:val="（%1）"/>
      <w:lvlJc w:val="left"/>
      <w:pPr>
        <w:ind w:left="1052" w:hanging="605"/>
        <w:jc w:val="left"/>
      </w:pPr>
      <w:rPr>
        <w:rFonts w:hint="default"/>
        <w:sz w:val="22"/>
        <w:szCs w:val="22"/>
        <w:u w:val="single" w:color="FF0000"/>
      </w:rPr>
    </w:lvl>
    <w:lvl w:ilvl="1">
      <w:start w:val="1"/>
      <w:numFmt w:val="decimal"/>
      <w:lvlText w:val="（%2）"/>
      <w:lvlJc w:val="left"/>
      <w:pPr>
        <w:ind w:left="2285" w:hanging="601"/>
        <w:jc w:val="left"/>
      </w:pPr>
      <w:rPr>
        <w:rFonts w:ascii="宋体" w:eastAsia="宋体" w:hAnsi="宋体" w:cs="宋体" w:hint="default"/>
        <w:w w:val="100"/>
        <w:sz w:val="22"/>
        <w:szCs w:val="22"/>
      </w:rPr>
    </w:lvl>
    <w:lvl w:ilvl="2">
      <w:start w:val="1"/>
      <w:numFmt w:val="decimal"/>
      <w:lvlText w:val="（%3）"/>
      <w:lvlJc w:val="left"/>
      <w:pPr>
        <w:ind w:left="2436" w:hanging="601"/>
        <w:jc w:val="left"/>
      </w:pPr>
      <w:rPr>
        <w:rFonts w:ascii="宋体" w:eastAsia="宋体" w:hAnsi="宋体" w:cs="宋体" w:hint="default"/>
        <w:w w:val="100"/>
        <w:sz w:val="22"/>
        <w:szCs w:val="22"/>
      </w:rPr>
    </w:lvl>
    <w:lvl w:ilvl="3">
      <w:numFmt w:val="bullet"/>
      <w:lvlText w:val="•"/>
      <w:lvlJc w:val="left"/>
      <w:pPr>
        <w:ind w:left="3348" w:hanging="601"/>
      </w:pPr>
      <w:rPr>
        <w:rFonts w:hint="default"/>
      </w:rPr>
    </w:lvl>
    <w:lvl w:ilvl="4">
      <w:numFmt w:val="bullet"/>
      <w:lvlText w:val="•"/>
      <w:lvlJc w:val="left"/>
      <w:pPr>
        <w:ind w:left="4256" w:hanging="601"/>
      </w:pPr>
      <w:rPr>
        <w:rFonts w:hint="default"/>
      </w:rPr>
    </w:lvl>
    <w:lvl w:ilvl="5">
      <w:numFmt w:val="bullet"/>
      <w:lvlText w:val="•"/>
      <w:lvlJc w:val="left"/>
      <w:pPr>
        <w:ind w:left="5164" w:hanging="601"/>
      </w:pPr>
      <w:rPr>
        <w:rFonts w:hint="default"/>
      </w:rPr>
    </w:lvl>
    <w:lvl w:ilvl="6">
      <w:numFmt w:val="bullet"/>
      <w:lvlText w:val="•"/>
      <w:lvlJc w:val="left"/>
      <w:pPr>
        <w:ind w:left="6073" w:hanging="601"/>
      </w:pPr>
      <w:rPr>
        <w:rFonts w:hint="default"/>
      </w:rPr>
    </w:lvl>
    <w:lvl w:ilvl="7">
      <w:numFmt w:val="bullet"/>
      <w:lvlText w:val="•"/>
      <w:lvlJc w:val="left"/>
      <w:pPr>
        <w:ind w:left="6981" w:hanging="601"/>
      </w:pPr>
      <w:rPr>
        <w:rFonts w:hint="default"/>
      </w:rPr>
    </w:lvl>
    <w:lvl w:ilvl="8">
      <w:numFmt w:val="bullet"/>
      <w:lvlText w:val="•"/>
      <w:lvlJc w:val="left"/>
      <w:pPr>
        <w:ind w:left="7889" w:hanging="601"/>
      </w:pPr>
      <w:rPr>
        <w:rFonts w:hint="default"/>
      </w:rPr>
    </w:lvl>
  </w:abstractNum>
  <w:abstractNum w:abstractNumId="2" w15:restartNumberingAfterBreak="0">
    <w:nsid w:val="BF205925"/>
    <w:multiLevelType w:val="multilevel"/>
    <w:tmpl w:val="BF205925"/>
    <w:lvl w:ilvl="0">
      <w:start w:val="4"/>
      <w:numFmt w:val="decimal"/>
      <w:lvlText w:val="（%1）"/>
      <w:lvlJc w:val="left"/>
      <w:pPr>
        <w:ind w:left="1250" w:hanging="601"/>
        <w:jc w:val="left"/>
      </w:pPr>
      <w:rPr>
        <w:rFonts w:ascii="宋体" w:eastAsia="宋体" w:hAnsi="宋体" w:cs="宋体" w:hint="default"/>
        <w:w w:val="100"/>
        <w:sz w:val="22"/>
        <w:szCs w:val="22"/>
      </w:rPr>
    </w:lvl>
    <w:lvl w:ilvl="1">
      <w:numFmt w:val="bullet"/>
      <w:lvlText w:val="•"/>
      <w:lvlJc w:val="left"/>
      <w:pPr>
        <w:ind w:left="1971" w:hanging="601"/>
      </w:pPr>
      <w:rPr>
        <w:rFonts w:hint="default"/>
      </w:rPr>
    </w:lvl>
    <w:lvl w:ilvl="2">
      <w:numFmt w:val="bullet"/>
      <w:lvlText w:val="•"/>
      <w:lvlJc w:val="left"/>
      <w:pPr>
        <w:ind w:left="2683" w:hanging="601"/>
      </w:pPr>
      <w:rPr>
        <w:rFonts w:hint="default"/>
      </w:rPr>
    </w:lvl>
    <w:lvl w:ilvl="3">
      <w:numFmt w:val="bullet"/>
      <w:lvlText w:val="•"/>
      <w:lvlJc w:val="left"/>
      <w:pPr>
        <w:ind w:left="3394" w:hanging="601"/>
      </w:pPr>
      <w:rPr>
        <w:rFonts w:hint="default"/>
      </w:rPr>
    </w:lvl>
    <w:lvl w:ilvl="4">
      <w:numFmt w:val="bullet"/>
      <w:lvlText w:val="•"/>
      <w:lvlJc w:val="left"/>
      <w:pPr>
        <w:ind w:left="4106" w:hanging="601"/>
      </w:pPr>
      <w:rPr>
        <w:rFonts w:hint="default"/>
      </w:rPr>
    </w:lvl>
    <w:lvl w:ilvl="5">
      <w:numFmt w:val="bullet"/>
      <w:lvlText w:val="•"/>
      <w:lvlJc w:val="left"/>
      <w:pPr>
        <w:ind w:left="4817" w:hanging="601"/>
      </w:pPr>
      <w:rPr>
        <w:rFonts w:hint="default"/>
      </w:rPr>
    </w:lvl>
    <w:lvl w:ilvl="6">
      <w:numFmt w:val="bullet"/>
      <w:lvlText w:val="•"/>
      <w:lvlJc w:val="left"/>
      <w:pPr>
        <w:ind w:left="5529" w:hanging="601"/>
      </w:pPr>
      <w:rPr>
        <w:rFonts w:hint="default"/>
      </w:rPr>
    </w:lvl>
    <w:lvl w:ilvl="7">
      <w:numFmt w:val="bullet"/>
      <w:lvlText w:val="•"/>
      <w:lvlJc w:val="left"/>
      <w:pPr>
        <w:ind w:left="6240" w:hanging="601"/>
      </w:pPr>
      <w:rPr>
        <w:rFonts w:hint="default"/>
      </w:rPr>
    </w:lvl>
    <w:lvl w:ilvl="8">
      <w:numFmt w:val="bullet"/>
      <w:lvlText w:val="•"/>
      <w:lvlJc w:val="left"/>
      <w:pPr>
        <w:ind w:left="6952" w:hanging="601"/>
      </w:pPr>
      <w:rPr>
        <w:rFonts w:hint="default"/>
      </w:rPr>
    </w:lvl>
  </w:abstractNum>
  <w:abstractNum w:abstractNumId="3" w15:restartNumberingAfterBreak="0">
    <w:nsid w:val="C8879AEF"/>
    <w:multiLevelType w:val="multilevel"/>
    <w:tmpl w:val="C8879AEF"/>
    <w:lvl w:ilvl="0">
      <w:start w:val="1"/>
      <w:numFmt w:val="decimal"/>
      <w:lvlText w:val="（%1）"/>
      <w:lvlJc w:val="left"/>
      <w:pPr>
        <w:ind w:left="2381" w:hanging="601"/>
        <w:jc w:val="left"/>
      </w:pPr>
      <w:rPr>
        <w:rFonts w:ascii="宋体" w:eastAsia="宋体" w:hAnsi="宋体" w:cs="宋体" w:hint="default"/>
        <w:w w:val="100"/>
        <w:sz w:val="22"/>
        <w:szCs w:val="22"/>
      </w:rPr>
    </w:lvl>
    <w:lvl w:ilvl="1">
      <w:numFmt w:val="bullet"/>
      <w:lvlText w:val="•"/>
      <w:lvlJc w:val="left"/>
      <w:pPr>
        <w:ind w:left="3112" w:hanging="601"/>
      </w:pPr>
      <w:rPr>
        <w:rFonts w:hint="default"/>
      </w:rPr>
    </w:lvl>
    <w:lvl w:ilvl="2">
      <w:numFmt w:val="bullet"/>
      <w:lvlText w:val="•"/>
      <w:lvlJc w:val="left"/>
      <w:pPr>
        <w:ind w:left="3845" w:hanging="601"/>
      </w:pPr>
      <w:rPr>
        <w:rFonts w:hint="default"/>
      </w:rPr>
    </w:lvl>
    <w:lvl w:ilvl="3">
      <w:numFmt w:val="bullet"/>
      <w:lvlText w:val="•"/>
      <w:lvlJc w:val="left"/>
      <w:pPr>
        <w:ind w:left="4577" w:hanging="601"/>
      </w:pPr>
      <w:rPr>
        <w:rFonts w:hint="default"/>
      </w:rPr>
    </w:lvl>
    <w:lvl w:ilvl="4">
      <w:numFmt w:val="bullet"/>
      <w:lvlText w:val="•"/>
      <w:lvlJc w:val="left"/>
      <w:pPr>
        <w:ind w:left="5310" w:hanging="601"/>
      </w:pPr>
      <w:rPr>
        <w:rFonts w:hint="default"/>
      </w:rPr>
    </w:lvl>
    <w:lvl w:ilvl="5">
      <w:numFmt w:val="bullet"/>
      <w:lvlText w:val="•"/>
      <w:lvlJc w:val="left"/>
      <w:pPr>
        <w:ind w:left="6043" w:hanging="601"/>
      </w:pPr>
      <w:rPr>
        <w:rFonts w:hint="default"/>
      </w:rPr>
    </w:lvl>
    <w:lvl w:ilvl="6">
      <w:numFmt w:val="bullet"/>
      <w:lvlText w:val="•"/>
      <w:lvlJc w:val="left"/>
      <w:pPr>
        <w:ind w:left="6775" w:hanging="601"/>
      </w:pPr>
      <w:rPr>
        <w:rFonts w:hint="default"/>
      </w:rPr>
    </w:lvl>
    <w:lvl w:ilvl="7">
      <w:numFmt w:val="bullet"/>
      <w:lvlText w:val="•"/>
      <w:lvlJc w:val="left"/>
      <w:pPr>
        <w:ind w:left="7508" w:hanging="601"/>
      </w:pPr>
      <w:rPr>
        <w:rFonts w:hint="default"/>
      </w:rPr>
    </w:lvl>
    <w:lvl w:ilvl="8">
      <w:numFmt w:val="bullet"/>
      <w:lvlText w:val="•"/>
      <w:lvlJc w:val="left"/>
      <w:pPr>
        <w:ind w:left="8240" w:hanging="601"/>
      </w:pPr>
      <w:rPr>
        <w:rFonts w:hint="default"/>
      </w:rPr>
    </w:lvl>
  </w:abstractNum>
  <w:abstractNum w:abstractNumId="4" w15:restartNumberingAfterBreak="0">
    <w:nsid w:val="CF092B84"/>
    <w:multiLevelType w:val="multilevel"/>
    <w:tmpl w:val="CF092B84"/>
    <w:lvl w:ilvl="0">
      <w:start w:val="1"/>
      <w:numFmt w:val="decimal"/>
      <w:lvlText w:val="（%1）"/>
      <w:lvlJc w:val="left"/>
      <w:pPr>
        <w:ind w:left="2133" w:hanging="601"/>
        <w:jc w:val="left"/>
      </w:pPr>
      <w:rPr>
        <w:rFonts w:ascii="宋体" w:eastAsia="宋体" w:hAnsi="宋体" w:cs="宋体" w:hint="default"/>
        <w:spacing w:val="-60"/>
        <w:w w:val="100"/>
        <w:sz w:val="22"/>
        <w:szCs w:val="22"/>
      </w:rPr>
    </w:lvl>
    <w:lvl w:ilvl="1">
      <w:numFmt w:val="bullet"/>
      <w:lvlText w:val="•"/>
      <w:lvlJc w:val="left"/>
      <w:pPr>
        <w:ind w:left="2896" w:hanging="601"/>
      </w:pPr>
      <w:rPr>
        <w:rFonts w:hint="default"/>
      </w:rPr>
    </w:lvl>
    <w:lvl w:ilvl="2">
      <w:numFmt w:val="bullet"/>
      <w:lvlText w:val="•"/>
      <w:lvlJc w:val="left"/>
      <w:pPr>
        <w:ind w:left="3653" w:hanging="601"/>
      </w:pPr>
      <w:rPr>
        <w:rFonts w:hint="default"/>
      </w:rPr>
    </w:lvl>
    <w:lvl w:ilvl="3">
      <w:numFmt w:val="bullet"/>
      <w:lvlText w:val="•"/>
      <w:lvlJc w:val="left"/>
      <w:pPr>
        <w:ind w:left="4409" w:hanging="601"/>
      </w:pPr>
      <w:rPr>
        <w:rFonts w:hint="default"/>
      </w:rPr>
    </w:lvl>
    <w:lvl w:ilvl="4">
      <w:numFmt w:val="bullet"/>
      <w:lvlText w:val="•"/>
      <w:lvlJc w:val="left"/>
      <w:pPr>
        <w:ind w:left="5166" w:hanging="601"/>
      </w:pPr>
      <w:rPr>
        <w:rFonts w:hint="default"/>
      </w:rPr>
    </w:lvl>
    <w:lvl w:ilvl="5">
      <w:numFmt w:val="bullet"/>
      <w:lvlText w:val="•"/>
      <w:lvlJc w:val="left"/>
      <w:pPr>
        <w:ind w:left="5923" w:hanging="601"/>
      </w:pPr>
      <w:rPr>
        <w:rFonts w:hint="default"/>
      </w:rPr>
    </w:lvl>
    <w:lvl w:ilvl="6">
      <w:numFmt w:val="bullet"/>
      <w:lvlText w:val="•"/>
      <w:lvlJc w:val="left"/>
      <w:pPr>
        <w:ind w:left="6679" w:hanging="601"/>
      </w:pPr>
      <w:rPr>
        <w:rFonts w:hint="default"/>
      </w:rPr>
    </w:lvl>
    <w:lvl w:ilvl="7">
      <w:numFmt w:val="bullet"/>
      <w:lvlText w:val="•"/>
      <w:lvlJc w:val="left"/>
      <w:pPr>
        <w:ind w:left="7436" w:hanging="601"/>
      </w:pPr>
      <w:rPr>
        <w:rFonts w:hint="default"/>
      </w:rPr>
    </w:lvl>
    <w:lvl w:ilvl="8">
      <w:numFmt w:val="bullet"/>
      <w:lvlText w:val="•"/>
      <w:lvlJc w:val="left"/>
      <w:pPr>
        <w:ind w:left="8192" w:hanging="601"/>
      </w:pPr>
      <w:rPr>
        <w:rFonts w:hint="default"/>
      </w:rPr>
    </w:lvl>
  </w:abstractNum>
  <w:abstractNum w:abstractNumId="5" w15:restartNumberingAfterBreak="0">
    <w:nsid w:val="F4B5D9F5"/>
    <w:multiLevelType w:val="multilevel"/>
    <w:tmpl w:val="F4B5D9F5"/>
    <w:lvl w:ilvl="0">
      <w:start w:val="1"/>
      <w:numFmt w:val="lowerLetter"/>
      <w:lvlText w:val="%1."/>
      <w:lvlJc w:val="left"/>
      <w:pPr>
        <w:ind w:left="2001" w:hanging="167"/>
        <w:jc w:val="left"/>
      </w:pPr>
      <w:rPr>
        <w:rFonts w:ascii="Times New Roman" w:eastAsia="Times New Roman" w:hAnsi="Times New Roman" w:cs="Times New Roman" w:hint="default"/>
        <w:spacing w:val="-1"/>
        <w:w w:val="100"/>
        <w:sz w:val="22"/>
        <w:szCs w:val="22"/>
      </w:rPr>
    </w:lvl>
    <w:lvl w:ilvl="1">
      <w:numFmt w:val="bullet"/>
      <w:lvlText w:val="•"/>
      <w:lvlJc w:val="left"/>
      <w:pPr>
        <w:ind w:left="2770" w:hanging="167"/>
      </w:pPr>
      <w:rPr>
        <w:rFonts w:hint="default"/>
      </w:rPr>
    </w:lvl>
    <w:lvl w:ilvl="2">
      <w:numFmt w:val="bullet"/>
      <w:lvlText w:val="•"/>
      <w:lvlJc w:val="left"/>
      <w:pPr>
        <w:ind w:left="3541" w:hanging="167"/>
      </w:pPr>
      <w:rPr>
        <w:rFonts w:hint="default"/>
      </w:rPr>
    </w:lvl>
    <w:lvl w:ilvl="3">
      <w:numFmt w:val="bullet"/>
      <w:lvlText w:val="•"/>
      <w:lvlJc w:val="left"/>
      <w:pPr>
        <w:ind w:left="4311" w:hanging="167"/>
      </w:pPr>
      <w:rPr>
        <w:rFonts w:hint="default"/>
      </w:rPr>
    </w:lvl>
    <w:lvl w:ilvl="4">
      <w:numFmt w:val="bullet"/>
      <w:lvlText w:val="•"/>
      <w:lvlJc w:val="left"/>
      <w:pPr>
        <w:ind w:left="5082" w:hanging="167"/>
      </w:pPr>
      <w:rPr>
        <w:rFonts w:hint="default"/>
      </w:rPr>
    </w:lvl>
    <w:lvl w:ilvl="5">
      <w:numFmt w:val="bullet"/>
      <w:lvlText w:val="•"/>
      <w:lvlJc w:val="left"/>
      <w:pPr>
        <w:ind w:left="5853" w:hanging="167"/>
      </w:pPr>
      <w:rPr>
        <w:rFonts w:hint="default"/>
      </w:rPr>
    </w:lvl>
    <w:lvl w:ilvl="6">
      <w:numFmt w:val="bullet"/>
      <w:lvlText w:val="•"/>
      <w:lvlJc w:val="left"/>
      <w:pPr>
        <w:ind w:left="6623" w:hanging="167"/>
      </w:pPr>
      <w:rPr>
        <w:rFonts w:hint="default"/>
      </w:rPr>
    </w:lvl>
    <w:lvl w:ilvl="7">
      <w:numFmt w:val="bullet"/>
      <w:lvlText w:val="•"/>
      <w:lvlJc w:val="left"/>
      <w:pPr>
        <w:ind w:left="7394" w:hanging="167"/>
      </w:pPr>
      <w:rPr>
        <w:rFonts w:hint="default"/>
      </w:rPr>
    </w:lvl>
    <w:lvl w:ilvl="8">
      <w:numFmt w:val="bullet"/>
      <w:lvlText w:val="•"/>
      <w:lvlJc w:val="left"/>
      <w:pPr>
        <w:ind w:left="8164" w:hanging="167"/>
      </w:pPr>
      <w:rPr>
        <w:rFonts w:hint="default"/>
      </w:rPr>
    </w:lvl>
  </w:abstractNum>
  <w:abstractNum w:abstractNumId="6" w15:restartNumberingAfterBreak="0">
    <w:nsid w:val="0053208E"/>
    <w:multiLevelType w:val="multilevel"/>
    <w:tmpl w:val="0053208E"/>
    <w:lvl w:ilvl="0">
      <w:start w:val="1"/>
      <w:numFmt w:val="decimal"/>
      <w:lvlText w:val="（%1）"/>
      <w:lvlJc w:val="left"/>
      <w:pPr>
        <w:ind w:left="1159" w:hanging="601"/>
        <w:jc w:val="left"/>
      </w:pPr>
      <w:rPr>
        <w:rFonts w:ascii="宋体" w:eastAsia="宋体" w:hAnsi="宋体" w:cs="宋体" w:hint="default"/>
        <w:w w:val="100"/>
        <w:sz w:val="22"/>
        <w:szCs w:val="22"/>
      </w:rPr>
    </w:lvl>
    <w:lvl w:ilvl="1">
      <w:numFmt w:val="bullet"/>
      <w:lvlText w:val="•"/>
      <w:lvlJc w:val="left"/>
      <w:pPr>
        <w:ind w:left="1723" w:hanging="601"/>
      </w:pPr>
      <w:rPr>
        <w:rFonts w:hint="default"/>
      </w:rPr>
    </w:lvl>
    <w:lvl w:ilvl="2">
      <w:numFmt w:val="bullet"/>
      <w:lvlText w:val="•"/>
      <w:lvlJc w:val="left"/>
      <w:pPr>
        <w:ind w:left="2287" w:hanging="601"/>
      </w:pPr>
      <w:rPr>
        <w:rFonts w:hint="default"/>
      </w:rPr>
    </w:lvl>
    <w:lvl w:ilvl="3">
      <w:numFmt w:val="bullet"/>
      <w:lvlText w:val="•"/>
      <w:lvlJc w:val="left"/>
      <w:pPr>
        <w:ind w:left="2851" w:hanging="601"/>
      </w:pPr>
      <w:rPr>
        <w:rFonts w:hint="default"/>
      </w:rPr>
    </w:lvl>
    <w:lvl w:ilvl="4">
      <w:numFmt w:val="bullet"/>
      <w:lvlText w:val="•"/>
      <w:lvlJc w:val="left"/>
      <w:pPr>
        <w:ind w:left="3415" w:hanging="601"/>
      </w:pPr>
      <w:rPr>
        <w:rFonts w:hint="default"/>
      </w:rPr>
    </w:lvl>
    <w:lvl w:ilvl="5">
      <w:numFmt w:val="bullet"/>
      <w:lvlText w:val="•"/>
      <w:lvlJc w:val="left"/>
      <w:pPr>
        <w:ind w:left="3979" w:hanging="601"/>
      </w:pPr>
      <w:rPr>
        <w:rFonts w:hint="default"/>
      </w:rPr>
    </w:lvl>
    <w:lvl w:ilvl="6">
      <w:numFmt w:val="bullet"/>
      <w:lvlText w:val="•"/>
      <w:lvlJc w:val="left"/>
      <w:pPr>
        <w:ind w:left="4542" w:hanging="601"/>
      </w:pPr>
      <w:rPr>
        <w:rFonts w:hint="default"/>
      </w:rPr>
    </w:lvl>
    <w:lvl w:ilvl="7">
      <w:numFmt w:val="bullet"/>
      <w:lvlText w:val="•"/>
      <w:lvlJc w:val="left"/>
      <w:pPr>
        <w:ind w:left="5106" w:hanging="601"/>
      </w:pPr>
      <w:rPr>
        <w:rFonts w:hint="default"/>
      </w:rPr>
    </w:lvl>
    <w:lvl w:ilvl="8">
      <w:numFmt w:val="bullet"/>
      <w:lvlText w:val="•"/>
      <w:lvlJc w:val="left"/>
      <w:pPr>
        <w:ind w:left="5670" w:hanging="601"/>
      </w:pPr>
      <w:rPr>
        <w:rFonts w:hint="default"/>
      </w:rPr>
    </w:lvl>
  </w:abstractNum>
  <w:abstractNum w:abstractNumId="7" w15:restartNumberingAfterBreak="0">
    <w:nsid w:val="0248C179"/>
    <w:multiLevelType w:val="multilevel"/>
    <w:tmpl w:val="0248C179"/>
    <w:lvl w:ilvl="0">
      <w:start w:val="3"/>
      <w:numFmt w:val="decimal"/>
      <w:lvlText w:val="（%1）"/>
      <w:lvlJc w:val="left"/>
      <w:pPr>
        <w:ind w:left="1194" w:hanging="601"/>
        <w:jc w:val="left"/>
      </w:pPr>
      <w:rPr>
        <w:rFonts w:hint="default"/>
        <w:w w:val="100"/>
      </w:rPr>
    </w:lvl>
    <w:lvl w:ilvl="1">
      <w:numFmt w:val="bullet"/>
      <w:lvlText w:val="•"/>
      <w:lvlJc w:val="left"/>
      <w:pPr>
        <w:ind w:left="1905" w:hanging="601"/>
      </w:pPr>
      <w:rPr>
        <w:rFonts w:hint="default"/>
      </w:rPr>
    </w:lvl>
    <w:lvl w:ilvl="2">
      <w:numFmt w:val="bullet"/>
      <w:lvlText w:val="•"/>
      <w:lvlJc w:val="left"/>
      <w:pPr>
        <w:ind w:left="2611" w:hanging="601"/>
      </w:pPr>
      <w:rPr>
        <w:rFonts w:hint="default"/>
      </w:rPr>
    </w:lvl>
    <w:lvl w:ilvl="3">
      <w:numFmt w:val="bullet"/>
      <w:lvlText w:val="•"/>
      <w:lvlJc w:val="left"/>
      <w:pPr>
        <w:ind w:left="3317" w:hanging="601"/>
      </w:pPr>
      <w:rPr>
        <w:rFonts w:hint="default"/>
      </w:rPr>
    </w:lvl>
    <w:lvl w:ilvl="4">
      <w:numFmt w:val="bullet"/>
      <w:lvlText w:val="•"/>
      <w:lvlJc w:val="left"/>
      <w:pPr>
        <w:ind w:left="4023" w:hanging="601"/>
      </w:pPr>
      <w:rPr>
        <w:rFonts w:hint="default"/>
      </w:rPr>
    </w:lvl>
    <w:lvl w:ilvl="5">
      <w:numFmt w:val="bullet"/>
      <w:lvlText w:val="•"/>
      <w:lvlJc w:val="left"/>
      <w:pPr>
        <w:ind w:left="4729" w:hanging="601"/>
      </w:pPr>
      <w:rPr>
        <w:rFonts w:hint="default"/>
      </w:rPr>
    </w:lvl>
    <w:lvl w:ilvl="6">
      <w:numFmt w:val="bullet"/>
      <w:lvlText w:val="•"/>
      <w:lvlJc w:val="left"/>
      <w:pPr>
        <w:ind w:left="5434" w:hanging="601"/>
      </w:pPr>
      <w:rPr>
        <w:rFonts w:hint="default"/>
      </w:rPr>
    </w:lvl>
    <w:lvl w:ilvl="7">
      <w:numFmt w:val="bullet"/>
      <w:lvlText w:val="•"/>
      <w:lvlJc w:val="left"/>
      <w:pPr>
        <w:ind w:left="6140" w:hanging="601"/>
      </w:pPr>
      <w:rPr>
        <w:rFonts w:hint="default"/>
      </w:rPr>
    </w:lvl>
    <w:lvl w:ilvl="8">
      <w:numFmt w:val="bullet"/>
      <w:lvlText w:val="•"/>
      <w:lvlJc w:val="left"/>
      <w:pPr>
        <w:ind w:left="6846" w:hanging="601"/>
      </w:pPr>
      <w:rPr>
        <w:rFonts w:hint="default"/>
      </w:rPr>
    </w:lvl>
  </w:abstractNum>
  <w:abstractNum w:abstractNumId="8" w15:restartNumberingAfterBreak="0">
    <w:nsid w:val="03D62ECE"/>
    <w:multiLevelType w:val="multilevel"/>
    <w:tmpl w:val="03D62ECE"/>
    <w:lvl w:ilvl="0">
      <w:start w:val="9"/>
      <w:numFmt w:val="decimal"/>
      <w:lvlText w:val="（%1）"/>
      <w:lvlJc w:val="left"/>
      <w:pPr>
        <w:ind w:left="169" w:hanging="605"/>
        <w:jc w:val="left"/>
      </w:pPr>
      <w:rPr>
        <w:rFonts w:hint="default"/>
        <w:sz w:val="22"/>
        <w:szCs w:val="22"/>
        <w:u w:val="single" w:color="FF0000"/>
      </w:rPr>
    </w:lvl>
    <w:lvl w:ilvl="1">
      <w:numFmt w:val="bullet"/>
      <w:lvlText w:val="•"/>
      <w:lvlJc w:val="left"/>
      <w:pPr>
        <w:ind w:left="982" w:hanging="605"/>
      </w:pPr>
      <w:rPr>
        <w:rFonts w:hint="default"/>
      </w:rPr>
    </w:lvl>
    <w:lvl w:ilvl="2">
      <w:numFmt w:val="bullet"/>
      <w:lvlText w:val="•"/>
      <w:lvlJc w:val="left"/>
      <w:pPr>
        <w:ind w:left="1804" w:hanging="605"/>
      </w:pPr>
      <w:rPr>
        <w:rFonts w:hint="default"/>
      </w:rPr>
    </w:lvl>
    <w:lvl w:ilvl="3">
      <w:numFmt w:val="bullet"/>
      <w:lvlText w:val="•"/>
      <w:lvlJc w:val="left"/>
      <w:pPr>
        <w:ind w:left="2626" w:hanging="605"/>
      </w:pPr>
      <w:rPr>
        <w:rFonts w:hint="default"/>
      </w:rPr>
    </w:lvl>
    <w:lvl w:ilvl="4">
      <w:numFmt w:val="bullet"/>
      <w:lvlText w:val="•"/>
      <w:lvlJc w:val="left"/>
      <w:pPr>
        <w:ind w:left="3448" w:hanging="605"/>
      </w:pPr>
      <w:rPr>
        <w:rFonts w:hint="default"/>
      </w:rPr>
    </w:lvl>
    <w:lvl w:ilvl="5">
      <w:numFmt w:val="bullet"/>
      <w:lvlText w:val="•"/>
      <w:lvlJc w:val="left"/>
      <w:pPr>
        <w:ind w:left="4270" w:hanging="605"/>
      </w:pPr>
      <w:rPr>
        <w:rFonts w:hint="default"/>
      </w:rPr>
    </w:lvl>
    <w:lvl w:ilvl="6">
      <w:numFmt w:val="bullet"/>
      <w:lvlText w:val="•"/>
      <w:lvlJc w:val="left"/>
      <w:pPr>
        <w:ind w:left="5092" w:hanging="605"/>
      </w:pPr>
      <w:rPr>
        <w:rFonts w:hint="default"/>
      </w:rPr>
    </w:lvl>
    <w:lvl w:ilvl="7">
      <w:numFmt w:val="bullet"/>
      <w:lvlText w:val="•"/>
      <w:lvlJc w:val="left"/>
      <w:pPr>
        <w:ind w:left="5914" w:hanging="605"/>
      </w:pPr>
      <w:rPr>
        <w:rFonts w:hint="default"/>
      </w:rPr>
    </w:lvl>
    <w:lvl w:ilvl="8">
      <w:numFmt w:val="bullet"/>
      <w:lvlText w:val="•"/>
      <w:lvlJc w:val="left"/>
      <w:pPr>
        <w:ind w:left="6736" w:hanging="605"/>
      </w:pPr>
      <w:rPr>
        <w:rFonts w:hint="default"/>
      </w:rPr>
    </w:lvl>
  </w:abstractNum>
  <w:abstractNum w:abstractNumId="9" w15:restartNumberingAfterBreak="0">
    <w:nsid w:val="2470EC97"/>
    <w:multiLevelType w:val="multilevel"/>
    <w:tmpl w:val="2470EC97"/>
    <w:lvl w:ilvl="0">
      <w:start w:val="1"/>
      <w:numFmt w:val="lowerLetter"/>
      <w:lvlText w:val="%1."/>
      <w:lvlJc w:val="left"/>
      <w:pPr>
        <w:ind w:left="1355" w:hanging="167"/>
        <w:jc w:val="left"/>
      </w:pPr>
      <w:rPr>
        <w:rFonts w:ascii="Times New Roman" w:eastAsia="Times New Roman" w:hAnsi="Times New Roman" w:cs="Times New Roman" w:hint="default"/>
        <w:spacing w:val="-1"/>
        <w:w w:val="100"/>
        <w:sz w:val="22"/>
        <w:szCs w:val="22"/>
      </w:rPr>
    </w:lvl>
    <w:lvl w:ilvl="1">
      <w:numFmt w:val="bullet"/>
      <w:lvlText w:val="•"/>
      <w:lvlJc w:val="left"/>
      <w:pPr>
        <w:ind w:left="2194" w:hanging="167"/>
      </w:pPr>
      <w:rPr>
        <w:rFonts w:hint="default"/>
      </w:rPr>
    </w:lvl>
    <w:lvl w:ilvl="2">
      <w:numFmt w:val="bullet"/>
      <w:lvlText w:val="•"/>
      <w:lvlJc w:val="left"/>
      <w:pPr>
        <w:ind w:left="3029" w:hanging="167"/>
      </w:pPr>
      <w:rPr>
        <w:rFonts w:hint="default"/>
      </w:rPr>
    </w:lvl>
    <w:lvl w:ilvl="3">
      <w:numFmt w:val="bullet"/>
      <w:lvlText w:val="•"/>
      <w:lvlJc w:val="left"/>
      <w:pPr>
        <w:ind w:left="3863" w:hanging="167"/>
      </w:pPr>
      <w:rPr>
        <w:rFonts w:hint="default"/>
      </w:rPr>
    </w:lvl>
    <w:lvl w:ilvl="4">
      <w:numFmt w:val="bullet"/>
      <w:lvlText w:val="•"/>
      <w:lvlJc w:val="left"/>
      <w:pPr>
        <w:ind w:left="4698" w:hanging="167"/>
      </w:pPr>
      <w:rPr>
        <w:rFonts w:hint="default"/>
      </w:rPr>
    </w:lvl>
    <w:lvl w:ilvl="5">
      <w:numFmt w:val="bullet"/>
      <w:lvlText w:val="•"/>
      <w:lvlJc w:val="left"/>
      <w:pPr>
        <w:ind w:left="5533" w:hanging="167"/>
      </w:pPr>
      <w:rPr>
        <w:rFonts w:hint="default"/>
      </w:rPr>
    </w:lvl>
    <w:lvl w:ilvl="6">
      <w:numFmt w:val="bullet"/>
      <w:lvlText w:val="•"/>
      <w:lvlJc w:val="left"/>
      <w:pPr>
        <w:ind w:left="6367" w:hanging="167"/>
      </w:pPr>
      <w:rPr>
        <w:rFonts w:hint="default"/>
      </w:rPr>
    </w:lvl>
    <w:lvl w:ilvl="7">
      <w:numFmt w:val="bullet"/>
      <w:lvlText w:val="•"/>
      <w:lvlJc w:val="left"/>
      <w:pPr>
        <w:ind w:left="7202" w:hanging="167"/>
      </w:pPr>
      <w:rPr>
        <w:rFonts w:hint="default"/>
      </w:rPr>
    </w:lvl>
    <w:lvl w:ilvl="8">
      <w:numFmt w:val="bullet"/>
      <w:lvlText w:val="•"/>
      <w:lvlJc w:val="left"/>
      <w:pPr>
        <w:ind w:left="8036" w:hanging="167"/>
      </w:pPr>
      <w:rPr>
        <w:rFonts w:hint="default"/>
      </w:rPr>
    </w:lvl>
  </w:abstractNum>
  <w:abstractNum w:abstractNumId="10" w15:restartNumberingAfterBreak="0">
    <w:nsid w:val="25B654F3"/>
    <w:multiLevelType w:val="multilevel"/>
    <w:tmpl w:val="25B654F3"/>
    <w:lvl w:ilvl="0">
      <w:start w:val="1"/>
      <w:numFmt w:val="decimal"/>
      <w:lvlText w:val="（%1）"/>
      <w:lvlJc w:val="left"/>
      <w:pPr>
        <w:ind w:left="1251" w:hanging="601"/>
        <w:jc w:val="left"/>
      </w:pPr>
      <w:rPr>
        <w:rFonts w:ascii="宋体" w:eastAsia="宋体" w:hAnsi="宋体" w:cs="宋体" w:hint="default"/>
        <w:color w:val="0000FF"/>
        <w:w w:val="100"/>
        <w:sz w:val="22"/>
        <w:szCs w:val="22"/>
      </w:rPr>
    </w:lvl>
    <w:lvl w:ilvl="1">
      <w:numFmt w:val="bullet"/>
      <w:lvlText w:val="•"/>
      <w:lvlJc w:val="left"/>
      <w:pPr>
        <w:ind w:left="1959" w:hanging="601"/>
      </w:pPr>
      <w:rPr>
        <w:rFonts w:hint="default"/>
      </w:rPr>
    </w:lvl>
    <w:lvl w:ilvl="2">
      <w:numFmt w:val="bullet"/>
      <w:lvlText w:val="•"/>
      <w:lvlJc w:val="left"/>
      <w:pPr>
        <w:ind w:left="2659" w:hanging="601"/>
      </w:pPr>
      <w:rPr>
        <w:rFonts w:hint="default"/>
      </w:rPr>
    </w:lvl>
    <w:lvl w:ilvl="3">
      <w:numFmt w:val="bullet"/>
      <w:lvlText w:val="•"/>
      <w:lvlJc w:val="left"/>
      <w:pPr>
        <w:ind w:left="3359" w:hanging="601"/>
      </w:pPr>
      <w:rPr>
        <w:rFonts w:hint="default"/>
      </w:rPr>
    </w:lvl>
    <w:lvl w:ilvl="4">
      <w:numFmt w:val="bullet"/>
      <w:lvlText w:val="•"/>
      <w:lvlJc w:val="left"/>
      <w:pPr>
        <w:ind w:left="4059" w:hanging="601"/>
      </w:pPr>
      <w:rPr>
        <w:rFonts w:hint="default"/>
      </w:rPr>
    </w:lvl>
    <w:lvl w:ilvl="5">
      <w:numFmt w:val="bullet"/>
      <w:lvlText w:val="•"/>
      <w:lvlJc w:val="left"/>
      <w:pPr>
        <w:ind w:left="4759" w:hanging="601"/>
      </w:pPr>
      <w:rPr>
        <w:rFonts w:hint="default"/>
      </w:rPr>
    </w:lvl>
    <w:lvl w:ilvl="6">
      <w:numFmt w:val="bullet"/>
      <w:lvlText w:val="•"/>
      <w:lvlJc w:val="left"/>
      <w:pPr>
        <w:ind w:left="5458" w:hanging="601"/>
      </w:pPr>
      <w:rPr>
        <w:rFonts w:hint="default"/>
      </w:rPr>
    </w:lvl>
    <w:lvl w:ilvl="7">
      <w:numFmt w:val="bullet"/>
      <w:lvlText w:val="•"/>
      <w:lvlJc w:val="left"/>
      <w:pPr>
        <w:ind w:left="6158" w:hanging="601"/>
      </w:pPr>
      <w:rPr>
        <w:rFonts w:hint="default"/>
      </w:rPr>
    </w:lvl>
    <w:lvl w:ilvl="8">
      <w:numFmt w:val="bullet"/>
      <w:lvlText w:val="•"/>
      <w:lvlJc w:val="left"/>
      <w:pPr>
        <w:ind w:left="6858" w:hanging="601"/>
      </w:pPr>
      <w:rPr>
        <w:rFonts w:hint="default"/>
      </w:rPr>
    </w:lvl>
  </w:abstractNum>
  <w:abstractNum w:abstractNumId="11" w15:restartNumberingAfterBreak="0">
    <w:nsid w:val="2A8F537B"/>
    <w:multiLevelType w:val="multilevel"/>
    <w:tmpl w:val="2A8F537B"/>
    <w:lvl w:ilvl="0">
      <w:start w:val="1"/>
      <w:numFmt w:val="decimal"/>
      <w:lvlText w:val="（%1）"/>
      <w:lvlJc w:val="left"/>
      <w:pPr>
        <w:ind w:left="168" w:hanging="601"/>
        <w:jc w:val="left"/>
      </w:pPr>
      <w:rPr>
        <w:rFonts w:ascii="宋体" w:eastAsia="宋体" w:hAnsi="宋体" w:cs="宋体" w:hint="default"/>
        <w:w w:val="100"/>
        <w:sz w:val="22"/>
        <w:szCs w:val="22"/>
      </w:rPr>
    </w:lvl>
    <w:lvl w:ilvl="1">
      <w:numFmt w:val="bullet"/>
      <w:lvlText w:val="•"/>
      <w:lvlJc w:val="left"/>
      <w:pPr>
        <w:ind w:left="980" w:hanging="601"/>
      </w:pPr>
      <w:rPr>
        <w:rFonts w:hint="default"/>
      </w:rPr>
    </w:lvl>
    <w:lvl w:ilvl="2">
      <w:numFmt w:val="bullet"/>
      <w:lvlText w:val="•"/>
      <w:lvlJc w:val="left"/>
      <w:pPr>
        <w:ind w:left="1801" w:hanging="601"/>
      </w:pPr>
      <w:rPr>
        <w:rFonts w:hint="default"/>
      </w:rPr>
    </w:lvl>
    <w:lvl w:ilvl="3">
      <w:numFmt w:val="bullet"/>
      <w:lvlText w:val="•"/>
      <w:lvlJc w:val="left"/>
      <w:pPr>
        <w:ind w:left="2622" w:hanging="601"/>
      </w:pPr>
      <w:rPr>
        <w:rFonts w:hint="default"/>
      </w:rPr>
    </w:lvl>
    <w:lvl w:ilvl="4">
      <w:numFmt w:val="bullet"/>
      <w:lvlText w:val="•"/>
      <w:lvlJc w:val="left"/>
      <w:pPr>
        <w:ind w:left="3443" w:hanging="601"/>
      </w:pPr>
      <w:rPr>
        <w:rFonts w:hint="default"/>
      </w:rPr>
    </w:lvl>
    <w:lvl w:ilvl="5">
      <w:numFmt w:val="bullet"/>
      <w:lvlText w:val="•"/>
      <w:lvlJc w:val="left"/>
      <w:pPr>
        <w:ind w:left="4264" w:hanging="601"/>
      </w:pPr>
      <w:rPr>
        <w:rFonts w:hint="default"/>
      </w:rPr>
    </w:lvl>
    <w:lvl w:ilvl="6">
      <w:numFmt w:val="bullet"/>
      <w:lvlText w:val="•"/>
      <w:lvlJc w:val="left"/>
      <w:pPr>
        <w:ind w:left="5084" w:hanging="601"/>
      </w:pPr>
      <w:rPr>
        <w:rFonts w:hint="default"/>
      </w:rPr>
    </w:lvl>
    <w:lvl w:ilvl="7">
      <w:numFmt w:val="bullet"/>
      <w:lvlText w:val="•"/>
      <w:lvlJc w:val="left"/>
      <w:pPr>
        <w:ind w:left="5905" w:hanging="601"/>
      </w:pPr>
      <w:rPr>
        <w:rFonts w:hint="default"/>
      </w:rPr>
    </w:lvl>
    <w:lvl w:ilvl="8">
      <w:numFmt w:val="bullet"/>
      <w:lvlText w:val="•"/>
      <w:lvlJc w:val="left"/>
      <w:pPr>
        <w:ind w:left="6726" w:hanging="601"/>
      </w:pPr>
      <w:rPr>
        <w:rFonts w:hint="default"/>
      </w:rPr>
    </w:lvl>
  </w:abstractNum>
  <w:abstractNum w:abstractNumId="12" w15:restartNumberingAfterBreak="0">
    <w:nsid w:val="4D4DC07F"/>
    <w:multiLevelType w:val="multilevel"/>
    <w:tmpl w:val="4D4DC07F"/>
    <w:lvl w:ilvl="0">
      <w:start w:val="1"/>
      <w:numFmt w:val="lowerLetter"/>
      <w:lvlText w:val="%1."/>
      <w:lvlJc w:val="left"/>
      <w:pPr>
        <w:ind w:left="2001" w:hanging="167"/>
        <w:jc w:val="left"/>
      </w:pPr>
      <w:rPr>
        <w:rFonts w:ascii="Times New Roman" w:eastAsia="Times New Roman" w:hAnsi="Times New Roman" w:cs="Times New Roman" w:hint="default"/>
        <w:spacing w:val="-1"/>
        <w:w w:val="100"/>
        <w:sz w:val="22"/>
        <w:szCs w:val="22"/>
      </w:rPr>
    </w:lvl>
    <w:lvl w:ilvl="1">
      <w:numFmt w:val="bullet"/>
      <w:lvlText w:val="•"/>
      <w:lvlJc w:val="left"/>
      <w:pPr>
        <w:ind w:left="2770" w:hanging="167"/>
      </w:pPr>
      <w:rPr>
        <w:rFonts w:hint="default"/>
      </w:rPr>
    </w:lvl>
    <w:lvl w:ilvl="2">
      <w:numFmt w:val="bullet"/>
      <w:lvlText w:val="•"/>
      <w:lvlJc w:val="left"/>
      <w:pPr>
        <w:ind w:left="3541" w:hanging="167"/>
      </w:pPr>
      <w:rPr>
        <w:rFonts w:hint="default"/>
      </w:rPr>
    </w:lvl>
    <w:lvl w:ilvl="3">
      <w:numFmt w:val="bullet"/>
      <w:lvlText w:val="•"/>
      <w:lvlJc w:val="left"/>
      <w:pPr>
        <w:ind w:left="4311" w:hanging="167"/>
      </w:pPr>
      <w:rPr>
        <w:rFonts w:hint="default"/>
      </w:rPr>
    </w:lvl>
    <w:lvl w:ilvl="4">
      <w:numFmt w:val="bullet"/>
      <w:lvlText w:val="•"/>
      <w:lvlJc w:val="left"/>
      <w:pPr>
        <w:ind w:left="5082" w:hanging="167"/>
      </w:pPr>
      <w:rPr>
        <w:rFonts w:hint="default"/>
      </w:rPr>
    </w:lvl>
    <w:lvl w:ilvl="5">
      <w:numFmt w:val="bullet"/>
      <w:lvlText w:val="•"/>
      <w:lvlJc w:val="left"/>
      <w:pPr>
        <w:ind w:left="5853" w:hanging="167"/>
      </w:pPr>
      <w:rPr>
        <w:rFonts w:hint="default"/>
      </w:rPr>
    </w:lvl>
    <w:lvl w:ilvl="6">
      <w:numFmt w:val="bullet"/>
      <w:lvlText w:val="•"/>
      <w:lvlJc w:val="left"/>
      <w:pPr>
        <w:ind w:left="6623" w:hanging="167"/>
      </w:pPr>
      <w:rPr>
        <w:rFonts w:hint="default"/>
      </w:rPr>
    </w:lvl>
    <w:lvl w:ilvl="7">
      <w:numFmt w:val="bullet"/>
      <w:lvlText w:val="•"/>
      <w:lvlJc w:val="left"/>
      <w:pPr>
        <w:ind w:left="7394" w:hanging="167"/>
      </w:pPr>
      <w:rPr>
        <w:rFonts w:hint="default"/>
      </w:rPr>
    </w:lvl>
    <w:lvl w:ilvl="8">
      <w:numFmt w:val="bullet"/>
      <w:lvlText w:val="•"/>
      <w:lvlJc w:val="left"/>
      <w:pPr>
        <w:ind w:left="8164" w:hanging="167"/>
      </w:pPr>
      <w:rPr>
        <w:rFonts w:hint="default"/>
      </w:rPr>
    </w:lvl>
  </w:abstractNum>
  <w:abstractNum w:abstractNumId="13" w15:restartNumberingAfterBreak="0">
    <w:nsid w:val="59ADCABA"/>
    <w:multiLevelType w:val="multilevel"/>
    <w:tmpl w:val="59ADCABA"/>
    <w:lvl w:ilvl="0">
      <w:start w:val="2"/>
      <w:numFmt w:val="decimal"/>
      <w:lvlText w:val="（%1）"/>
      <w:lvlJc w:val="left"/>
      <w:pPr>
        <w:ind w:left="2076" w:hanging="601"/>
        <w:jc w:val="left"/>
      </w:pPr>
      <w:rPr>
        <w:rFonts w:ascii="宋体" w:eastAsia="宋体" w:hAnsi="宋体" w:cs="宋体" w:hint="default"/>
        <w:w w:val="100"/>
        <w:sz w:val="22"/>
        <w:szCs w:val="22"/>
      </w:rPr>
    </w:lvl>
    <w:lvl w:ilvl="1">
      <w:numFmt w:val="bullet"/>
      <w:lvlText w:val="•"/>
      <w:lvlJc w:val="left"/>
      <w:pPr>
        <w:ind w:left="2842" w:hanging="601"/>
      </w:pPr>
      <w:rPr>
        <w:rFonts w:hint="default"/>
      </w:rPr>
    </w:lvl>
    <w:lvl w:ilvl="2">
      <w:numFmt w:val="bullet"/>
      <w:lvlText w:val="•"/>
      <w:lvlJc w:val="left"/>
      <w:pPr>
        <w:ind w:left="3605" w:hanging="601"/>
      </w:pPr>
      <w:rPr>
        <w:rFonts w:hint="default"/>
      </w:rPr>
    </w:lvl>
    <w:lvl w:ilvl="3">
      <w:numFmt w:val="bullet"/>
      <w:lvlText w:val="•"/>
      <w:lvlJc w:val="left"/>
      <w:pPr>
        <w:ind w:left="4367" w:hanging="601"/>
      </w:pPr>
      <w:rPr>
        <w:rFonts w:hint="default"/>
      </w:rPr>
    </w:lvl>
    <w:lvl w:ilvl="4">
      <w:numFmt w:val="bullet"/>
      <w:lvlText w:val="•"/>
      <w:lvlJc w:val="left"/>
      <w:pPr>
        <w:ind w:left="5130" w:hanging="601"/>
      </w:pPr>
      <w:rPr>
        <w:rFonts w:hint="default"/>
      </w:rPr>
    </w:lvl>
    <w:lvl w:ilvl="5">
      <w:numFmt w:val="bullet"/>
      <w:lvlText w:val="•"/>
      <w:lvlJc w:val="left"/>
      <w:pPr>
        <w:ind w:left="5893" w:hanging="601"/>
      </w:pPr>
      <w:rPr>
        <w:rFonts w:hint="default"/>
      </w:rPr>
    </w:lvl>
    <w:lvl w:ilvl="6">
      <w:numFmt w:val="bullet"/>
      <w:lvlText w:val="•"/>
      <w:lvlJc w:val="left"/>
      <w:pPr>
        <w:ind w:left="6655" w:hanging="601"/>
      </w:pPr>
      <w:rPr>
        <w:rFonts w:hint="default"/>
      </w:rPr>
    </w:lvl>
    <w:lvl w:ilvl="7">
      <w:numFmt w:val="bullet"/>
      <w:lvlText w:val="•"/>
      <w:lvlJc w:val="left"/>
      <w:pPr>
        <w:ind w:left="7418" w:hanging="601"/>
      </w:pPr>
      <w:rPr>
        <w:rFonts w:hint="default"/>
      </w:rPr>
    </w:lvl>
    <w:lvl w:ilvl="8">
      <w:numFmt w:val="bullet"/>
      <w:lvlText w:val="•"/>
      <w:lvlJc w:val="left"/>
      <w:pPr>
        <w:ind w:left="8180" w:hanging="601"/>
      </w:pPr>
      <w:rPr>
        <w:rFonts w:hint="default"/>
      </w:rPr>
    </w:lvl>
  </w:abstractNum>
  <w:abstractNum w:abstractNumId="14" w15:restartNumberingAfterBreak="0">
    <w:nsid w:val="5A241D34"/>
    <w:multiLevelType w:val="multilevel"/>
    <w:tmpl w:val="5A241D34"/>
    <w:lvl w:ilvl="0">
      <w:start w:val="1"/>
      <w:numFmt w:val="decimal"/>
      <w:lvlText w:val="（%1）"/>
      <w:lvlJc w:val="left"/>
      <w:pPr>
        <w:ind w:left="2321" w:hanging="601"/>
        <w:jc w:val="left"/>
      </w:pPr>
      <w:rPr>
        <w:rFonts w:ascii="宋体" w:eastAsia="宋体" w:hAnsi="宋体" w:cs="宋体" w:hint="default"/>
        <w:w w:val="100"/>
        <w:sz w:val="22"/>
        <w:szCs w:val="22"/>
      </w:rPr>
    </w:lvl>
    <w:lvl w:ilvl="1">
      <w:numFmt w:val="bullet"/>
      <w:lvlText w:val="•"/>
      <w:lvlJc w:val="left"/>
      <w:pPr>
        <w:ind w:left="3058" w:hanging="601"/>
      </w:pPr>
      <w:rPr>
        <w:rFonts w:hint="default"/>
      </w:rPr>
    </w:lvl>
    <w:lvl w:ilvl="2">
      <w:numFmt w:val="bullet"/>
      <w:lvlText w:val="•"/>
      <w:lvlJc w:val="left"/>
      <w:pPr>
        <w:ind w:left="3797" w:hanging="601"/>
      </w:pPr>
      <w:rPr>
        <w:rFonts w:hint="default"/>
      </w:rPr>
    </w:lvl>
    <w:lvl w:ilvl="3">
      <w:numFmt w:val="bullet"/>
      <w:lvlText w:val="•"/>
      <w:lvlJc w:val="left"/>
      <w:pPr>
        <w:ind w:left="4535" w:hanging="601"/>
      </w:pPr>
      <w:rPr>
        <w:rFonts w:hint="default"/>
      </w:rPr>
    </w:lvl>
    <w:lvl w:ilvl="4">
      <w:numFmt w:val="bullet"/>
      <w:lvlText w:val="•"/>
      <w:lvlJc w:val="left"/>
      <w:pPr>
        <w:ind w:left="5274" w:hanging="601"/>
      </w:pPr>
      <w:rPr>
        <w:rFonts w:hint="default"/>
      </w:rPr>
    </w:lvl>
    <w:lvl w:ilvl="5">
      <w:numFmt w:val="bullet"/>
      <w:lvlText w:val="•"/>
      <w:lvlJc w:val="left"/>
      <w:pPr>
        <w:ind w:left="6013" w:hanging="601"/>
      </w:pPr>
      <w:rPr>
        <w:rFonts w:hint="default"/>
      </w:rPr>
    </w:lvl>
    <w:lvl w:ilvl="6">
      <w:numFmt w:val="bullet"/>
      <w:lvlText w:val="•"/>
      <w:lvlJc w:val="left"/>
      <w:pPr>
        <w:ind w:left="6751" w:hanging="601"/>
      </w:pPr>
      <w:rPr>
        <w:rFonts w:hint="default"/>
      </w:rPr>
    </w:lvl>
    <w:lvl w:ilvl="7">
      <w:numFmt w:val="bullet"/>
      <w:lvlText w:val="•"/>
      <w:lvlJc w:val="left"/>
      <w:pPr>
        <w:ind w:left="7490" w:hanging="601"/>
      </w:pPr>
      <w:rPr>
        <w:rFonts w:hint="default"/>
      </w:rPr>
    </w:lvl>
    <w:lvl w:ilvl="8">
      <w:numFmt w:val="bullet"/>
      <w:lvlText w:val="•"/>
      <w:lvlJc w:val="left"/>
      <w:pPr>
        <w:ind w:left="8228" w:hanging="601"/>
      </w:pPr>
      <w:rPr>
        <w:rFonts w:hint="default"/>
      </w:rPr>
    </w:lvl>
  </w:abstractNum>
  <w:abstractNum w:abstractNumId="15" w15:restartNumberingAfterBreak="0">
    <w:nsid w:val="72183CF9"/>
    <w:multiLevelType w:val="multilevel"/>
    <w:tmpl w:val="72183CF9"/>
    <w:lvl w:ilvl="0">
      <w:start w:val="1"/>
      <w:numFmt w:val="decimal"/>
      <w:lvlText w:val="（%1）"/>
      <w:lvlJc w:val="left"/>
      <w:pPr>
        <w:ind w:left="170" w:hanging="601"/>
        <w:jc w:val="left"/>
      </w:pPr>
      <w:rPr>
        <w:rFonts w:ascii="宋体" w:eastAsia="宋体" w:hAnsi="宋体" w:cs="宋体" w:hint="default"/>
        <w:spacing w:val="-60"/>
        <w:w w:val="100"/>
        <w:sz w:val="22"/>
        <w:szCs w:val="22"/>
      </w:rPr>
    </w:lvl>
    <w:lvl w:ilvl="1">
      <w:numFmt w:val="bullet"/>
      <w:lvlText w:val="•"/>
      <w:lvlJc w:val="left"/>
      <w:pPr>
        <w:ind w:left="987" w:hanging="601"/>
      </w:pPr>
      <w:rPr>
        <w:rFonts w:hint="default"/>
      </w:rPr>
    </w:lvl>
    <w:lvl w:ilvl="2">
      <w:numFmt w:val="bullet"/>
      <w:lvlText w:val="•"/>
      <w:lvlJc w:val="left"/>
      <w:pPr>
        <w:ind w:left="1795" w:hanging="601"/>
      </w:pPr>
      <w:rPr>
        <w:rFonts w:hint="default"/>
      </w:rPr>
    </w:lvl>
    <w:lvl w:ilvl="3">
      <w:numFmt w:val="bullet"/>
      <w:lvlText w:val="•"/>
      <w:lvlJc w:val="left"/>
      <w:pPr>
        <w:ind w:left="2603" w:hanging="601"/>
      </w:pPr>
      <w:rPr>
        <w:rFonts w:hint="default"/>
      </w:rPr>
    </w:lvl>
    <w:lvl w:ilvl="4">
      <w:numFmt w:val="bullet"/>
      <w:lvlText w:val="•"/>
      <w:lvlJc w:val="left"/>
      <w:pPr>
        <w:ind w:left="3411" w:hanging="601"/>
      </w:pPr>
      <w:rPr>
        <w:rFonts w:hint="default"/>
      </w:rPr>
    </w:lvl>
    <w:lvl w:ilvl="5">
      <w:numFmt w:val="bullet"/>
      <w:lvlText w:val="•"/>
      <w:lvlJc w:val="left"/>
      <w:pPr>
        <w:ind w:left="4219" w:hanging="601"/>
      </w:pPr>
      <w:rPr>
        <w:rFonts w:hint="default"/>
      </w:rPr>
    </w:lvl>
    <w:lvl w:ilvl="6">
      <w:numFmt w:val="bullet"/>
      <w:lvlText w:val="•"/>
      <w:lvlJc w:val="left"/>
      <w:pPr>
        <w:ind w:left="5026" w:hanging="601"/>
      </w:pPr>
      <w:rPr>
        <w:rFonts w:hint="default"/>
      </w:rPr>
    </w:lvl>
    <w:lvl w:ilvl="7">
      <w:numFmt w:val="bullet"/>
      <w:lvlText w:val="•"/>
      <w:lvlJc w:val="left"/>
      <w:pPr>
        <w:ind w:left="5834" w:hanging="601"/>
      </w:pPr>
      <w:rPr>
        <w:rFonts w:hint="default"/>
      </w:rPr>
    </w:lvl>
    <w:lvl w:ilvl="8">
      <w:numFmt w:val="bullet"/>
      <w:lvlText w:val="•"/>
      <w:lvlJc w:val="left"/>
      <w:pPr>
        <w:ind w:left="6642" w:hanging="601"/>
      </w:pPr>
      <w:rPr>
        <w:rFonts w:hint="default"/>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commondata" w:val="eyJoZGlkIjoiNDNiMWU0YTRjODA0MTBiYjIzMWVhYzllNzgzMDY3OGMifQ=="/>
  </w:docVars>
  <w:rsids>
    <w:rsidRoot w:val="00ED6C48"/>
    <w:rsid w:val="00630A9A"/>
    <w:rsid w:val="007A3B29"/>
    <w:rsid w:val="00A83896"/>
    <w:rsid w:val="00ED6C48"/>
    <w:rsid w:val="00FF403F"/>
    <w:rsid w:val="054F3F56"/>
    <w:rsid w:val="0A931146"/>
    <w:rsid w:val="1E54035D"/>
    <w:rsid w:val="28655BC8"/>
    <w:rsid w:val="54EA4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5:docId w15:val="{0033415C-EF40-4B9E-8201-A3D49D94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ED6C48"/>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rsid w:val="00ED6C48"/>
    <w:pPr>
      <w:spacing w:before="124"/>
      <w:ind w:left="3232"/>
      <w:outlineLvl w:val="0"/>
    </w:pPr>
    <w:rPr>
      <w:rFonts w:ascii="黑体" w:eastAsia="黑体" w:hAnsi="黑体" w:cs="黑体"/>
      <w:sz w:val="30"/>
      <w:szCs w:val="30"/>
    </w:rPr>
  </w:style>
  <w:style w:type="paragraph" w:styleId="2">
    <w:name w:val="heading 2"/>
    <w:basedOn w:val="a"/>
    <w:next w:val="a"/>
    <w:uiPriority w:val="1"/>
    <w:qFormat/>
    <w:rsid w:val="00ED6C48"/>
    <w:pPr>
      <w:ind w:left="178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ED6C48"/>
    <w:rPr>
      <w:sz w:val="24"/>
      <w:szCs w:val="24"/>
    </w:rPr>
  </w:style>
  <w:style w:type="paragraph" w:styleId="TOC1">
    <w:name w:val="toc 1"/>
    <w:basedOn w:val="a"/>
    <w:next w:val="a"/>
    <w:uiPriority w:val="1"/>
    <w:qFormat/>
    <w:rsid w:val="00ED6C48"/>
    <w:pPr>
      <w:spacing w:before="98"/>
      <w:ind w:left="311"/>
    </w:pPr>
    <w:rPr>
      <w:sz w:val="24"/>
      <w:szCs w:val="24"/>
    </w:rPr>
  </w:style>
  <w:style w:type="table" w:customStyle="1" w:styleId="TableNormal">
    <w:name w:val="Table Normal"/>
    <w:uiPriority w:val="2"/>
    <w:semiHidden/>
    <w:unhideWhenUsed/>
    <w:qFormat/>
    <w:rsid w:val="00ED6C48"/>
    <w:tblPr>
      <w:tblCellMar>
        <w:top w:w="0" w:type="dxa"/>
        <w:left w:w="0" w:type="dxa"/>
        <w:bottom w:w="0" w:type="dxa"/>
        <w:right w:w="0" w:type="dxa"/>
      </w:tblCellMar>
    </w:tblPr>
  </w:style>
  <w:style w:type="paragraph" w:styleId="a4">
    <w:name w:val="List Paragraph"/>
    <w:basedOn w:val="a"/>
    <w:uiPriority w:val="1"/>
    <w:qFormat/>
    <w:rsid w:val="00ED6C48"/>
    <w:pPr>
      <w:spacing w:before="65"/>
      <w:ind w:left="1355" w:hanging="601"/>
    </w:pPr>
  </w:style>
  <w:style w:type="paragraph" w:customStyle="1" w:styleId="TableParagraph">
    <w:name w:val="Table Paragraph"/>
    <w:basedOn w:val="a"/>
    <w:uiPriority w:val="1"/>
    <w:qFormat/>
    <w:rsid w:val="00ED6C48"/>
  </w:style>
  <w:style w:type="paragraph" w:styleId="a5">
    <w:name w:val="Balloon Text"/>
    <w:basedOn w:val="a"/>
    <w:link w:val="a6"/>
    <w:rsid w:val="00FF403F"/>
    <w:rPr>
      <w:sz w:val="18"/>
      <w:szCs w:val="18"/>
    </w:rPr>
  </w:style>
  <w:style w:type="character" w:customStyle="1" w:styleId="a6">
    <w:name w:val="批注框文本 字符"/>
    <w:basedOn w:val="a0"/>
    <w:link w:val="a5"/>
    <w:rsid w:val="00FF403F"/>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5209</Words>
  <Characters>29697</Characters>
  <Application>Microsoft Office Word</Application>
  <DocSecurity>0</DocSecurity>
  <Lines>247</Lines>
  <Paragraphs>69</Paragraphs>
  <ScaleCrop>false</ScaleCrop>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lhj</dc:creator>
  <cp:lastModifiedBy>Administrator</cp:lastModifiedBy>
  <cp:revision>3</cp:revision>
  <dcterms:created xsi:type="dcterms:W3CDTF">2022-10-09T08:21:00Z</dcterms:created>
  <dcterms:modified xsi:type="dcterms:W3CDTF">2024-12-06T06:39:00Z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2022-10-08T00:00:00Z</vt:filetime>
  </property>
  <property fmtid="{D5CDD505-2E9C-101B-9397-08002B2CF9AE}" pid="3" name="Creator">
    <vt:lpwstr>WPS 文字</vt:lpwstr>
  </property>
  <property fmtid="{D5CDD505-2E9C-101B-9397-08002B2CF9AE}" pid="4" name="LastSaved">
    <vt:filetime>2022-10-09T00:00:00Z</vt:filetime>
  </property>
  <property fmtid="{D5CDD505-2E9C-101B-9397-08002B2CF9AE}" pid="5" name="KSOProductBuildVer">
    <vt:lpwstr>2052-11.1.0.12598</vt:lpwstr>
  </property>
  <property fmtid="{D5CDD505-2E9C-101B-9397-08002B2CF9AE}" pid="6" name="ICV">
    <vt:lpwstr>412E9E45270E4475B8094FA30D3E54BE</vt:lpwstr>
  </property>
</Properties>
</file>