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8A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雁峰区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民政局关于开展全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区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性民办非企业 单位2025年度检查工作的通知</w:t>
      </w:r>
    </w:p>
    <w:p w14:paraId="113E7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4D83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各有关业务主管单位、各全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仿宋_GB2312"/>
          <w:sz w:val="32"/>
          <w:szCs w:val="32"/>
        </w:rPr>
        <w:t>性民办非企业单位：</w:t>
      </w:r>
    </w:p>
    <w:p w14:paraId="7EC3E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为规范有序开展全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仿宋_GB2312"/>
          <w:sz w:val="32"/>
          <w:szCs w:val="32"/>
        </w:rPr>
        <w:t>性民办非企业单位2025年度检查 工作，根据《民办非企业单位登记管理暂行条例》《民办非企业单位年度检查办法》等有关规定，现将有关事项明确如 下：</w:t>
      </w:r>
    </w:p>
    <w:p w14:paraId="5A47D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一、年检对象</w:t>
      </w:r>
    </w:p>
    <w:p w14:paraId="0965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凡在2025年6月30日前经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雁峰区</w:t>
      </w:r>
      <w:r>
        <w:rPr>
          <w:rFonts w:hint="eastAsia" w:ascii="Times New Roman" w:hAnsi="Times New Roman" w:eastAsia="仿宋_GB2312" w:cs="仿宋_GB2312"/>
          <w:sz w:val="32"/>
          <w:szCs w:val="32"/>
        </w:rPr>
        <w:t>民政局批准登记成立 的非慈善组织类民办非企业单位，均应参加2025年度检查。</w:t>
      </w:r>
    </w:p>
    <w:p w14:paraId="647C5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二、年检材料清单</w:t>
      </w:r>
    </w:p>
    <w:p w14:paraId="6E919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民办非企业单位应准备以下材料(均须加盖公章):</w:t>
      </w:r>
    </w:p>
    <w:p w14:paraId="46D24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1.《2025年度工作报告书》(A4大小纸质文本一式三份，原件);</w:t>
      </w:r>
    </w:p>
    <w:p w14:paraId="6D035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2.2025年度财务审计报告(由有资质的审计机构出具使 用统一监管平台自动赋码的财务审计报告一份，原件);</w:t>
      </w:r>
    </w:p>
    <w:p w14:paraId="0B9EE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3.《领导干部在社会组织兼职情况统计表》(一式三份， 原件);</w:t>
      </w:r>
    </w:p>
    <w:p w14:paraId="43001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4.《民办非企业单位党建工作情况表》(一式三份);</w:t>
      </w:r>
    </w:p>
    <w:p w14:paraId="4D0DF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5.2024年度年检结论为“基本合格”或“不合格”的民 办非企业单位，须提交整改情况报告(一式两份，原件); 2024年度年检结论为“合格”的则不需要提供整改报告；</w:t>
      </w:r>
    </w:p>
    <w:p w14:paraId="7FF22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.《民办非企业单位法人登记证书(副本)》原件(现场加盖年检印鉴用);</w:t>
      </w:r>
    </w:p>
    <w:p w14:paraId="1B9A5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sz w:val="32"/>
          <w:szCs w:val="32"/>
        </w:rPr>
        <w:t>.登记管理机关根据审核情况认为需要提交的补充说 明或证明材料。</w:t>
      </w:r>
    </w:p>
    <w:p w14:paraId="5FA7D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三、填报与报送流程</w:t>
      </w:r>
    </w:p>
    <w:p w14:paraId="1EEC0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(一)网上填报</w:t>
      </w:r>
    </w:p>
    <w:p w14:paraId="53E49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时间：2026年2月28日至5月31日</w:t>
      </w:r>
    </w:p>
    <w:p w14:paraId="1D978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系统：湖南省社会组织登记管理网上系统(网址： </w:t>
      </w:r>
      <w:r>
        <w:rPr>
          <w:rFonts w:hint="eastAsia" w:ascii="Times New Roman" w:hAnsi="Times New Roman" w:eastAsia="仿宋_GB2312" w:cs="仿宋_GB2312"/>
          <w:w w:val="90"/>
          <w:sz w:val="32"/>
          <w:szCs w:val="32"/>
        </w:rPr>
        <w:t>https://113.246.57.67:10100/hnshzz-wt/template/homeShzz.html)</w:t>
      </w:r>
    </w:p>
    <w:p w14:paraId="3EA67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步骤：登录后选择“年检”业务→ 选中2025年度检查 通知→ 点击“填写年检信息”→在线填报并提交→打印《工 作报告书》《兼职情况统计表》及《民办非企业单位党建工作情况表》。</w:t>
      </w:r>
    </w:p>
    <w:p w14:paraId="61EB7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逾期未报送年检材料的民办非企业单位，无正当理由，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仿宋_GB2312"/>
          <w:sz w:val="32"/>
          <w:szCs w:val="32"/>
        </w:rPr>
        <w:t>民政局将不再接收材料，并按照未参加年检处理。</w:t>
      </w:r>
    </w:p>
    <w:p w14:paraId="511AA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(二)报送纸质材料</w:t>
      </w:r>
    </w:p>
    <w:p w14:paraId="69F28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1.有业务主管单位的民办非企业单位：</w:t>
      </w:r>
    </w:p>
    <w:p w14:paraId="43AD8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2026年3月31日前，将材料报送至业务主管单位初审； 2026年5月31日前，持经业务主管单位初审并加盖公章的材料，报送至区民政局南211办公室。</w:t>
      </w:r>
    </w:p>
    <w:p w14:paraId="18788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2.无业务主管单位的民办非企业单位：</w:t>
      </w:r>
    </w:p>
    <w:p w14:paraId="43FD8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2026年5月31日前，直接报送至区民政局南211办公室。</w:t>
      </w:r>
    </w:p>
    <w:p w14:paraId="418B5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(三)现场办理</w:t>
      </w:r>
    </w:p>
    <w:p w14:paraId="74205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报送材料时，请携带《民办非企业单位法人登记证书(副 本)》原件，现场加盖年检印鉴。</w:t>
      </w:r>
    </w:p>
    <w:p w14:paraId="159B1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四、年检结论审查标准</w:t>
      </w:r>
    </w:p>
    <w:p w14:paraId="6AB01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仿宋_GB2312"/>
          <w:sz w:val="32"/>
          <w:szCs w:val="32"/>
        </w:rPr>
        <w:t>民政局对民办非企业单位提交的年检材料以书面检 查为主，并结合业务主管单位初审意见、抽查审计、实地检 查和其他问题线索核实情况，综合研究确定民办非企业单位 2025年度年检结论。民办非企业单位在提交年检材料前，对 存在的违规事项已经自查自纠、主动先行整改或经业务主管 单位来函说明存在的问题确有特殊情况的，年检时可视情从 轻或免予处理。</w:t>
      </w:r>
    </w:p>
    <w:p w14:paraId="77FAD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(一)民办非企业单位内部管理规范，严格按照章程进行内部治理和开展活动，未发现存在违反民办非企业单位登 记管理有关法规政策规定的行为，年检结论确定为“合格”。</w:t>
      </w:r>
    </w:p>
    <w:p w14:paraId="05A0D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(二)民办非企业单位在2025年度存在下列情形之一的，情节较轻、社会危害轻微的，年检结论确定为“基本合格”;情节严重、影响恶劣的，年检结论确定为“不合格”:</w:t>
      </w:r>
    </w:p>
    <w:p w14:paraId="2648A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1.应建未建党组织的；</w:t>
      </w:r>
    </w:p>
    <w:p w14:paraId="37812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2.未将党的建设和社会主义核心价值观写入章程的；</w:t>
      </w:r>
    </w:p>
    <w:p w14:paraId="303F7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3.不具备法律规定民办非企业单位法人基本条件的，包</w:t>
      </w:r>
    </w:p>
    <w:p w14:paraId="70226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括没有与其业务活动相适应的从业人员、现有净资产低于国 家有关行业主管部门规定的最低标准的、年末净资产为负数 等情形；</w:t>
      </w:r>
    </w:p>
    <w:p w14:paraId="1BC1F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4.未遵守非营利活动准则的；</w:t>
      </w:r>
    </w:p>
    <w:p w14:paraId="1A29A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5.违反规定使用登记证书、印章或财务凭证的；</w:t>
      </w:r>
    </w:p>
    <w:p w14:paraId="482DA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6.2025年度未开展业务活动的；</w:t>
      </w:r>
    </w:p>
    <w:p w14:paraId="33AE2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7.不按照章程规定进行活动的，包括超出章程规定的宗 旨和业务范围开展活动、未按照章程规定召开理事会或未按 期换届等情形；</w:t>
      </w:r>
    </w:p>
    <w:p w14:paraId="6EC94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8.无固定住所或必要活动场所的；</w:t>
      </w:r>
    </w:p>
    <w:p w14:paraId="00DCD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9.内部管理混乱，不能正常开展活动的；</w:t>
      </w:r>
    </w:p>
    <w:p w14:paraId="6F830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10.拒不接受或不按照规定接受登记管理机关监督检查 或年检的；</w:t>
      </w:r>
    </w:p>
    <w:p w14:paraId="0175D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11.违规开展评比达标表彰活动，或者违规举办节庆展 会论坛的；</w:t>
      </w:r>
    </w:p>
    <w:p w14:paraId="791F0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12.财务制度不健全，资金来源和使用违反有关规定的；</w:t>
      </w:r>
    </w:p>
    <w:p w14:paraId="0C9A8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13.侵占、私分、挪用民办非企业单位的资产或者所接受的捐赠、资助的；</w:t>
      </w:r>
    </w:p>
    <w:p w14:paraId="6B608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14.违反国家有关规定收取费用、筹集资金或者接受使 用捐赠、资助的；</w:t>
      </w:r>
    </w:p>
    <w:p w14:paraId="4B6F0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15.年检中隐瞒真实情况，弄虚作假的；</w:t>
      </w:r>
    </w:p>
    <w:p w14:paraId="43096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16.不按照规定办理变更登记，修改章程未按规定核准 备案的；</w:t>
      </w:r>
    </w:p>
    <w:p w14:paraId="3F400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17.设立分支机构的；</w:t>
      </w:r>
    </w:p>
    <w:p w14:paraId="6279E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18.未按时报送符合要求的年检材料，或未按照登记管 理机关要求对问题进行整改的；</w:t>
      </w:r>
    </w:p>
    <w:p w14:paraId="79260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19.负责人未按照规定办理备案的；</w:t>
      </w:r>
    </w:p>
    <w:p w14:paraId="4AB60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20.2025年度因违法违规事项受到相关部门行政处罚的，或被列入活动异常名录和严重违法失信名单的；</w:t>
      </w:r>
    </w:p>
    <w:p w14:paraId="0FFEC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21.牵头成立非法社会组织，或者开展、参与涉黑涉恶、 非法集资、洗钱、恐怖等违法犯罪活动，或者参与非法社会 组织活动经劝告后仍不改正的；</w:t>
      </w:r>
    </w:p>
    <w:p w14:paraId="4ED52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22.其他违反国家法律法规政策规定和民办非企业单位 章程行为的。</w:t>
      </w:r>
    </w:p>
    <w:p w14:paraId="592FB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(三)民办非企业单位不得反对宪法确定的基本原则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不得危害国家的统一、安全和民族的团结，不得损害国家利益、社会公共利益以及其他社会组织和公民的合法权益，不得违背社会道德风尚，不得从事营利性经营活动。如发现民办非企业单位存在以上行为，年检结论确定为“不合格”,并依法给予行政处罚；构成犯罪的，依法追究刑事责任。</w:t>
      </w:r>
    </w:p>
    <w:p w14:paraId="6FDB2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五、注意事项</w:t>
      </w:r>
    </w:p>
    <w:p w14:paraId="68BBC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1.填报信息应真实、准确、完整，法定代表人须签字确认并对内容负责。</w:t>
      </w:r>
    </w:p>
    <w:p w14:paraId="26210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2.年检结论分为“合格”“基本合格”“不合格”,将于2026年9月底前在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雁峰区党政门户网公告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1623B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3.年检结论为“基本合格”“不合格”的，应在3个月内完成整改，并书面报告整改情况。</w:t>
      </w:r>
    </w:p>
    <w:p w14:paraId="6AD88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4.未按期完成整改、虚假填报或逾期未参加年检的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，区</w:t>
      </w:r>
      <w:r>
        <w:rPr>
          <w:rFonts w:hint="eastAsia" w:ascii="Times New Roman" w:hAnsi="Times New Roman" w:eastAsia="仿宋_GB2312" w:cs="仿宋_GB2312"/>
          <w:sz w:val="32"/>
          <w:szCs w:val="32"/>
        </w:rPr>
        <w:t>民政局将依法依规予以处理并纳入社会组织信用记录。</w:t>
      </w:r>
    </w:p>
    <w:p w14:paraId="509A9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5.涉及党政领导干部兼职的，须按规定履行报批报备程 序，并在统计表中如实填报。</w:t>
      </w:r>
    </w:p>
    <w:p w14:paraId="07942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黑体" w:cs="Times New Roman"/>
          <w:sz w:val="32"/>
          <w:szCs w:val="32"/>
        </w:rPr>
        <w:t>、咨询方式</w:t>
      </w:r>
    </w:p>
    <w:p w14:paraId="68FBD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年检、填报操作、系统等问题请咨询雁峰区民间组织服务中心。</w:t>
      </w:r>
    </w:p>
    <w:p w14:paraId="666F2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联系人：王焕云   电话：19918609110</w:t>
      </w:r>
    </w:p>
    <w:p w14:paraId="7B50A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地址：蒸湘南路133号雁峰区政府机关2楼南211室</w:t>
      </w:r>
    </w:p>
    <w:p w14:paraId="48A5E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请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各</w:t>
      </w:r>
      <w:r>
        <w:rPr>
          <w:rFonts w:hint="eastAsia" w:ascii="Times New Roman" w:hAnsi="Times New Roman" w:eastAsia="仿宋_GB2312" w:cs="仿宋_GB2312"/>
          <w:sz w:val="32"/>
          <w:szCs w:val="32"/>
        </w:rPr>
        <w:t>民办非企业单位认真阅读本通知，严格按照时间节点和材料要求完成年度检查工作。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C3537"/>
    <w:rsid w:val="02145195"/>
    <w:rsid w:val="042F62B6"/>
    <w:rsid w:val="0B116715"/>
    <w:rsid w:val="0DF06AB6"/>
    <w:rsid w:val="0F6E4136"/>
    <w:rsid w:val="10246EEB"/>
    <w:rsid w:val="106F0166"/>
    <w:rsid w:val="13274D28"/>
    <w:rsid w:val="148D505F"/>
    <w:rsid w:val="14D7452C"/>
    <w:rsid w:val="16337E88"/>
    <w:rsid w:val="165D6CB3"/>
    <w:rsid w:val="194D74B2"/>
    <w:rsid w:val="19C71013"/>
    <w:rsid w:val="1D820C95"/>
    <w:rsid w:val="234C4337"/>
    <w:rsid w:val="23922691"/>
    <w:rsid w:val="27B506FD"/>
    <w:rsid w:val="285D489A"/>
    <w:rsid w:val="296C128F"/>
    <w:rsid w:val="2ADC5FDE"/>
    <w:rsid w:val="2DDB69E3"/>
    <w:rsid w:val="2EE95130"/>
    <w:rsid w:val="30B579BF"/>
    <w:rsid w:val="33EC7B9C"/>
    <w:rsid w:val="357A4D33"/>
    <w:rsid w:val="35D703D8"/>
    <w:rsid w:val="37ED7A3F"/>
    <w:rsid w:val="38B62526"/>
    <w:rsid w:val="39D013C6"/>
    <w:rsid w:val="3B44206B"/>
    <w:rsid w:val="3BD827B4"/>
    <w:rsid w:val="421F7603"/>
    <w:rsid w:val="433C5D1E"/>
    <w:rsid w:val="46E97F6B"/>
    <w:rsid w:val="47422765"/>
    <w:rsid w:val="497D499A"/>
    <w:rsid w:val="4B3D1240"/>
    <w:rsid w:val="4E8F764A"/>
    <w:rsid w:val="55985036"/>
    <w:rsid w:val="58492617"/>
    <w:rsid w:val="58A837E2"/>
    <w:rsid w:val="5B35F04E"/>
    <w:rsid w:val="5B935E32"/>
    <w:rsid w:val="5FB46F10"/>
    <w:rsid w:val="62316557"/>
    <w:rsid w:val="66AF0431"/>
    <w:rsid w:val="66B772E6"/>
    <w:rsid w:val="6A260A0B"/>
    <w:rsid w:val="6BCC3537"/>
    <w:rsid w:val="6C411B2C"/>
    <w:rsid w:val="6DE5298B"/>
    <w:rsid w:val="6E647D53"/>
    <w:rsid w:val="6E7B6E4B"/>
    <w:rsid w:val="6F0B01CF"/>
    <w:rsid w:val="73C117A4"/>
    <w:rsid w:val="75CD5EAB"/>
    <w:rsid w:val="76FB6D7B"/>
    <w:rsid w:val="77955421"/>
    <w:rsid w:val="77B70EF4"/>
    <w:rsid w:val="782F4F2E"/>
    <w:rsid w:val="79752E15"/>
    <w:rsid w:val="7A0A5C53"/>
    <w:rsid w:val="7F43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27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2026-03-12T15:30:00Z</dcterms:created>
  <dc:creator>宝贝思思！</dc:creator>
  <cp:lastModifiedBy>yonghu</cp:lastModifiedBy>
  <cp:lastPrinted>2026-03-12T16:05:00Z</cp:lastPrinted>
  <dcterms:modified xsi:type="dcterms:W3CDTF">2026-03-13T09:08:44Z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13083A8F9304E02E9C63B3699CB6248F_43</vt:lpwstr>
  </property>
  <property fmtid="{D5CDD505-2E9C-101B-9397-08002B2CF9AE}" pid="4" name="KSOTemplateDocerSaveRecord">
    <vt:lpwstr>eyJoZGlkIjoiN2I4MTYxOTU1NjMyODc2MTMxYjI4MGY4NTdmZjBmMTgiLCJ1c2VySWQiOiIyNjM3MzQyNjcifQ==</vt:lpwstr>
  </property>
</Properties>
</file>