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0F7C86">
      <w:pPr>
        <w:widowControl w:val="0"/>
        <w:jc w:val="distribute"/>
        <w:outlineLvl w:val="9"/>
        <w:rPr>
          <w:rFonts w:hint="eastAsia" w:ascii="仿宋" w:hAnsi="仿宋" w:eastAsia="仿宋" w:cs="仿宋"/>
          <w:b/>
          <w:bCs/>
          <w:sz w:val="36"/>
          <w:szCs w:val="36"/>
        </w:rPr>
      </w:pPr>
      <w:bookmarkStart w:id="0" w:name="_Toc10716"/>
      <w:bookmarkStart w:id="1" w:name="_Toc19727"/>
      <w:bookmarkStart w:id="2" w:name="_Toc30513"/>
      <w:bookmarkStart w:id="3" w:name="_Toc26297"/>
      <w:bookmarkStart w:id="4" w:name="_Toc18112"/>
      <w:bookmarkStart w:id="197" w:name="_GoBack"/>
      <w:bookmarkEnd w:id="197"/>
      <w:r>
        <w:rPr>
          <w:rFonts w:hint="eastAsia" w:ascii="仿宋" w:hAnsi="仿宋" w:eastAsia="仿宋" w:cs="仿宋"/>
          <w:b/>
          <w:bCs/>
          <w:sz w:val="36"/>
          <w:szCs w:val="36"/>
        </w:rPr>
        <w:t>湖南浩元会计师事务所（普通合伙）</w:t>
      </w:r>
      <w:bookmarkEnd w:id="0"/>
      <w:bookmarkEnd w:id="1"/>
      <w:bookmarkEnd w:id="2"/>
      <w:bookmarkEnd w:id="3"/>
      <w:bookmarkEnd w:id="4"/>
    </w:p>
    <w:p w14:paraId="6128D20E">
      <w:pPr>
        <w:widowControl w:val="0"/>
        <w:jc w:val="center"/>
        <w:rPr>
          <w:rFonts w:hint="eastAsia" w:ascii="仿宋" w:hAnsi="仿宋" w:eastAsia="仿宋" w:cs="仿宋"/>
          <w:b/>
          <w:bCs/>
          <w:sz w:val="36"/>
          <w:szCs w:val="36"/>
        </w:rPr>
      </w:pPr>
      <w:r>
        <w:rPr>
          <w:rFonts w:hint="eastAsia" w:ascii="仿宋" w:hAnsi="仿宋" w:eastAsia="仿宋" w:cs="仿宋"/>
          <w:b/>
          <w:bCs/>
          <w:sz w:val="36"/>
          <w:szCs w:val="36"/>
        </w:rPr>
        <w:t>Hunan Haoyuan Certified Public Accountants GP</w:t>
      </w:r>
    </w:p>
    <w:p w14:paraId="760F57D2">
      <w:pPr>
        <w:widowControl w:val="0"/>
        <w:jc w:val="center"/>
        <w:rPr>
          <w:rFonts w:hint="eastAsia" w:ascii="仿宋" w:hAnsi="仿宋" w:eastAsia="仿宋" w:cs="仿宋"/>
          <w:sz w:val="32"/>
          <w:szCs w:val="32"/>
        </w:rPr>
      </w:pPr>
    </w:p>
    <w:p w14:paraId="45A91357">
      <w:pPr>
        <w:widowControl w:val="0"/>
        <w:jc w:val="both"/>
        <w:rPr>
          <w:rFonts w:hint="eastAsia" w:ascii="仿宋" w:hAnsi="仿宋" w:eastAsia="仿宋" w:cs="仿宋"/>
          <w:sz w:val="32"/>
          <w:szCs w:val="32"/>
        </w:rPr>
      </w:pPr>
    </w:p>
    <w:p w14:paraId="0257DAC8">
      <w:pPr>
        <w:widowControl w:val="0"/>
        <w:jc w:val="both"/>
        <w:rPr>
          <w:rFonts w:hint="eastAsia" w:ascii="仿宋" w:hAnsi="仿宋" w:eastAsia="仿宋" w:cs="仿宋"/>
          <w:sz w:val="32"/>
          <w:szCs w:val="32"/>
        </w:rPr>
      </w:pPr>
    </w:p>
    <w:p w14:paraId="7F70ECE4">
      <w:pPr>
        <w:widowControl w:val="0"/>
        <w:jc w:val="center"/>
        <w:rPr>
          <w:rFonts w:hint="eastAsia" w:ascii="方正隶二简体" w:hAnsi="方正隶二简体" w:eastAsia="方正隶二简体" w:cs="方正隶二简体"/>
          <w:sz w:val="72"/>
          <w:szCs w:val="72"/>
        </w:rPr>
      </w:pPr>
      <w:r>
        <w:rPr>
          <w:rFonts w:hint="eastAsia" w:ascii="方正隶二简体" w:hAnsi="方正隶二简体" w:eastAsia="方正隶二简体" w:cs="方正隶二简体"/>
          <w:sz w:val="72"/>
          <w:szCs w:val="72"/>
        </w:rPr>
        <w:t>绩效评价报告</w:t>
      </w:r>
    </w:p>
    <w:p w14:paraId="2A3CD68D">
      <w:pPr>
        <w:widowControl w:val="0"/>
        <w:jc w:val="center"/>
        <w:rPr>
          <w:rFonts w:hint="eastAsia" w:ascii="仿宋" w:hAnsi="仿宋" w:eastAsia="仿宋" w:cs="仿宋"/>
          <w:sz w:val="32"/>
          <w:szCs w:val="32"/>
        </w:rPr>
      </w:pPr>
      <w:r>
        <w:rPr>
          <w:rFonts w:hint="eastAsia" w:ascii="仿宋" w:hAnsi="仿宋" w:eastAsia="仿宋" w:cs="仿宋"/>
          <w:sz w:val="32"/>
          <w:szCs w:val="32"/>
        </w:rPr>
        <w:t>湘浩元</w:t>
      </w:r>
      <w:r>
        <w:rPr>
          <w:rFonts w:hint="eastAsia" w:ascii="仿宋" w:hAnsi="仿宋" w:eastAsia="仿宋" w:cs="仿宋"/>
          <w:sz w:val="32"/>
          <w:szCs w:val="32"/>
          <w:lang w:val="en-US" w:eastAsia="zh-CN"/>
        </w:rPr>
        <w:t>评</w:t>
      </w:r>
      <w:r>
        <w:rPr>
          <w:rFonts w:hint="eastAsia" w:ascii="仿宋" w:hAnsi="仿宋" w:eastAsia="仿宋" w:cs="仿宋"/>
          <w:sz w:val="32"/>
          <w:szCs w:val="32"/>
        </w:rPr>
        <w:t>字[2025]第号</w:t>
      </w:r>
    </w:p>
    <w:p w14:paraId="7AFFA308">
      <w:pPr>
        <w:widowControl w:val="0"/>
        <w:jc w:val="center"/>
        <w:rPr>
          <w:rFonts w:hint="eastAsia" w:ascii="仿宋" w:hAnsi="仿宋" w:eastAsia="仿宋" w:cs="仿宋"/>
          <w:sz w:val="32"/>
          <w:szCs w:val="32"/>
        </w:rPr>
      </w:pPr>
    </w:p>
    <w:p w14:paraId="3C1E5282">
      <w:pPr>
        <w:widowControl w:val="0"/>
        <w:jc w:val="both"/>
        <w:rPr>
          <w:rFonts w:hint="eastAsia" w:ascii="仿宋" w:hAnsi="仿宋" w:eastAsia="仿宋" w:cs="仿宋"/>
          <w:sz w:val="32"/>
          <w:szCs w:val="32"/>
        </w:rPr>
      </w:pPr>
    </w:p>
    <w:p w14:paraId="14821711">
      <w:pPr>
        <w:widowControl w:val="0"/>
        <w:jc w:val="center"/>
        <w:rPr>
          <w:rFonts w:hint="eastAsia" w:ascii="黑体" w:hAnsi="黑体" w:eastAsia="黑体" w:cs="黑体"/>
          <w:sz w:val="36"/>
          <w:szCs w:val="36"/>
        </w:rPr>
      </w:pPr>
      <w:r>
        <w:rPr>
          <w:rFonts w:hint="eastAsia" w:ascii="黑体" w:hAnsi="黑体" w:eastAsia="黑体" w:cs="黑体"/>
          <w:sz w:val="36"/>
          <w:szCs w:val="36"/>
        </w:rPr>
        <w:t>2024年中国人民政治协商会议雁峰区委员会</w:t>
      </w:r>
    </w:p>
    <w:p w14:paraId="044C3D4E">
      <w:pPr>
        <w:widowControl w:val="0"/>
        <w:jc w:val="center"/>
        <w:rPr>
          <w:rFonts w:hint="eastAsia" w:ascii="黑体" w:hAnsi="黑体" w:eastAsia="黑体" w:cs="黑体"/>
          <w:sz w:val="36"/>
          <w:szCs w:val="36"/>
        </w:rPr>
      </w:pPr>
      <w:r>
        <w:rPr>
          <w:rFonts w:hint="eastAsia" w:ascii="黑体" w:hAnsi="黑体" w:eastAsia="黑体" w:cs="黑体"/>
          <w:sz w:val="36"/>
          <w:szCs w:val="36"/>
        </w:rPr>
        <w:t>部门整体支出绩效评价报告</w:t>
      </w:r>
    </w:p>
    <w:p w14:paraId="7BD87E6C">
      <w:pPr>
        <w:spacing w:before="567" w:line="360" w:lineRule="auto"/>
        <w:jc w:val="both"/>
        <w:rPr>
          <w:rFonts w:hint="eastAsia" w:ascii="黑体" w:hAnsi="黑体" w:eastAsia="黑体" w:cs="黑体"/>
          <w:sz w:val="52"/>
          <w:szCs w:val="52"/>
        </w:rPr>
      </w:pPr>
    </w:p>
    <w:p w14:paraId="3B76F211">
      <w:pPr>
        <w:spacing w:line="360" w:lineRule="auto"/>
      </w:pPr>
    </w:p>
    <w:p w14:paraId="5D314154">
      <w:pPr>
        <w:spacing w:line="360" w:lineRule="auto"/>
        <w:rPr>
          <w:rFonts w:hint="eastAsia" w:ascii="宋体" w:hAnsi="宋体" w:eastAsia="宋体" w:cs="宋体"/>
          <w:b/>
          <w:bCs/>
          <w:sz w:val="32"/>
          <w:szCs w:val="32"/>
        </w:rPr>
      </w:pPr>
    </w:p>
    <w:p w14:paraId="45A41479">
      <w:pPr>
        <w:spacing w:line="360" w:lineRule="auto"/>
        <w:rPr>
          <w:rFonts w:hint="eastAsia" w:ascii="宋体" w:hAnsi="宋体" w:eastAsia="宋体" w:cs="宋体"/>
          <w:b/>
          <w:bCs/>
          <w:sz w:val="32"/>
          <w:szCs w:val="32"/>
        </w:rPr>
      </w:pPr>
    </w:p>
    <w:p w14:paraId="42B24172">
      <w:pPr>
        <w:spacing w:line="360" w:lineRule="auto"/>
        <w:outlineLvl w:val="9"/>
        <w:rPr>
          <w:rFonts w:hint="eastAsia" w:ascii="宋体" w:hAnsi="宋体" w:eastAsia="宋体" w:cs="宋体"/>
          <w:b/>
          <w:bCs/>
          <w:sz w:val="32"/>
          <w:szCs w:val="32"/>
        </w:rPr>
      </w:pPr>
      <w:bookmarkStart w:id="5" w:name="_Toc9517"/>
      <w:bookmarkStart w:id="6" w:name="_Toc5564"/>
      <w:bookmarkStart w:id="7" w:name="_Toc11024"/>
      <w:bookmarkStart w:id="8" w:name="_Toc21829"/>
      <w:bookmarkStart w:id="9" w:name="_Toc17667"/>
      <w:r>
        <w:rPr>
          <w:rFonts w:hint="eastAsia" w:ascii="宋体" w:hAnsi="宋体" w:eastAsia="宋体" w:cs="宋体"/>
          <w:b/>
          <w:bCs/>
          <w:sz w:val="32"/>
          <w:szCs w:val="32"/>
        </w:rPr>
        <w:t>项目单位：中国人民政治协商会议雁峰区委员会</w:t>
      </w:r>
      <w:bookmarkEnd w:id="5"/>
      <w:bookmarkEnd w:id="6"/>
      <w:bookmarkEnd w:id="7"/>
      <w:bookmarkEnd w:id="8"/>
      <w:bookmarkEnd w:id="9"/>
    </w:p>
    <w:p w14:paraId="4B8583F0">
      <w:pPr>
        <w:spacing w:line="360" w:lineRule="auto"/>
        <w:outlineLvl w:val="9"/>
        <w:rPr>
          <w:rFonts w:hint="eastAsia" w:ascii="宋体" w:hAnsi="宋体" w:eastAsia="宋体" w:cs="宋体"/>
          <w:b/>
          <w:bCs/>
          <w:sz w:val="32"/>
          <w:szCs w:val="32"/>
        </w:rPr>
      </w:pPr>
      <w:r>
        <w:rPr>
          <w:rFonts w:hint="eastAsia" w:ascii="宋体" w:hAnsi="宋体" w:eastAsia="宋体" w:cs="宋体"/>
          <w:b/>
          <w:bCs/>
          <w:sz w:val="32"/>
          <w:szCs w:val="32"/>
        </w:rPr>
        <w:t>主管单位：雁峰区人民政府</w:t>
      </w:r>
    </w:p>
    <w:p w14:paraId="5C2359A4">
      <w:pPr>
        <w:spacing w:line="360" w:lineRule="auto"/>
        <w:outlineLvl w:val="9"/>
        <w:rPr>
          <w:rFonts w:hint="eastAsia" w:ascii="宋体" w:hAnsi="宋体" w:eastAsia="宋体" w:cs="宋体"/>
          <w:b/>
          <w:bCs/>
          <w:sz w:val="32"/>
          <w:szCs w:val="32"/>
        </w:rPr>
      </w:pPr>
      <w:bookmarkStart w:id="10" w:name="_Toc19386"/>
      <w:bookmarkStart w:id="11" w:name="_Toc1533"/>
      <w:bookmarkStart w:id="12" w:name="_Toc18773"/>
      <w:bookmarkStart w:id="13" w:name="_Toc10517"/>
      <w:bookmarkStart w:id="14" w:name="_Toc32054"/>
      <w:r>
        <w:rPr>
          <w:rFonts w:hint="eastAsia" w:ascii="宋体" w:hAnsi="宋体" w:eastAsia="宋体" w:cs="宋体"/>
          <w:b/>
          <w:bCs/>
          <w:sz w:val="32"/>
          <w:szCs w:val="32"/>
        </w:rPr>
        <w:t>委托单位：雁峰区财政局</w:t>
      </w:r>
      <w:bookmarkEnd w:id="10"/>
      <w:bookmarkEnd w:id="11"/>
      <w:bookmarkEnd w:id="12"/>
      <w:bookmarkEnd w:id="13"/>
      <w:bookmarkEnd w:id="14"/>
    </w:p>
    <w:p w14:paraId="5332BF0B">
      <w:pPr>
        <w:spacing w:line="360" w:lineRule="auto"/>
        <w:outlineLvl w:val="9"/>
        <w:rPr>
          <w:b/>
          <w:bCs/>
          <w:sz w:val="32"/>
          <w:szCs w:val="36"/>
        </w:rPr>
        <w:sectPr>
          <w:headerReference r:id="rId3" w:type="default"/>
          <w:footerReference r:id="rId4" w:type="default"/>
          <w:pgSz w:w="11906" w:h="16838"/>
          <w:pgMar w:top="1440" w:right="1803" w:bottom="1440" w:left="1803" w:header="851" w:footer="992" w:gutter="0"/>
          <w:cols w:space="0" w:num="1"/>
          <w:docGrid w:type="lines" w:linePitch="332" w:charSpace="0"/>
        </w:sectPr>
      </w:pPr>
      <w:r>
        <w:rPr>
          <w:rFonts w:hint="eastAsia" w:ascii="宋体" w:hAnsi="宋体" w:eastAsia="宋体" w:cs="宋体"/>
          <w:b/>
          <w:bCs/>
          <w:spacing w:val="320"/>
          <w:kern w:val="0"/>
          <w:sz w:val="32"/>
          <w:szCs w:val="32"/>
          <w:fitText w:val="1280" w:id="2085554003"/>
        </w:rPr>
        <w:t>日</w:t>
      </w:r>
      <w:r>
        <w:rPr>
          <w:rFonts w:hint="eastAsia" w:ascii="宋体" w:hAnsi="宋体" w:eastAsia="宋体" w:cs="宋体"/>
          <w:b/>
          <w:bCs/>
          <w:spacing w:val="0"/>
          <w:kern w:val="0"/>
          <w:sz w:val="32"/>
          <w:szCs w:val="32"/>
          <w:fitText w:val="1280" w:id="2085554003"/>
        </w:rPr>
        <w:t>期</w:t>
      </w:r>
      <w:r>
        <w:rPr>
          <w:rFonts w:hint="eastAsia" w:ascii="宋体" w:hAnsi="宋体" w:eastAsia="宋体" w:cs="宋体"/>
          <w:b/>
          <w:bCs/>
          <w:sz w:val="32"/>
          <w:szCs w:val="32"/>
        </w:rPr>
        <w:t>：2025年</w:t>
      </w:r>
      <w:r>
        <w:rPr>
          <w:rFonts w:hint="eastAsia" w:ascii="宋体" w:hAnsi="宋体" w:eastAsia="宋体" w:cs="宋体"/>
          <w:b/>
          <w:bCs/>
          <w:sz w:val="32"/>
          <w:szCs w:val="32"/>
          <w:lang w:val="en-US" w:eastAsia="zh-CN"/>
        </w:rPr>
        <w:t xml:space="preserve"> 9 </w:t>
      </w:r>
      <w:r>
        <w:rPr>
          <w:rFonts w:hint="eastAsia" w:ascii="宋体" w:hAnsi="宋体" w:eastAsia="宋体" w:cs="宋体"/>
          <w:b/>
          <w:bCs/>
          <w:sz w:val="32"/>
          <w:szCs w:val="32"/>
        </w:rPr>
        <w:t>月</w:t>
      </w:r>
      <w:r>
        <w:rPr>
          <w:rFonts w:hint="eastAsia" w:ascii="宋体" w:hAnsi="宋体" w:eastAsia="宋体" w:cs="宋体"/>
          <w:b/>
          <w:bCs/>
          <w:sz w:val="32"/>
          <w:szCs w:val="32"/>
          <w:lang w:val="en-US" w:eastAsia="zh-CN"/>
        </w:rPr>
        <w:t xml:space="preserve"> 6 </w:t>
      </w:r>
      <w:r>
        <w:rPr>
          <w:rFonts w:hint="eastAsia" w:ascii="宋体" w:hAnsi="宋体" w:eastAsia="宋体" w:cs="宋体"/>
          <w:b/>
          <w:bCs/>
          <w:sz w:val="32"/>
          <w:szCs w:val="32"/>
        </w:rPr>
        <w:t>日</w:t>
      </w:r>
    </w:p>
    <w:p w14:paraId="4977FA7D"/>
    <w:p w14:paraId="56712C58">
      <w:pPr>
        <w:pStyle w:val="7"/>
        <w:keepNext w:val="0"/>
        <w:keepLines w:val="0"/>
        <w:pageBreakBefore w:val="0"/>
        <w:widowControl/>
        <w:tabs>
          <w:tab w:val="center" w:pos="4210"/>
          <w:tab w:val="left" w:pos="5980"/>
          <w:tab w:val="right" w:leader="dot" w:pos="8300"/>
        </w:tabs>
        <w:kinsoku/>
        <w:wordWrap/>
        <w:overflowPunct/>
        <w:topLinePunct w:val="0"/>
        <w:autoSpaceDE/>
        <w:autoSpaceDN/>
        <w:bidi w:val="0"/>
        <w:adjustRightInd/>
        <w:snapToGrid/>
        <w:spacing w:line="560" w:lineRule="exact"/>
        <w:textAlignment w:val="auto"/>
        <w:rPr>
          <w:rFonts w:hint="eastAsia" w:ascii="黑体" w:hAnsi="黑体" w:eastAsia="黑体" w:cs="黑体"/>
          <w:kern w:val="0"/>
          <w:sz w:val="32"/>
          <w:szCs w:val="32"/>
          <w:lang w:val="en-US" w:eastAsia="zh-CN"/>
        </w:rPr>
      </w:pPr>
      <w:r>
        <w:rPr>
          <w:rFonts w:hint="eastAsia"/>
          <w:sz w:val="36"/>
          <w:szCs w:val="36"/>
        </w:rPr>
        <w:tab/>
      </w:r>
      <w:r>
        <w:rPr>
          <w:rFonts w:hint="eastAsia" w:ascii="方正小标宋简体" w:hAnsi="方正小标宋简体" w:eastAsia="方正小标宋简体" w:cs="方正小标宋简体"/>
          <w:b/>
          <w:bCs/>
          <w:spacing w:val="320"/>
          <w:kern w:val="0"/>
          <w:sz w:val="44"/>
          <w:szCs w:val="44"/>
          <w:fitText w:val="1080" w:id="1955599196"/>
        </w:rPr>
        <w:t>目</w:t>
      </w:r>
      <w:r>
        <w:rPr>
          <w:rFonts w:hint="eastAsia" w:ascii="方正小标宋简体" w:hAnsi="方正小标宋简体" w:eastAsia="方正小标宋简体" w:cs="方正小标宋简体"/>
          <w:b/>
          <w:bCs/>
          <w:kern w:val="0"/>
          <w:sz w:val="44"/>
          <w:szCs w:val="44"/>
          <w:lang w:eastAsia="zh-CN"/>
        </w:rPr>
        <w:t>录</w:t>
      </w:r>
    </w:p>
    <w:p w14:paraId="5093CFBE">
      <w:pPr>
        <w:pStyle w:val="7"/>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eastAsia" w:ascii="黑体" w:hAnsi="黑体" w:eastAsia="黑体" w:cs="黑体"/>
          <w:spacing w:val="0"/>
          <w:w w:val="15"/>
          <w:kern w:val="0"/>
          <w:sz w:val="32"/>
          <w:szCs w:val="32"/>
          <w:fitText w:val="360" w:id="1523912566"/>
        </w:rPr>
        <w:fldChar w:fldCharType="begin"/>
      </w:r>
      <w:r>
        <w:rPr>
          <w:rFonts w:hint="eastAsia" w:ascii="黑体" w:hAnsi="黑体" w:eastAsia="黑体" w:cs="黑体"/>
          <w:spacing w:val="0"/>
          <w:w w:val="15"/>
          <w:kern w:val="0"/>
          <w:sz w:val="32"/>
          <w:szCs w:val="32"/>
          <w:fitText w:val="360" w:id="1523912566"/>
        </w:rPr>
        <w:instrText xml:space="preserve">TOC \o "1-3" \h \u </w:instrText>
      </w:r>
      <w:r>
        <w:rPr>
          <w:rFonts w:hint="eastAsia" w:ascii="黑体" w:hAnsi="黑体" w:eastAsia="黑体" w:cs="黑体"/>
          <w:spacing w:val="0"/>
          <w:w w:val="15"/>
          <w:kern w:val="0"/>
          <w:sz w:val="32"/>
          <w:szCs w:val="32"/>
          <w:fitText w:val="360" w:id="1523912566"/>
        </w:rPr>
        <w:fldChar w:fldCharType="separate"/>
      </w:r>
      <w:r>
        <w:rPr>
          <w:rFonts w:hint="eastAsia" w:ascii="黑体" w:hAnsi="黑体" w:eastAsia="黑体" w:cs="黑体"/>
          <w:spacing w:val="0"/>
          <w:w w:val="15"/>
          <w:kern w:val="0"/>
          <w:sz w:val="32"/>
          <w:szCs w:val="32"/>
          <w:fitText w:val="360" w:id="1523912566"/>
        </w:rPr>
        <w:fldChar w:fldCharType="begin"/>
      </w:r>
      <w:r>
        <w:rPr>
          <w:rFonts w:hint="eastAsia" w:ascii="黑体" w:hAnsi="黑体" w:eastAsia="黑体" w:cs="黑体"/>
          <w:spacing w:val="0"/>
          <w:w w:val="15"/>
          <w:kern w:val="0"/>
          <w:sz w:val="32"/>
          <w:szCs w:val="32"/>
          <w:fitText w:val="360" w:id="1523912566"/>
        </w:rPr>
        <w:instrText xml:space="preserve"> HYPERLINK \l _Toc8333 </w:instrText>
      </w:r>
      <w:r>
        <w:rPr>
          <w:rFonts w:hint="eastAsia" w:ascii="黑体" w:hAnsi="黑体" w:eastAsia="黑体" w:cs="黑体"/>
          <w:spacing w:val="-839"/>
          <w:w w:val="15"/>
          <w:kern w:val="0"/>
          <w:sz w:val="32"/>
          <w:szCs w:val="32"/>
          <w:fitText w:val="360" w:id="1523912566"/>
        </w:rPr>
        <w:fldChar w:fldCharType="separate"/>
      </w:r>
      <w:r>
        <w:rPr>
          <w:rFonts w:hint="eastAsia" w:ascii="黑体" w:hAnsi="黑体" w:eastAsia="黑体" w:cs="黑体"/>
          <w:sz w:val="32"/>
          <w:szCs w:val="32"/>
        </w:rPr>
        <w:t>一、绩效评价基本情况</w:t>
      </w:r>
      <w:r>
        <w:rPr>
          <w:sz w:val="32"/>
          <w:szCs w:val="32"/>
        </w:rPr>
        <w:tab/>
      </w:r>
      <w:r>
        <w:rPr>
          <w:sz w:val="32"/>
          <w:szCs w:val="32"/>
        </w:rPr>
        <w:fldChar w:fldCharType="begin"/>
      </w:r>
      <w:r>
        <w:rPr>
          <w:sz w:val="32"/>
          <w:szCs w:val="32"/>
        </w:rPr>
        <w:instrText xml:space="preserve"> PAGEREF _Toc8333 \h </w:instrText>
      </w:r>
      <w:r>
        <w:rPr>
          <w:sz w:val="32"/>
          <w:szCs w:val="32"/>
        </w:rPr>
        <w:fldChar w:fldCharType="separate"/>
      </w:r>
      <w:r>
        <w:rPr>
          <w:sz w:val="32"/>
          <w:szCs w:val="32"/>
        </w:rPr>
        <w:t>1</w:t>
      </w:r>
      <w:r>
        <w:rPr>
          <w:sz w:val="32"/>
          <w:szCs w:val="32"/>
        </w:rPr>
        <w:fldChar w:fldCharType="end"/>
      </w:r>
      <w:r>
        <w:rPr>
          <w:rFonts w:hint="eastAsia" w:ascii="黑体" w:hAnsi="黑体" w:eastAsia="黑体" w:cs="黑体"/>
          <w:spacing w:val="40"/>
          <w:w w:val="100"/>
          <w:kern w:val="0"/>
          <w:sz w:val="32"/>
          <w:szCs w:val="32"/>
          <w:fitText w:val="360" w:id="1523912566"/>
        </w:rPr>
        <w:fldChar w:fldCharType="end"/>
      </w:r>
    </w:p>
    <w:p w14:paraId="235FB79D">
      <w:pPr>
        <w:pStyle w:val="8"/>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eastAsia" w:ascii="黑体" w:hAnsi="黑体" w:eastAsia="黑体" w:cs="黑体"/>
          <w:spacing w:val="0"/>
          <w:w w:val="15"/>
          <w:kern w:val="0"/>
          <w:sz w:val="32"/>
          <w:szCs w:val="32"/>
          <w:fitText w:val="360" w:id="1523912566"/>
        </w:rPr>
        <w:fldChar w:fldCharType="begin"/>
      </w:r>
      <w:r>
        <w:rPr>
          <w:rFonts w:hint="eastAsia" w:ascii="黑体" w:hAnsi="黑体" w:eastAsia="黑体" w:cs="黑体"/>
          <w:spacing w:val="0"/>
          <w:w w:val="15"/>
          <w:kern w:val="0"/>
          <w:sz w:val="32"/>
          <w:szCs w:val="32"/>
          <w:fitText w:val="360" w:id="1523912566"/>
        </w:rPr>
        <w:instrText xml:space="preserve"> HYPERLINK \l _Toc30692 </w:instrText>
      </w:r>
      <w:r>
        <w:rPr>
          <w:rFonts w:hint="eastAsia" w:ascii="黑体" w:hAnsi="黑体" w:eastAsia="黑体" w:cs="黑体"/>
          <w:spacing w:val="-311"/>
          <w:w w:val="15"/>
          <w:kern w:val="0"/>
          <w:sz w:val="32"/>
          <w:szCs w:val="32"/>
          <w:fitText w:val="360" w:id="1523912566"/>
        </w:rPr>
        <w:fldChar w:fldCharType="separate"/>
      </w:r>
      <w:r>
        <w:rPr>
          <w:rFonts w:hint="eastAsia" w:ascii="楷体" w:hAnsi="楷体" w:eastAsia="楷体" w:cs="楷体"/>
          <w:bCs/>
          <w:sz w:val="32"/>
          <w:szCs w:val="32"/>
        </w:rPr>
        <w:t>（一）评价对象和范围</w:t>
      </w:r>
      <w:r>
        <w:rPr>
          <w:sz w:val="32"/>
          <w:szCs w:val="32"/>
        </w:rPr>
        <w:tab/>
      </w:r>
      <w:r>
        <w:rPr>
          <w:sz w:val="32"/>
          <w:szCs w:val="32"/>
        </w:rPr>
        <w:fldChar w:fldCharType="begin"/>
      </w:r>
      <w:r>
        <w:rPr>
          <w:sz w:val="32"/>
          <w:szCs w:val="32"/>
        </w:rPr>
        <w:instrText xml:space="preserve"> PAGEREF _Toc30692 \h </w:instrText>
      </w:r>
      <w:r>
        <w:rPr>
          <w:sz w:val="32"/>
          <w:szCs w:val="32"/>
        </w:rPr>
        <w:fldChar w:fldCharType="separate"/>
      </w:r>
      <w:r>
        <w:rPr>
          <w:sz w:val="32"/>
          <w:szCs w:val="32"/>
        </w:rPr>
        <w:t>1</w:t>
      </w:r>
      <w:r>
        <w:rPr>
          <w:sz w:val="32"/>
          <w:szCs w:val="32"/>
        </w:rPr>
        <w:fldChar w:fldCharType="end"/>
      </w:r>
      <w:r>
        <w:rPr>
          <w:rFonts w:hint="eastAsia" w:ascii="黑体" w:hAnsi="黑体" w:eastAsia="黑体" w:cs="黑体"/>
          <w:spacing w:val="40"/>
          <w:w w:val="100"/>
          <w:kern w:val="0"/>
          <w:sz w:val="32"/>
          <w:szCs w:val="32"/>
          <w:fitText w:val="360" w:id="1523912566"/>
        </w:rPr>
        <w:fldChar w:fldCharType="end"/>
      </w:r>
    </w:p>
    <w:p w14:paraId="0C62E5CC">
      <w:pPr>
        <w:pStyle w:val="8"/>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eastAsia" w:ascii="黑体" w:hAnsi="黑体" w:eastAsia="黑体" w:cs="黑体"/>
          <w:spacing w:val="0"/>
          <w:w w:val="15"/>
          <w:kern w:val="0"/>
          <w:sz w:val="32"/>
          <w:szCs w:val="32"/>
          <w:fitText w:val="360" w:id="1523912566"/>
        </w:rPr>
        <w:fldChar w:fldCharType="begin"/>
      </w:r>
      <w:r>
        <w:rPr>
          <w:rFonts w:hint="eastAsia" w:ascii="黑体" w:hAnsi="黑体" w:eastAsia="黑体" w:cs="黑体"/>
          <w:spacing w:val="0"/>
          <w:w w:val="15"/>
          <w:kern w:val="0"/>
          <w:sz w:val="32"/>
          <w:szCs w:val="32"/>
          <w:fitText w:val="360" w:id="1523912566"/>
        </w:rPr>
        <w:instrText xml:space="preserve"> HYPERLINK \l _Toc25772 </w:instrText>
      </w:r>
      <w:r>
        <w:rPr>
          <w:rFonts w:hint="eastAsia" w:ascii="黑体" w:hAnsi="黑体" w:eastAsia="黑体" w:cs="黑体"/>
          <w:spacing w:val="-311"/>
          <w:w w:val="15"/>
          <w:kern w:val="0"/>
          <w:sz w:val="32"/>
          <w:szCs w:val="32"/>
          <w:fitText w:val="360" w:id="1523912566"/>
        </w:rPr>
        <w:fldChar w:fldCharType="separate"/>
      </w:r>
      <w:r>
        <w:rPr>
          <w:rFonts w:hint="eastAsia" w:ascii="楷体" w:hAnsi="楷体" w:eastAsia="楷体" w:cs="楷体"/>
          <w:bCs/>
          <w:sz w:val="32"/>
          <w:szCs w:val="32"/>
        </w:rPr>
        <w:t>（二）评价依据</w:t>
      </w:r>
      <w:r>
        <w:rPr>
          <w:sz w:val="32"/>
          <w:szCs w:val="32"/>
        </w:rPr>
        <w:tab/>
      </w:r>
      <w:r>
        <w:rPr>
          <w:sz w:val="32"/>
          <w:szCs w:val="32"/>
        </w:rPr>
        <w:fldChar w:fldCharType="begin"/>
      </w:r>
      <w:r>
        <w:rPr>
          <w:sz w:val="32"/>
          <w:szCs w:val="32"/>
        </w:rPr>
        <w:instrText xml:space="preserve"> PAGEREF _Toc25772 \h </w:instrText>
      </w:r>
      <w:r>
        <w:rPr>
          <w:sz w:val="32"/>
          <w:szCs w:val="32"/>
        </w:rPr>
        <w:fldChar w:fldCharType="separate"/>
      </w:r>
      <w:r>
        <w:rPr>
          <w:sz w:val="32"/>
          <w:szCs w:val="32"/>
        </w:rPr>
        <w:t>2</w:t>
      </w:r>
      <w:r>
        <w:rPr>
          <w:sz w:val="32"/>
          <w:szCs w:val="32"/>
        </w:rPr>
        <w:fldChar w:fldCharType="end"/>
      </w:r>
      <w:r>
        <w:rPr>
          <w:rFonts w:hint="eastAsia" w:ascii="黑体" w:hAnsi="黑体" w:eastAsia="黑体" w:cs="黑体"/>
          <w:spacing w:val="40"/>
          <w:w w:val="100"/>
          <w:kern w:val="0"/>
          <w:sz w:val="32"/>
          <w:szCs w:val="32"/>
          <w:fitText w:val="360" w:id="1523912566"/>
        </w:rPr>
        <w:fldChar w:fldCharType="end"/>
      </w:r>
    </w:p>
    <w:p w14:paraId="6AC43E5D">
      <w:pPr>
        <w:pStyle w:val="8"/>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eastAsia" w:ascii="黑体" w:hAnsi="黑体" w:eastAsia="黑体" w:cs="黑体"/>
          <w:spacing w:val="0"/>
          <w:w w:val="15"/>
          <w:kern w:val="0"/>
          <w:sz w:val="32"/>
          <w:szCs w:val="32"/>
          <w:fitText w:val="360" w:id="1523912566"/>
        </w:rPr>
        <w:fldChar w:fldCharType="begin"/>
      </w:r>
      <w:r>
        <w:rPr>
          <w:rFonts w:hint="eastAsia" w:ascii="黑体" w:hAnsi="黑体" w:eastAsia="黑体" w:cs="黑体"/>
          <w:spacing w:val="0"/>
          <w:w w:val="15"/>
          <w:kern w:val="0"/>
          <w:sz w:val="32"/>
          <w:szCs w:val="32"/>
          <w:fitText w:val="360" w:id="1523912566"/>
        </w:rPr>
        <w:instrText xml:space="preserve"> HYPERLINK \l _Toc2138 </w:instrText>
      </w:r>
      <w:r>
        <w:rPr>
          <w:rFonts w:hint="eastAsia" w:ascii="黑体" w:hAnsi="黑体" w:eastAsia="黑体" w:cs="黑体"/>
          <w:spacing w:val="-287"/>
          <w:w w:val="15"/>
          <w:kern w:val="0"/>
          <w:sz w:val="32"/>
          <w:szCs w:val="32"/>
          <w:fitText w:val="360" w:id="1523912566"/>
        </w:rPr>
        <w:fldChar w:fldCharType="separate"/>
      </w:r>
      <w:r>
        <w:rPr>
          <w:rFonts w:hint="eastAsia" w:ascii="楷体" w:hAnsi="楷体" w:eastAsia="楷体" w:cs="楷体"/>
          <w:bCs/>
          <w:sz w:val="32"/>
          <w:szCs w:val="32"/>
        </w:rPr>
        <w:t>（三）评价方法和目的</w:t>
      </w:r>
      <w:r>
        <w:rPr>
          <w:sz w:val="32"/>
          <w:szCs w:val="32"/>
        </w:rPr>
        <w:tab/>
      </w:r>
      <w:r>
        <w:rPr>
          <w:sz w:val="32"/>
          <w:szCs w:val="32"/>
        </w:rPr>
        <w:fldChar w:fldCharType="begin"/>
      </w:r>
      <w:r>
        <w:rPr>
          <w:sz w:val="32"/>
          <w:szCs w:val="32"/>
        </w:rPr>
        <w:instrText xml:space="preserve"> PAGEREF _Toc2138 \h </w:instrText>
      </w:r>
      <w:r>
        <w:rPr>
          <w:sz w:val="32"/>
          <w:szCs w:val="32"/>
        </w:rPr>
        <w:fldChar w:fldCharType="separate"/>
      </w:r>
      <w:r>
        <w:rPr>
          <w:sz w:val="32"/>
          <w:szCs w:val="32"/>
        </w:rPr>
        <w:t>3</w:t>
      </w:r>
      <w:r>
        <w:rPr>
          <w:sz w:val="32"/>
          <w:szCs w:val="32"/>
        </w:rPr>
        <w:fldChar w:fldCharType="end"/>
      </w:r>
      <w:r>
        <w:rPr>
          <w:rFonts w:hint="eastAsia" w:ascii="黑体" w:hAnsi="黑体" w:eastAsia="黑体" w:cs="黑体"/>
          <w:spacing w:val="40"/>
          <w:w w:val="100"/>
          <w:kern w:val="0"/>
          <w:sz w:val="32"/>
          <w:szCs w:val="32"/>
          <w:fitText w:val="360" w:id="1523912566"/>
        </w:rPr>
        <w:fldChar w:fldCharType="end"/>
      </w:r>
    </w:p>
    <w:p w14:paraId="5B4B45F3">
      <w:pPr>
        <w:pStyle w:val="7"/>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eastAsia" w:ascii="黑体" w:hAnsi="黑体" w:eastAsia="黑体" w:cs="黑体"/>
          <w:spacing w:val="0"/>
          <w:w w:val="15"/>
          <w:kern w:val="0"/>
          <w:sz w:val="32"/>
          <w:szCs w:val="32"/>
          <w:fitText w:val="360" w:id="1523912566"/>
        </w:rPr>
        <w:fldChar w:fldCharType="begin"/>
      </w:r>
      <w:r>
        <w:rPr>
          <w:rFonts w:hint="eastAsia" w:ascii="黑体" w:hAnsi="黑体" w:eastAsia="黑体" w:cs="黑体"/>
          <w:spacing w:val="0"/>
          <w:w w:val="15"/>
          <w:kern w:val="0"/>
          <w:sz w:val="32"/>
          <w:szCs w:val="32"/>
          <w:fitText w:val="360" w:id="1523912566"/>
        </w:rPr>
        <w:instrText xml:space="preserve"> HYPERLINK \l _Toc22509 </w:instrText>
      </w:r>
      <w:r>
        <w:rPr>
          <w:rFonts w:hint="eastAsia" w:ascii="黑体" w:hAnsi="黑体" w:eastAsia="黑体" w:cs="黑体"/>
          <w:spacing w:val="-311"/>
          <w:w w:val="15"/>
          <w:kern w:val="0"/>
          <w:sz w:val="32"/>
          <w:szCs w:val="32"/>
          <w:fitText w:val="360" w:id="1523912566"/>
        </w:rPr>
        <w:fldChar w:fldCharType="separate"/>
      </w:r>
      <w:r>
        <w:rPr>
          <w:rFonts w:hint="eastAsia" w:ascii="黑体" w:hAnsi="黑体" w:eastAsia="黑体" w:cs="黑体"/>
          <w:sz w:val="32"/>
          <w:szCs w:val="32"/>
          <w:lang w:val="en-US" w:eastAsia="zh-CN" w:bidi="ar-SA"/>
        </w:rPr>
        <w:t>二、</w:t>
      </w:r>
      <w:r>
        <w:rPr>
          <w:rFonts w:hint="eastAsia" w:ascii="黑体" w:hAnsi="黑体" w:eastAsia="黑体" w:cs="黑体"/>
          <w:sz w:val="32"/>
          <w:szCs w:val="32"/>
        </w:rPr>
        <w:t>部门基本情况</w:t>
      </w:r>
      <w:r>
        <w:rPr>
          <w:sz w:val="32"/>
          <w:szCs w:val="32"/>
        </w:rPr>
        <w:tab/>
      </w:r>
      <w:r>
        <w:rPr>
          <w:sz w:val="32"/>
          <w:szCs w:val="32"/>
        </w:rPr>
        <w:fldChar w:fldCharType="begin"/>
      </w:r>
      <w:r>
        <w:rPr>
          <w:sz w:val="32"/>
          <w:szCs w:val="32"/>
        </w:rPr>
        <w:instrText xml:space="preserve"> PAGEREF _Toc22509 \h </w:instrText>
      </w:r>
      <w:r>
        <w:rPr>
          <w:sz w:val="32"/>
          <w:szCs w:val="32"/>
        </w:rPr>
        <w:fldChar w:fldCharType="separate"/>
      </w:r>
      <w:r>
        <w:rPr>
          <w:sz w:val="32"/>
          <w:szCs w:val="32"/>
        </w:rPr>
        <w:t>4</w:t>
      </w:r>
      <w:r>
        <w:rPr>
          <w:sz w:val="32"/>
          <w:szCs w:val="32"/>
        </w:rPr>
        <w:fldChar w:fldCharType="end"/>
      </w:r>
      <w:r>
        <w:rPr>
          <w:rFonts w:hint="eastAsia" w:ascii="黑体" w:hAnsi="黑体" w:eastAsia="黑体" w:cs="黑体"/>
          <w:spacing w:val="40"/>
          <w:w w:val="100"/>
          <w:kern w:val="0"/>
          <w:sz w:val="32"/>
          <w:szCs w:val="32"/>
          <w:fitText w:val="360" w:id="1523912566"/>
        </w:rPr>
        <w:fldChar w:fldCharType="end"/>
      </w:r>
    </w:p>
    <w:p w14:paraId="04D93ECE">
      <w:pPr>
        <w:pStyle w:val="8"/>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eastAsia" w:ascii="黑体" w:hAnsi="黑体" w:eastAsia="黑体" w:cs="黑体"/>
          <w:spacing w:val="0"/>
          <w:w w:val="15"/>
          <w:kern w:val="0"/>
          <w:sz w:val="32"/>
          <w:szCs w:val="32"/>
          <w:fitText w:val="360" w:id="1523912566"/>
        </w:rPr>
        <w:fldChar w:fldCharType="begin"/>
      </w:r>
      <w:r>
        <w:rPr>
          <w:rFonts w:hint="eastAsia" w:ascii="黑体" w:hAnsi="黑体" w:eastAsia="黑体" w:cs="黑体"/>
          <w:spacing w:val="0"/>
          <w:w w:val="15"/>
          <w:kern w:val="0"/>
          <w:sz w:val="32"/>
          <w:szCs w:val="32"/>
          <w:fitText w:val="360" w:id="1523912566"/>
        </w:rPr>
        <w:instrText xml:space="preserve"> HYPERLINK \l _Toc3920 </w:instrText>
      </w:r>
      <w:r>
        <w:rPr>
          <w:rFonts w:hint="eastAsia" w:ascii="黑体" w:hAnsi="黑体" w:eastAsia="黑体" w:cs="黑体"/>
          <w:spacing w:val="-287"/>
          <w:w w:val="15"/>
          <w:kern w:val="0"/>
          <w:sz w:val="32"/>
          <w:szCs w:val="32"/>
          <w:fitText w:val="360" w:id="1523912566"/>
        </w:rPr>
        <w:fldChar w:fldCharType="separate"/>
      </w:r>
      <w:r>
        <w:rPr>
          <w:rFonts w:hint="eastAsia" w:ascii="楷体" w:hAnsi="楷体" w:eastAsia="楷体" w:cs="楷体"/>
          <w:bCs/>
          <w:sz w:val="32"/>
          <w:szCs w:val="32"/>
          <w:lang w:val="en-US" w:eastAsia="zh-CN" w:bidi="ar-SA"/>
        </w:rPr>
        <w:t>（一）</w:t>
      </w:r>
      <w:r>
        <w:rPr>
          <w:rFonts w:hint="eastAsia" w:ascii="楷体" w:hAnsi="楷体" w:eastAsia="楷体" w:cs="楷体"/>
          <w:bCs/>
          <w:sz w:val="32"/>
          <w:szCs w:val="32"/>
        </w:rPr>
        <w:t>部门基本信息</w:t>
      </w:r>
      <w:r>
        <w:rPr>
          <w:sz w:val="32"/>
          <w:szCs w:val="32"/>
        </w:rPr>
        <w:tab/>
      </w:r>
      <w:r>
        <w:rPr>
          <w:sz w:val="32"/>
          <w:szCs w:val="32"/>
        </w:rPr>
        <w:fldChar w:fldCharType="begin"/>
      </w:r>
      <w:r>
        <w:rPr>
          <w:sz w:val="32"/>
          <w:szCs w:val="32"/>
        </w:rPr>
        <w:instrText xml:space="preserve"> PAGEREF _Toc3920 \h </w:instrText>
      </w:r>
      <w:r>
        <w:rPr>
          <w:sz w:val="32"/>
          <w:szCs w:val="32"/>
        </w:rPr>
        <w:fldChar w:fldCharType="separate"/>
      </w:r>
      <w:r>
        <w:rPr>
          <w:sz w:val="32"/>
          <w:szCs w:val="32"/>
        </w:rPr>
        <w:t>4</w:t>
      </w:r>
      <w:r>
        <w:rPr>
          <w:sz w:val="32"/>
          <w:szCs w:val="32"/>
        </w:rPr>
        <w:fldChar w:fldCharType="end"/>
      </w:r>
      <w:r>
        <w:rPr>
          <w:rFonts w:hint="eastAsia" w:ascii="黑体" w:hAnsi="黑体" w:eastAsia="黑体" w:cs="黑体"/>
          <w:spacing w:val="40"/>
          <w:w w:val="100"/>
          <w:kern w:val="0"/>
          <w:sz w:val="32"/>
          <w:szCs w:val="32"/>
          <w:fitText w:val="360" w:id="1523912566"/>
        </w:rPr>
        <w:fldChar w:fldCharType="end"/>
      </w:r>
    </w:p>
    <w:p w14:paraId="0F84A7CA">
      <w:pPr>
        <w:pStyle w:val="8"/>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eastAsia" w:ascii="黑体" w:hAnsi="黑体" w:eastAsia="黑体" w:cs="黑体"/>
          <w:spacing w:val="0"/>
          <w:w w:val="15"/>
          <w:kern w:val="0"/>
          <w:sz w:val="32"/>
          <w:szCs w:val="32"/>
          <w:fitText w:val="360" w:id="1523912566"/>
        </w:rPr>
        <w:fldChar w:fldCharType="begin"/>
      </w:r>
      <w:r>
        <w:rPr>
          <w:rFonts w:hint="eastAsia" w:ascii="黑体" w:hAnsi="黑体" w:eastAsia="黑体" w:cs="黑体"/>
          <w:spacing w:val="0"/>
          <w:w w:val="15"/>
          <w:kern w:val="0"/>
          <w:sz w:val="32"/>
          <w:szCs w:val="32"/>
          <w:fitText w:val="360" w:id="1523912566"/>
        </w:rPr>
        <w:instrText xml:space="preserve"> HYPERLINK \l _Toc13577 </w:instrText>
      </w:r>
      <w:r>
        <w:rPr>
          <w:rFonts w:hint="eastAsia" w:ascii="黑体" w:hAnsi="黑体" w:eastAsia="黑体" w:cs="黑体"/>
          <w:spacing w:val="-311"/>
          <w:w w:val="15"/>
          <w:kern w:val="0"/>
          <w:sz w:val="32"/>
          <w:szCs w:val="32"/>
          <w:fitText w:val="360" w:id="1523912566"/>
        </w:rPr>
        <w:fldChar w:fldCharType="separate"/>
      </w:r>
      <w:r>
        <w:rPr>
          <w:rFonts w:hint="eastAsia" w:ascii="楷体" w:hAnsi="楷体" w:eastAsia="楷体" w:cs="楷体"/>
          <w:bCs/>
          <w:sz w:val="32"/>
          <w:szCs w:val="32"/>
          <w:lang w:val="en-US" w:eastAsia="zh-CN" w:bidi="ar-SA"/>
        </w:rPr>
        <w:t>（二）</w:t>
      </w:r>
      <w:r>
        <w:rPr>
          <w:rFonts w:hint="eastAsia" w:ascii="楷体" w:hAnsi="楷体" w:eastAsia="楷体" w:cs="楷体"/>
          <w:bCs/>
          <w:sz w:val="32"/>
          <w:szCs w:val="32"/>
        </w:rPr>
        <w:t>部门主要职责</w:t>
      </w:r>
      <w:r>
        <w:rPr>
          <w:sz w:val="32"/>
          <w:szCs w:val="32"/>
        </w:rPr>
        <w:tab/>
      </w:r>
      <w:r>
        <w:rPr>
          <w:sz w:val="32"/>
          <w:szCs w:val="32"/>
        </w:rPr>
        <w:fldChar w:fldCharType="begin"/>
      </w:r>
      <w:r>
        <w:rPr>
          <w:sz w:val="32"/>
          <w:szCs w:val="32"/>
        </w:rPr>
        <w:instrText xml:space="preserve"> PAGEREF _Toc13577 \h </w:instrText>
      </w:r>
      <w:r>
        <w:rPr>
          <w:sz w:val="32"/>
          <w:szCs w:val="32"/>
        </w:rPr>
        <w:fldChar w:fldCharType="separate"/>
      </w:r>
      <w:r>
        <w:rPr>
          <w:sz w:val="32"/>
          <w:szCs w:val="32"/>
        </w:rPr>
        <w:t>4</w:t>
      </w:r>
      <w:r>
        <w:rPr>
          <w:sz w:val="32"/>
          <w:szCs w:val="32"/>
        </w:rPr>
        <w:fldChar w:fldCharType="end"/>
      </w:r>
      <w:r>
        <w:rPr>
          <w:rFonts w:hint="eastAsia" w:ascii="黑体" w:hAnsi="黑体" w:eastAsia="黑体" w:cs="黑体"/>
          <w:spacing w:val="40"/>
          <w:w w:val="100"/>
          <w:kern w:val="0"/>
          <w:sz w:val="32"/>
          <w:szCs w:val="32"/>
          <w:fitText w:val="360" w:id="1523912566"/>
        </w:rPr>
        <w:fldChar w:fldCharType="end"/>
      </w:r>
    </w:p>
    <w:p w14:paraId="366D2F6F">
      <w:pPr>
        <w:pStyle w:val="8"/>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eastAsia" w:ascii="黑体" w:hAnsi="黑体" w:eastAsia="黑体" w:cs="黑体"/>
          <w:spacing w:val="0"/>
          <w:w w:val="15"/>
          <w:kern w:val="0"/>
          <w:sz w:val="32"/>
          <w:szCs w:val="32"/>
          <w:fitText w:val="360" w:id="1523912566"/>
        </w:rPr>
        <w:fldChar w:fldCharType="begin"/>
      </w:r>
      <w:r>
        <w:rPr>
          <w:rFonts w:hint="eastAsia" w:ascii="黑体" w:hAnsi="黑体" w:eastAsia="黑体" w:cs="黑体"/>
          <w:spacing w:val="0"/>
          <w:w w:val="15"/>
          <w:kern w:val="0"/>
          <w:sz w:val="32"/>
          <w:szCs w:val="32"/>
          <w:fitText w:val="360" w:id="1523912566"/>
        </w:rPr>
        <w:instrText xml:space="preserve"> HYPERLINK \l _Toc26020 </w:instrText>
      </w:r>
      <w:r>
        <w:rPr>
          <w:rFonts w:hint="eastAsia" w:ascii="黑体" w:hAnsi="黑体" w:eastAsia="黑体" w:cs="黑体"/>
          <w:spacing w:val="-311"/>
          <w:w w:val="15"/>
          <w:kern w:val="0"/>
          <w:sz w:val="32"/>
          <w:szCs w:val="32"/>
          <w:fitText w:val="360" w:id="1523912566"/>
        </w:rPr>
        <w:fldChar w:fldCharType="separate"/>
      </w:r>
      <w:r>
        <w:rPr>
          <w:rFonts w:hint="eastAsia" w:ascii="楷体" w:hAnsi="楷体" w:eastAsia="楷体" w:cs="楷体"/>
          <w:bCs/>
          <w:sz w:val="32"/>
          <w:szCs w:val="32"/>
        </w:rPr>
        <w:t>（三）部门组织架构与人员</w:t>
      </w:r>
      <w:r>
        <w:rPr>
          <w:sz w:val="32"/>
          <w:szCs w:val="32"/>
        </w:rPr>
        <w:tab/>
      </w:r>
      <w:r>
        <w:rPr>
          <w:sz w:val="32"/>
          <w:szCs w:val="32"/>
        </w:rPr>
        <w:fldChar w:fldCharType="begin"/>
      </w:r>
      <w:r>
        <w:rPr>
          <w:sz w:val="32"/>
          <w:szCs w:val="32"/>
        </w:rPr>
        <w:instrText xml:space="preserve"> PAGEREF _Toc26020 \h </w:instrText>
      </w:r>
      <w:r>
        <w:rPr>
          <w:sz w:val="32"/>
          <w:szCs w:val="32"/>
        </w:rPr>
        <w:fldChar w:fldCharType="separate"/>
      </w:r>
      <w:r>
        <w:rPr>
          <w:sz w:val="32"/>
          <w:szCs w:val="32"/>
        </w:rPr>
        <w:t>5</w:t>
      </w:r>
      <w:r>
        <w:rPr>
          <w:sz w:val="32"/>
          <w:szCs w:val="32"/>
        </w:rPr>
        <w:fldChar w:fldCharType="end"/>
      </w:r>
      <w:r>
        <w:rPr>
          <w:rFonts w:hint="eastAsia" w:ascii="黑体" w:hAnsi="黑体" w:eastAsia="黑体" w:cs="黑体"/>
          <w:spacing w:val="40"/>
          <w:w w:val="100"/>
          <w:kern w:val="0"/>
          <w:sz w:val="32"/>
          <w:szCs w:val="32"/>
          <w:fitText w:val="360" w:id="1523912566"/>
        </w:rPr>
        <w:fldChar w:fldCharType="end"/>
      </w:r>
    </w:p>
    <w:p w14:paraId="05520BF1">
      <w:pPr>
        <w:pStyle w:val="8"/>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eastAsia" w:ascii="黑体" w:hAnsi="黑体" w:eastAsia="黑体" w:cs="黑体"/>
          <w:spacing w:val="0"/>
          <w:w w:val="15"/>
          <w:kern w:val="0"/>
          <w:sz w:val="32"/>
          <w:szCs w:val="32"/>
          <w:fitText w:val="360" w:id="1523912566"/>
        </w:rPr>
        <w:fldChar w:fldCharType="begin"/>
      </w:r>
      <w:r>
        <w:rPr>
          <w:rFonts w:hint="eastAsia" w:ascii="黑体" w:hAnsi="黑体" w:eastAsia="黑体" w:cs="黑体"/>
          <w:spacing w:val="0"/>
          <w:w w:val="15"/>
          <w:kern w:val="0"/>
          <w:sz w:val="32"/>
          <w:szCs w:val="32"/>
          <w:fitText w:val="360" w:id="1523912566"/>
        </w:rPr>
        <w:instrText xml:space="preserve"> HYPERLINK \l _Toc7722 </w:instrText>
      </w:r>
      <w:r>
        <w:rPr>
          <w:rFonts w:hint="eastAsia" w:ascii="黑体" w:hAnsi="黑体" w:eastAsia="黑体" w:cs="黑体"/>
          <w:spacing w:val="-287"/>
          <w:w w:val="15"/>
          <w:kern w:val="0"/>
          <w:sz w:val="32"/>
          <w:szCs w:val="32"/>
          <w:fitText w:val="360" w:id="1523912566"/>
        </w:rPr>
        <w:fldChar w:fldCharType="separate"/>
      </w:r>
      <w:r>
        <w:rPr>
          <w:rFonts w:hint="eastAsia" w:ascii="楷体" w:hAnsi="楷体" w:eastAsia="楷体" w:cs="楷体"/>
          <w:bCs/>
          <w:sz w:val="32"/>
          <w:szCs w:val="32"/>
        </w:rPr>
        <w:t>（四）部门2024年度职责履行及履职效益</w:t>
      </w:r>
      <w:r>
        <w:rPr>
          <w:sz w:val="32"/>
          <w:szCs w:val="32"/>
        </w:rPr>
        <w:tab/>
      </w:r>
      <w:r>
        <w:rPr>
          <w:sz w:val="32"/>
          <w:szCs w:val="32"/>
        </w:rPr>
        <w:fldChar w:fldCharType="begin"/>
      </w:r>
      <w:r>
        <w:rPr>
          <w:sz w:val="32"/>
          <w:szCs w:val="32"/>
        </w:rPr>
        <w:instrText xml:space="preserve"> PAGEREF _Toc7722 \h </w:instrText>
      </w:r>
      <w:r>
        <w:rPr>
          <w:sz w:val="32"/>
          <w:szCs w:val="32"/>
        </w:rPr>
        <w:fldChar w:fldCharType="separate"/>
      </w:r>
      <w:r>
        <w:rPr>
          <w:sz w:val="32"/>
          <w:szCs w:val="32"/>
        </w:rPr>
        <w:t>6</w:t>
      </w:r>
      <w:r>
        <w:rPr>
          <w:sz w:val="32"/>
          <w:szCs w:val="32"/>
        </w:rPr>
        <w:fldChar w:fldCharType="end"/>
      </w:r>
      <w:r>
        <w:rPr>
          <w:rFonts w:hint="eastAsia" w:ascii="黑体" w:hAnsi="黑体" w:eastAsia="黑体" w:cs="黑体"/>
          <w:spacing w:val="40"/>
          <w:w w:val="100"/>
          <w:kern w:val="0"/>
          <w:sz w:val="32"/>
          <w:szCs w:val="32"/>
          <w:fitText w:val="360" w:id="1523912566"/>
        </w:rPr>
        <w:fldChar w:fldCharType="end"/>
      </w:r>
    </w:p>
    <w:p w14:paraId="40A4238B">
      <w:pPr>
        <w:pStyle w:val="7"/>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eastAsia" w:ascii="黑体" w:hAnsi="黑体" w:eastAsia="黑体" w:cs="黑体"/>
          <w:spacing w:val="0"/>
          <w:w w:val="15"/>
          <w:kern w:val="0"/>
          <w:sz w:val="32"/>
          <w:szCs w:val="32"/>
          <w:fitText w:val="360" w:id="1523912566"/>
        </w:rPr>
        <w:fldChar w:fldCharType="begin"/>
      </w:r>
      <w:r>
        <w:rPr>
          <w:rFonts w:hint="eastAsia" w:ascii="黑体" w:hAnsi="黑体" w:eastAsia="黑体" w:cs="黑体"/>
          <w:spacing w:val="0"/>
          <w:w w:val="15"/>
          <w:kern w:val="0"/>
          <w:sz w:val="32"/>
          <w:szCs w:val="32"/>
          <w:fitText w:val="360" w:id="1523912566"/>
        </w:rPr>
        <w:instrText xml:space="preserve"> HYPERLINK \l _Toc18051 </w:instrText>
      </w:r>
      <w:r>
        <w:rPr>
          <w:rFonts w:hint="eastAsia" w:ascii="黑体" w:hAnsi="黑体" w:eastAsia="黑体" w:cs="黑体"/>
          <w:spacing w:val="-311"/>
          <w:w w:val="15"/>
          <w:kern w:val="0"/>
          <w:sz w:val="32"/>
          <w:szCs w:val="32"/>
          <w:fitText w:val="360" w:id="1523912566"/>
        </w:rPr>
        <w:fldChar w:fldCharType="separate"/>
      </w:r>
      <w:r>
        <w:rPr>
          <w:rFonts w:hint="eastAsia" w:ascii="黑体" w:hAnsi="黑体" w:eastAsia="黑体" w:cs="黑体"/>
          <w:sz w:val="32"/>
          <w:szCs w:val="32"/>
          <w:lang w:val="en-US" w:eastAsia="zh-CN" w:bidi="ar-SA"/>
        </w:rPr>
        <w:t>三、</w:t>
      </w:r>
      <w:r>
        <w:rPr>
          <w:rFonts w:hint="eastAsia" w:ascii="黑体" w:hAnsi="黑体" w:eastAsia="黑体" w:cs="黑体"/>
          <w:sz w:val="32"/>
          <w:szCs w:val="32"/>
        </w:rPr>
        <w:t>部门预算及整体支出概况</w:t>
      </w:r>
      <w:r>
        <w:rPr>
          <w:sz w:val="32"/>
          <w:szCs w:val="32"/>
        </w:rPr>
        <w:tab/>
      </w:r>
      <w:r>
        <w:rPr>
          <w:sz w:val="32"/>
          <w:szCs w:val="32"/>
        </w:rPr>
        <w:fldChar w:fldCharType="begin"/>
      </w:r>
      <w:r>
        <w:rPr>
          <w:sz w:val="32"/>
          <w:szCs w:val="32"/>
        </w:rPr>
        <w:instrText xml:space="preserve"> PAGEREF _Toc18051 \h </w:instrText>
      </w:r>
      <w:r>
        <w:rPr>
          <w:sz w:val="32"/>
          <w:szCs w:val="32"/>
        </w:rPr>
        <w:fldChar w:fldCharType="separate"/>
      </w:r>
      <w:r>
        <w:rPr>
          <w:sz w:val="32"/>
          <w:szCs w:val="32"/>
        </w:rPr>
        <w:t>7</w:t>
      </w:r>
      <w:r>
        <w:rPr>
          <w:sz w:val="32"/>
          <w:szCs w:val="32"/>
        </w:rPr>
        <w:fldChar w:fldCharType="end"/>
      </w:r>
      <w:r>
        <w:rPr>
          <w:rFonts w:hint="eastAsia" w:ascii="黑体" w:hAnsi="黑体" w:eastAsia="黑体" w:cs="黑体"/>
          <w:spacing w:val="40"/>
          <w:w w:val="100"/>
          <w:kern w:val="0"/>
          <w:sz w:val="32"/>
          <w:szCs w:val="32"/>
          <w:fitText w:val="360" w:id="1523912566"/>
        </w:rPr>
        <w:fldChar w:fldCharType="end"/>
      </w:r>
    </w:p>
    <w:p w14:paraId="5756AEF9">
      <w:pPr>
        <w:pStyle w:val="8"/>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eastAsia" w:ascii="黑体" w:hAnsi="黑体" w:eastAsia="黑体" w:cs="黑体"/>
          <w:spacing w:val="0"/>
          <w:w w:val="15"/>
          <w:kern w:val="0"/>
          <w:sz w:val="32"/>
          <w:szCs w:val="32"/>
          <w:fitText w:val="360" w:id="1523912566"/>
        </w:rPr>
        <w:fldChar w:fldCharType="begin"/>
      </w:r>
      <w:r>
        <w:rPr>
          <w:rFonts w:hint="eastAsia" w:ascii="黑体" w:hAnsi="黑体" w:eastAsia="黑体" w:cs="黑体"/>
          <w:spacing w:val="0"/>
          <w:w w:val="15"/>
          <w:kern w:val="0"/>
          <w:sz w:val="32"/>
          <w:szCs w:val="32"/>
          <w:fitText w:val="360" w:id="1523912566"/>
        </w:rPr>
        <w:instrText xml:space="preserve"> HYPERLINK \l _Toc1259 </w:instrText>
      </w:r>
      <w:r>
        <w:rPr>
          <w:rFonts w:hint="eastAsia" w:ascii="黑体" w:hAnsi="黑体" w:eastAsia="黑体" w:cs="黑体"/>
          <w:spacing w:val="-287"/>
          <w:w w:val="15"/>
          <w:kern w:val="0"/>
          <w:sz w:val="32"/>
          <w:szCs w:val="32"/>
          <w:fitText w:val="360" w:id="1523912566"/>
        </w:rPr>
        <w:fldChar w:fldCharType="separate"/>
      </w:r>
      <w:r>
        <w:rPr>
          <w:rFonts w:hint="eastAsia" w:ascii="楷体" w:hAnsi="楷体" w:eastAsia="楷体" w:cs="楷体"/>
          <w:bCs/>
          <w:sz w:val="32"/>
          <w:szCs w:val="32"/>
          <w:lang w:val="en-US" w:eastAsia="zh-CN" w:bidi="ar-SA"/>
        </w:rPr>
        <w:t>（一）</w:t>
      </w:r>
      <w:r>
        <w:rPr>
          <w:rFonts w:hint="eastAsia" w:ascii="楷体" w:hAnsi="楷体" w:eastAsia="楷体" w:cs="楷体"/>
          <w:bCs/>
          <w:sz w:val="32"/>
          <w:szCs w:val="32"/>
        </w:rPr>
        <w:t>预算配置情况及分析</w:t>
      </w:r>
      <w:r>
        <w:rPr>
          <w:sz w:val="32"/>
          <w:szCs w:val="32"/>
        </w:rPr>
        <w:tab/>
      </w:r>
      <w:r>
        <w:rPr>
          <w:sz w:val="32"/>
          <w:szCs w:val="32"/>
        </w:rPr>
        <w:fldChar w:fldCharType="begin"/>
      </w:r>
      <w:r>
        <w:rPr>
          <w:sz w:val="32"/>
          <w:szCs w:val="32"/>
        </w:rPr>
        <w:instrText xml:space="preserve"> PAGEREF _Toc1259 \h </w:instrText>
      </w:r>
      <w:r>
        <w:rPr>
          <w:sz w:val="32"/>
          <w:szCs w:val="32"/>
        </w:rPr>
        <w:fldChar w:fldCharType="separate"/>
      </w:r>
      <w:r>
        <w:rPr>
          <w:sz w:val="32"/>
          <w:szCs w:val="32"/>
        </w:rPr>
        <w:t>8</w:t>
      </w:r>
      <w:r>
        <w:rPr>
          <w:sz w:val="32"/>
          <w:szCs w:val="32"/>
        </w:rPr>
        <w:fldChar w:fldCharType="end"/>
      </w:r>
      <w:r>
        <w:rPr>
          <w:rFonts w:hint="eastAsia" w:ascii="黑体" w:hAnsi="黑体" w:eastAsia="黑体" w:cs="黑体"/>
          <w:spacing w:val="40"/>
          <w:w w:val="100"/>
          <w:kern w:val="0"/>
          <w:sz w:val="32"/>
          <w:szCs w:val="32"/>
          <w:fitText w:val="360" w:id="1523912566"/>
        </w:rPr>
        <w:fldChar w:fldCharType="end"/>
      </w:r>
    </w:p>
    <w:p w14:paraId="38E8C9AE">
      <w:pPr>
        <w:pStyle w:val="8"/>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eastAsia" w:ascii="黑体" w:hAnsi="黑体" w:eastAsia="黑体" w:cs="黑体"/>
          <w:spacing w:val="0"/>
          <w:w w:val="15"/>
          <w:kern w:val="0"/>
          <w:sz w:val="32"/>
          <w:szCs w:val="32"/>
          <w:fitText w:val="360" w:id="1523912566"/>
        </w:rPr>
        <w:fldChar w:fldCharType="begin"/>
      </w:r>
      <w:r>
        <w:rPr>
          <w:rFonts w:hint="eastAsia" w:ascii="黑体" w:hAnsi="黑体" w:eastAsia="黑体" w:cs="黑体"/>
          <w:spacing w:val="0"/>
          <w:w w:val="15"/>
          <w:kern w:val="0"/>
          <w:sz w:val="32"/>
          <w:szCs w:val="32"/>
          <w:fitText w:val="360" w:id="1523912566"/>
        </w:rPr>
        <w:instrText xml:space="preserve"> HYPERLINK \l _Toc23497 </w:instrText>
      </w:r>
      <w:r>
        <w:rPr>
          <w:rFonts w:hint="eastAsia" w:ascii="黑体" w:hAnsi="黑体" w:eastAsia="黑体" w:cs="黑体"/>
          <w:spacing w:val="-311"/>
          <w:w w:val="15"/>
          <w:kern w:val="0"/>
          <w:sz w:val="32"/>
          <w:szCs w:val="32"/>
          <w:fitText w:val="360" w:id="1523912566"/>
        </w:rPr>
        <w:fldChar w:fldCharType="separate"/>
      </w:r>
      <w:r>
        <w:rPr>
          <w:rFonts w:hint="eastAsia" w:ascii="楷体" w:hAnsi="楷体" w:eastAsia="楷体" w:cs="楷体"/>
          <w:bCs/>
          <w:sz w:val="32"/>
          <w:szCs w:val="32"/>
        </w:rPr>
        <w:t>（二）预算执行情况及分析</w:t>
      </w:r>
      <w:r>
        <w:rPr>
          <w:sz w:val="32"/>
          <w:szCs w:val="32"/>
        </w:rPr>
        <w:tab/>
      </w:r>
      <w:r>
        <w:rPr>
          <w:sz w:val="32"/>
          <w:szCs w:val="32"/>
        </w:rPr>
        <w:fldChar w:fldCharType="begin"/>
      </w:r>
      <w:r>
        <w:rPr>
          <w:sz w:val="32"/>
          <w:szCs w:val="32"/>
        </w:rPr>
        <w:instrText xml:space="preserve"> PAGEREF _Toc23497 \h </w:instrText>
      </w:r>
      <w:r>
        <w:rPr>
          <w:sz w:val="32"/>
          <w:szCs w:val="32"/>
        </w:rPr>
        <w:fldChar w:fldCharType="separate"/>
      </w:r>
      <w:r>
        <w:rPr>
          <w:sz w:val="32"/>
          <w:szCs w:val="32"/>
        </w:rPr>
        <w:t>8</w:t>
      </w:r>
      <w:r>
        <w:rPr>
          <w:sz w:val="32"/>
          <w:szCs w:val="32"/>
        </w:rPr>
        <w:fldChar w:fldCharType="end"/>
      </w:r>
      <w:r>
        <w:rPr>
          <w:rFonts w:hint="eastAsia" w:ascii="黑体" w:hAnsi="黑体" w:eastAsia="黑体" w:cs="黑体"/>
          <w:spacing w:val="40"/>
          <w:w w:val="100"/>
          <w:kern w:val="0"/>
          <w:sz w:val="32"/>
          <w:szCs w:val="32"/>
          <w:fitText w:val="360" w:id="1523912566"/>
        </w:rPr>
        <w:fldChar w:fldCharType="end"/>
      </w:r>
    </w:p>
    <w:p w14:paraId="367EFF75">
      <w:pPr>
        <w:pStyle w:val="8"/>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eastAsia" w:ascii="黑体" w:hAnsi="黑体" w:eastAsia="黑体" w:cs="黑体"/>
          <w:spacing w:val="0"/>
          <w:w w:val="15"/>
          <w:kern w:val="0"/>
          <w:sz w:val="32"/>
          <w:szCs w:val="32"/>
          <w:fitText w:val="360" w:id="1523912566"/>
        </w:rPr>
        <w:fldChar w:fldCharType="begin"/>
      </w:r>
      <w:r>
        <w:rPr>
          <w:rFonts w:hint="eastAsia" w:ascii="黑体" w:hAnsi="黑体" w:eastAsia="黑体" w:cs="黑体"/>
          <w:spacing w:val="0"/>
          <w:w w:val="15"/>
          <w:kern w:val="0"/>
          <w:sz w:val="32"/>
          <w:szCs w:val="32"/>
          <w:fitText w:val="360" w:id="1523912566"/>
        </w:rPr>
        <w:instrText xml:space="preserve"> HYPERLINK \l _Toc14236 </w:instrText>
      </w:r>
      <w:r>
        <w:rPr>
          <w:rFonts w:hint="eastAsia" w:ascii="黑体" w:hAnsi="黑体" w:eastAsia="黑体" w:cs="黑体"/>
          <w:spacing w:val="-311"/>
          <w:w w:val="15"/>
          <w:kern w:val="0"/>
          <w:sz w:val="32"/>
          <w:szCs w:val="32"/>
          <w:fitText w:val="360" w:id="1523912566"/>
        </w:rPr>
        <w:fldChar w:fldCharType="separate"/>
      </w:r>
      <w:r>
        <w:rPr>
          <w:rFonts w:hint="eastAsia" w:ascii="楷体" w:hAnsi="楷体" w:eastAsia="楷体" w:cs="楷体"/>
          <w:bCs/>
          <w:sz w:val="32"/>
          <w:szCs w:val="32"/>
        </w:rPr>
        <w:t>（</w:t>
      </w:r>
      <w:r>
        <w:rPr>
          <w:rFonts w:hint="eastAsia" w:ascii="楷体" w:hAnsi="楷体" w:eastAsia="楷体" w:cs="楷体"/>
          <w:bCs/>
          <w:sz w:val="32"/>
          <w:szCs w:val="32"/>
          <w:lang w:eastAsia="zh-CN"/>
        </w:rPr>
        <w:t>三</w:t>
      </w:r>
      <w:r>
        <w:rPr>
          <w:rFonts w:hint="eastAsia" w:ascii="楷体" w:hAnsi="楷体" w:eastAsia="楷体" w:cs="楷体"/>
          <w:bCs/>
          <w:sz w:val="32"/>
          <w:szCs w:val="32"/>
        </w:rPr>
        <w:t>）整体支出汇总及分析</w:t>
      </w:r>
      <w:r>
        <w:rPr>
          <w:sz w:val="32"/>
          <w:szCs w:val="32"/>
        </w:rPr>
        <w:tab/>
      </w:r>
      <w:r>
        <w:rPr>
          <w:sz w:val="32"/>
          <w:szCs w:val="32"/>
        </w:rPr>
        <w:fldChar w:fldCharType="begin"/>
      </w:r>
      <w:r>
        <w:rPr>
          <w:sz w:val="32"/>
          <w:szCs w:val="32"/>
        </w:rPr>
        <w:instrText xml:space="preserve"> PAGEREF _Toc14236 \h </w:instrText>
      </w:r>
      <w:r>
        <w:rPr>
          <w:sz w:val="32"/>
          <w:szCs w:val="32"/>
        </w:rPr>
        <w:fldChar w:fldCharType="separate"/>
      </w:r>
      <w:r>
        <w:rPr>
          <w:sz w:val="32"/>
          <w:szCs w:val="32"/>
        </w:rPr>
        <w:t>11</w:t>
      </w:r>
      <w:r>
        <w:rPr>
          <w:sz w:val="32"/>
          <w:szCs w:val="32"/>
        </w:rPr>
        <w:fldChar w:fldCharType="end"/>
      </w:r>
      <w:r>
        <w:rPr>
          <w:rFonts w:hint="eastAsia" w:ascii="黑体" w:hAnsi="黑体" w:eastAsia="黑体" w:cs="黑体"/>
          <w:spacing w:val="40"/>
          <w:w w:val="100"/>
          <w:kern w:val="0"/>
          <w:sz w:val="32"/>
          <w:szCs w:val="32"/>
          <w:fitText w:val="360" w:id="1523912566"/>
        </w:rPr>
        <w:fldChar w:fldCharType="end"/>
      </w:r>
    </w:p>
    <w:p w14:paraId="11ED4D9A">
      <w:pPr>
        <w:pStyle w:val="8"/>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eastAsia" w:ascii="黑体" w:hAnsi="黑体" w:eastAsia="黑体" w:cs="黑体"/>
          <w:spacing w:val="0"/>
          <w:w w:val="15"/>
          <w:kern w:val="0"/>
          <w:sz w:val="32"/>
          <w:szCs w:val="32"/>
          <w:fitText w:val="360" w:id="1523912566"/>
        </w:rPr>
        <w:fldChar w:fldCharType="begin"/>
      </w:r>
      <w:r>
        <w:rPr>
          <w:rFonts w:hint="eastAsia" w:ascii="黑体" w:hAnsi="黑体" w:eastAsia="黑体" w:cs="黑体"/>
          <w:spacing w:val="0"/>
          <w:w w:val="15"/>
          <w:kern w:val="0"/>
          <w:sz w:val="32"/>
          <w:szCs w:val="32"/>
          <w:fitText w:val="360" w:id="1523912566"/>
        </w:rPr>
        <w:instrText xml:space="preserve"> HYPERLINK \l _Toc32457 </w:instrText>
      </w:r>
      <w:r>
        <w:rPr>
          <w:rFonts w:hint="eastAsia" w:ascii="黑体" w:hAnsi="黑体" w:eastAsia="黑体" w:cs="黑体"/>
          <w:spacing w:val="-311"/>
          <w:w w:val="15"/>
          <w:kern w:val="0"/>
          <w:sz w:val="32"/>
          <w:szCs w:val="32"/>
          <w:fitText w:val="360" w:id="1523912566"/>
        </w:rPr>
        <w:fldChar w:fldCharType="separate"/>
      </w:r>
      <w:r>
        <w:rPr>
          <w:rFonts w:hint="eastAsia" w:ascii="楷体" w:hAnsi="楷体" w:eastAsia="楷体" w:cs="楷体"/>
          <w:bCs/>
          <w:sz w:val="32"/>
          <w:szCs w:val="32"/>
        </w:rPr>
        <w:t>（</w:t>
      </w:r>
      <w:r>
        <w:rPr>
          <w:rFonts w:hint="eastAsia" w:ascii="楷体" w:hAnsi="楷体" w:eastAsia="楷体" w:cs="楷体"/>
          <w:bCs/>
          <w:sz w:val="32"/>
          <w:szCs w:val="32"/>
          <w:lang w:eastAsia="zh-CN"/>
        </w:rPr>
        <w:t>四</w:t>
      </w:r>
      <w:r>
        <w:rPr>
          <w:rFonts w:hint="eastAsia" w:ascii="楷体" w:hAnsi="楷体" w:eastAsia="楷体" w:cs="楷体"/>
          <w:bCs/>
          <w:sz w:val="32"/>
          <w:szCs w:val="32"/>
        </w:rPr>
        <w:t>）预算管理情况及分析</w:t>
      </w:r>
      <w:r>
        <w:rPr>
          <w:sz w:val="32"/>
          <w:szCs w:val="32"/>
        </w:rPr>
        <w:tab/>
      </w:r>
      <w:r>
        <w:rPr>
          <w:sz w:val="32"/>
          <w:szCs w:val="32"/>
        </w:rPr>
        <w:fldChar w:fldCharType="begin"/>
      </w:r>
      <w:r>
        <w:rPr>
          <w:sz w:val="32"/>
          <w:szCs w:val="32"/>
        </w:rPr>
        <w:instrText xml:space="preserve"> PAGEREF _Toc32457 \h </w:instrText>
      </w:r>
      <w:r>
        <w:rPr>
          <w:sz w:val="32"/>
          <w:szCs w:val="32"/>
        </w:rPr>
        <w:fldChar w:fldCharType="separate"/>
      </w:r>
      <w:r>
        <w:rPr>
          <w:sz w:val="32"/>
          <w:szCs w:val="32"/>
        </w:rPr>
        <w:t>16</w:t>
      </w:r>
      <w:r>
        <w:rPr>
          <w:sz w:val="32"/>
          <w:szCs w:val="32"/>
        </w:rPr>
        <w:fldChar w:fldCharType="end"/>
      </w:r>
      <w:r>
        <w:rPr>
          <w:rFonts w:hint="eastAsia" w:ascii="黑体" w:hAnsi="黑体" w:eastAsia="黑体" w:cs="黑体"/>
          <w:spacing w:val="40"/>
          <w:w w:val="100"/>
          <w:kern w:val="0"/>
          <w:sz w:val="32"/>
          <w:szCs w:val="32"/>
          <w:fitText w:val="360" w:id="1523912566"/>
        </w:rPr>
        <w:fldChar w:fldCharType="end"/>
      </w:r>
    </w:p>
    <w:p w14:paraId="3B882C8F">
      <w:pPr>
        <w:pStyle w:val="8"/>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eastAsia" w:ascii="黑体" w:hAnsi="黑体" w:eastAsia="黑体" w:cs="黑体"/>
          <w:spacing w:val="0"/>
          <w:w w:val="15"/>
          <w:kern w:val="0"/>
          <w:sz w:val="32"/>
          <w:szCs w:val="32"/>
          <w:fitText w:val="360" w:id="1523912566"/>
        </w:rPr>
        <w:fldChar w:fldCharType="begin"/>
      </w:r>
      <w:r>
        <w:rPr>
          <w:rFonts w:hint="eastAsia" w:ascii="黑体" w:hAnsi="黑体" w:eastAsia="黑体" w:cs="黑体"/>
          <w:spacing w:val="0"/>
          <w:w w:val="15"/>
          <w:kern w:val="0"/>
          <w:sz w:val="32"/>
          <w:szCs w:val="32"/>
          <w:fitText w:val="360" w:id="1523912566"/>
        </w:rPr>
        <w:instrText xml:space="preserve"> HYPERLINK \l _Toc25987 </w:instrText>
      </w:r>
      <w:r>
        <w:rPr>
          <w:rFonts w:hint="eastAsia" w:ascii="黑体" w:hAnsi="黑体" w:eastAsia="黑体" w:cs="黑体"/>
          <w:spacing w:val="-311"/>
          <w:w w:val="15"/>
          <w:kern w:val="0"/>
          <w:sz w:val="32"/>
          <w:szCs w:val="32"/>
          <w:fitText w:val="360" w:id="1523912566"/>
        </w:rPr>
        <w:fldChar w:fldCharType="separate"/>
      </w:r>
      <w:r>
        <w:rPr>
          <w:rFonts w:hint="eastAsia" w:ascii="楷体" w:hAnsi="楷体" w:eastAsia="楷体" w:cs="楷体"/>
          <w:bCs/>
          <w:sz w:val="32"/>
          <w:szCs w:val="32"/>
        </w:rPr>
        <w:t>（</w:t>
      </w:r>
      <w:r>
        <w:rPr>
          <w:rFonts w:hint="eastAsia" w:ascii="楷体" w:hAnsi="楷体" w:eastAsia="楷体" w:cs="楷体"/>
          <w:bCs/>
          <w:sz w:val="32"/>
          <w:szCs w:val="32"/>
          <w:lang w:eastAsia="zh-CN"/>
        </w:rPr>
        <w:t>五</w:t>
      </w:r>
      <w:r>
        <w:rPr>
          <w:rFonts w:hint="eastAsia" w:ascii="楷体" w:hAnsi="楷体" w:eastAsia="楷体" w:cs="楷体"/>
          <w:bCs/>
          <w:sz w:val="32"/>
          <w:szCs w:val="32"/>
        </w:rPr>
        <w:t>）工资管理情况及分析</w:t>
      </w:r>
      <w:r>
        <w:rPr>
          <w:sz w:val="32"/>
          <w:szCs w:val="32"/>
        </w:rPr>
        <w:tab/>
      </w:r>
      <w:r>
        <w:rPr>
          <w:sz w:val="32"/>
          <w:szCs w:val="32"/>
        </w:rPr>
        <w:fldChar w:fldCharType="begin"/>
      </w:r>
      <w:r>
        <w:rPr>
          <w:sz w:val="32"/>
          <w:szCs w:val="32"/>
        </w:rPr>
        <w:instrText xml:space="preserve"> PAGEREF _Toc25987 \h </w:instrText>
      </w:r>
      <w:r>
        <w:rPr>
          <w:sz w:val="32"/>
          <w:szCs w:val="32"/>
        </w:rPr>
        <w:fldChar w:fldCharType="separate"/>
      </w:r>
      <w:r>
        <w:rPr>
          <w:sz w:val="32"/>
          <w:szCs w:val="32"/>
        </w:rPr>
        <w:t>18</w:t>
      </w:r>
      <w:r>
        <w:rPr>
          <w:sz w:val="32"/>
          <w:szCs w:val="32"/>
        </w:rPr>
        <w:fldChar w:fldCharType="end"/>
      </w:r>
      <w:r>
        <w:rPr>
          <w:rFonts w:hint="eastAsia" w:ascii="黑体" w:hAnsi="黑体" w:eastAsia="黑体" w:cs="黑体"/>
          <w:spacing w:val="40"/>
          <w:w w:val="100"/>
          <w:kern w:val="0"/>
          <w:sz w:val="32"/>
          <w:szCs w:val="32"/>
          <w:fitText w:val="360" w:id="1523912566"/>
        </w:rPr>
        <w:fldChar w:fldCharType="end"/>
      </w:r>
    </w:p>
    <w:p w14:paraId="2A6AFEF6">
      <w:pPr>
        <w:pStyle w:val="8"/>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eastAsia" w:ascii="黑体" w:hAnsi="黑体" w:eastAsia="黑体" w:cs="黑体"/>
          <w:spacing w:val="0"/>
          <w:w w:val="15"/>
          <w:kern w:val="0"/>
          <w:sz w:val="32"/>
          <w:szCs w:val="32"/>
          <w:fitText w:val="360" w:id="1523912566"/>
        </w:rPr>
        <w:fldChar w:fldCharType="begin"/>
      </w:r>
      <w:r>
        <w:rPr>
          <w:rFonts w:hint="eastAsia" w:ascii="黑体" w:hAnsi="黑体" w:eastAsia="黑体" w:cs="黑体"/>
          <w:spacing w:val="0"/>
          <w:w w:val="15"/>
          <w:kern w:val="0"/>
          <w:sz w:val="32"/>
          <w:szCs w:val="32"/>
          <w:fitText w:val="360" w:id="1523912566"/>
        </w:rPr>
        <w:instrText xml:space="preserve"> HYPERLINK \l _Toc22531 </w:instrText>
      </w:r>
      <w:r>
        <w:rPr>
          <w:rFonts w:hint="eastAsia" w:ascii="黑体" w:hAnsi="黑体" w:eastAsia="黑体" w:cs="黑体"/>
          <w:spacing w:val="-311"/>
          <w:w w:val="15"/>
          <w:kern w:val="0"/>
          <w:sz w:val="32"/>
          <w:szCs w:val="32"/>
          <w:fitText w:val="360" w:id="1523912566"/>
        </w:rPr>
        <w:fldChar w:fldCharType="separate"/>
      </w:r>
      <w:r>
        <w:rPr>
          <w:rFonts w:hint="eastAsia" w:ascii="楷体" w:hAnsi="楷体" w:eastAsia="楷体" w:cs="楷体"/>
          <w:bCs/>
          <w:sz w:val="32"/>
          <w:szCs w:val="32"/>
        </w:rPr>
        <w:t>（</w:t>
      </w:r>
      <w:r>
        <w:rPr>
          <w:rFonts w:hint="eastAsia" w:ascii="楷体" w:hAnsi="楷体" w:eastAsia="楷体" w:cs="楷体"/>
          <w:bCs/>
          <w:sz w:val="32"/>
          <w:szCs w:val="32"/>
          <w:lang w:eastAsia="zh-CN"/>
        </w:rPr>
        <w:t>六</w:t>
      </w:r>
      <w:r>
        <w:rPr>
          <w:rFonts w:hint="eastAsia" w:ascii="楷体" w:hAnsi="楷体" w:eastAsia="楷体" w:cs="楷体"/>
          <w:bCs/>
          <w:sz w:val="32"/>
          <w:szCs w:val="32"/>
        </w:rPr>
        <w:t>）项目支出管理情况及分析</w:t>
      </w:r>
      <w:r>
        <w:rPr>
          <w:sz w:val="32"/>
          <w:szCs w:val="32"/>
        </w:rPr>
        <w:tab/>
      </w:r>
      <w:r>
        <w:rPr>
          <w:sz w:val="32"/>
          <w:szCs w:val="32"/>
        </w:rPr>
        <w:fldChar w:fldCharType="begin"/>
      </w:r>
      <w:r>
        <w:rPr>
          <w:sz w:val="32"/>
          <w:szCs w:val="32"/>
        </w:rPr>
        <w:instrText xml:space="preserve"> PAGEREF _Toc22531 \h </w:instrText>
      </w:r>
      <w:r>
        <w:rPr>
          <w:sz w:val="32"/>
          <w:szCs w:val="32"/>
        </w:rPr>
        <w:fldChar w:fldCharType="separate"/>
      </w:r>
      <w:r>
        <w:rPr>
          <w:sz w:val="32"/>
          <w:szCs w:val="32"/>
        </w:rPr>
        <w:t>18</w:t>
      </w:r>
      <w:r>
        <w:rPr>
          <w:sz w:val="32"/>
          <w:szCs w:val="32"/>
        </w:rPr>
        <w:fldChar w:fldCharType="end"/>
      </w:r>
      <w:r>
        <w:rPr>
          <w:rFonts w:hint="eastAsia" w:ascii="黑体" w:hAnsi="黑体" w:eastAsia="黑体" w:cs="黑体"/>
          <w:spacing w:val="40"/>
          <w:w w:val="100"/>
          <w:kern w:val="0"/>
          <w:sz w:val="32"/>
          <w:szCs w:val="32"/>
          <w:fitText w:val="360" w:id="1523912566"/>
        </w:rPr>
        <w:fldChar w:fldCharType="end"/>
      </w:r>
    </w:p>
    <w:p w14:paraId="2CE99727">
      <w:pPr>
        <w:pStyle w:val="8"/>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eastAsia" w:ascii="黑体" w:hAnsi="黑体" w:eastAsia="黑体" w:cs="黑体"/>
          <w:spacing w:val="0"/>
          <w:w w:val="15"/>
          <w:kern w:val="0"/>
          <w:sz w:val="32"/>
          <w:szCs w:val="32"/>
          <w:fitText w:val="360" w:id="1523912566"/>
        </w:rPr>
        <w:fldChar w:fldCharType="begin"/>
      </w:r>
      <w:r>
        <w:rPr>
          <w:rFonts w:hint="eastAsia" w:ascii="黑体" w:hAnsi="黑体" w:eastAsia="黑体" w:cs="黑体"/>
          <w:spacing w:val="0"/>
          <w:w w:val="15"/>
          <w:kern w:val="0"/>
          <w:sz w:val="32"/>
          <w:szCs w:val="32"/>
          <w:fitText w:val="360" w:id="1523912566"/>
        </w:rPr>
        <w:instrText xml:space="preserve"> HYPERLINK \l _Toc14885 </w:instrText>
      </w:r>
      <w:r>
        <w:rPr>
          <w:rFonts w:hint="eastAsia" w:ascii="黑体" w:hAnsi="黑体" w:eastAsia="黑体" w:cs="黑体"/>
          <w:spacing w:val="-311"/>
          <w:w w:val="15"/>
          <w:kern w:val="0"/>
          <w:sz w:val="32"/>
          <w:szCs w:val="32"/>
          <w:fitText w:val="360" w:id="1523912566"/>
        </w:rPr>
        <w:fldChar w:fldCharType="separate"/>
      </w:r>
      <w:r>
        <w:rPr>
          <w:rFonts w:hint="eastAsia" w:ascii="楷体" w:hAnsi="楷体" w:eastAsia="楷体" w:cs="楷体"/>
          <w:bCs/>
          <w:sz w:val="32"/>
          <w:szCs w:val="32"/>
        </w:rPr>
        <w:t>（</w:t>
      </w:r>
      <w:r>
        <w:rPr>
          <w:rFonts w:hint="eastAsia" w:ascii="楷体" w:hAnsi="楷体" w:eastAsia="楷体" w:cs="楷体"/>
          <w:bCs/>
          <w:sz w:val="32"/>
          <w:szCs w:val="32"/>
          <w:lang w:eastAsia="zh-CN"/>
        </w:rPr>
        <w:t>七</w:t>
      </w:r>
      <w:r>
        <w:rPr>
          <w:rFonts w:hint="eastAsia" w:ascii="楷体" w:hAnsi="楷体" w:eastAsia="楷体" w:cs="楷体"/>
          <w:bCs/>
          <w:sz w:val="32"/>
          <w:szCs w:val="32"/>
        </w:rPr>
        <w:t>）固定资产管理情况及分析</w:t>
      </w:r>
      <w:r>
        <w:rPr>
          <w:sz w:val="32"/>
          <w:szCs w:val="32"/>
        </w:rPr>
        <w:tab/>
      </w:r>
      <w:r>
        <w:rPr>
          <w:sz w:val="32"/>
          <w:szCs w:val="32"/>
        </w:rPr>
        <w:fldChar w:fldCharType="begin"/>
      </w:r>
      <w:r>
        <w:rPr>
          <w:sz w:val="32"/>
          <w:szCs w:val="32"/>
        </w:rPr>
        <w:instrText xml:space="preserve"> PAGEREF _Toc14885 \h </w:instrText>
      </w:r>
      <w:r>
        <w:rPr>
          <w:sz w:val="32"/>
          <w:szCs w:val="32"/>
        </w:rPr>
        <w:fldChar w:fldCharType="separate"/>
      </w:r>
      <w:r>
        <w:rPr>
          <w:sz w:val="32"/>
          <w:szCs w:val="32"/>
        </w:rPr>
        <w:t>19</w:t>
      </w:r>
      <w:r>
        <w:rPr>
          <w:sz w:val="32"/>
          <w:szCs w:val="32"/>
        </w:rPr>
        <w:fldChar w:fldCharType="end"/>
      </w:r>
      <w:r>
        <w:rPr>
          <w:rFonts w:hint="eastAsia" w:ascii="黑体" w:hAnsi="黑体" w:eastAsia="黑体" w:cs="黑体"/>
          <w:spacing w:val="40"/>
          <w:w w:val="100"/>
          <w:kern w:val="0"/>
          <w:sz w:val="32"/>
          <w:szCs w:val="32"/>
          <w:fitText w:val="360" w:id="1523912566"/>
        </w:rPr>
        <w:fldChar w:fldCharType="end"/>
      </w:r>
    </w:p>
    <w:p w14:paraId="42D55C82">
      <w:pPr>
        <w:pStyle w:val="8"/>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eastAsia" w:ascii="黑体" w:hAnsi="黑体" w:eastAsia="黑体" w:cs="黑体"/>
          <w:spacing w:val="0"/>
          <w:w w:val="15"/>
          <w:kern w:val="0"/>
          <w:sz w:val="32"/>
          <w:szCs w:val="32"/>
          <w:fitText w:val="360" w:id="1523912566"/>
        </w:rPr>
        <w:fldChar w:fldCharType="begin"/>
      </w:r>
      <w:r>
        <w:rPr>
          <w:rFonts w:hint="eastAsia" w:ascii="黑体" w:hAnsi="黑体" w:eastAsia="黑体" w:cs="黑体"/>
          <w:spacing w:val="0"/>
          <w:w w:val="15"/>
          <w:kern w:val="0"/>
          <w:sz w:val="32"/>
          <w:szCs w:val="32"/>
          <w:fitText w:val="360" w:id="1523912566"/>
        </w:rPr>
        <w:instrText xml:space="preserve"> HYPERLINK \l _Toc7628 </w:instrText>
      </w:r>
      <w:r>
        <w:rPr>
          <w:rFonts w:hint="eastAsia" w:ascii="黑体" w:hAnsi="黑体" w:eastAsia="黑体" w:cs="黑体"/>
          <w:spacing w:val="-287"/>
          <w:w w:val="15"/>
          <w:kern w:val="0"/>
          <w:sz w:val="32"/>
          <w:szCs w:val="32"/>
          <w:fitText w:val="360" w:id="1523912566"/>
        </w:rPr>
        <w:fldChar w:fldCharType="separate"/>
      </w:r>
      <w:r>
        <w:rPr>
          <w:rFonts w:hint="eastAsia" w:ascii="楷体" w:hAnsi="楷体" w:eastAsia="楷体" w:cs="楷体"/>
          <w:bCs/>
          <w:sz w:val="32"/>
          <w:szCs w:val="32"/>
        </w:rPr>
        <w:t>（</w:t>
      </w:r>
      <w:r>
        <w:rPr>
          <w:rFonts w:hint="eastAsia" w:ascii="楷体" w:hAnsi="楷体" w:eastAsia="楷体" w:cs="楷体"/>
          <w:bCs/>
          <w:sz w:val="32"/>
          <w:szCs w:val="32"/>
          <w:lang w:eastAsia="zh-CN"/>
        </w:rPr>
        <w:t>八</w:t>
      </w:r>
      <w:r>
        <w:rPr>
          <w:rFonts w:hint="eastAsia" w:ascii="楷体" w:hAnsi="楷体" w:eastAsia="楷体" w:cs="楷体"/>
          <w:bCs/>
          <w:sz w:val="32"/>
          <w:szCs w:val="32"/>
        </w:rPr>
        <w:t>）厉行节约保障措施的执行情况及其政策效果</w:t>
      </w:r>
      <w:r>
        <w:rPr>
          <w:sz w:val="32"/>
          <w:szCs w:val="32"/>
        </w:rPr>
        <w:tab/>
      </w:r>
      <w:r>
        <w:rPr>
          <w:sz w:val="32"/>
          <w:szCs w:val="32"/>
        </w:rPr>
        <w:fldChar w:fldCharType="begin"/>
      </w:r>
      <w:r>
        <w:rPr>
          <w:sz w:val="32"/>
          <w:szCs w:val="32"/>
        </w:rPr>
        <w:instrText xml:space="preserve"> PAGEREF _Toc7628 \h </w:instrText>
      </w:r>
      <w:r>
        <w:rPr>
          <w:sz w:val="32"/>
          <w:szCs w:val="32"/>
        </w:rPr>
        <w:fldChar w:fldCharType="separate"/>
      </w:r>
      <w:r>
        <w:rPr>
          <w:sz w:val="32"/>
          <w:szCs w:val="32"/>
        </w:rPr>
        <w:t>20</w:t>
      </w:r>
      <w:r>
        <w:rPr>
          <w:sz w:val="32"/>
          <w:szCs w:val="32"/>
        </w:rPr>
        <w:fldChar w:fldCharType="end"/>
      </w:r>
      <w:r>
        <w:rPr>
          <w:rFonts w:hint="eastAsia" w:ascii="黑体" w:hAnsi="黑体" w:eastAsia="黑体" w:cs="黑体"/>
          <w:spacing w:val="40"/>
          <w:w w:val="100"/>
          <w:kern w:val="0"/>
          <w:sz w:val="32"/>
          <w:szCs w:val="32"/>
          <w:fitText w:val="360" w:id="1523912566"/>
        </w:rPr>
        <w:fldChar w:fldCharType="end"/>
      </w:r>
    </w:p>
    <w:p w14:paraId="55822482">
      <w:pPr>
        <w:pStyle w:val="7"/>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eastAsia" w:ascii="黑体" w:hAnsi="黑体" w:eastAsia="黑体" w:cs="黑体"/>
          <w:spacing w:val="0"/>
          <w:w w:val="15"/>
          <w:kern w:val="0"/>
          <w:sz w:val="32"/>
          <w:szCs w:val="32"/>
          <w:fitText w:val="360" w:id="1523912566"/>
        </w:rPr>
        <w:fldChar w:fldCharType="begin"/>
      </w:r>
      <w:r>
        <w:rPr>
          <w:rFonts w:hint="eastAsia" w:ascii="黑体" w:hAnsi="黑体" w:eastAsia="黑体" w:cs="黑体"/>
          <w:spacing w:val="0"/>
          <w:w w:val="15"/>
          <w:kern w:val="0"/>
          <w:sz w:val="32"/>
          <w:szCs w:val="32"/>
          <w:fitText w:val="360" w:id="1523912566"/>
        </w:rPr>
        <w:instrText xml:space="preserve"> HYPERLINK \l _Toc28641 </w:instrText>
      </w:r>
      <w:r>
        <w:rPr>
          <w:rFonts w:hint="eastAsia" w:ascii="黑体" w:hAnsi="黑体" w:eastAsia="黑体" w:cs="黑体"/>
          <w:spacing w:val="-311"/>
          <w:w w:val="15"/>
          <w:kern w:val="0"/>
          <w:sz w:val="32"/>
          <w:szCs w:val="32"/>
          <w:fitText w:val="360" w:id="1523912566"/>
        </w:rPr>
        <w:fldChar w:fldCharType="separate"/>
      </w:r>
      <w:r>
        <w:rPr>
          <w:rFonts w:hint="eastAsia" w:ascii="黑体" w:hAnsi="黑体" w:eastAsia="黑体" w:cs="黑体"/>
          <w:sz w:val="32"/>
          <w:szCs w:val="32"/>
          <w:lang w:eastAsia="zh-CN"/>
        </w:rPr>
        <w:t>四</w:t>
      </w:r>
      <w:r>
        <w:rPr>
          <w:rFonts w:hint="eastAsia" w:ascii="黑体" w:hAnsi="黑体" w:eastAsia="黑体" w:cs="黑体"/>
          <w:sz w:val="32"/>
          <w:szCs w:val="32"/>
        </w:rPr>
        <w:t>、部门绩效目标</w:t>
      </w:r>
      <w:r>
        <w:rPr>
          <w:sz w:val="32"/>
          <w:szCs w:val="32"/>
        </w:rPr>
        <w:tab/>
      </w:r>
      <w:r>
        <w:rPr>
          <w:sz w:val="32"/>
          <w:szCs w:val="32"/>
        </w:rPr>
        <w:fldChar w:fldCharType="begin"/>
      </w:r>
      <w:r>
        <w:rPr>
          <w:sz w:val="32"/>
          <w:szCs w:val="32"/>
        </w:rPr>
        <w:instrText xml:space="preserve"> PAGEREF _Toc28641 \h </w:instrText>
      </w:r>
      <w:r>
        <w:rPr>
          <w:sz w:val="32"/>
          <w:szCs w:val="32"/>
        </w:rPr>
        <w:fldChar w:fldCharType="separate"/>
      </w:r>
      <w:r>
        <w:rPr>
          <w:sz w:val="32"/>
          <w:szCs w:val="32"/>
        </w:rPr>
        <w:t>20</w:t>
      </w:r>
      <w:r>
        <w:rPr>
          <w:sz w:val="32"/>
          <w:szCs w:val="32"/>
        </w:rPr>
        <w:fldChar w:fldCharType="end"/>
      </w:r>
      <w:r>
        <w:rPr>
          <w:rFonts w:hint="eastAsia" w:ascii="黑体" w:hAnsi="黑体" w:eastAsia="黑体" w:cs="黑体"/>
          <w:spacing w:val="40"/>
          <w:w w:val="100"/>
          <w:kern w:val="0"/>
          <w:sz w:val="32"/>
          <w:szCs w:val="32"/>
          <w:fitText w:val="360" w:id="1523912566"/>
        </w:rPr>
        <w:fldChar w:fldCharType="end"/>
      </w:r>
    </w:p>
    <w:p w14:paraId="4A18092F">
      <w:pPr>
        <w:pStyle w:val="8"/>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eastAsia" w:ascii="黑体" w:hAnsi="黑体" w:eastAsia="黑体" w:cs="黑体"/>
          <w:spacing w:val="0"/>
          <w:w w:val="15"/>
          <w:kern w:val="0"/>
          <w:sz w:val="32"/>
          <w:szCs w:val="32"/>
          <w:fitText w:val="360" w:id="1523912566"/>
        </w:rPr>
        <w:fldChar w:fldCharType="begin"/>
      </w:r>
      <w:r>
        <w:rPr>
          <w:rFonts w:hint="eastAsia" w:ascii="黑体" w:hAnsi="黑体" w:eastAsia="黑体" w:cs="黑体"/>
          <w:spacing w:val="0"/>
          <w:w w:val="15"/>
          <w:kern w:val="0"/>
          <w:sz w:val="32"/>
          <w:szCs w:val="32"/>
          <w:fitText w:val="360" w:id="1523912566"/>
        </w:rPr>
        <w:instrText xml:space="preserve"> HYPERLINK \l _Toc28919 </w:instrText>
      </w:r>
      <w:r>
        <w:rPr>
          <w:rFonts w:hint="eastAsia" w:ascii="黑体" w:hAnsi="黑体" w:eastAsia="黑体" w:cs="黑体"/>
          <w:spacing w:val="-311"/>
          <w:w w:val="15"/>
          <w:kern w:val="0"/>
          <w:sz w:val="32"/>
          <w:szCs w:val="32"/>
          <w:fitText w:val="360" w:id="1523912566"/>
        </w:rPr>
        <w:fldChar w:fldCharType="separate"/>
      </w:r>
      <w:r>
        <w:rPr>
          <w:rFonts w:hint="eastAsia" w:ascii="楷体" w:hAnsi="楷体" w:eastAsia="楷体" w:cs="楷体"/>
          <w:bCs/>
          <w:sz w:val="32"/>
          <w:szCs w:val="32"/>
        </w:rPr>
        <w:t>（一）总体目标</w:t>
      </w:r>
      <w:r>
        <w:rPr>
          <w:sz w:val="32"/>
          <w:szCs w:val="32"/>
        </w:rPr>
        <w:tab/>
      </w:r>
      <w:r>
        <w:rPr>
          <w:sz w:val="32"/>
          <w:szCs w:val="32"/>
        </w:rPr>
        <w:fldChar w:fldCharType="begin"/>
      </w:r>
      <w:r>
        <w:rPr>
          <w:sz w:val="32"/>
          <w:szCs w:val="32"/>
        </w:rPr>
        <w:instrText xml:space="preserve"> PAGEREF _Toc28919 \h </w:instrText>
      </w:r>
      <w:r>
        <w:rPr>
          <w:sz w:val="32"/>
          <w:szCs w:val="32"/>
        </w:rPr>
        <w:fldChar w:fldCharType="separate"/>
      </w:r>
      <w:r>
        <w:rPr>
          <w:sz w:val="32"/>
          <w:szCs w:val="32"/>
        </w:rPr>
        <w:t>21</w:t>
      </w:r>
      <w:r>
        <w:rPr>
          <w:sz w:val="32"/>
          <w:szCs w:val="32"/>
        </w:rPr>
        <w:fldChar w:fldCharType="end"/>
      </w:r>
      <w:r>
        <w:rPr>
          <w:rFonts w:hint="eastAsia" w:ascii="黑体" w:hAnsi="黑体" w:eastAsia="黑体" w:cs="黑体"/>
          <w:spacing w:val="40"/>
          <w:w w:val="100"/>
          <w:kern w:val="0"/>
          <w:sz w:val="32"/>
          <w:szCs w:val="32"/>
          <w:fitText w:val="360" w:id="1523912566"/>
        </w:rPr>
        <w:fldChar w:fldCharType="end"/>
      </w:r>
    </w:p>
    <w:p w14:paraId="54781E88">
      <w:pPr>
        <w:pStyle w:val="8"/>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eastAsia" w:ascii="黑体" w:hAnsi="黑体" w:eastAsia="黑体" w:cs="黑体"/>
          <w:spacing w:val="0"/>
          <w:w w:val="15"/>
          <w:kern w:val="0"/>
          <w:sz w:val="32"/>
          <w:szCs w:val="32"/>
          <w:fitText w:val="360" w:id="1523912566"/>
        </w:rPr>
        <w:fldChar w:fldCharType="begin"/>
      </w:r>
      <w:r>
        <w:rPr>
          <w:rFonts w:hint="eastAsia" w:ascii="黑体" w:hAnsi="黑体" w:eastAsia="黑体" w:cs="黑体"/>
          <w:spacing w:val="0"/>
          <w:w w:val="15"/>
          <w:kern w:val="0"/>
          <w:sz w:val="32"/>
          <w:szCs w:val="32"/>
          <w:fitText w:val="360" w:id="1523912566"/>
        </w:rPr>
        <w:instrText xml:space="preserve"> HYPERLINK \l _Toc31845 </w:instrText>
      </w:r>
      <w:r>
        <w:rPr>
          <w:rFonts w:hint="eastAsia" w:ascii="黑体" w:hAnsi="黑体" w:eastAsia="黑体" w:cs="黑体"/>
          <w:spacing w:val="-311"/>
          <w:w w:val="15"/>
          <w:kern w:val="0"/>
          <w:sz w:val="32"/>
          <w:szCs w:val="32"/>
          <w:fitText w:val="360" w:id="1523912566"/>
        </w:rPr>
        <w:fldChar w:fldCharType="separate"/>
      </w:r>
      <w:r>
        <w:rPr>
          <w:rFonts w:hint="eastAsia" w:ascii="楷体" w:hAnsi="楷体" w:eastAsia="楷体" w:cs="楷体"/>
          <w:bCs/>
          <w:sz w:val="32"/>
          <w:szCs w:val="32"/>
        </w:rPr>
        <w:t>（二）细化绩效指标</w:t>
      </w:r>
      <w:r>
        <w:rPr>
          <w:sz w:val="32"/>
          <w:szCs w:val="32"/>
        </w:rPr>
        <w:tab/>
      </w:r>
      <w:r>
        <w:rPr>
          <w:sz w:val="32"/>
          <w:szCs w:val="32"/>
        </w:rPr>
        <w:fldChar w:fldCharType="begin"/>
      </w:r>
      <w:r>
        <w:rPr>
          <w:sz w:val="32"/>
          <w:szCs w:val="32"/>
        </w:rPr>
        <w:instrText xml:space="preserve"> PAGEREF _Toc31845 \h </w:instrText>
      </w:r>
      <w:r>
        <w:rPr>
          <w:sz w:val="32"/>
          <w:szCs w:val="32"/>
        </w:rPr>
        <w:fldChar w:fldCharType="separate"/>
      </w:r>
      <w:r>
        <w:rPr>
          <w:sz w:val="32"/>
          <w:szCs w:val="32"/>
        </w:rPr>
        <w:t>21</w:t>
      </w:r>
      <w:r>
        <w:rPr>
          <w:sz w:val="32"/>
          <w:szCs w:val="32"/>
        </w:rPr>
        <w:fldChar w:fldCharType="end"/>
      </w:r>
      <w:r>
        <w:rPr>
          <w:rFonts w:hint="eastAsia" w:ascii="黑体" w:hAnsi="黑体" w:eastAsia="黑体" w:cs="黑体"/>
          <w:spacing w:val="40"/>
          <w:w w:val="100"/>
          <w:kern w:val="0"/>
          <w:sz w:val="32"/>
          <w:szCs w:val="32"/>
          <w:fitText w:val="360" w:id="1523912566"/>
        </w:rPr>
        <w:fldChar w:fldCharType="end"/>
      </w:r>
    </w:p>
    <w:p w14:paraId="5F5668B5">
      <w:pPr>
        <w:pStyle w:val="7"/>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eastAsia" w:ascii="黑体" w:hAnsi="黑体" w:eastAsia="黑体" w:cs="黑体"/>
          <w:spacing w:val="0"/>
          <w:w w:val="15"/>
          <w:kern w:val="0"/>
          <w:sz w:val="32"/>
          <w:szCs w:val="32"/>
          <w:fitText w:val="360" w:id="1523912566"/>
        </w:rPr>
        <w:fldChar w:fldCharType="begin"/>
      </w:r>
      <w:r>
        <w:rPr>
          <w:rFonts w:hint="eastAsia" w:ascii="黑体" w:hAnsi="黑体" w:eastAsia="黑体" w:cs="黑体"/>
          <w:spacing w:val="0"/>
          <w:w w:val="15"/>
          <w:kern w:val="0"/>
          <w:sz w:val="32"/>
          <w:szCs w:val="32"/>
          <w:fitText w:val="360" w:id="1523912566"/>
        </w:rPr>
        <w:instrText xml:space="preserve"> HYPERLINK \l _Toc4093 </w:instrText>
      </w:r>
      <w:r>
        <w:rPr>
          <w:rFonts w:hint="eastAsia" w:ascii="黑体" w:hAnsi="黑体" w:eastAsia="黑体" w:cs="黑体"/>
          <w:spacing w:val="-287"/>
          <w:w w:val="15"/>
          <w:kern w:val="0"/>
          <w:sz w:val="32"/>
          <w:szCs w:val="32"/>
          <w:fitText w:val="360" w:id="1523912566"/>
        </w:rPr>
        <w:fldChar w:fldCharType="separate"/>
      </w:r>
      <w:r>
        <w:rPr>
          <w:rFonts w:hint="eastAsia" w:ascii="黑体" w:hAnsi="黑体" w:eastAsia="黑体" w:cs="黑体"/>
          <w:sz w:val="32"/>
          <w:szCs w:val="32"/>
          <w:lang w:eastAsia="zh-CN"/>
        </w:rPr>
        <w:t>五</w:t>
      </w:r>
      <w:r>
        <w:rPr>
          <w:rFonts w:hint="eastAsia" w:ascii="黑体" w:hAnsi="黑体" w:eastAsia="黑体" w:cs="黑体"/>
          <w:sz w:val="32"/>
          <w:szCs w:val="32"/>
        </w:rPr>
        <w:t>、部门绩效考评情况</w:t>
      </w:r>
      <w:r>
        <w:rPr>
          <w:sz w:val="32"/>
          <w:szCs w:val="32"/>
        </w:rPr>
        <w:tab/>
      </w:r>
      <w:r>
        <w:rPr>
          <w:sz w:val="32"/>
          <w:szCs w:val="32"/>
        </w:rPr>
        <w:fldChar w:fldCharType="begin"/>
      </w:r>
      <w:r>
        <w:rPr>
          <w:sz w:val="32"/>
          <w:szCs w:val="32"/>
        </w:rPr>
        <w:instrText xml:space="preserve"> PAGEREF _Toc4093 \h </w:instrText>
      </w:r>
      <w:r>
        <w:rPr>
          <w:sz w:val="32"/>
          <w:szCs w:val="32"/>
        </w:rPr>
        <w:fldChar w:fldCharType="separate"/>
      </w:r>
      <w:r>
        <w:rPr>
          <w:sz w:val="32"/>
          <w:szCs w:val="32"/>
        </w:rPr>
        <w:t>22</w:t>
      </w:r>
      <w:r>
        <w:rPr>
          <w:sz w:val="32"/>
          <w:szCs w:val="32"/>
        </w:rPr>
        <w:fldChar w:fldCharType="end"/>
      </w:r>
      <w:r>
        <w:rPr>
          <w:rFonts w:hint="eastAsia" w:ascii="黑体" w:hAnsi="黑体" w:eastAsia="黑体" w:cs="黑体"/>
          <w:spacing w:val="40"/>
          <w:w w:val="100"/>
          <w:kern w:val="0"/>
          <w:sz w:val="32"/>
          <w:szCs w:val="32"/>
          <w:fitText w:val="360" w:id="1523912566"/>
        </w:rPr>
        <w:fldChar w:fldCharType="end"/>
      </w:r>
    </w:p>
    <w:p w14:paraId="2B1541B5">
      <w:pPr>
        <w:pStyle w:val="8"/>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eastAsia" w:ascii="黑体" w:hAnsi="黑体" w:eastAsia="黑体" w:cs="黑体"/>
          <w:spacing w:val="0"/>
          <w:w w:val="15"/>
          <w:kern w:val="0"/>
          <w:sz w:val="32"/>
          <w:szCs w:val="32"/>
          <w:fitText w:val="360" w:id="1523912566"/>
        </w:rPr>
        <w:fldChar w:fldCharType="begin"/>
      </w:r>
      <w:r>
        <w:rPr>
          <w:rFonts w:hint="eastAsia" w:ascii="黑体" w:hAnsi="黑体" w:eastAsia="黑体" w:cs="黑体"/>
          <w:spacing w:val="0"/>
          <w:w w:val="15"/>
          <w:kern w:val="0"/>
          <w:sz w:val="32"/>
          <w:szCs w:val="32"/>
          <w:fitText w:val="360" w:id="1523912566"/>
        </w:rPr>
        <w:instrText xml:space="preserve"> HYPERLINK \l _Toc19906 </w:instrText>
      </w:r>
      <w:r>
        <w:rPr>
          <w:rFonts w:hint="eastAsia" w:ascii="黑体" w:hAnsi="黑体" w:eastAsia="黑体" w:cs="黑体"/>
          <w:spacing w:val="-311"/>
          <w:w w:val="15"/>
          <w:kern w:val="0"/>
          <w:sz w:val="32"/>
          <w:szCs w:val="32"/>
          <w:fitText w:val="360" w:id="1523912566"/>
        </w:rPr>
        <w:fldChar w:fldCharType="separate"/>
      </w:r>
      <w:r>
        <w:rPr>
          <w:rFonts w:hint="eastAsia" w:ascii="楷体" w:hAnsi="楷体" w:eastAsia="楷体" w:cs="楷体"/>
          <w:bCs/>
          <w:sz w:val="32"/>
          <w:szCs w:val="32"/>
        </w:rPr>
        <w:t>（一）评价框架</w:t>
      </w:r>
      <w:r>
        <w:rPr>
          <w:sz w:val="32"/>
          <w:szCs w:val="32"/>
        </w:rPr>
        <w:tab/>
      </w:r>
      <w:r>
        <w:rPr>
          <w:sz w:val="32"/>
          <w:szCs w:val="32"/>
        </w:rPr>
        <w:fldChar w:fldCharType="begin"/>
      </w:r>
      <w:r>
        <w:rPr>
          <w:sz w:val="32"/>
          <w:szCs w:val="32"/>
        </w:rPr>
        <w:instrText xml:space="preserve"> PAGEREF _Toc19906 \h </w:instrText>
      </w:r>
      <w:r>
        <w:rPr>
          <w:sz w:val="32"/>
          <w:szCs w:val="32"/>
        </w:rPr>
        <w:fldChar w:fldCharType="separate"/>
      </w:r>
      <w:r>
        <w:rPr>
          <w:sz w:val="32"/>
          <w:szCs w:val="32"/>
        </w:rPr>
        <w:t>22</w:t>
      </w:r>
      <w:r>
        <w:rPr>
          <w:sz w:val="32"/>
          <w:szCs w:val="32"/>
        </w:rPr>
        <w:fldChar w:fldCharType="end"/>
      </w:r>
      <w:r>
        <w:rPr>
          <w:rFonts w:hint="eastAsia" w:ascii="黑体" w:hAnsi="黑体" w:eastAsia="黑体" w:cs="黑体"/>
          <w:spacing w:val="40"/>
          <w:w w:val="100"/>
          <w:kern w:val="0"/>
          <w:sz w:val="32"/>
          <w:szCs w:val="32"/>
          <w:fitText w:val="360" w:id="1523912566"/>
        </w:rPr>
        <w:fldChar w:fldCharType="end"/>
      </w:r>
    </w:p>
    <w:p w14:paraId="12610F6A">
      <w:pPr>
        <w:pStyle w:val="8"/>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eastAsia" w:ascii="黑体" w:hAnsi="黑体" w:eastAsia="黑体" w:cs="黑体"/>
          <w:spacing w:val="0"/>
          <w:w w:val="15"/>
          <w:kern w:val="0"/>
          <w:sz w:val="32"/>
          <w:szCs w:val="32"/>
          <w:fitText w:val="360" w:id="1523912566"/>
        </w:rPr>
        <w:fldChar w:fldCharType="begin"/>
      </w:r>
      <w:r>
        <w:rPr>
          <w:rFonts w:hint="eastAsia" w:ascii="黑体" w:hAnsi="黑体" w:eastAsia="黑体" w:cs="黑体"/>
          <w:spacing w:val="0"/>
          <w:w w:val="15"/>
          <w:kern w:val="0"/>
          <w:sz w:val="32"/>
          <w:szCs w:val="32"/>
          <w:fitText w:val="360" w:id="1523912566"/>
        </w:rPr>
        <w:instrText xml:space="preserve"> HYPERLINK \l _Toc7226 </w:instrText>
      </w:r>
      <w:r>
        <w:rPr>
          <w:rFonts w:hint="eastAsia" w:ascii="黑体" w:hAnsi="黑体" w:eastAsia="黑体" w:cs="黑体"/>
          <w:spacing w:val="-287"/>
          <w:w w:val="15"/>
          <w:kern w:val="0"/>
          <w:sz w:val="32"/>
          <w:szCs w:val="32"/>
          <w:fitText w:val="360" w:id="1523912566"/>
        </w:rPr>
        <w:fldChar w:fldCharType="separate"/>
      </w:r>
      <w:r>
        <w:rPr>
          <w:rFonts w:hint="eastAsia" w:ascii="楷体" w:hAnsi="楷体" w:eastAsia="楷体" w:cs="楷体"/>
          <w:bCs/>
          <w:sz w:val="32"/>
          <w:szCs w:val="32"/>
        </w:rPr>
        <w:t>（二）评价分析</w:t>
      </w:r>
      <w:r>
        <w:rPr>
          <w:sz w:val="32"/>
          <w:szCs w:val="32"/>
        </w:rPr>
        <w:tab/>
      </w:r>
      <w:r>
        <w:rPr>
          <w:sz w:val="32"/>
          <w:szCs w:val="32"/>
        </w:rPr>
        <w:fldChar w:fldCharType="begin"/>
      </w:r>
      <w:r>
        <w:rPr>
          <w:sz w:val="32"/>
          <w:szCs w:val="32"/>
        </w:rPr>
        <w:instrText xml:space="preserve"> PAGEREF _Toc7226 \h </w:instrText>
      </w:r>
      <w:r>
        <w:rPr>
          <w:sz w:val="32"/>
          <w:szCs w:val="32"/>
        </w:rPr>
        <w:fldChar w:fldCharType="separate"/>
      </w:r>
      <w:r>
        <w:rPr>
          <w:sz w:val="32"/>
          <w:szCs w:val="32"/>
        </w:rPr>
        <w:t>23</w:t>
      </w:r>
      <w:r>
        <w:rPr>
          <w:sz w:val="32"/>
          <w:szCs w:val="32"/>
        </w:rPr>
        <w:fldChar w:fldCharType="end"/>
      </w:r>
      <w:r>
        <w:rPr>
          <w:rFonts w:hint="eastAsia" w:ascii="黑体" w:hAnsi="黑体" w:eastAsia="黑体" w:cs="黑体"/>
          <w:spacing w:val="40"/>
          <w:w w:val="100"/>
          <w:kern w:val="0"/>
          <w:sz w:val="32"/>
          <w:szCs w:val="32"/>
          <w:fitText w:val="360" w:id="1523912566"/>
        </w:rPr>
        <w:fldChar w:fldCharType="end"/>
      </w:r>
    </w:p>
    <w:p w14:paraId="6204840C">
      <w:pPr>
        <w:pStyle w:val="8"/>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eastAsia" w:ascii="黑体" w:hAnsi="黑体" w:eastAsia="黑体" w:cs="黑体"/>
          <w:spacing w:val="0"/>
          <w:w w:val="15"/>
          <w:kern w:val="0"/>
          <w:sz w:val="32"/>
          <w:szCs w:val="32"/>
          <w:fitText w:val="360" w:id="1523912566"/>
        </w:rPr>
        <w:fldChar w:fldCharType="begin"/>
      </w:r>
      <w:r>
        <w:rPr>
          <w:rFonts w:hint="eastAsia" w:ascii="黑体" w:hAnsi="黑体" w:eastAsia="黑体" w:cs="黑体"/>
          <w:spacing w:val="0"/>
          <w:w w:val="15"/>
          <w:kern w:val="0"/>
          <w:sz w:val="32"/>
          <w:szCs w:val="32"/>
          <w:fitText w:val="360" w:id="1523912566"/>
        </w:rPr>
        <w:instrText xml:space="preserve"> HYPERLINK \l _Toc1324 </w:instrText>
      </w:r>
      <w:r>
        <w:rPr>
          <w:rFonts w:hint="eastAsia" w:ascii="黑体" w:hAnsi="黑体" w:eastAsia="黑体" w:cs="黑体"/>
          <w:spacing w:val="-287"/>
          <w:w w:val="15"/>
          <w:kern w:val="0"/>
          <w:sz w:val="32"/>
          <w:szCs w:val="32"/>
          <w:fitText w:val="360" w:id="1523912566"/>
        </w:rPr>
        <w:fldChar w:fldCharType="separate"/>
      </w:r>
      <w:r>
        <w:rPr>
          <w:rFonts w:hint="eastAsia" w:ascii="楷体" w:hAnsi="楷体" w:eastAsia="楷体" w:cs="楷体"/>
          <w:bCs/>
          <w:sz w:val="32"/>
          <w:szCs w:val="32"/>
        </w:rPr>
        <w:t>（三）评价结果</w:t>
      </w:r>
      <w:r>
        <w:rPr>
          <w:sz w:val="32"/>
          <w:szCs w:val="32"/>
        </w:rPr>
        <w:tab/>
      </w:r>
      <w:r>
        <w:rPr>
          <w:sz w:val="32"/>
          <w:szCs w:val="32"/>
        </w:rPr>
        <w:fldChar w:fldCharType="begin"/>
      </w:r>
      <w:r>
        <w:rPr>
          <w:sz w:val="32"/>
          <w:szCs w:val="32"/>
        </w:rPr>
        <w:instrText xml:space="preserve"> PAGEREF _Toc1324 \h </w:instrText>
      </w:r>
      <w:r>
        <w:rPr>
          <w:sz w:val="32"/>
          <w:szCs w:val="32"/>
        </w:rPr>
        <w:fldChar w:fldCharType="separate"/>
      </w:r>
      <w:r>
        <w:rPr>
          <w:sz w:val="32"/>
          <w:szCs w:val="32"/>
        </w:rPr>
        <w:t>28</w:t>
      </w:r>
      <w:r>
        <w:rPr>
          <w:sz w:val="32"/>
          <w:szCs w:val="32"/>
        </w:rPr>
        <w:fldChar w:fldCharType="end"/>
      </w:r>
      <w:r>
        <w:rPr>
          <w:rFonts w:hint="eastAsia" w:ascii="黑体" w:hAnsi="黑体" w:eastAsia="黑体" w:cs="黑体"/>
          <w:spacing w:val="40"/>
          <w:w w:val="100"/>
          <w:kern w:val="0"/>
          <w:sz w:val="32"/>
          <w:szCs w:val="32"/>
          <w:fitText w:val="360" w:id="1523912566"/>
        </w:rPr>
        <w:fldChar w:fldCharType="end"/>
      </w:r>
    </w:p>
    <w:p w14:paraId="01D0E240">
      <w:pPr>
        <w:pStyle w:val="7"/>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eastAsia" w:ascii="黑体" w:hAnsi="黑体" w:eastAsia="黑体" w:cs="黑体"/>
          <w:spacing w:val="0"/>
          <w:w w:val="15"/>
          <w:kern w:val="0"/>
          <w:sz w:val="32"/>
          <w:szCs w:val="32"/>
          <w:fitText w:val="360" w:id="1523912566"/>
        </w:rPr>
        <w:fldChar w:fldCharType="begin"/>
      </w:r>
      <w:r>
        <w:rPr>
          <w:rFonts w:hint="eastAsia" w:ascii="黑体" w:hAnsi="黑体" w:eastAsia="黑体" w:cs="黑体"/>
          <w:spacing w:val="0"/>
          <w:w w:val="15"/>
          <w:kern w:val="0"/>
          <w:sz w:val="32"/>
          <w:szCs w:val="32"/>
          <w:fitText w:val="360" w:id="1523912566"/>
        </w:rPr>
        <w:instrText xml:space="preserve"> HYPERLINK \l _Toc18997 </w:instrText>
      </w:r>
      <w:r>
        <w:rPr>
          <w:rFonts w:hint="eastAsia" w:ascii="黑体" w:hAnsi="黑体" w:eastAsia="黑体" w:cs="黑体"/>
          <w:spacing w:val="-311"/>
          <w:w w:val="15"/>
          <w:kern w:val="0"/>
          <w:sz w:val="32"/>
          <w:szCs w:val="32"/>
          <w:fitText w:val="360" w:id="1523912566"/>
        </w:rPr>
        <w:fldChar w:fldCharType="separate"/>
      </w:r>
      <w:r>
        <w:rPr>
          <w:rFonts w:hint="eastAsia" w:ascii="黑体" w:hAnsi="黑体" w:eastAsia="黑体" w:cs="黑体"/>
          <w:sz w:val="32"/>
          <w:szCs w:val="32"/>
          <w:lang w:eastAsia="zh-CN"/>
        </w:rPr>
        <w:t>六</w:t>
      </w:r>
      <w:r>
        <w:rPr>
          <w:rFonts w:hint="eastAsia" w:ascii="黑体" w:hAnsi="黑体" w:eastAsia="黑体" w:cs="黑体"/>
          <w:sz w:val="32"/>
          <w:szCs w:val="32"/>
        </w:rPr>
        <w:t>、</w:t>
      </w:r>
      <w:r>
        <w:rPr>
          <w:rFonts w:hint="eastAsia" w:ascii="黑体" w:hAnsi="黑体" w:eastAsia="黑体" w:cs="黑体"/>
          <w:sz w:val="32"/>
          <w:szCs w:val="32"/>
          <w:lang w:eastAsia="zh-CN"/>
        </w:rPr>
        <w:t>主要</w:t>
      </w:r>
      <w:r>
        <w:rPr>
          <w:rFonts w:hint="eastAsia" w:ascii="黑体" w:hAnsi="黑体" w:eastAsia="黑体" w:cs="黑体"/>
          <w:sz w:val="32"/>
          <w:szCs w:val="32"/>
        </w:rPr>
        <w:t>问题与改进建议</w:t>
      </w:r>
      <w:r>
        <w:rPr>
          <w:sz w:val="32"/>
          <w:szCs w:val="32"/>
        </w:rPr>
        <w:tab/>
      </w:r>
      <w:r>
        <w:rPr>
          <w:sz w:val="32"/>
          <w:szCs w:val="32"/>
        </w:rPr>
        <w:fldChar w:fldCharType="begin"/>
      </w:r>
      <w:r>
        <w:rPr>
          <w:sz w:val="32"/>
          <w:szCs w:val="32"/>
        </w:rPr>
        <w:instrText xml:space="preserve"> PAGEREF _Toc18997 \h </w:instrText>
      </w:r>
      <w:r>
        <w:rPr>
          <w:sz w:val="32"/>
          <w:szCs w:val="32"/>
        </w:rPr>
        <w:fldChar w:fldCharType="separate"/>
      </w:r>
      <w:r>
        <w:rPr>
          <w:sz w:val="32"/>
          <w:szCs w:val="32"/>
        </w:rPr>
        <w:t>28</w:t>
      </w:r>
      <w:r>
        <w:rPr>
          <w:sz w:val="32"/>
          <w:szCs w:val="32"/>
        </w:rPr>
        <w:fldChar w:fldCharType="end"/>
      </w:r>
      <w:r>
        <w:rPr>
          <w:rFonts w:hint="eastAsia" w:ascii="黑体" w:hAnsi="黑体" w:eastAsia="黑体" w:cs="黑体"/>
          <w:spacing w:val="40"/>
          <w:w w:val="100"/>
          <w:kern w:val="0"/>
          <w:sz w:val="32"/>
          <w:szCs w:val="32"/>
          <w:fitText w:val="360" w:id="1523912566"/>
        </w:rPr>
        <w:fldChar w:fldCharType="end"/>
      </w:r>
    </w:p>
    <w:p w14:paraId="65208F47">
      <w:pPr>
        <w:pStyle w:val="8"/>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eastAsia" w:ascii="黑体" w:hAnsi="黑体" w:eastAsia="黑体" w:cs="黑体"/>
          <w:spacing w:val="0"/>
          <w:w w:val="15"/>
          <w:kern w:val="0"/>
          <w:sz w:val="32"/>
          <w:szCs w:val="32"/>
          <w:fitText w:val="360" w:id="1523912566"/>
        </w:rPr>
        <w:fldChar w:fldCharType="begin"/>
      </w:r>
      <w:r>
        <w:rPr>
          <w:rFonts w:hint="eastAsia" w:ascii="黑体" w:hAnsi="黑体" w:eastAsia="黑体" w:cs="黑体"/>
          <w:spacing w:val="0"/>
          <w:w w:val="15"/>
          <w:kern w:val="0"/>
          <w:sz w:val="32"/>
          <w:szCs w:val="32"/>
          <w:fitText w:val="360" w:id="1523912566"/>
        </w:rPr>
        <w:instrText xml:space="preserve"> HYPERLINK \l _Toc17577 </w:instrText>
      </w:r>
      <w:r>
        <w:rPr>
          <w:rFonts w:hint="eastAsia" w:ascii="黑体" w:hAnsi="黑体" w:eastAsia="黑体" w:cs="黑体"/>
          <w:spacing w:val="-311"/>
          <w:w w:val="15"/>
          <w:kern w:val="0"/>
          <w:sz w:val="32"/>
          <w:szCs w:val="32"/>
          <w:fitText w:val="360" w:id="1523912566"/>
        </w:rPr>
        <w:fldChar w:fldCharType="separate"/>
      </w:r>
      <w:r>
        <w:rPr>
          <w:rFonts w:hint="eastAsia" w:ascii="楷体" w:hAnsi="楷体" w:eastAsia="楷体" w:cs="楷体"/>
          <w:bCs/>
          <w:sz w:val="32"/>
          <w:szCs w:val="32"/>
        </w:rPr>
        <w:t>（一）预算配置与执行方面存在的问题及建议</w:t>
      </w:r>
      <w:r>
        <w:rPr>
          <w:sz w:val="32"/>
          <w:szCs w:val="32"/>
        </w:rPr>
        <w:tab/>
      </w:r>
      <w:r>
        <w:rPr>
          <w:sz w:val="32"/>
          <w:szCs w:val="32"/>
        </w:rPr>
        <w:fldChar w:fldCharType="begin"/>
      </w:r>
      <w:r>
        <w:rPr>
          <w:sz w:val="32"/>
          <w:szCs w:val="32"/>
        </w:rPr>
        <w:instrText xml:space="preserve"> PAGEREF _Toc17577 \h </w:instrText>
      </w:r>
      <w:r>
        <w:rPr>
          <w:sz w:val="32"/>
          <w:szCs w:val="32"/>
        </w:rPr>
        <w:fldChar w:fldCharType="separate"/>
      </w:r>
      <w:r>
        <w:rPr>
          <w:sz w:val="32"/>
          <w:szCs w:val="32"/>
        </w:rPr>
        <w:t>28</w:t>
      </w:r>
      <w:r>
        <w:rPr>
          <w:sz w:val="32"/>
          <w:szCs w:val="32"/>
        </w:rPr>
        <w:fldChar w:fldCharType="end"/>
      </w:r>
      <w:r>
        <w:rPr>
          <w:rFonts w:hint="eastAsia" w:ascii="黑体" w:hAnsi="黑体" w:eastAsia="黑体" w:cs="黑体"/>
          <w:spacing w:val="40"/>
          <w:w w:val="100"/>
          <w:kern w:val="0"/>
          <w:sz w:val="32"/>
          <w:szCs w:val="32"/>
          <w:fitText w:val="360" w:id="1523912566"/>
        </w:rPr>
        <w:fldChar w:fldCharType="end"/>
      </w:r>
    </w:p>
    <w:p w14:paraId="5D45CFDA">
      <w:pPr>
        <w:pStyle w:val="8"/>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eastAsia" w:ascii="黑体" w:hAnsi="黑体" w:eastAsia="黑体" w:cs="黑体"/>
          <w:spacing w:val="0"/>
          <w:w w:val="15"/>
          <w:kern w:val="0"/>
          <w:sz w:val="32"/>
          <w:szCs w:val="32"/>
          <w:fitText w:val="360" w:id="1523912566"/>
        </w:rPr>
        <w:fldChar w:fldCharType="begin"/>
      </w:r>
      <w:r>
        <w:rPr>
          <w:rFonts w:hint="eastAsia" w:ascii="黑体" w:hAnsi="黑体" w:eastAsia="黑体" w:cs="黑体"/>
          <w:spacing w:val="0"/>
          <w:w w:val="15"/>
          <w:kern w:val="0"/>
          <w:sz w:val="32"/>
          <w:szCs w:val="32"/>
          <w:fitText w:val="360" w:id="1523912566"/>
        </w:rPr>
        <w:instrText xml:space="preserve"> HYPERLINK \l _Toc23827 </w:instrText>
      </w:r>
      <w:r>
        <w:rPr>
          <w:rFonts w:hint="eastAsia" w:ascii="黑体" w:hAnsi="黑体" w:eastAsia="黑体" w:cs="黑体"/>
          <w:spacing w:val="-311"/>
          <w:w w:val="15"/>
          <w:kern w:val="0"/>
          <w:sz w:val="32"/>
          <w:szCs w:val="32"/>
          <w:fitText w:val="360" w:id="1523912566"/>
        </w:rPr>
        <w:fldChar w:fldCharType="separate"/>
      </w:r>
      <w:r>
        <w:rPr>
          <w:rFonts w:hint="eastAsia" w:ascii="楷体" w:hAnsi="楷体" w:eastAsia="楷体" w:cs="楷体"/>
          <w:bCs/>
          <w:sz w:val="32"/>
          <w:szCs w:val="32"/>
          <w:lang w:val="en-US" w:eastAsia="zh-CN"/>
        </w:rPr>
        <w:t>（二）管理程序方面存在的问题及建议</w:t>
      </w:r>
      <w:r>
        <w:rPr>
          <w:sz w:val="32"/>
          <w:szCs w:val="32"/>
        </w:rPr>
        <w:tab/>
      </w:r>
      <w:r>
        <w:rPr>
          <w:sz w:val="32"/>
          <w:szCs w:val="32"/>
        </w:rPr>
        <w:fldChar w:fldCharType="begin"/>
      </w:r>
      <w:r>
        <w:rPr>
          <w:sz w:val="32"/>
          <w:szCs w:val="32"/>
        </w:rPr>
        <w:instrText xml:space="preserve"> PAGEREF _Toc23827 \h </w:instrText>
      </w:r>
      <w:r>
        <w:rPr>
          <w:sz w:val="32"/>
          <w:szCs w:val="32"/>
        </w:rPr>
        <w:fldChar w:fldCharType="separate"/>
      </w:r>
      <w:r>
        <w:rPr>
          <w:sz w:val="32"/>
          <w:szCs w:val="32"/>
        </w:rPr>
        <w:t>33</w:t>
      </w:r>
      <w:r>
        <w:rPr>
          <w:sz w:val="32"/>
          <w:szCs w:val="32"/>
        </w:rPr>
        <w:fldChar w:fldCharType="end"/>
      </w:r>
      <w:r>
        <w:rPr>
          <w:rFonts w:hint="eastAsia" w:ascii="黑体" w:hAnsi="黑体" w:eastAsia="黑体" w:cs="黑体"/>
          <w:spacing w:val="40"/>
          <w:w w:val="100"/>
          <w:kern w:val="0"/>
          <w:sz w:val="32"/>
          <w:szCs w:val="32"/>
          <w:fitText w:val="360" w:id="1523912566"/>
        </w:rPr>
        <w:fldChar w:fldCharType="end"/>
      </w:r>
    </w:p>
    <w:p w14:paraId="1635CC0D">
      <w:pPr>
        <w:pStyle w:val="8"/>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eastAsia" w:ascii="黑体" w:hAnsi="黑体" w:eastAsia="黑体" w:cs="黑体"/>
          <w:spacing w:val="0"/>
          <w:w w:val="15"/>
          <w:kern w:val="0"/>
          <w:sz w:val="32"/>
          <w:szCs w:val="32"/>
          <w:fitText w:val="360" w:id="1523912566"/>
        </w:rPr>
        <w:fldChar w:fldCharType="begin"/>
      </w:r>
      <w:r>
        <w:rPr>
          <w:rFonts w:hint="eastAsia" w:ascii="黑体" w:hAnsi="黑体" w:eastAsia="黑体" w:cs="黑体"/>
          <w:spacing w:val="0"/>
          <w:w w:val="15"/>
          <w:kern w:val="0"/>
          <w:sz w:val="32"/>
          <w:szCs w:val="32"/>
          <w:fitText w:val="360" w:id="1523912566"/>
        </w:rPr>
        <w:instrText xml:space="preserve"> HYPERLINK \l _Toc3893 </w:instrText>
      </w:r>
      <w:r>
        <w:rPr>
          <w:rFonts w:hint="eastAsia" w:ascii="黑体" w:hAnsi="黑体" w:eastAsia="黑体" w:cs="黑体"/>
          <w:spacing w:val="-287"/>
          <w:w w:val="15"/>
          <w:kern w:val="0"/>
          <w:sz w:val="32"/>
          <w:szCs w:val="32"/>
          <w:fitText w:val="360" w:id="1523912566"/>
        </w:rPr>
        <w:fldChar w:fldCharType="separate"/>
      </w:r>
      <w:r>
        <w:rPr>
          <w:rFonts w:hint="eastAsia" w:ascii="楷体" w:hAnsi="楷体" w:eastAsia="楷体" w:cs="楷体"/>
          <w:bCs/>
          <w:sz w:val="32"/>
          <w:szCs w:val="32"/>
          <w:lang w:val="en-US" w:eastAsia="zh-CN"/>
        </w:rPr>
        <w:t>（三）人员管理方面存在的问题及建议</w:t>
      </w:r>
      <w:r>
        <w:rPr>
          <w:sz w:val="32"/>
          <w:szCs w:val="32"/>
        </w:rPr>
        <w:tab/>
      </w:r>
      <w:r>
        <w:rPr>
          <w:sz w:val="32"/>
          <w:szCs w:val="32"/>
        </w:rPr>
        <w:fldChar w:fldCharType="begin"/>
      </w:r>
      <w:r>
        <w:rPr>
          <w:sz w:val="32"/>
          <w:szCs w:val="32"/>
        </w:rPr>
        <w:instrText xml:space="preserve"> PAGEREF _Toc3893 \h </w:instrText>
      </w:r>
      <w:r>
        <w:rPr>
          <w:sz w:val="32"/>
          <w:szCs w:val="32"/>
        </w:rPr>
        <w:fldChar w:fldCharType="separate"/>
      </w:r>
      <w:r>
        <w:rPr>
          <w:sz w:val="32"/>
          <w:szCs w:val="32"/>
        </w:rPr>
        <w:t>39</w:t>
      </w:r>
      <w:r>
        <w:rPr>
          <w:sz w:val="32"/>
          <w:szCs w:val="32"/>
        </w:rPr>
        <w:fldChar w:fldCharType="end"/>
      </w:r>
      <w:r>
        <w:rPr>
          <w:rFonts w:hint="eastAsia" w:ascii="黑体" w:hAnsi="黑体" w:eastAsia="黑体" w:cs="黑体"/>
          <w:spacing w:val="40"/>
          <w:w w:val="100"/>
          <w:kern w:val="0"/>
          <w:sz w:val="32"/>
          <w:szCs w:val="32"/>
          <w:fitText w:val="360" w:id="1523912566"/>
        </w:rPr>
        <w:fldChar w:fldCharType="end"/>
      </w:r>
    </w:p>
    <w:p w14:paraId="3D4244AC">
      <w:pPr>
        <w:pStyle w:val="8"/>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eastAsia" w:ascii="黑体" w:hAnsi="黑体" w:eastAsia="黑体" w:cs="黑体"/>
          <w:spacing w:val="0"/>
          <w:w w:val="15"/>
          <w:kern w:val="0"/>
          <w:sz w:val="32"/>
          <w:szCs w:val="32"/>
          <w:fitText w:val="360" w:id="1523912566"/>
        </w:rPr>
        <w:fldChar w:fldCharType="begin"/>
      </w:r>
      <w:r>
        <w:rPr>
          <w:rFonts w:hint="eastAsia" w:ascii="黑体" w:hAnsi="黑体" w:eastAsia="黑体" w:cs="黑体"/>
          <w:spacing w:val="0"/>
          <w:w w:val="15"/>
          <w:kern w:val="0"/>
          <w:sz w:val="32"/>
          <w:szCs w:val="32"/>
          <w:fitText w:val="360" w:id="1523912566"/>
        </w:rPr>
        <w:instrText xml:space="preserve"> HYPERLINK \l _Toc3740 </w:instrText>
      </w:r>
      <w:r>
        <w:rPr>
          <w:rFonts w:hint="eastAsia" w:ascii="黑体" w:hAnsi="黑体" w:eastAsia="黑体" w:cs="黑体"/>
          <w:spacing w:val="-287"/>
          <w:w w:val="15"/>
          <w:kern w:val="0"/>
          <w:sz w:val="32"/>
          <w:szCs w:val="32"/>
          <w:fitText w:val="360" w:id="1523912566"/>
        </w:rPr>
        <w:fldChar w:fldCharType="separate"/>
      </w:r>
      <w:r>
        <w:rPr>
          <w:rFonts w:hint="eastAsia" w:ascii="楷体" w:hAnsi="楷体" w:eastAsia="楷体" w:cs="楷体"/>
          <w:bCs/>
          <w:sz w:val="32"/>
          <w:szCs w:val="32"/>
          <w:lang w:val="en-US" w:eastAsia="zh-CN"/>
        </w:rPr>
        <w:t>（四）项目管理方面存在的问题及建议</w:t>
      </w:r>
      <w:r>
        <w:rPr>
          <w:sz w:val="32"/>
          <w:szCs w:val="32"/>
        </w:rPr>
        <w:tab/>
      </w:r>
      <w:r>
        <w:rPr>
          <w:sz w:val="32"/>
          <w:szCs w:val="32"/>
        </w:rPr>
        <w:fldChar w:fldCharType="begin"/>
      </w:r>
      <w:r>
        <w:rPr>
          <w:sz w:val="32"/>
          <w:szCs w:val="32"/>
        </w:rPr>
        <w:instrText xml:space="preserve"> PAGEREF _Toc3740 \h </w:instrText>
      </w:r>
      <w:r>
        <w:rPr>
          <w:sz w:val="32"/>
          <w:szCs w:val="32"/>
        </w:rPr>
        <w:fldChar w:fldCharType="separate"/>
      </w:r>
      <w:r>
        <w:rPr>
          <w:sz w:val="32"/>
          <w:szCs w:val="32"/>
        </w:rPr>
        <w:t>40</w:t>
      </w:r>
      <w:r>
        <w:rPr>
          <w:sz w:val="32"/>
          <w:szCs w:val="32"/>
        </w:rPr>
        <w:fldChar w:fldCharType="end"/>
      </w:r>
      <w:r>
        <w:rPr>
          <w:rFonts w:hint="eastAsia" w:ascii="黑体" w:hAnsi="黑体" w:eastAsia="黑体" w:cs="黑体"/>
          <w:spacing w:val="40"/>
          <w:w w:val="100"/>
          <w:kern w:val="0"/>
          <w:sz w:val="32"/>
          <w:szCs w:val="32"/>
          <w:fitText w:val="360" w:id="1523912566"/>
        </w:rPr>
        <w:fldChar w:fldCharType="end"/>
      </w:r>
    </w:p>
    <w:p w14:paraId="5CD7FA5C">
      <w:pPr>
        <w:pStyle w:val="7"/>
        <w:keepNext w:val="0"/>
        <w:keepLines w:val="0"/>
        <w:pageBreakBefore w:val="0"/>
        <w:widowControl/>
        <w:tabs>
          <w:tab w:val="center" w:pos="4210"/>
          <w:tab w:val="left" w:pos="5980"/>
          <w:tab w:val="right" w:leader="dot" w:pos="8300"/>
        </w:tabs>
        <w:kinsoku/>
        <w:wordWrap/>
        <w:overflowPunct/>
        <w:topLinePunct w:val="0"/>
        <w:autoSpaceDE/>
        <w:autoSpaceDN/>
        <w:bidi w:val="0"/>
        <w:adjustRightInd/>
        <w:snapToGrid/>
        <w:spacing w:line="560" w:lineRule="exact"/>
        <w:textAlignment w:val="auto"/>
        <w:rPr>
          <w:sz w:val="36"/>
          <w:szCs w:val="36"/>
        </w:rPr>
      </w:pPr>
      <w:r>
        <w:rPr>
          <w:rFonts w:hint="eastAsia" w:ascii="黑体" w:hAnsi="黑体" w:eastAsia="黑体" w:cs="黑体"/>
          <w:spacing w:val="40"/>
          <w:w w:val="100"/>
          <w:kern w:val="0"/>
          <w:sz w:val="32"/>
          <w:szCs w:val="32"/>
          <w:fitText w:val="360" w:id="1523912566"/>
        </w:rPr>
        <w:fldChar w:fldCharType="end"/>
      </w:r>
      <w:r>
        <w:rPr>
          <w:rFonts w:hint="eastAsia"/>
          <w:sz w:val="36"/>
          <w:szCs w:val="36"/>
        </w:rPr>
        <w:tab/>
      </w:r>
    </w:p>
    <w:p w14:paraId="3021CB07">
      <w:pPr>
        <w:tabs>
          <w:tab w:val="left" w:pos="475"/>
        </w:tabs>
        <w:rPr>
          <w:sz w:val="28"/>
          <w:szCs w:val="28"/>
        </w:rPr>
      </w:pPr>
      <w:r>
        <w:rPr>
          <w:rFonts w:hint="eastAsia"/>
          <w:sz w:val="28"/>
          <w:szCs w:val="28"/>
        </w:rPr>
        <w:tab/>
      </w:r>
    </w:p>
    <w:p w14:paraId="1B768757">
      <w:pPr>
        <w:pStyle w:val="8"/>
        <w:tabs>
          <w:tab w:val="left" w:pos="2694"/>
        </w:tabs>
        <w:ind w:left="480"/>
        <w:rPr>
          <w:rFonts w:cstheme="minorBidi"/>
          <w:sz w:val="28"/>
          <w:szCs w:val="28"/>
          <w:lang w:bidi="ar"/>
        </w:rPr>
      </w:pPr>
      <w:r>
        <w:rPr>
          <w:rFonts w:hint="eastAsia" w:cstheme="minorBidi"/>
          <w:sz w:val="28"/>
          <w:szCs w:val="28"/>
          <w:lang w:bidi="ar"/>
        </w:rPr>
        <w:tab/>
      </w:r>
    </w:p>
    <w:p w14:paraId="2D32C622"/>
    <w:p w14:paraId="0FE7E2AB">
      <w:pPr>
        <w:tabs>
          <w:tab w:val="left" w:pos="7025"/>
        </w:tabs>
        <w:sectPr>
          <w:pgSz w:w="11906" w:h="16838"/>
          <w:pgMar w:top="1440" w:right="1803" w:bottom="1440" w:left="1803" w:header="851" w:footer="992" w:gutter="0"/>
          <w:cols w:space="0" w:num="1"/>
          <w:docGrid w:type="lines" w:linePitch="332" w:charSpace="0"/>
        </w:sectPr>
      </w:pPr>
      <w:r>
        <w:rPr>
          <w:rFonts w:hint="eastAsia"/>
        </w:rPr>
        <w:tab/>
      </w:r>
    </w:p>
    <w:p w14:paraId="4DEF6534">
      <w:pPr>
        <w:widowControl w:val="0"/>
        <w:spacing w:line="700" w:lineRule="exact"/>
        <w:jc w:val="center"/>
        <w:outlineLvl w:val="9"/>
        <w:rPr>
          <w:rFonts w:hint="eastAsia" w:ascii="方正小标宋简体" w:hAnsi="方正小标宋简体" w:eastAsia="方正小标宋简体" w:cs="方正小标宋简体"/>
          <w:sz w:val="44"/>
          <w:szCs w:val="44"/>
        </w:rPr>
      </w:pPr>
      <w:bookmarkStart w:id="15" w:name="_Toc23237"/>
      <w:bookmarkStart w:id="16" w:name="_Toc23883"/>
      <w:bookmarkStart w:id="17" w:name="_Toc22458"/>
      <w:bookmarkStart w:id="18" w:name="_Toc21390"/>
      <w:bookmarkStart w:id="19" w:name="_Toc8346"/>
      <w:r>
        <w:rPr>
          <w:rFonts w:hint="eastAsia" w:ascii="方正小标宋简体" w:hAnsi="方正小标宋简体" w:eastAsia="方正小标宋简体" w:cs="方正小标宋简体"/>
          <w:sz w:val="44"/>
          <w:szCs w:val="44"/>
        </w:rPr>
        <w:t>2024年中国人民政治协商会议</w:t>
      </w:r>
      <w:bookmarkEnd w:id="15"/>
      <w:bookmarkEnd w:id="16"/>
      <w:bookmarkEnd w:id="17"/>
      <w:bookmarkEnd w:id="18"/>
      <w:bookmarkEnd w:id="19"/>
    </w:p>
    <w:p w14:paraId="1915952E">
      <w:pPr>
        <w:widowControl w:val="0"/>
        <w:spacing w:line="700" w:lineRule="exact"/>
        <w:jc w:val="center"/>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雁峰区委员会</w:t>
      </w:r>
      <w:bookmarkStart w:id="20" w:name="_Toc18945"/>
      <w:bookmarkStart w:id="21" w:name="_Toc29743"/>
      <w:r>
        <w:rPr>
          <w:rFonts w:hint="eastAsia" w:ascii="方正小标宋简体" w:hAnsi="方正小标宋简体" w:eastAsia="方正小标宋简体" w:cs="方正小标宋简体"/>
          <w:sz w:val="44"/>
          <w:szCs w:val="44"/>
        </w:rPr>
        <w:t>部门整体支出</w:t>
      </w:r>
    </w:p>
    <w:p w14:paraId="4E143B3F">
      <w:pPr>
        <w:widowControl w:val="0"/>
        <w:spacing w:line="700" w:lineRule="exact"/>
        <w:jc w:val="center"/>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绩效评价报告</w:t>
      </w:r>
      <w:bookmarkEnd w:id="20"/>
      <w:bookmarkEnd w:id="21"/>
    </w:p>
    <w:p w14:paraId="7931D0F3">
      <w:pPr>
        <w:widowControl w:val="0"/>
        <w:spacing w:line="700" w:lineRule="exact"/>
        <w:jc w:val="center"/>
        <w:outlineLvl w:val="9"/>
        <w:rPr>
          <w:rFonts w:hint="eastAsia" w:ascii="方正小标宋简体" w:hAnsi="方正小标宋简体" w:eastAsia="方正小标宋简体" w:cs="方正小标宋简体"/>
          <w:sz w:val="44"/>
          <w:szCs w:val="44"/>
        </w:rPr>
      </w:pPr>
      <w:bookmarkStart w:id="22" w:name="_Toc6824"/>
      <w:bookmarkStart w:id="23" w:name="_Toc6103"/>
      <w:bookmarkStart w:id="24" w:name="_Toc15061"/>
      <w:bookmarkStart w:id="25" w:name="_Toc3324"/>
      <w:bookmarkStart w:id="26" w:name="_Toc3572"/>
      <w:r>
        <w:rPr>
          <w:rFonts w:hint="eastAsia" w:ascii="方正小标宋简体" w:hAnsi="方正小标宋简体" w:eastAsia="方正小标宋简体" w:cs="方正小标宋简体"/>
          <w:sz w:val="44"/>
          <w:szCs w:val="44"/>
        </w:rPr>
        <w:t>（征求意见稿）</w:t>
      </w:r>
      <w:bookmarkEnd w:id="22"/>
      <w:bookmarkEnd w:id="23"/>
      <w:bookmarkEnd w:id="24"/>
      <w:bookmarkEnd w:id="25"/>
      <w:bookmarkEnd w:id="26"/>
    </w:p>
    <w:p w14:paraId="7107EC04">
      <w:pPr>
        <w:widowControl w:val="0"/>
        <w:spacing w:line="540" w:lineRule="exact"/>
        <w:jc w:val="right"/>
        <w:outlineLvl w:val="9"/>
        <w:rPr>
          <w:rFonts w:hint="eastAsia" w:ascii="仿宋" w:hAnsi="仿宋" w:eastAsia="仿宋" w:cs="仿宋"/>
          <w:sz w:val="32"/>
          <w:szCs w:val="32"/>
        </w:rPr>
      </w:pPr>
      <w:r>
        <w:rPr>
          <w:rFonts w:hint="eastAsia" w:ascii="仿宋" w:hAnsi="仿宋" w:eastAsia="仿宋" w:cs="仿宋"/>
          <w:sz w:val="32"/>
          <w:szCs w:val="32"/>
        </w:rPr>
        <w:t>湘浩元</w:t>
      </w:r>
      <w:r>
        <w:rPr>
          <w:rFonts w:hint="eastAsia" w:ascii="仿宋" w:hAnsi="仿宋" w:eastAsia="仿宋" w:cs="仿宋"/>
          <w:sz w:val="32"/>
          <w:szCs w:val="32"/>
          <w:lang w:val="en-US" w:eastAsia="zh-CN"/>
        </w:rPr>
        <w:t>评</w:t>
      </w:r>
      <w:r>
        <w:rPr>
          <w:rFonts w:hint="eastAsia" w:ascii="仿宋" w:hAnsi="仿宋" w:eastAsia="仿宋" w:cs="仿宋"/>
          <w:sz w:val="32"/>
          <w:szCs w:val="32"/>
        </w:rPr>
        <w:t>字[2025]第   号</w:t>
      </w:r>
    </w:p>
    <w:p w14:paraId="57F64B17">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雁峰区财政局：</w:t>
      </w:r>
    </w:p>
    <w:p w14:paraId="1EAB9217">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我们接受委托，对2024年中国人民政治协商会议雁峰区委员会（以下简称“区政协”）部门整体支出进行了绩效评价。建立健全内部控制制度，保护资金与资产的安全和完整，保证会计资料和其他绩效评价的相关资料的真实性、合法性和完整性，是区政协的责任。我们的责任是在区政协提供资料基础上，对2024年的部门整体支出绩效进行评价。</w:t>
      </w:r>
    </w:p>
    <w:p w14:paraId="35E8D63B">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在评价过程中，我们按照《中国注册会计师执业准则》相关规定进行，根据独立、客观、公正的原则，实施了包括听取情况介绍、进行实地核查、发放调查问卷、对照复核等方式，对有关情况和基础材料进行核实与分析等我们认为必要的</w:t>
      </w:r>
      <w:r>
        <w:rPr>
          <w:rFonts w:hint="eastAsia" w:ascii="仿宋" w:hAnsi="仿宋" w:eastAsia="仿宋" w:cs="仿宋"/>
          <w:sz w:val="32"/>
          <w:szCs w:val="32"/>
          <w:lang w:val="en-US" w:eastAsia="zh-CN"/>
        </w:rPr>
        <w:t>评价</w:t>
      </w:r>
      <w:r>
        <w:rPr>
          <w:rFonts w:hint="eastAsia" w:ascii="仿宋" w:hAnsi="仿宋" w:eastAsia="仿宋" w:cs="仿宋"/>
          <w:sz w:val="32"/>
          <w:szCs w:val="32"/>
        </w:rPr>
        <w:t>程序。绩效评价工作已完成，现报告如下</w:t>
      </w:r>
      <w:bookmarkStart w:id="27" w:name="_Toc11075"/>
      <w:r>
        <w:rPr>
          <w:rFonts w:hint="eastAsia" w:ascii="仿宋" w:hAnsi="仿宋" w:eastAsia="仿宋" w:cs="仿宋"/>
          <w:sz w:val="32"/>
          <w:szCs w:val="32"/>
        </w:rPr>
        <w:t>：</w:t>
      </w:r>
    </w:p>
    <w:p w14:paraId="406F7677">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0"/>
        <w:rPr>
          <w:rFonts w:hint="eastAsia" w:ascii="仿宋" w:hAnsi="仿宋" w:eastAsia="仿宋" w:cs="仿宋"/>
          <w:sz w:val="32"/>
          <w:szCs w:val="32"/>
        </w:rPr>
      </w:pPr>
      <w:bookmarkStart w:id="28" w:name="_Toc14965"/>
      <w:bookmarkStart w:id="29" w:name="_Toc20127"/>
      <w:bookmarkStart w:id="30" w:name="_Toc18591"/>
      <w:bookmarkStart w:id="31" w:name="_Toc8333"/>
      <w:bookmarkStart w:id="32" w:name="_Toc9891"/>
      <w:bookmarkStart w:id="33" w:name="_Toc963"/>
      <w:r>
        <w:rPr>
          <w:rFonts w:hint="eastAsia" w:ascii="黑体" w:hAnsi="黑体" w:eastAsia="黑体" w:cs="黑体"/>
          <w:sz w:val="32"/>
          <w:szCs w:val="32"/>
        </w:rPr>
        <w:t>一、绩效评价基本情况</w:t>
      </w:r>
      <w:bookmarkEnd w:id="28"/>
      <w:bookmarkEnd w:id="29"/>
      <w:bookmarkEnd w:id="30"/>
      <w:bookmarkEnd w:id="31"/>
      <w:bookmarkEnd w:id="32"/>
      <w:bookmarkEnd w:id="33"/>
    </w:p>
    <w:p w14:paraId="0F2095B1">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both"/>
        <w:textAlignment w:val="auto"/>
        <w:outlineLvl w:val="1"/>
        <w:rPr>
          <w:rFonts w:hint="eastAsia" w:ascii="楷体" w:hAnsi="楷体" w:eastAsia="楷体" w:cs="楷体"/>
          <w:b/>
          <w:bCs/>
          <w:sz w:val="32"/>
          <w:szCs w:val="32"/>
        </w:rPr>
      </w:pPr>
      <w:bookmarkStart w:id="34" w:name="_Toc26464"/>
      <w:bookmarkStart w:id="35" w:name="_Toc30831"/>
      <w:bookmarkStart w:id="36" w:name="_Toc23408"/>
      <w:bookmarkStart w:id="37" w:name="_Toc30692"/>
      <w:bookmarkStart w:id="38" w:name="_Toc2812"/>
      <w:bookmarkStart w:id="39" w:name="_Toc13350"/>
      <w:bookmarkStart w:id="40" w:name="_Toc3257"/>
      <w:r>
        <w:rPr>
          <w:rFonts w:hint="eastAsia" w:ascii="楷体" w:hAnsi="楷体" w:eastAsia="楷体" w:cs="楷体"/>
          <w:b/>
          <w:bCs/>
          <w:sz w:val="32"/>
          <w:szCs w:val="32"/>
        </w:rPr>
        <w:t>（一）评价对象和范围</w:t>
      </w:r>
      <w:bookmarkEnd w:id="34"/>
      <w:bookmarkEnd w:id="35"/>
      <w:bookmarkEnd w:id="36"/>
      <w:bookmarkEnd w:id="37"/>
      <w:bookmarkEnd w:id="38"/>
      <w:bookmarkEnd w:id="39"/>
      <w:bookmarkEnd w:id="40"/>
    </w:p>
    <w:p w14:paraId="62992B6E">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bookmarkStart w:id="41" w:name="_Toc8069"/>
      <w:bookmarkStart w:id="42" w:name="_Toc29635"/>
      <w:bookmarkStart w:id="43" w:name="_Toc7691"/>
      <w:r>
        <w:rPr>
          <w:rFonts w:hint="eastAsia" w:ascii="仿宋" w:hAnsi="仿宋" w:eastAsia="仿宋" w:cs="仿宋"/>
          <w:sz w:val="32"/>
          <w:szCs w:val="32"/>
        </w:rPr>
        <w:t>评价对象为2024年中国人民政治协商会议雁峰区委员会部门整体支出绩效。评价范围包括不限于目标设定、预算配置、预算执行情况、预算管理、职责履行、履职效益和新增财政支出、一般性支出、会议支出、办公经费支出、机构编制和工资管理、厉行节约保障措施等方面的执行情况及其政策效果，以及项目支出的管理、使用、结余、效益情况。</w:t>
      </w:r>
    </w:p>
    <w:bookmarkEnd w:id="41"/>
    <w:bookmarkEnd w:id="42"/>
    <w:bookmarkEnd w:id="43"/>
    <w:p w14:paraId="29241446">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both"/>
        <w:textAlignment w:val="auto"/>
        <w:outlineLvl w:val="1"/>
        <w:rPr>
          <w:rFonts w:hint="eastAsia" w:ascii="楷体" w:hAnsi="楷体" w:eastAsia="楷体" w:cs="楷体"/>
          <w:b/>
          <w:bCs/>
          <w:sz w:val="32"/>
          <w:szCs w:val="32"/>
        </w:rPr>
      </w:pPr>
      <w:bookmarkStart w:id="44" w:name="_Toc1228"/>
      <w:bookmarkStart w:id="45" w:name="_Toc25772"/>
      <w:bookmarkStart w:id="46" w:name="_Toc4364"/>
      <w:bookmarkStart w:id="47" w:name="_Toc12157"/>
      <w:bookmarkStart w:id="48" w:name="_Toc24072"/>
      <w:bookmarkStart w:id="49" w:name="_Toc7231"/>
      <w:bookmarkStart w:id="50" w:name="_Toc25241"/>
      <w:bookmarkStart w:id="51" w:name="_Toc4694"/>
      <w:bookmarkStart w:id="52" w:name="_Hlk172128948"/>
      <w:r>
        <w:rPr>
          <w:rFonts w:hint="eastAsia" w:ascii="楷体" w:hAnsi="楷体" w:eastAsia="楷体" w:cs="楷体"/>
          <w:b/>
          <w:bCs/>
          <w:sz w:val="32"/>
          <w:szCs w:val="32"/>
        </w:rPr>
        <w:t>（二）评价依据</w:t>
      </w:r>
      <w:bookmarkEnd w:id="44"/>
      <w:bookmarkEnd w:id="45"/>
      <w:bookmarkEnd w:id="46"/>
      <w:bookmarkEnd w:id="47"/>
    </w:p>
    <w:p w14:paraId="682A77D3">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1、《中共中央</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国务院关于全面实施预算绩效管理的意见》（中发〔2018〕34号）</w:t>
      </w:r>
      <w:r>
        <w:rPr>
          <w:rFonts w:hint="eastAsia" w:ascii="仿宋" w:hAnsi="仿宋" w:eastAsia="仿宋" w:cs="仿宋"/>
          <w:sz w:val="32"/>
          <w:szCs w:val="32"/>
          <w:lang w:eastAsia="zh-CN"/>
        </w:rPr>
        <w:t>；</w:t>
      </w:r>
    </w:p>
    <w:p w14:paraId="4043D4E9">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2、《中共湖南省委办公厅 湖南省人民政府办公厅关于全面实施预算绩效管理的实施意见》（湘办发〔2019〕10号）</w:t>
      </w:r>
      <w:r>
        <w:rPr>
          <w:rFonts w:hint="eastAsia" w:ascii="仿宋" w:hAnsi="仿宋" w:eastAsia="仿宋" w:cs="仿宋"/>
          <w:sz w:val="32"/>
          <w:szCs w:val="32"/>
          <w:lang w:eastAsia="zh-CN"/>
        </w:rPr>
        <w:t>；</w:t>
      </w:r>
    </w:p>
    <w:p w14:paraId="054BC0C5">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3、《财政部关于印发〈项目支出绩效评价管理办法〉的通知》（财预〔2020〕10号）</w:t>
      </w:r>
      <w:r>
        <w:rPr>
          <w:rFonts w:hint="eastAsia" w:ascii="仿宋" w:hAnsi="仿宋" w:eastAsia="仿宋" w:cs="仿宋"/>
          <w:sz w:val="32"/>
          <w:szCs w:val="32"/>
          <w:lang w:eastAsia="zh-CN"/>
        </w:rPr>
        <w:t>；</w:t>
      </w:r>
    </w:p>
    <w:p w14:paraId="462EFC0A">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4、财政部关于印发《地方政府债券发行管理办法》财库〔2020〕43号</w:t>
      </w:r>
      <w:r>
        <w:rPr>
          <w:rFonts w:hint="eastAsia" w:ascii="仿宋" w:hAnsi="仿宋" w:eastAsia="仿宋" w:cs="仿宋"/>
          <w:sz w:val="32"/>
          <w:szCs w:val="32"/>
          <w:lang w:eastAsia="zh-CN"/>
        </w:rPr>
        <w:t>；</w:t>
      </w:r>
    </w:p>
    <w:p w14:paraId="1387E77F">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5、《中华人民共和国预算法》</w:t>
      </w:r>
      <w:r>
        <w:rPr>
          <w:rFonts w:hint="eastAsia" w:ascii="仿宋" w:hAnsi="仿宋" w:eastAsia="仿宋" w:cs="仿宋"/>
          <w:sz w:val="32"/>
          <w:szCs w:val="32"/>
          <w:lang w:eastAsia="zh-CN"/>
        </w:rPr>
        <w:t>；</w:t>
      </w:r>
    </w:p>
    <w:p w14:paraId="5FC8C123">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6、《财政专项资金管理办法》</w:t>
      </w:r>
      <w:r>
        <w:rPr>
          <w:rFonts w:hint="eastAsia" w:ascii="仿宋" w:hAnsi="仿宋" w:eastAsia="仿宋" w:cs="仿宋"/>
          <w:sz w:val="32"/>
          <w:szCs w:val="32"/>
          <w:lang w:eastAsia="zh-CN"/>
        </w:rPr>
        <w:t>；</w:t>
      </w:r>
    </w:p>
    <w:p w14:paraId="33A638ED">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7、关于印发《衡阳市市直机关会议费管理办法》的通知衡财行〔2018〕463号</w:t>
      </w:r>
    </w:p>
    <w:p w14:paraId="0AE2B471">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8、关于印发《行政事业单位内部控制规范（试行）》的通知财会〔2012〕21号</w:t>
      </w:r>
      <w:r>
        <w:rPr>
          <w:rFonts w:hint="eastAsia" w:ascii="仿宋" w:hAnsi="仿宋" w:eastAsia="仿宋" w:cs="仿宋"/>
          <w:sz w:val="32"/>
          <w:szCs w:val="32"/>
          <w:lang w:eastAsia="zh-CN"/>
        </w:rPr>
        <w:t>；</w:t>
      </w:r>
    </w:p>
    <w:p w14:paraId="36310C72">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9、事业单位国有资产管理暂行办法（2019修订）</w:t>
      </w:r>
      <w:r>
        <w:rPr>
          <w:rFonts w:hint="eastAsia" w:ascii="仿宋" w:hAnsi="仿宋" w:eastAsia="仿宋" w:cs="仿宋"/>
          <w:sz w:val="32"/>
          <w:szCs w:val="32"/>
          <w:lang w:eastAsia="zh-CN"/>
        </w:rPr>
        <w:t>；</w:t>
      </w:r>
    </w:p>
    <w:p w14:paraId="12B75080">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10、关于印发《湖南省省直党政机关和参公事业单位国有资产管理办法》的通知湘政办发〔2021〕59号</w:t>
      </w:r>
      <w:r>
        <w:rPr>
          <w:rFonts w:hint="eastAsia" w:ascii="仿宋" w:hAnsi="仿宋" w:eastAsia="仿宋" w:cs="仿宋"/>
          <w:sz w:val="32"/>
          <w:szCs w:val="32"/>
          <w:lang w:eastAsia="zh-CN"/>
        </w:rPr>
        <w:t>；</w:t>
      </w:r>
    </w:p>
    <w:p w14:paraId="1D98053C">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11、关于印发《衡阳市市直行政事业单位国有资产配置管理办法》的通知衡财资〔2021〕482号</w:t>
      </w:r>
      <w:r>
        <w:rPr>
          <w:rFonts w:hint="eastAsia" w:ascii="仿宋" w:hAnsi="仿宋" w:eastAsia="仿宋" w:cs="仿宋"/>
          <w:sz w:val="32"/>
          <w:szCs w:val="32"/>
          <w:lang w:eastAsia="zh-CN"/>
        </w:rPr>
        <w:t>；</w:t>
      </w:r>
    </w:p>
    <w:p w14:paraId="6C0D9441">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12、关于印发《湖南省省级行政事业单位通用办公设备和办公家具配置限额标准》的通知湘政资〔2020〕15号</w:t>
      </w:r>
      <w:r>
        <w:rPr>
          <w:rFonts w:hint="eastAsia" w:ascii="仿宋" w:hAnsi="仿宋" w:eastAsia="仿宋" w:cs="仿宋"/>
          <w:sz w:val="32"/>
          <w:szCs w:val="32"/>
          <w:lang w:eastAsia="zh-CN"/>
        </w:rPr>
        <w:t>；</w:t>
      </w:r>
    </w:p>
    <w:p w14:paraId="5FFD6A10">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13、关于修改《事业单位国有资产管理暂行办法》的决定财政部令第100号</w:t>
      </w:r>
      <w:r>
        <w:rPr>
          <w:rFonts w:hint="eastAsia" w:ascii="仿宋" w:hAnsi="仿宋" w:eastAsia="仿宋" w:cs="仿宋"/>
          <w:sz w:val="32"/>
          <w:szCs w:val="32"/>
          <w:lang w:eastAsia="zh-CN"/>
        </w:rPr>
        <w:t>；</w:t>
      </w:r>
    </w:p>
    <w:p w14:paraId="17DAC9BF">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14、关于印发《衡阳市市直机关差旅费管理办法》的通知衡财行〔2019〕248号</w:t>
      </w:r>
      <w:r>
        <w:rPr>
          <w:rFonts w:hint="eastAsia" w:ascii="仿宋" w:hAnsi="仿宋" w:eastAsia="仿宋" w:cs="仿宋"/>
          <w:sz w:val="32"/>
          <w:szCs w:val="32"/>
          <w:lang w:eastAsia="zh-CN"/>
        </w:rPr>
        <w:t>；</w:t>
      </w:r>
    </w:p>
    <w:p w14:paraId="3F7A675F">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15、违反中央八项规定精神问题月报数据填报说明</w:t>
      </w:r>
      <w:r>
        <w:rPr>
          <w:rFonts w:hint="eastAsia" w:ascii="仿宋" w:hAnsi="仿宋" w:eastAsia="仿宋" w:cs="仿宋"/>
          <w:sz w:val="32"/>
          <w:szCs w:val="32"/>
          <w:lang w:eastAsia="zh-CN"/>
        </w:rPr>
        <w:t>；</w:t>
      </w:r>
    </w:p>
    <w:p w14:paraId="55DC902F">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16、党政机关厉行节约反对浪费条例2013</w:t>
      </w:r>
      <w:r>
        <w:rPr>
          <w:rFonts w:hint="eastAsia" w:ascii="仿宋" w:hAnsi="仿宋" w:eastAsia="仿宋" w:cs="仿宋"/>
          <w:sz w:val="32"/>
          <w:szCs w:val="32"/>
          <w:lang w:eastAsia="zh-CN"/>
        </w:rPr>
        <w:t>；</w:t>
      </w:r>
    </w:p>
    <w:p w14:paraId="099451C4">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17、中央八项规定中对于国家公职人员涉及财务的80项禁止行为</w:t>
      </w:r>
      <w:r>
        <w:rPr>
          <w:rFonts w:hint="eastAsia" w:ascii="仿宋" w:hAnsi="仿宋" w:eastAsia="仿宋" w:cs="仿宋"/>
          <w:sz w:val="32"/>
          <w:szCs w:val="32"/>
          <w:lang w:eastAsia="zh-CN"/>
        </w:rPr>
        <w:t>；</w:t>
      </w:r>
    </w:p>
    <w:p w14:paraId="1A1174E4">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18、关于《明确市直党政机关公务活动用餐有关事项》的通知衡财行〔2018〕467号</w:t>
      </w:r>
      <w:r>
        <w:rPr>
          <w:rFonts w:hint="eastAsia" w:ascii="仿宋" w:hAnsi="仿宋" w:eastAsia="仿宋" w:cs="仿宋"/>
          <w:sz w:val="32"/>
          <w:szCs w:val="32"/>
          <w:lang w:eastAsia="zh-CN"/>
        </w:rPr>
        <w:t>；</w:t>
      </w:r>
    </w:p>
    <w:p w14:paraId="2ABE1A82">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19、衡阳市市直机关培训费管理办法衡财行[2017]409号</w:t>
      </w:r>
      <w:r>
        <w:rPr>
          <w:rFonts w:hint="eastAsia" w:ascii="仿宋" w:hAnsi="仿宋" w:eastAsia="仿宋" w:cs="仿宋"/>
          <w:sz w:val="32"/>
          <w:szCs w:val="32"/>
          <w:lang w:eastAsia="zh-CN"/>
        </w:rPr>
        <w:t>；</w:t>
      </w:r>
    </w:p>
    <w:p w14:paraId="5A0BB23C">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20</w:t>
      </w:r>
      <w:r>
        <w:rPr>
          <w:rFonts w:ascii="仿宋" w:hAnsi="仿宋" w:eastAsia="仿宋" w:cs="仿宋"/>
          <w:sz w:val="32"/>
          <w:szCs w:val="32"/>
        </w:rPr>
        <w:t>、</w:t>
      </w:r>
      <w:r>
        <w:rPr>
          <w:rFonts w:hint="eastAsia" w:ascii="仿宋" w:hAnsi="仿宋" w:eastAsia="仿宋" w:cs="仿宋"/>
          <w:sz w:val="32"/>
          <w:szCs w:val="32"/>
        </w:rPr>
        <w:t>中共衡阳市委办公室 衡阳市人民政府办公室文件衡办发[2025]6号《衡阳市委党政机关国内公务接待管理办法》的通知</w:t>
      </w:r>
      <w:r>
        <w:rPr>
          <w:rFonts w:hint="eastAsia" w:ascii="仿宋" w:hAnsi="仿宋" w:eastAsia="仿宋" w:cs="仿宋"/>
          <w:sz w:val="32"/>
          <w:szCs w:val="32"/>
          <w:lang w:eastAsia="zh-CN"/>
        </w:rPr>
        <w:t>；</w:t>
      </w:r>
    </w:p>
    <w:p w14:paraId="0DC18CCE">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21、预算批复时确定的绩效目标及指标，预算部门年度预算执行情况，年度决算报告等相关材料</w:t>
      </w:r>
      <w:r>
        <w:rPr>
          <w:rFonts w:hint="eastAsia" w:ascii="仿宋" w:hAnsi="仿宋" w:eastAsia="仿宋" w:cs="仿宋"/>
          <w:sz w:val="32"/>
          <w:szCs w:val="32"/>
          <w:lang w:eastAsia="zh-CN"/>
        </w:rPr>
        <w:t>；</w:t>
      </w:r>
    </w:p>
    <w:p w14:paraId="5543689E">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22、其他与本次绩效评价有关的政策文件</w:t>
      </w:r>
      <w:r>
        <w:rPr>
          <w:rFonts w:hint="eastAsia" w:ascii="仿宋" w:hAnsi="仿宋" w:eastAsia="仿宋" w:cs="仿宋"/>
          <w:sz w:val="32"/>
          <w:szCs w:val="32"/>
          <w:lang w:eastAsia="zh-CN"/>
        </w:rPr>
        <w:t>。</w:t>
      </w:r>
    </w:p>
    <w:p w14:paraId="16114E91">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both"/>
        <w:textAlignment w:val="auto"/>
        <w:outlineLvl w:val="1"/>
        <w:rPr>
          <w:rFonts w:hint="eastAsia" w:ascii="楷体" w:hAnsi="楷体" w:eastAsia="楷体" w:cs="楷体"/>
          <w:b/>
          <w:bCs/>
          <w:sz w:val="32"/>
          <w:szCs w:val="32"/>
        </w:rPr>
      </w:pPr>
      <w:bookmarkStart w:id="53" w:name="_Toc7378"/>
      <w:bookmarkStart w:id="54" w:name="_Toc17019"/>
      <w:bookmarkStart w:id="55" w:name="_Toc2138"/>
      <w:r>
        <w:rPr>
          <w:rFonts w:hint="eastAsia" w:ascii="楷体" w:hAnsi="楷体" w:eastAsia="楷体" w:cs="楷体"/>
          <w:b/>
          <w:bCs/>
          <w:sz w:val="32"/>
          <w:szCs w:val="32"/>
        </w:rPr>
        <w:t>（三）</w:t>
      </w:r>
      <w:bookmarkEnd w:id="48"/>
      <w:bookmarkEnd w:id="49"/>
      <w:r>
        <w:rPr>
          <w:rFonts w:hint="eastAsia" w:ascii="楷体" w:hAnsi="楷体" w:eastAsia="楷体" w:cs="楷体"/>
          <w:b/>
          <w:bCs/>
          <w:sz w:val="32"/>
          <w:szCs w:val="32"/>
        </w:rPr>
        <w:t>评价方法和目的</w:t>
      </w:r>
      <w:bookmarkEnd w:id="50"/>
      <w:bookmarkEnd w:id="51"/>
      <w:bookmarkEnd w:id="53"/>
      <w:bookmarkEnd w:id="54"/>
      <w:bookmarkEnd w:id="55"/>
    </w:p>
    <w:p w14:paraId="30FFC9FF">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我们通过听取情况介绍、进行实地核查、发放调查问卷、对照复核及分析等方式，对区政协提供的相关资料，进行核对与审查，分析与评价内部管理及控制情况，贯彻落实厉行节约、严控“三公”经费、降低一般运行经费、加强项目支出管理、核实资金结余情况，强化政府责任与透明度，全面衡量公共资金使用的经济性、效率性、效益性和可持续性，系统性地检视资金使用全流程，确保公共资源发挥最大价值，同时为政策调整和预算优化提供依据。</w:t>
      </w:r>
    </w:p>
    <w:bookmarkEnd w:id="27"/>
    <w:bookmarkEnd w:id="52"/>
    <w:p w14:paraId="5FF513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0"/>
        <w:rPr>
          <w:rFonts w:hint="eastAsia" w:ascii="黑体" w:hAnsi="黑体" w:eastAsia="黑体" w:cs="黑体"/>
          <w:sz w:val="32"/>
          <w:szCs w:val="32"/>
        </w:rPr>
      </w:pPr>
      <w:bookmarkStart w:id="56" w:name="_Toc32697"/>
      <w:bookmarkStart w:id="57" w:name="_Toc24278"/>
      <w:bookmarkStart w:id="58" w:name="_Toc21063"/>
      <w:bookmarkStart w:id="59" w:name="_Toc11523"/>
      <w:bookmarkStart w:id="60" w:name="_Toc22509"/>
      <w:r>
        <w:rPr>
          <w:rFonts w:hint="eastAsia" w:ascii="黑体" w:hAnsi="黑体" w:eastAsia="黑体" w:cs="黑体"/>
          <w:sz w:val="32"/>
          <w:szCs w:val="32"/>
          <w:lang w:val="en-US" w:eastAsia="zh-CN" w:bidi="ar-SA"/>
        </w:rPr>
        <w:t>二、</w:t>
      </w:r>
      <w:r>
        <w:rPr>
          <w:rFonts w:hint="eastAsia" w:ascii="黑体" w:hAnsi="黑体" w:eastAsia="黑体" w:cs="黑体"/>
          <w:sz w:val="32"/>
          <w:szCs w:val="32"/>
        </w:rPr>
        <w:t>部门基本情况</w:t>
      </w:r>
      <w:bookmarkEnd w:id="56"/>
      <w:bookmarkEnd w:id="57"/>
      <w:bookmarkEnd w:id="58"/>
      <w:bookmarkEnd w:id="59"/>
      <w:bookmarkEnd w:id="60"/>
    </w:p>
    <w:p w14:paraId="58039D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3" w:firstLineChars="200"/>
        <w:jc w:val="both"/>
        <w:textAlignment w:val="auto"/>
        <w:outlineLvl w:val="1"/>
        <w:rPr>
          <w:rFonts w:hint="eastAsia" w:ascii="楷体" w:hAnsi="楷体" w:eastAsia="楷体" w:cs="楷体"/>
          <w:b/>
          <w:bCs/>
          <w:sz w:val="32"/>
          <w:szCs w:val="32"/>
        </w:rPr>
      </w:pPr>
      <w:bookmarkStart w:id="61" w:name="_Toc1234"/>
      <w:bookmarkStart w:id="62" w:name="_Toc3920"/>
      <w:bookmarkStart w:id="63" w:name="_Toc16770"/>
      <w:r>
        <w:rPr>
          <w:rFonts w:hint="eastAsia" w:ascii="楷体" w:hAnsi="楷体" w:eastAsia="楷体" w:cs="楷体"/>
          <w:b/>
          <w:bCs/>
          <w:sz w:val="32"/>
          <w:szCs w:val="32"/>
          <w:lang w:val="en-US" w:eastAsia="zh-CN" w:bidi="ar-SA"/>
        </w:rPr>
        <w:t>（一）</w:t>
      </w:r>
      <w:r>
        <w:rPr>
          <w:rFonts w:hint="eastAsia" w:ascii="楷体" w:hAnsi="楷体" w:eastAsia="楷体" w:cs="楷体"/>
          <w:b/>
          <w:bCs/>
          <w:sz w:val="32"/>
          <w:szCs w:val="32"/>
        </w:rPr>
        <w:t>部门基本信息</w:t>
      </w:r>
      <w:bookmarkEnd w:id="61"/>
      <w:bookmarkEnd w:id="62"/>
      <w:bookmarkEnd w:id="63"/>
    </w:p>
    <w:p w14:paraId="1DCFF82E">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ascii="仿宋" w:hAnsi="仿宋" w:eastAsia="仿宋" w:cs="仿宋"/>
          <w:sz w:val="32"/>
          <w:szCs w:val="32"/>
        </w:rPr>
        <w:t>统一社会信用代码：11430403</w:t>
      </w:r>
      <w:r>
        <w:rPr>
          <w:rFonts w:hint="eastAsia" w:ascii="仿宋" w:hAnsi="仿宋" w:eastAsia="仿宋" w:cs="仿宋"/>
          <w:sz w:val="32"/>
          <w:szCs w:val="32"/>
        </w:rPr>
        <w:t>006254335L</w:t>
      </w:r>
    </w:p>
    <w:p w14:paraId="4E70C252">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ascii="仿宋" w:hAnsi="仿宋" w:eastAsia="仿宋" w:cs="仿宋"/>
          <w:sz w:val="32"/>
          <w:szCs w:val="32"/>
        </w:rPr>
        <w:t>预算级次：县区级</w:t>
      </w:r>
    </w:p>
    <w:p w14:paraId="56DB93D0">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ascii="仿宋" w:hAnsi="仿宋" w:eastAsia="仿宋" w:cs="仿宋"/>
          <w:sz w:val="32"/>
          <w:szCs w:val="32"/>
        </w:rPr>
        <w:t>单位预算级次：一级预算单位</w:t>
      </w:r>
    </w:p>
    <w:p w14:paraId="40C26C1A">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楷体" w:hAnsi="楷体" w:eastAsia="楷体" w:cs="楷体"/>
          <w:b/>
          <w:bCs/>
          <w:sz w:val="32"/>
          <w:szCs w:val="32"/>
        </w:rPr>
      </w:pPr>
      <w:r>
        <w:rPr>
          <w:rFonts w:ascii="仿宋" w:hAnsi="仿宋" w:eastAsia="仿宋" w:cs="仿宋"/>
          <w:sz w:val="32"/>
          <w:szCs w:val="32"/>
        </w:rPr>
        <w:t>单位经费保障方式：</w:t>
      </w:r>
      <w:r>
        <w:rPr>
          <w:rFonts w:hint="eastAsia" w:ascii="仿宋" w:hAnsi="仿宋" w:eastAsia="仿宋" w:cs="仿宋"/>
          <w:sz w:val="32"/>
          <w:szCs w:val="32"/>
        </w:rPr>
        <w:t>财政拨款（全额）</w:t>
      </w:r>
    </w:p>
    <w:p w14:paraId="7DB9FD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3" w:firstLineChars="200"/>
        <w:jc w:val="both"/>
        <w:textAlignment w:val="auto"/>
        <w:outlineLvl w:val="1"/>
        <w:rPr>
          <w:rFonts w:hint="eastAsia" w:ascii="楷体" w:hAnsi="楷体" w:eastAsia="楷体" w:cs="楷体"/>
          <w:b/>
          <w:bCs/>
          <w:sz w:val="32"/>
          <w:szCs w:val="32"/>
        </w:rPr>
      </w:pPr>
      <w:bookmarkStart w:id="64" w:name="_Toc21816"/>
      <w:bookmarkStart w:id="65" w:name="_Toc13577"/>
      <w:bookmarkStart w:id="66" w:name="_Toc29039"/>
      <w:r>
        <w:rPr>
          <w:rFonts w:hint="eastAsia" w:ascii="楷体" w:hAnsi="楷体" w:eastAsia="楷体" w:cs="楷体"/>
          <w:b/>
          <w:bCs/>
          <w:sz w:val="32"/>
          <w:szCs w:val="32"/>
          <w:lang w:val="en-US" w:eastAsia="zh-CN" w:bidi="ar-SA"/>
        </w:rPr>
        <w:t>（二）</w:t>
      </w:r>
      <w:r>
        <w:rPr>
          <w:rFonts w:hint="eastAsia" w:ascii="楷体" w:hAnsi="楷体" w:eastAsia="楷体" w:cs="楷体"/>
          <w:b/>
          <w:bCs/>
          <w:sz w:val="32"/>
          <w:szCs w:val="32"/>
        </w:rPr>
        <w:t>部门主要职责</w:t>
      </w:r>
      <w:bookmarkEnd w:id="64"/>
      <w:bookmarkEnd w:id="65"/>
      <w:bookmarkEnd w:id="66"/>
      <w:bookmarkStart w:id="67" w:name="_Toc26598"/>
    </w:p>
    <w:p w14:paraId="63430D2E">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负责区政协全体会议、常务委员会会议、主席会议、常务委员会专题会议和专门委员会会议的会务工作，负责上述会议所形成的决议、决定、建议案的组织实施。</w:t>
      </w:r>
    </w:p>
    <w:p w14:paraId="1E5D90E1">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协调区政协各专门委员会的工作，发挥区政协委员的作用，履行政治协商、民主监督、参政议政职能。</w:t>
      </w:r>
    </w:p>
    <w:p w14:paraId="068BC230">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负责区政协委员视察、参观、调研、座谈、学习、研讨等日常活动的服务和具体组织工作;受市政协办公室的委托，组织驻区的市政协委员进行视察、调研活动。</w:t>
      </w:r>
      <w:r>
        <w:rPr>
          <w:rFonts w:hint="eastAsia" w:ascii="仿宋" w:hAnsi="仿宋" w:eastAsia="仿宋" w:cs="仿宋"/>
          <w:sz w:val="32"/>
          <w:szCs w:val="32"/>
        </w:rPr>
        <w:tab/>
      </w:r>
    </w:p>
    <w:p w14:paraId="3AA552A0">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sz w:val="32"/>
          <w:szCs w:val="32"/>
        </w:rPr>
        <w:t>研究统一战线和人民政协的理论、政策，调查研究地方政协的共同性问题及其解决办法。</w:t>
      </w:r>
      <w:r>
        <w:rPr>
          <w:rFonts w:hint="eastAsia" w:ascii="仿宋" w:hAnsi="仿宋" w:eastAsia="仿宋" w:cs="仿宋"/>
          <w:sz w:val="32"/>
          <w:szCs w:val="32"/>
        </w:rPr>
        <w:tab/>
      </w:r>
    </w:p>
    <w:p w14:paraId="735F9DE3">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eastAsia="zh-CN"/>
        </w:rPr>
        <w:t>、</w:t>
      </w:r>
      <w:r>
        <w:rPr>
          <w:rFonts w:hint="eastAsia" w:ascii="仿宋" w:hAnsi="仿宋" w:eastAsia="仿宋" w:cs="仿宋"/>
          <w:sz w:val="32"/>
          <w:szCs w:val="32"/>
        </w:rPr>
        <w:t>宣传人民政协的方针政策、工作业绩、典型经验以及政协委员的先进事迹。</w:t>
      </w:r>
    </w:p>
    <w:p w14:paraId="3638FE88">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eastAsia="zh-CN"/>
        </w:rPr>
        <w:t>、</w:t>
      </w:r>
      <w:r>
        <w:rPr>
          <w:rFonts w:hint="eastAsia" w:ascii="仿宋" w:hAnsi="仿宋" w:eastAsia="仿宋" w:cs="仿宋"/>
          <w:sz w:val="32"/>
          <w:szCs w:val="32"/>
        </w:rPr>
        <w:t>收集和反映区政协委员和各界人士的意见、建议和社情民意。</w:t>
      </w:r>
    </w:p>
    <w:p w14:paraId="438984FE">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7</w:t>
      </w:r>
      <w:r>
        <w:rPr>
          <w:rFonts w:hint="eastAsia" w:ascii="仿宋" w:hAnsi="仿宋" w:eastAsia="仿宋" w:cs="仿宋"/>
          <w:sz w:val="32"/>
          <w:szCs w:val="32"/>
          <w:lang w:eastAsia="zh-CN"/>
        </w:rPr>
        <w:t>、</w:t>
      </w:r>
      <w:r>
        <w:rPr>
          <w:rFonts w:hint="eastAsia" w:ascii="仿宋" w:hAnsi="仿宋" w:eastAsia="仿宋" w:cs="仿宋"/>
          <w:sz w:val="32"/>
          <w:szCs w:val="32"/>
        </w:rPr>
        <w:t>联系和指导各镇、街政协联组政协工作，联系各民主党派、工商联、各人民团体和无党派人士，联系区直单位协商有关工作。</w:t>
      </w:r>
    </w:p>
    <w:p w14:paraId="0DBFD918">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8</w:t>
      </w:r>
      <w:r>
        <w:rPr>
          <w:rFonts w:hint="eastAsia" w:ascii="仿宋" w:hAnsi="仿宋" w:eastAsia="仿宋" w:cs="仿宋"/>
          <w:sz w:val="32"/>
          <w:szCs w:val="32"/>
          <w:lang w:eastAsia="zh-CN"/>
        </w:rPr>
        <w:t>、</w:t>
      </w:r>
      <w:r>
        <w:rPr>
          <w:rFonts w:ascii="仿宋" w:hAnsi="仿宋" w:eastAsia="仿宋" w:cs="仿宋"/>
          <w:sz w:val="32"/>
          <w:szCs w:val="32"/>
        </w:rPr>
        <w:t>负责机关党的建设工作，承担加强新时代人民政协党的建设有关工作。</w:t>
      </w:r>
      <w:r>
        <w:rPr>
          <w:rFonts w:ascii="仿宋" w:hAnsi="仿宋" w:eastAsia="仿宋" w:cs="仿宋"/>
          <w:sz w:val="32"/>
          <w:szCs w:val="32"/>
        </w:rPr>
        <w:tab/>
      </w:r>
    </w:p>
    <w:p w14:paraId="13F838E0">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9</w:t>
      </w:r>
      <w:r>
        <w:rPr>
          <w:rFonts w:hint="eastAsia" w:ascii="仿宋" w:hAnsi="仿宋" w:eastAsia="仿宋" w:cs="仿宋"/>
          <w:sz w:val="32"/>
          <w:szCs w:val="32"/>
          <w:lang w:eastAsia="zh-CN"/>
        </w:rPr>
        <w:t>、</w:t>
      </w:r>
      <w:r>
        <w:rPr>
          <w:rFonts w:ascii="仿宋" w:hAnsi="仿宋" w:eastAsia="仿宋" w:cs="仿宋"/>
          <w:sz w:val="32"/>
          <w:szCs w:val="32"/>
        </w:rPr>
        <w:t>负责区政协各项活动的有关后勤服务和区政协机关行政事务管理工作。</w:t>
      </w:r>
    </w:p>
    <w:p w14:paraId="34AAA3F8">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10</w:t>
      </w:r>
      <w:r>
        <w:rPr>
          <w:rFonts w:hint="eastAsia" w:ascii="仿宋" w:hAnsi="仿宋" w:eastAsia="仿宋" w:cs="仿宋"/>
          <w:sz w:val="32"/>
          <w:szCs w:val="32"/>
          <w:lang w:eastAsia="zh-CN"/>
        </w:rPr>
        <w:t>、</w:t>
      </w:r>
      <w:r>
        <w:rPr>
          <w:rFonts w:ascii="仿宋" w:hAnsi="仿宋" w:eastAsia="仿宋" w:cs="仿宋"/>
          <w:sz w:val="32"/>
          <w:szCs w:val="32"/>
        </w:rPr>
        <w:t>负责权限范围内的人事任免工作。</w:t>
      </w:r>
      <w:r>
        <w:rPr>
          <w:rFonts w:ascii="仿宋" w:hAnsi="仿宋" w:eastAsia="仿宋" w:cs="仿宋"/>
          <w:sz w:val="32"/>
          <w:szCs w:val="32"/>
        </w:rPr>
        <w:tab/>
      </w:r>
    </w:p>
    <w:p w14:paraId="11613C96">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11</w:t>
      </w:r>
      <w:r>
        <w:rPr>
          <w:rFonts w:hint="eastAsia" w:ascii="仿宋" w:hAnsi="仿宋" w:eastAsia="仿宋" w:cs="仿宋"/>
          <w:sz w:val="32"/>
          <w:szCs w:val="32"/>
          <w:lang w:eastAsia="zh-CN"/>
        </w:rPr>
        <w:t>、</w:t>
      </w:r>
      <w:r>
        <w:rPr>
          <w:rFonts w:ascii="仿宋" w:hAnsi="仿宋" w:eastAsia="仿宋" w:cs="仿宋"/>
          <w:sz w:val="32"/>
          <w:szCs w:val="32"/>
        </w:rPr>
        <w:t>负责有关团结、联谊、交流工作。</w:t>
      </w:r>
      <w:r>
        <w:rPr>
          <w:rFonts w:ascii="仿宋" w:hAnsi="仿宋" w:eastAsia="仿宋" w:cs="仿宋"/>
          <w:sz w:val="32"/>
          <w:szCs w:val="32"/>
        </w:rPr>
        <w:tab/>
      </w:r>
    </w:p>
    <w:p w14:paraId="5A5DF1A6">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12</w:t>
      </w:r>
      <w:r>
        <w:rPr>
          <w:rFonts w:hint="eastAsia" w:ascii="仿宋" w:hAnsi="仿宋" w:eastAsia="仿宋" w:cs="仿宋"/>
          <w:sz w:val="32"/>
          <w:szCs w:val="32"/>
          <w:lang w:eastAsia="zh-CN"/>
        </w:rPr>
        <w:t>、</w:t>
      </w:r>
      <w:r>
        <w:rPr>
          <w:rFonts w:ascii="仿宋" w:hAnsi="仿宋" w:eastAsia="仿宋" w:cs="仿宋"/>
          <w:sz w:val="32"/>
          <w:szCs w:val="32"/>
        </w:rPr>
        <w:t>完成区政协常务委员会议、主席会议和区政协</w:t>
      </w:r>
      <w:r>
        <w:rPr>
          <w:rFonts w:ascii="仿宋" w:hAnsi="仿宋" w:eastAsia="仿宋" w:cs="仿宋"/>
          <w:sz w:val="32"/>
          <w:szCs w:val="32"/>
        </w:rPr>
        <w:tab/>
      </w:r>
      <w:r>
        <w:rPr>
          <w:rFonts w:ascii="仿宋" w:hAnsi="仿宋" w:eastAsia="仿宋" w:cs="仿宋"/>
          <w:sz w:val="32"/>
          <w:szCs w:val="32"/>
        </w:rPr>
        <w:t>领导交办的其他工作。</w:t>
      </w:r>
    </w:p>
    <w:p w14:paraId="610C5F1E">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both"/>
        <w:textAlignment w:val="auto"/>
        <w:outlineLvl w:val="1"/>
        <w:rPr>
          <w:rFonts w:hint="eastAsia" w:ascii="楷体" w:hAnsi="楷体" w:eastAsia="楷体" w:cs="楷体"/>
          <w:b/>
          <w:bCs/>
          <w:sz w:val="32"/>
          <w:szCs w:val="32"/>
        </w:rPr>
      </w:pPr>
      <w:bookmarkStart w:id="68" w:name="_Toc32275"/>
      <w:bookmarkStart w:id="69" w:name="_Toc26020"/>
      <w:r>
        <w:rPr>
          <w:rFonts w:hint="eastAsia" w:ascii="楷体" w:hAnsi="楷体" w:eastAsia="楷体" w:cs="楷体"/>
          <w:b/>
          <w:bCs/>
          <w:sz w:val="32"/>
          <w:szCs w:val="32"/>
        </w:rPr>
        <w:t>（三）部门组织架构与人员</w:t>
      </w:r>
      <w:bookmarkEnd w:id="67"/>
      <w:bookmarkEnd w:id="68"/>
      <w:bookmarkEnd w:id="69"/>
    </w:p>
    <w:p w14:paraId="32A9FEBB">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1</w:t>
      </w:r>
      <w:r>
        <w:rPr>
          <w:rFonts w:hint="eastAsia" w:ascii="仿宋" w:hAnsi="仿宋" w:eastAsia="仿宋" w:cs="仿宋"/>
          <w:b/>
          <w:bCs/>
          <w:sz w:val="32"/>
          <w:szCs w:val="32"/>
          <w:lang w:eastAsia="zh-CN"/>
        </w:rPr>
        <w:t>、</w:t>
      </w:r>
      <w:r>
        <w:rPr>
          <w:rFonts w:hint="eastAsia" w:ascii="仿宋" w:hAnsi="仿宋" w:eastAsia="仿宋" w:cs="仿宋"/>
          <w:b/>
          <w:bCs/>
          <w:sz w:val="32"/>
          <w:szCs w:val="32"/>
        </w:rPr>
        <w:t>内</w:t>
      </w:r>
      <w:r>
        <w:rPr>
          <w:rFonts w:hint="eastAsia" w:ascii="仿宋" w:hAnsi="仿宋" w:eastAsia="仿宋" w:cs="仿宋"/>
          <w:b/>
          <w:bCs/>
          <w:sz w:val="32"/>
          <w:szCs w:val="32"/>
          <w:lang w:val="en-US" w:eastAsia="zh-CN"/>
        </w:rPr>
        <w:t>部</w:t>
      </w:r>
      <w:r>
        <w:rPr>
          <w:rFonts w:hint="eastAsia" w:ascii="仿宋" w:hAnsi="仿宋" w:eastAsia="仿宋" w:cs="仿宋"/>
          <w:b/>
          <w:bCs/>
          <w:sz w:val="32"/>
          <w:szCs w:val="32"/>
        </w:rPr>
        <w:t>机构设置</w:t>
      </w:r>
    </w:p>
    <w:p w14:paraId="3E9E16F0">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区政协机关设立工作机构1个</w:t>
      </w:r>
      <w:r>
        <w:rPr>
          <w:rFonts w:hint="eastAsia" w:ascii="仿宋" w:hAnsi="仿宋" w:eastAsia="仿宋" w:cs="仿宋"/>
          <w:sz w:val="32"/>
          <w:szCs w:val="32"/>
          <w:lang w:eastAsia="zh-CN"/>
        </w:rPr>
        <w:t>：</w:t>
      </w:r>
      <w:r>
        <w:rPr>
          <w:rFonts w:hint="eastAsia" w:ascii="仿宋" w:hAnsi="仿宋" w:eastAsia="仿宋" w:cs="仿宋"/>
          <w:sz w:val="32"/>
          <w:szCs w:val="32"/>
        </w:rPr>
        <w:t>区政协办公室，为正科级</w:t>
      </w:r>
      <w:r>
        <w:rPr>
          <w:rFonts w:hint="eastAsia" w:ascii="仿宋" w:hAnsi="仿宋" w:eastAsia="仿宋" w:cs="仿宋"/>
          <w:sz w:val="32"/>
          <w:szCs w:val="32"/>
          <w:lang w:eastAsia="zh-CN"/>
        </w:rPr>
        <w:t>；</w:t>
      </w:r>
      <w:r>
        <w:rPr>
          <w:rFonts w:hint="eastAsia" w:ascii="仿宋" w:hAnsi="仿宋" w:eastAsia="仿宋" w:cs="仿宋"/>
          <w:sz w:val="32"/>
          <w:szCs w:val="32"/>
        </w:rPr>
        <w:t>设立专门委员会5个</w:t>
      </w:r>
      <w:r>
        <w:rPr>
          <w:rFonts w:hint="eastAsia" w:ascii="仿宋" w:hAnsi="仿宋" w:eastAsia="仿宋" w:cs="仿宋"/>
          <w:sz w:val="32"/>
          <w:szCs w:val="32"/>
          <w:lang w:eastAsia="zh-CN"/>
        </w:rPr>
        <w:t>：</w:t>
      </w:r>
      <w:r>
        <w:rPr>
          <w:rFonts w:hint="eastAsia" w:ascii="仿宋" w:hAnsi="仿宋" w:eastAsia="仿宋" w:cs="仿宋"/>
          <w:sz w:val="32"/>
          <w:szCs w:val="32"/>
        </w:rPr>
        <w:t>区政协提案和委员学习联络委员会、区政协经济科技和外事委员会、区政协农业农村和人口资源环境委员会、区政协文教卫体和文史委员会、区政协社会法制和民族宗教委员会，均为正科级。</w:t>
      </w:r>
    </w:p>
    <w:p w14:paraId="51E2C835">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2</w:t>
      </w:r>
      <w:r>
        <w:rPr>
          <w:rFonts w:hint="eastAsia" w:ascii="仿宋" w:hAnsi="仿宋" w:eastAsia="仿宋" w:cs="仿宋"/>
          <w:b/>
          <w:bCs/>
          <w:sz w:val="32"/>
          <w:szCs w:val="32"/>
          <w:lang w:eastAsia="zh-CN"/>
        </w:rPr>
        <w:t>、</w:t>
      </w:r>
      <w:r>
        <w:rPr>
          <w:rFonts w:hint="eastAsia" w:ascii="仿宋" w:hAnsi="仿宋" w:eastAsia="仿宋" w:cs="仿宋"/>
          <w:b/>
          <w:bCs/>
          <w:sz w:val="32"/>
          <w:szCs w:val="32"/>
        </w:rPr>
        <w:t>编制及实有人员</w:t>
      </w:r>
    </w:p>
    <w:p w14:paraId="0338BB85">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 w:hAnsi="仿宋" w:eastAsia="仿宋" w:cs="仿宋"/>
          <w:sz w:val="32"/>
          <w:szCs w:val="32"/>
        </w:rPr>
      </w:pPr>
      <w:bookmarkStart w:id="70" w:name="_Toc1093"/>
      <w:bookmarkStart w:id="71" w:name="_Toc17992"/>
      <w:bookmarkStart w:id="72" w:name="_Toc20991"/>
      <w:r>
        <w:rPr>
          <w:rFonts w:hint="eastAsia" w:ascii="仿宋" w:hAnsi="仿宋" w:eastAsia="仿宋" w:cs="仿宋"/>
          <w:sz w:val="32"/>
          <w:szCs w:val="32"/>
        </w:rPr>
        <w:t>截至2024年12月31日，区政协实有退休人员11人。区委编办核定市政协编制19个，其中：行政编制11个，事业编制6个，工勤编制2个。现有在职干部职工22人，其中行政编13人，事业编7人，工勤编2人。在职人员控制率为115.79%，同时机关事务办派遣司机2人。</w:t>
      </w:r>
      <w:bookmarkEnd w:id="70"/>
    </w:p>
    <w:p w14:paraId="79F2A051">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both"/>
        <w:textAlignment w:val="auto"/>
        <w:outlineLvl w:val="1"/>
        <w:rPr>
          <w:rFonts w:hint="eastAsia" w:ascii="楷体" w:hAnsi="楷体" w:eastAsia="楷体" w:cs="楷体"/>
          <w:b/>
          <w:bCs/>
          <w:sz w:val="32"/>
          <w:szCs w:val="32"/>
        </w:rPr>
      </w:pPr>
      <w:bookmarkStart w:id="73" w:name="_Toc7722"/>
      <w:r>
        <w:rPr>
          <w:rFonts w:hint="eastAsia" w:ascii="楷体" w:hAnsi="楷体" w:eastAsia="楷体" w:cs="楷体"/>
          <w:b/>
          <w:bCs/>
          <w:sz w:val="32"/>
          <w:szCs w:val="32"/>
        </w:rPr>
        <w:t>（四）部门2024年度职责履行及履职效益</w:t>
      </w:r>
      <w:bookmarkEnd w:id="71"/>
      <w:bookmarkEnd w:id="72"/>
      <w:bookmarkEnd w:id="73"/>
    </w:p>
    <w:p w14:paraId="7EE84D4A">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 w:hAnsi="仿宋" w:eastAsia="仿宋" w:cs="仿宋"/>
          <w:sz w:val="32"/>
          <w:szCs w:val="32"/>
          <w:lang w:val="en-US" w:eastAsia="zh-CN"/>
        </w:rPr>
      </w:pPr>
      <w:bookmarkStart w:id="74" w:name="_Toc3246"/>
      <w:bookmarkStart w:id="75" w:name="_Toc29589"/>
      <w:bookmarkStart w:id="76" w:name="_Toc15221"/>
      <w:r>
        <w:rPr>
          <w:rFonts w:hint="eastAsia" w:ascii="仿宋" w:hAnsi="仿宋" w:eastAsia="仿宋" w:cs="仿宋"/>
          <w:sz w:val="32"/>
          <w:szCs w:val="32"/>
        </w:rPr>
        <w:t>2024年以来，雁峰区政协在中共雁峰区委的坚强领导下，带领全区政协委员，聚焦区委、区政府中心工作，围绕中心、服务大局，全面加强党的建设，认真履行政治协商、民主监督、参政议政三大职能，为建设雁峰的高质量发展作出了积极贡献</w:t>
      </w:r>
      <w:r>
        <w:rPr>
          <w:rFonts w:hint="eastAsia" w:ascii="仿宋" w:hAnsi="仿宋" w:eastAsia="仿宋" w:cs="仿宋"/>
          <w:sz w:val="32"/>
          <w:szCs w:val="32"/>
          <w:lang w:eastAsia="zh-CN"/>
        </w:rPr>
        <w:t>：</w:t>
      </w:r>
      <w:bookmarkEnd w:id="74"/>
      <w:bookmarkEnd w:id="75"/>
      <w:bookmarkEnd w:id="76"/>
    </w:p>
    <w:p w14:paraId="0506B4D0">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lang w:eastAsia="zh-CN"/>
        </w:rPr>
        <w:t>一是</w:t>
      </w:r>
      <w:r>
        <w:rPr>
          <w:rFonts w:hint="eastAsia" w:ascii="仿宋" w:hAnsi="仿宋" w:eastAsia="仿宋" w:cs="仿宋"/>
          <w:b/>
          <w:bCs/>
          <w:sz w:val="32"/>
          <w:szCs w:val="32"/>
        </w:rPr>
        <w:t>政治效益</w:t>
      </w:r>
      <w:r>
        <w:rPr>
          <w:rFonts w:hint="eastAsia" w:ascii="仿宋" w:hAnsi="仿宋" w:eastAsia="仿宋" w:cs="仿宋"/>
          <w:b/>
          <w:bCs/>
          <w:sz w:val="32"/>
          <w:szCs w:val="32"/>
          <w:lang w:eastAsia="zh-CN"/>
        </w:rPr>
        <w:t>，</w:t>
      </w:r>
      <w:r>
        <w:rPr>
          <w:rFonts w:hint="eastAsia" w:ascii="仿宋" w:hAnsi="仿宋" w:eastAsia="仿宋" w:cs="仿宋"/>
          <w:b/>
          <w:bCs/>
          <w:sz w:val="32"/>
          <w:szCs w:val="32"/>
        </w:rPr>
        <w:t>巩固了共同思想政治基础</w:t>
      </w:r>
      <w:r>
        <w:rPr>
          <w:rFonts w:hint="eastAsia" w:ascii="仿宋" w:hAnsi="仿宋" w:eastAsia="仿宋" w:cs="仿宋"/>
          <w:b/>
          <w:bCs/>
          <w:sz w:val="32"/>
          <w:szCs w:val="32"/>
          <w:lang w:eastAsia="zh-CN"/>
        </w:rPr>
        <w:t>。</w:t>
      </w:r>
      <w:r>
        <w:rPr>
          <w:rFonts w:hint="eastAsia" w:ascii="仿宋" w:hAnsi="仿宋" w:eastAsia="仿宋" w:cs="仿宋"/>
          <w:sz w:val="32"/>
          <w:szCs w:val="32"/>
        </w:rPr>
        <w:t>强化了党的全面领导</w:t>
      </w:r>
      <w:r>
        <w:rPr>
          <w:rFonts w:hint="eastAsia" w:ascii="仿宋" w:hAnsi="仿宋" w:eastAsia="仿宋" w:cs="仿宋"/>
          <w:sz w:val="32"/>
          <w:szCs w:val="32"/>
          <w:lang w:eastAsia="zh-CN"/>
        </w:rPr>
        <w:t>，</w:t>
      </w:r>
      <w:r>
        <w:rPr>
          <w:rFonts w:hint="eastAsia" w:ascii="仿宋" w:hAnsi="仿宋" w:eastAsia="仿宋" w:cs="仿宋"/>
          <w:sz w:val="32"/>
          <w:szCs w:val="32"/>
        </w:rPr>
        <w:t>通过系统的理论学习和</w:t>
      </w:r>
      <w:r>
        <w:rPr>
          <w:rFonts w:hint="eastAsia" w:ascii="仿宋" w:hAnsi="仿宋" w:eastAsia="仿宋" w:cs="仿宋"/>
          <w:sz w:val="32"/>
          <w:szCs w:val="32"/>
          <w:lang w:eastAsia="zh-CN"/>
        </w:rPr>
        <w:t>党纪学习教育</w:t>
      </w:r>
      <w:r>
        <w:rPr>
          <w:rFonts w:hint="eastAsia" w:ascii="仿宋" w:hAnsi="仿宋" w:eastAsia="仿宋" w:cs="仿宋"/>
          <w:sz w:val="32"/>
          <w:szCs w:val="32"/>
        </w:rPr>
        <w:t>，确保了政协工作始终与区委保持高度一致，巩固了团结奋斗的政治核心，提升了组织的凝聚力和战斗力</w:t>
      </w:r>
      <w:r>
        <w:rPr>
          <w:rFonts w:hint="eastAsia" w:ascii="仿宋" w:hAnsi="仿宋" w:eastAsia="仿宋" w:cs="仿宋"/>
          <w:sz w:val="32"/>
          <w:szCs w:val="32"/>
          <w:lang w:eastAsia="zh-CN"/>
        </w:rPr>
        <w:t>。</w:t>
      </w:r>
      <w:r>
        <w:rPr>
          <w:rFonts w:hint="eastAsia" w:ascii="仿宋" w:hAnsi="仿宋" w:eastAsia="仿宋" w:cs="仿宋"/>
          <w:sz w:val="32"/>
          <w:szCs w:val="32"/>
        </w:rPr>
        <w:t>凝聚了广泛共识</w:t>
      </w:r>
      <w:r>
        <w:rPr>
          <w:rFonts w:hint="eastAsia" w:ascii="仿宋" w:hAnsi="仿宋" w:eastAsia="仿宋" w:cs="仿宋"/>
          <w:sz w:val="32"/>
          <w:szCs w:val="32"/>
          <w:lang w:eastAsia="zh-CN"/>
        </w:rPr>
        <w:t>，</w:t>
      </w:r>
      <w:r>
        <w:rPr>
          <w:rFonts w:hint="eastAsia" w:ascii="仿宋" w:hAnsi="仿宋" w:eastAsia="仿宋" w:cs="仿宋"/>
          <w:sz w:val="32"/>
          <w:szCs w:val="32"/>
        </w:rPr>
        <w:t>通过密切与各党派团体、各界人士的沟通联系，以及成功的对外交流，有效宣传了区委政策，汇聚了发展合力，巩固和扩大了爱国统一战线。</w:t>
      </w:r>
    </w:p>
    <w:p w14:paraId="74F174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lang w:val="en-US" w:eastAsia="zh-CN" w:bidi="ar-SA"/>
        </w:rPr>
        <w:t>二是</w:t>
      </w:r>
      <w:r>
        <w:rPr>
          <w:rFonts w:hint="eastAsia" w:ascii="仿宋" w:hAnsi="仿宋" w:eastAsia="仿宋" w:cs="仿宋"/>
          <w:b/>
          <w:bCs/>
          <w:sz w:val="32"/>
          <w:szCs w:val="32"/>
        </w:rPr>
        <w:t>决策效益</w:t>
      </w:r>
      <w:r>
        <w:rPr>
          <w:rFonts w:hint="eastAsia" w:ascii="仿宋" w:hAnsi="仿宋" w:eastAsia="仿宋" w:cs="仿宋"/>
          <w:b/>
          <w:bCs/>
          <w:sz w:val="32"/>
          <w:szCs w:val="32"/>
          <w:lang w:eastAsia="zh-CN"/>
        </w:rPr>
        <w:t>，</w:t>
      </w:r>
      <w:r>
        <w:rPr>
          <w:rFonts w:hint="eastAsia" w:ascii="仿宋" w:hAnsi="仿宋" w:eastAsia="仿宋" w:cs="仿宋"/>
          <w:b/>
          <w:bCs/>
          <w:sz w:val="32"/>
          <w:szCs w:val="32"/>
        </w:rPr>
        <w:t>助推了科学民主决策</w:t>
      </w:r>
      <w:r>
        <w:rPr>
          <w:rFonts w:hint="eastAsia" w:ascii="仿宋" w:hAnsi="仿宋" w:eastAsia="仿宋" w:cs="仿宋"/>
          <w:b/>
          <w:bCs/>
          <w:sz w:val="32"/>
          <w:szCs w:val="32"/>
          <w:lang w:eastAsia="zh-CN"/>
        </w:rPr>
        <w:t>。</w:t>
      </w:r>
      <w:r>
        <w:rPr>
          <w:rFonts w:hint="eastAsia" w:ascii="仿宋" w:hAnsi="仿宋" w:eastAsia="仿宋" w:cs="仿宋"/>
          <w:sz w:val="32"/>
          <w:szCs w:val="32"/>
        </w:rPr>
        <w:t>提供了高质量的决策参考</w:t>
      </w:r>
      <w:r>
        <w:rPr>
          <w:rFonts w:hint="eastAsia" w:ascii="仿宋" w:hAnsi="仿宋" w:eastAsia="仿宋" w:cs="仿宋"/>
          <w:sz w:val="32"/>
          <w:szCs w:val="32"/>
          <w:lang w:eastAsia="zh-CN"/>
        </w:rPr>
        <w:t>，</w:t>
      </w:r>
      <w:r>
        <w:rPr>
          <w:rFonts w:hint="eastAsia" w:ascii="仿宋" w:hAnsi="仿宋" w:eastAsia="仿宋" w:cs="仿宋"/>
          <w:sz w:val="32"/>
          <w:szCs w:val="32"/>
        </w:rPr>
        <w:t>形成的5篇高质量调研报告以及大量的协商议政成果，为区委、区政府在民营经济、科技创新、医疗健康、生态环境、家政服务等领域的决策提供了专业、务实、前瞻性的意见和建议，促进了政策制定的科学化、民主化。促进了政策优化与完善</w:t>
      </w:r>
      <w:r>
        <w:rPr>
          <w:rFonts w:hint="eastAsia" w:ascii="仿宋" w:hAnsi="仿宋" w:eastAsia="仿宋" w:cs="仿宋"/>
          <w:sz w:val="32"/>
          <w:szCs w:val="32"/>
          <w:lang w:eastAsia="zh-CN"/>
        </w:rPr>
        <w:t>，</w:t>
      </w:r>
      <w:r>
        <w:rPr>
          <w:rFonts w:hint="eastAsia" w:ascii="仿宋" w:hAnsi="仿宋" w:eastAsia="仿宋" w:cs="仿宋"/>
          <w:sz w:val="32"/>
          <w:szCs w:val="32"/>
        </w:rPr>
        <w:t>提案和社情民意信息（如31篇信息被省市政协采用15篇）成为党政部门了解民情、吸收民智的重要渠道，推动了一批具体问题（如文旅发展、街区经济、课后服务等）进入政策视野并得到解决。</w:t>
      </w:r>
    </w:p>
    <w:p w14:paraId="0FCEB8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3" w:firstLineChars="200"/>
        <w:jc w:val="both"/>
        <w:textAlignment w:val="auto"/>
        <w:outlineLvl w:val="9"/>
        <w:rPr>
          <w:rFonts w:hint="eastAsia" w:ascii="仿宋" w:hAnsi="仿宋" w:eastAsia="仿宋" w:cs="仿宋"/>
          <w:sz w:val="32"/>
          <w:szCs w:val="32"/>
        </w:rPr>
      </w:pPr>
      <w:bookmarkStart w:id="77" w:name="_Toc28221"/>
      <w:bookmarkStart w:id="78" w:name="_Toc7507"/>
      <w:bookmarkStart w:id="79" w:name="_Toc17715"/>
      <w:r>
        <w:rPr>
          <w:rFonts w:hint="eastAsia" w:ascii="仿宋" w:hAnsi="仿宋" w:eastAsia="仿宋" w:cs="仿宋"/>
          <w:b/>
          <w:bCs/>
          <w:sz w:val="32"/>
          <w:szCs w:val="32"/>
          <w:lang w:val="en-US" w:eastAsia="zh-CN" w:bidi="ar-SA"/>
        </w:rPr>
        <w:t>三是</w:t>
      </w:r>
      <w:r>
        <w:rPr>
          <w:rFonts w:hint="eastAsia" w:ascii="仿宋" w:hAnsi="仿宋" w:eastAsia="仿宋" w:cs="仿宋"/>
          <w:b/>
          <w:bCs/>
          <w:sz w:val="32"/>
          <w:szCs w:val="32"/>
        </w:rPr>
        <w:t>监督效益</w:t>
      </w:r>
      <w:r>
        <w:rPr>
          <w:rFonts w:hint="eastAsia" w:ascii="仿宋" w:hAnsi="仿宋" w:eastAsia="仿宋" w:cs="仿宋"/>
          <w:b/>
          <w:bCs/>
          <w:sz w:val="32"/>
          <w:szCs w:val="32"/>
          <w:lang w:eastAsia="zh-CN"/>
        </w:rPr>
        <w:t>，</w:t>
      </w:r>
      <w:r>
        <w:rPr>
          <w:rFonts w:hint="eastAsia" w:ascii="仿宋" w:hAnsi="仿宋" w:eastAsia="仿宋" w:cs="仿宋"/>
          <w:b/>
          <w:bCs/>
          <w:sz w:val="32"/>
          <w:szCs w:val="32"/>
        </w:rPr>
        <w:t>改进了政府部门工作</w:t>
      </w:r>
      <w:bookmarkEnd w:id="77"/>
      <w:bookmarkEnd w:id="78"/>
      <w:bookmarkEnd w:id="79"/>
      <w:r>
        <w:rPr>
          <w:rFonts w:hint="eastAsia" w:ascii="仿宋" w:hAnsi="仿宋" w:eastAsia="仿宋" w:cs="仿宋"/>
          <w:b/>
          <w:bCs/>
          <w:sz w:val="32"/>
          <w:szCs w:val="32"/>
          <w:lang w:eastAsia="zh-CN"/>
        </w:rPr>
        <w:t>。</w:t>
      </w:r>
      <w:r>
        <w:rPr>
          <w:rFonts w:hint="eastAsia" w:ascii="仿宋" w:hAnsi="仿宋" w:eastAsia="仿宋" w:cs="仿宋"/>
          <w:sz w:val="32"/>
          <w:szCs w:val="32"/>
        </w:rPr>
        <w:t>提升了政府工作效能</w:t>
      </w:r>
      <w:r>
        <w:rPr>
          <w:rFonts w:hint="eastAsia" w:ascii="仿宋" w:hAnsi="仿宋" w:eastAsia="仿宋" w:cs="仿宋"/>
          <w:sz w:val="32"/>
          <w:szCs w:val="32"/>
          <w:lang w:eastAsia="zh-CN"/>
        </w:rPr>
        <w:t>，</w:t>
      </w:r>
      <w:r>
        <w:rPr>
          <w:rFonts w:hint="eastAsia" w:ascii="仿宋" w:hAnsi="仿宋" w:eastAsia="仿宋" w:cs="仿宋"/>
          <w:sz w:val="32"/>
          <w:szCs w:val="32"/>
        </w:rPr>
        <w:t>通过向7个政府部门派驻民主监督小组以及开展多项专项监督，精准发现了工作中存在的问题和短板，提出的建议对策推动了受监督单位工作的“新的改善”，提升了行政效率和公共服务质量</w:t>
      </w:r>
      <w:r>
        <w:rPr>
          <w:rFonts w:hint="eastAsia" w:ascii="仿宋" w:hAnsi="仿宋" w:eastAsia="仿宋" w:cs="仿宋"/>
          <w:sz w:val="32"/>
          <w:szCs w:val="32"/>
          <w:lang w:eastAsia="zh-CN"/>
        </w:rPr>
        <w:t>。</w:t>
      </w:r>
      <w:r>
        <w:rPr>
          <w:rFonts w:hint="eastAsia" w:ascii="仿宋" w:hAnsi="仿宋" w:eastAsia="仿宋" w:cs="仿宋"/>
          <w:sz w:val="32"/>
          <w:szCs w:val="32"/>
        </w:rPr>
        <w:t>推动了中心工作落实</w:t>
      </w:r>
      <w:r>
        <w:rPr>
          <w:rFonts w:hint="eastAsia" w:ascii="仿宋" w:hAnsi="仿宋" w:eastAsia="仿宋" w:cs="仿宋"/>
          <w:sz w:val="32"/>
          <w:szCs w:val="32"/>
          <w:lang w:eastAsia="zh-CN"/>
        </w:rPr>
        <w:t>，</w:t>
      </w:r>
      <w:r>
        <w:rPr>
          <w:rFonts w:hint="eastAsia" w:ascii="仿宋" w:hAnsi="仿宋" w:eastAsia="仿宋" w:cs="仿宋"/>
          <w:sz w:val="32"/>
          <w:szCs w:val="32"/>
        </w:rPr>
        <w:t>对安置房分配、老旧小区改造、景区提质等中心工作的专项监督，起到了跟踪进度、发现问题、提出建议的作用，保障了区委、区政府重大决策部署的有效落地。</w:t>
      </w:r>
    </w:p>
    <w:p w14:paraId="7E0225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bidi="ar-SA"/>
        </w:rPr>
        <w:t>四是</w:t>
      </w:r>
      <w:r>
        <w:rPr>
          <w:rFonts w:hint="eastAsia" w:ascii="仿宋" w:hAnsi="仿宋" w:eastAsia="仿宋" w:cs="仿宋"/>
          <w:b/>
          <w:bCs/>
          <w:sz w:val="32"/>
          <w:szCs w:val="32"/>
        </w:rPr>
        <w:t>社会效益</w:t>
      </w:r>
      <w:r>
        <w:rPr>
          <w:rFonts w:hint="eastAsia" w:ascii="仿宋" w:hAnsi="仿宋" w:eastAsia="仿宋" w:cs="仿宋"/>
          <w:b/>
          <w:bCs/>
          <w:sz w:val="32"/>
          <w:szCs w:val="32"/>
          <w:lang w:eastAsia="zh-CN"/>
        </w:rPr>
        <w:t>，</w:t>
      </w:r>
      <w:r>
        <w:rPr>
          <w:rFonts w:hint="eastAsia" w:ascii="仿宋" w:hAnsi="仿宋" w:eastAsia="仿宋" w:cs="仿宋"/>
          <w:b/>
          <w:bCs/>
          <w:sz w:val="32"/>
          <w:szCs w:val="32"/>
        </w:rPr>
        <w:t>增进了民生福祉与社会和谐</w:t>
      </w:r>
      <w:r>
        <w:rPr>
          <w:rFonts w:hint="eastAsia" w:ascii="仿宋" w:hAnsi="仿宋" w:eastAsia="仿宋" w:cs="仿宋"/>
          <w:b/>
          <w:bCs/>
          <w:sz w:val="32"/>
          <w:szCs w:val="32"/>
          <w:lang w:eastAsia="zh-CN"/>
        </w:rPr>
        <w:t>。</w:t>
      </w:r>
      <w:r>
        <w:rPr>
          <w:rFonts w:hint="eastAsia" w:ascii="仿宋" w:hAnsi="仿宋" w:eastAsia="仿宋" w:cs="仿宋"/>
          <w:sz w:val="32"/>
          <w:szCs w:val="32"/>
        </w:rPr>
        <w:t>推动解决了民生关切</w:t>
      </w:r>
      <w:r>
        <w:rPr>
          <w:rFonts w:hint="eastAsia" w:ascii="仿宋" w:hAnsi="仿宋" w:eastAsia="仿宋" w:cs="仿宋"/>
          <w:sz w:val="32"/>
          <w:szCs w:val="32"/>
          <w:lang w:eastAsia="zh-CN"/>
        </w:rPr>
        <w:t>，</w:t>
      </w:r>
      <w:r>
        <w:rPr>
          <w:rFonts w:hint="eastAsia" w:ascii="仿宋" w:hAnsi="仿宋" w:eastAsia="仿宋" w:cs="仿宋"/>
          <w:sz w:val="32"/>
          <w:szCs w:val="32"/>
        </w:rPr>
        <w:t>提案办理（79件，满意率100%）和“微建议”、“微监督”直接推动解决了一批群众“急难愁盼”的具体问题，如文旅高质量发展、街区经济、高考助力、青少年心理健康等，增强了人民群众的获得感和幸福感。创新了基层社会治理：通过10个委员工作室（如“民主咖啡屋”）将政协协商延伸到基层，搭建了居民议事、化解矛盾的新平台，畅通了民意表达渠道，促进了基层社会的和谐与稳定。成功塑造了区域形象</w:t>
      </w:r>
      <w:r>
        <w:rPr>
          <w:rFonts w:hint="eastAsia" w:ascii="仿宋" w:hAnsi="仿宋" w:eastAsia="仿宋" w:cs="仿宋"/>
          <w:sz w:val="32"/>
          <w:szCs w:val="32"/>
          <w:lang w:eastAsia="zh-CN"/>
        </w:rPr>
        <w:t>，</w:t>
      </w:r>
      <w:r>
        <w:rPr>
          <w:rFonts w:hint="eastAsia" w:ascii="仿宋" w:hAnsi="仿宋" w:eastAsia="仿宋" w:cs="仿宋"/>
          <w:sz w:val="32"/>
          <w:szCs w:val="32"/>
        </w:rPr>
        <w:t>通过组织委员助力旅发大会，利用新媒体宣传推广，有效提升了雁峰区乃至衡阳市的知名度和美誉度，为文旅产业发展营造了良好的社会氛围。</w:t>
      </w:r>
    </w:p>
    <w:p w14:paraId="5933F5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bidi="ar-SA"/>
        </w:rPr>
        <w:t>五是</w:t>
      </w:r>
      <w:r>
        <w:rPr>
          <w:rFonts w:hint="eastAsia" w:ascii="仿宋" w:hAnsi="仿宋" w:eastAsia="仿宋" w:cs="仿宋"/>
          <w:b/>
          <w:bCs/>
          <w:sz w:val="32"/>
          <w:szCs w:val="32"/>
        </w:rPr>
        <w:t>组织效益</w:t>
      </w:r>
      <w:r>
        <w:rPr>
          <w:rFonts w:hint="eastAsia" w:ascii="仿宋" w:hAnsi="仿宋" w:eastAsia="仿宋" w:cs="仿宋"/>
          <w:b/>
          <w:bCs/>
          <w:sz w:val="32"/>
          <w:szCs w:val="32"/>
          <w:lang w:eastAsia="zh-CN"/>
        </w:rPr>
        <w:t>，</w:t>
      </w:r>
      <w:r>
        <w:rPr>
          <w:rFonts w:hint="eastAsia" w:ascii="仿宋" w:hAnsi="仿宋" w:eastAsia="仿宋" w:cs="仿宋"/>
          <w:b/>
          <w:bCs/>
          <w:sz w:val="32"/>
          <w:szCs w:val="32"/>
        </w:rPr>
        <w:t>激发了委员主体活力</w:t>
      </w:r>
      <w:r>
        <w:rPr>
          <w:rFonts w:hint="eastAsia" w:ascii="仿宋" w:hAnsi="仿宋" w:eastAsia="仿宋" w:cs="仿宋"/>
          <w:b/>
          <w:bCs/>
          <w:sz w:val="32"/>
          <w:szCs w:val="32"/>
          <w:lang w:eastAsia="zh-CN"/>
        </w:rPr>
        <w:t>。</w:t>
      </w:r>
      <w:bookmarkStart w:id="80" w:name="_Toc16832"/>
      <w:r>
        <w:rPr>
          <w:rFonts w:hint="eastAsia" w:ascii="仿宋" w:hAnsi="仿宋" w:eastAsia="仿宋" w:cs="仿宋"/>
          <w:sz w:val="32"/>
          <w:szCs w:val="32"/>
          <w:lang w:val="en-US" w:eastAsia="zh-CN"/>
        </w:rPr>
        <w:t>提升了委员履职能力，通过组织学习、调研、视察、监督等多样化的活动，为委员履职搭建了广阔平台，有效锻炼和提升了委员的参政议政能力和水平。增强了委员责任感和成就感，委员提出的意见和建议得到重视和采纳，提案办复获得100%满意，让委员感受到了自身价值，激发了其履职尽责的积极性和主动性。</w:t>
      </w:r>
    </w:p>
    <w:p w14:paraId="303347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0"/>
        <w:rPr>
          <w:rFonts w:hint="eastAsia" w:ascii="黑体" w:hAnsi="黑体" w:eastAsia="黑体" w:cs="黑体"/>
          <w:sz w:val="32"/>
          <w:szCs w:val="32"/>
        </w:rPr>
      </w:pPr>
      <w:bookmarkStart w:id="81" w:name="_Toc29483"/>
      <w:bookmarkStart w:id="82" w:name="_Toc18051"/>
      <w:r>
        <w:rPr>
          <w:rFonts w:hint="eastAsia" w:ascii="黑体" w:hAnsi="黑体" w:eastAsia="黑体" w:cs="黑体"/>
          <w:sz w:val="32"/>
          <w:szCs w:val="32"/>
          <w:lang w:val="en-US" w:eastAsia="zh-CN" w:bidi="ar-SA"/>
        </w:rPr>
        <w:t>三、</w:t>
      </w:r>
      <w:r>
        <w:rPr>
          <w:rFonts w:hint="eastAsia" w:ascii="黑体" w:hAnsi="黑体" w:eastAsia="黑体" w:cs="黑体"/>
          <w:sz w:val="32"/>
          <w:szCs w:val="32"/>
        </w:rPr>
        <w:t>部门预算及整体支出概况</w:t>
      </w:r>
      <w:bookmarkEnd w:id="80"/>
      <w:bookmarkEnd w:id="81"/>
      <w:bookmarkEnd w:id="82"/>
    </w:p>
    <w:p w14:paraId="3A4E17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3" w:firstLineChars="200"/>
        <w:jc w:val="both"/>
        <w:textAlignment w:val="auto"/>
        <w:outlineLvl w:val="1"/>
        <w:rPr>
          <w:rFonts w:hint="eastAsia" w:ascii="楷体" w:hAnsi="楷体" w:eastAsia="楷体" w:cs="楷体"/>
          <w:b/>
          <w:bCs/>
          <w:sz w:val="32"/>
          <w:szCs w:val="32"/>
        </w:rPr>
      </w:pPr>
      <w:bookmarkStart w:id="83" w:name="_Toc14255"/>
      <w:bookmarkStart w:id="84" w:name="_Toc15553"/>
      <w:bookmarkStart w:id="85" w:name="_Toc1259"/>
      <w:r>
        <w:rPr>
          <w:rFonts w:hint="eastAsia" w:ascii="楷体" w:hAnsi="楷体" w:eastAsia="楷体" w:cs="楷体"/>
          <w:b/>
          <w:bCs/>
          <w:sz w:val="32"/>
          <w:szCs w:val="32"/>
          <w:lang w:val="en-US" w:eastAsia="zh-CN" w:bidi="ar-SA"/>
        </w:rPr>
        <w:t>（一）</w:t>
      </w:r>
      <w:r>
        <w:rPr>
          <w:rFonts w:hint="eastAsia" w:ascii="楷体" w:hAnsi="楷体" w:eastAsia="楷体" w:cs="楷体"/>
          <w:b/>
          <w:bCs/>
          <w:sz w:val="32"/>
          <w:szCs w:val="32"/>
        </w:rPr>
        <w:t>预算配置情况及分析</w:t>
      </w:r>
      <w:bookmarkEnd w:id="83"/>
      <w:bookmarkEnd w:id="84"/>
      <w:bookmarkEnd w:id="85"/>
    </w:p>
    <w:p w14:paraId="60D5BFE7">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区政协2024年度年初预算总额为487.56万元。年中预算追加173.24万元，调整后预算为660.80万元。</w:t>
      </w:r>
    </w:p>
    <w:tbl>
      <w:tblPr>
        <w:tblStyle w:val="11"/>
        <w:tblW w:w="8775" w:type="dxa"/>
        <w:tblInd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37"/>
        <w:gridCol w:w="1857"/>
        <w:gridCol w:w="2062"/>
        <w:gridCol w:w="1575"/>
        <w:gridCol w:w="1144"/>
      </w:tblGrid>
      <w:tr w14:paraId="67BAF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2137"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6F5110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支出分类</w:t>
            </w:r>
          </w:p>
        </w:tc>
        <w:tc>
          <w:tcPr>
            <w:tcW w:w="1857" w:type="dxa"/>
            <w:tcBorders>
              <w:top w:val="single" w:color="000000" w:sz="8" w:space="0"/>
              <w:left w:val="nil"/>
              <w:bottom w:val="single" w:color="000000" w:sz="8" w:space="0"/>
              <w:right w:val="single" w:color="000000" w:sz="8" w:space="0"/>
            </w:tcBorders>
            <w:shd w:val="clear" w:color="auto" w:fill="DDEBF7"/>
            <w:noWrap/>
            <w:vAlign w:val="center"/>
          </w:tcPr>
          <w:p w14:paraId="1250EA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年初预算（万元）</w:t>
            </w:r>
          </w:p>
        </w:tc>
        <w:tc>
          <w:tcPr>
            <w:tcW w:w="2062" w:type="dxa"/>
            <w:tcBorders>
              <w:top w:val="single" w:color="000000" w:sz="8" w:space="0"/>
              <w:left w:val="nil"/>
              <w:bottom w:val="single" w:color="000000" w:sz="8" w:space="0"/>
              <w:right w:val="single" w:color="000000" w:sz="8" w:space="0"/>
            </w:tcBorders>
            <w:shd w:val="clear" w:color="auto" w:fill="DDEBF7"/>
            <w:noWrap/>
            <w:vAlign w:val="center"/>
          </w:tcPr>
          <w:p w14:paraId="69D89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全年预算数（万元）</w:t>
            </w:r>
          </w:p>
        </w:tc>
        <w:tc>
          <w:tcPr>
            <w:tcW w:w="1575" w:type="dxa"/>
            <w:tcBorders>
              <w:top w:val="single" w:color="000000" w:sz="8" w:space="0"/>
              <w:left w:val="nil"/>
              <w:bottom w:val="single" w:color="000000" w:sz="8" w:space="0"/>
              <w:right w:val="single" w:color="000000" w:sz="8" w:space="0"/>
            </w:tcBorders>
            <w:shd w:val="clear" w:color="auto" w:fill="DDEBF7"/>
            <w:noWrap/>
            <w:vAlign w:val="center"/>
          </w:tcPr>
          <w:p w14:paraId="18CFFEC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增长额（万元）</w:t>
            </w:r>
          </w:p>
        </w:tc>
        <w:tc>
          <w:tcPr>
            <w:tcW w:w="1144" w:type="dxa"/>
            <w:tcBorders>
              <w:top w:val="single" w:color="000000" w:sz="8" w:space="0"/>
              <w:left w:val="nil"/>
              <w:bottom w:val="single" w:color="000000" w:sz="8" w:space="0"/>
              <w:right w:val="single" w:color="000000" w:sz="8" w:space="0"/>
            </w:tcBorders>
            <w:shd w:val="clear" w:color="auto" w:fill="DDEBF7"/>
            <w:noWrap/>
            <w:vAlign w:val="center"/>
          </w:tcPr>
          <w:p w14:paraId="3595085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增长率%</w:t>
            </w:r>
          </w:p>
        </w:tc>
      </w:tr>
      <w:tr w14:paraId="1492F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2137" w:type="dxa"/>
            <w:tcBorders>
              <w:top w:val="nil"/>
              <w:left w:val="single" w:color="000000" w:sz="8" w:space="0"/>
              <w:bottom w:val="single" w:color="000000" w:sz="8" w:space="0"/>
              <w:right w:val="single" w:color="000000" w:sz="8" w:space="0"/>
            </w:tcBorders>
            <w:shd w:val="clear" w:color="auto" w:fill="auto"/>
            <w:noWrap/>
            <w:vAlign w:val="center"/>
          </w:tcPr>
          <w:p w14:paraId="518352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基本支出-人员经费</w:t>
            </w:r>
          </w:p>
        </w:tc>
        <w:tc>
          <w:tcPr>
            <w:tcW w:w="1857" w:type="dxa"/>
            <w:tcBorders>
              <w:top w:val="nil"/>
              <w:left w:val="nil"/>
              <w:bottom w:val="single" w:color="000000" w:sz="8" w:space="0"/>
              <w:right w:val="single" w:color="000000" w:sz="8" w:space="0"/>
            </w:tcBorders>
            <w:shd w:val="clear" w:color="auto" w:fill="auto"/>
            <w:noWrap/>
            <w:vAlign w:val="center"/>
          </w:tcPr>
          <w:p w14:paraId="24A2A1C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329.80</w:t>
            </w:r>
          </w:p>
        </w:tc>
        <w:tc>
          <w:tcPr>
            <w:tcW w:w="2062" w:type="dxa"/>
            <w:tcBorders>
              <w:top w:val="nil"/>
              <w:left w:val="nil"/>
              <w:bottom w:val="single" w:color="000000" w:sz="8" w:space="0"/>
              <w:right w:val="single" w:color="000000" w:sz="8" w:space="0"/>
            </w:tcBorders>
            <w:shd w:val="clear" w:color="auto" w:fill="auto"/>
            <w:noWrap/>
            <w:vAlign w:val="center"/>
          </w:tcPr>
          <w:p w14:paraId="6E368BA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379.30</w:t>
            </w:r>
          </w:p>
        </w:tc>
        <w:tc>
          <w:tcPr>
            <w:tcW w:w="1575" w:type="dxa"/>
            <w:tcBorders>
              <w:top w:val="nil"/>
              <w:left w:val="nil"/>
              <w:bottom w:val="single" w:color="000000" w:sz="8" w:space="0"/>
              <w:right w:val="single" w:color="000000" w:sz="8" w:space="0"/>
            </w:tcBorders>
            <w:shd w:val="clear" w:color="auto" w:fill="auto"/>
            <w:noWrap/>
            <w:vAlign w:val="center"/>
          </w:tcPr>
          <w:p w14:paraId="4C2937D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49.50</w:t>
            </w:r>
          </w:p>
        </w:tc>
        <w:tc>
          <w:tcPr>
            <w:tcW w:w="1144" w:type="dxa"/>
            <w:tcBorders>
              <w:top w:val="nil"/>
              <w:left w:val="nil"/>
              <w:bottom w:val="single" w:color="000000" w:sz="8" w:space="0"/>
              <w:right w:val="single" w:color="000000" w:sz="8" w:space="0"/>
            </w:tcBorders>
            <w:shd w:val="clear" w:color="auto" w:fill="auto"/>
            <w:noWrap/>
            <w:vAlign w:val="center"/>
          </w:tcPr>
          <w:p w14:paraId="6B6390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15.01%</w:t>
            </w:r>
          </w:p>
        </w:tc>
      </w:tr>
      <w:tr w14:paraId="6503A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2137" w:type="dxa"/>
            <w:tcBorders>
              <w:top w:val="nil"/>
              <w:left w:val="single" w:color="000000" w:sz="8" w:space="0"/>
              <w:bottom w:val="single" w:color="000000" w:sz="8" w:space="0"/>
              <w:right w:val="single" w:color="000000" w:sz="8" w:space="0"/>
            </w:tcBorders>
            <w:shd w:val="clear" w:color="auto" w:fill="DDEBF7"/>
            <w:noWrap/>
            <w:vAlign w:val="center"/>
          </w:tcPr>
          <w:p w14:paraId="2788C8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基本支出-公用经费</w:t>
            </w:r>
          </w:p>
        </w:tc>
        <w:tc>
          <w:tcPr>
            <w:tcW w:w="1857" w:type="dxa"/>
            <w:tcBorders>
              <w:top w:val="nil"/>
              <w:left w:val="nil"/>
              <w:bottom w:val="single" w:color="000000" w:sz="8" w:space="0"/>
              <w:right w:val="single" w:color="000000" w:sz="8" w:space="0"/>
            </w:tcBorders>
            <w:shd w:val="clear" w:color="auto" w:fill="DDEBF7"/>
            <w:noWrap/>
            <w:vAlign w:val="center"/>
          </w:tcPr>
          <w:p w14:paraId="456635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26.40</w:t>
            </w:r>
          </w:p>
        </w:tc>
        <w:tc>
          <w:tcPr>
            <w:tcW w:w="2062" w:type="dxa"/>
            <w:tcBorders>
              <w:top w:val="nil"/>
              <w:left w:val="nil"/>
              <w:bottom w:val="single" w:color="000000" w:sz="8" w:space="0"/>
              <w:right w:val="single" w:color="000000" w:sz="8" w:space="0"/>
            </w:tcBorders>
            <w:shd w:val="clear" w:color="auto" w:fill="DDEBF7"/>
            <w:noWrap/>
            <w:vAlign w:val="center"/>
          </w:tcPr>
          <w:p w14:paraId="397DF7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48.66</w:t>
            </w:r>
          </w:p>
        </w:tc>
        <w:tc>
          <w:tcPr>
            <w:tcW w:w="1575" w:type="dxa"/>
            <w:tcBorders>
              <w:top w:val="nil"/>
              <w:left w:val="nil"/>
              <w:bottom w:val="single" w:color="000000" w:sz="8" w:space="0"/>
              <w:right w:val="single" w:color="000000" w:sz="8" w:space="0"/>
            </w:tcBorders>
            <w:shd w:val="clear" w:color="auto" w:fill="DDEBF7"/>
            <w:noWrap/>
            <w:vAlign w:val="center"/>
          </w:tcPr>
          <w:p w14:paraId="39B4FD1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22.26</w:t>
            </w:r>
          </w:p>
        </w:tc>
        <w:tc>
          <w:tcPr>
            <w:tcW w:w="1144" w:type="dxa"/>
            <w:tcBorders>
              <w:top w:val="nil"/>
              <w:left w:val="nil"/>
              <w:bottom w:val="single" w:color="000000" w:sz="8" w:space="0"/>
              <w:right w:val="single" w:color="000000" w:sz="8" w:space="0"/>
            </w:tcBorders>
            <w:shd w:val="clear" w:color="auto" w:fill="DDEBF7"/>
            <w:noWrap/>
            <w:vAlign w:val="center"/>
          </w:tcPr>
          <w:p w14:paraId="1DAA9C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84.33%</w:t>
            </w:r>
          </w:p>
        </w:tc>
      </w:tr>
      <w:tr w14:paraId="0E4E7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2137" w:type="dxa"/>
            <w:tcBorders>
              <w:top w:val="nil"/>
              <w:left w:val="single" w:color="000000" w:sz="8" w:space="0"/>
              <w:bottom w:val="single" w:color="000000" w:sz="8" w:space="0"/>
              <w:right w:val="single" w:color="000000" w:sz="8" w:space="0"/>
            </w:tcBorders>
            <w:shd w:val="clear" w:color="auto" w:fill="auto"/>
            <w:noWrap/>
            <w:vAlign w:val="center"/>
          </w:tcPr>
          <w:p w14:paraId="6A3AEA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857" w:type="dxa"/>
            <w:tcBorders>
              <w:top w:val="nil"/>
              <w:left w:val="nil"/>
              <w:bottom w:val="single" w:color="000000" w:sz="8" w:space="0"/>
              <w:right w:val="single" w:color="000000" w:sz="8" w:space="0"/>
            </w:tcBorders>
            <w:shd w:val="clear" w:color="auto" w:fill="auto"/>
            <w:noWrap/>
            <w:vAlign w:val="center"/>
          </w:tcPr>
          <w:p w14:paraId="7A2EA4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131.36</w:t>
            </w:r>
          </w:p>
        </w:tc>
        <w:tc>
          <w:tcPr>
            <w:tcW w:w="2062" w:type="dxa"/>
            <w:tcBorders>
              <w:top w:val="nil"/>
              <w:left w:val="nil"/>
              <w:bottom w:val="single" w:color="000000" w:sz="8" w:space="0"/>
              <w:right w:val="single" w:color="000000" w:sz="8" w:space="0"/>
            </w:tcBorders>
            <w:shd w:val="clear" w:color="auto" w:fill="auto"/>
            <w:noWrap/>
            <w:vAlign w:val="center"/>
          </w:tcPr>
          <w:p w14:paraId="7DF427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232.84</w:t>
            </w:r>
          </w:p>
        </w:tc>
        <w:tc>
          <w:tcPr>
            <w:tcW w:w="1575" w:type="dxa"/>
            <w:tcBorders>
              <w:top w:val="nil"/>
              <w:left w:val="nil"/>
              <w:bottom w:val="single" w:color="000000" w:sz="8" w:space="0"/>
              <w:right w:val="single" w:color="000000" w:sz="8" w:space="0"/>
            </w:tcBorders>
            <w:shd w:val="clear" w:color="auto" w:fill="auto"/>
            <w:noWrap/>
            <w:vAlign w:val="center"/>
          </w:tcPr>
          <w:p w14:paraId="3289879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101.48</w:t>
            </w:r>
          </w:p>
        </w:tc>
        <w:tc>
          <w:tcPr>
            <w:tcW w:w="1144" w:type="dxa"/>
            <w:tcBorders>
              <w:top w:val="nil"/>
              <w:left w:val="nil"/>
              <w:bottom w:val="single" w:color="000000" w:sz="8" w:space="0"/>
              <w:right w:val="single" w:color="000000" w:sz="8" w:space="0"/>
            </w:tcBorders>
            <w:shd w:val="clear" w:color="auto" w:fill="auto"/>
            <w:noWrap/>
            <w:vAlign w:val="center"/>
          </w:tcPr>
          <w:p w14:paraId="5B3245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77.25%</w:t>
            </w:r>
          </w:p>
        </w:tc>
      </w:tr>
      <w:tr w14:paraId="1964E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2137" w:type="dxa"/>
            <w:tcBorders>
              <w:top w:val="nil"/>
              <w:left w:val="single" w:color="000000" w:sz="8" w:space="0"/>
              <w:bottom w:val="single" w:color="000000" w:sz="8" w:space="0"/>
              <w:right w:val="single" w:color="000000" w:sz="8" w:space="0"/>
            </w:tcBorders>
            <w:shd w:val="clear" w:color="auto" w:fill="DEEBF6" w:themeFill="accent1" w:themeFillTint="32"/>
            <w:noWrap/>
            <w:vAlign w:val="center"/>
          </w:tcPr>
          <w:p w14:paraId="58DAEF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857" w:type="dxa"/>
            <w:tcBorders>
              <w:top w:val="nil"/>
              <w:left w:val="nil"/>
              <w:bottom w:val="single" w:color="000000" w:sz="8" w:space="0"/>
              <w:right w:val="single" w:color="000000" w:sz="8" w:space="0"/>
            </w:tcBorders>
            <w:shd w:val="clear" w:color="auto" w:fill="DEEBF6" w:themeFill="accent1" w:themeFillTint="32"/>
            <w:noWrap/>
            <w:vAlign w:val="center"/>
          </w:tcPr>
          <w:p w14:paraId="60CAD7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487.56</w:t>
            </w:r>
          </w:p>
        </w:tc>
        <w:tc>
          <w:tcPr>
            <w:tcW w:w="2062" w:type="dxa"/>
            <w:tcBorders>
              <w:top w:val="nil"/>
              <w:left w:val="nil"/>
              <w:bottom w:val="single" w:color="000000" w:sz="8" w:space="0"/>
              <w:right w:val="single" w:color="000000" w:sz="8" w:space="0"/>
            </w:tcBorders>
            <w:shd w:val="clear" w:color="auto" w:fill="DEEBF6" w:themeFill="accent1" w:themeFillTint="32"/>
            <w:noWrap/>
            <w:vAlign w:val="center"/>
          </w:tcPr>
          <w:p w14:paraId="6384335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660.80</w:t>
            </w:r>
          </w:p>
        </w:tc>
        <w:tc>
          <w:tcPr>
            <w:tcW w:w="1575" w:type="dxa"/>
            <w:tcBorders>
              <w:top w:val="nil"/>
              <w:left w:val="nil"/>
              <w:bottom w:val="single" w:color="000000" w:sz="8" w:space="0"/>
              <w:right w:val="single" w:color="000000" w:sz="8" w:space="0"/>
            </w:tcBorders>
            <w:shd w:val="clear" w:color="auto" w:fill="DEEBF6" w:themeFill="accent1" w:themeFillTint="32"/>
            <w:noWrap/>
            <w:vAlign w:val="center"/>
          </w:tcPr>
          <w:p w14:paraId="0B3AD83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173.24</w:t>
            </w:r>
          </w:p>
        </w:tc>
        <w:tc>
          <w:tcPr>
            <w:tcW w:w="1144" w:type="dxa"/>
            <w:tcBorders>
              <w:top w:val="nil"/>
              <w:left w:val="nil"/>
              <w:bottom w:val="single" w:color="000000" w:sz="8" w:space="0"/>
              <w:right w:val="single" w:color="000000" w:sz="8" w:space="0"/>
            </w:tcBorders>
            <w:shd w:val="clear" w:color="auto" w:fill="DEEBF6" w:themeFill="accent1" w:themeFillTint="32"/>
            <w:noWrap/>
            <w:vAlign w:val="center"/>
          </w:tcPr>
          <w:p w14:paraId="3190DD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35.53%</w:t>
            </w:r>
          </w:p>
        </w:tc>
      </w:tr>
    </w:tbl>
    <w:p w14:paraId="5C5F15B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 w:hAnsi="楷体" w:eastAsia="楷体" w:cs="楷体"/>
          <w:b/>
          <w:bCs/>
          <w:sz w:val="32"/>
          <w:szCs w:val="32"/>
        </w:rPr>
      </w:pPr>
      <w:bookmarkStart w:id="86" w:name="_Toc22604"/>
      <w:bookmarkStart w:id="87" w:name="_Toc1620"/>
      <w:bookmarkStart w:id="88" w:name="_Toc23497"/>
      <w:r>
        <w:rPr>
          <w:rFonts w:hint="eastAsia" w:ascii="楷体" w:hAnsi="楷体" w:eastAsia="楷体" w:cs="楷体"/>
          <w:b/>
          <w:bCs/>
          <w:sz w:val="32"/>
          <w:szCs w:val="32"/>
        </w:rPr>
        <w:t>（二）预算执行情况及分析</w:t>
      </w:r>
      <w:bookmarkEnd w:id="86"/>
      <w:bookmarkEnd w:id="87"/>
      <w:bookmarkEnd w:id="88"/>
    </w:p>
    <w:p w14:paraId="46D10E0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1</w:t>
      </w:r>
      <w:r>
        <w:rPr>
          <w:rFonts w:hint="eastAsia" w:ascii="仿宋" w:hAnsi="仿宋" w:eastAsia="仿宋" w:cs="仿宋"/>
          <w:b/>
          <w:bCs/>
          <w:sz w:val="32"/>
          <w:szCs w:val="32"/>
          <w:lang w:eastAsia="zh-CN"/>
        </w:rPr>
        <w:t>、</w:t>
      </w:r>
      <w:r>
        <w:rPr>
          <w:rFonts w:hint="eastAsia" w:ascii="仿宋" w:hAnsi="仿宋" w:eastAsia="仿宋" w:cs="仿宋"/>
          <w:b/>
          <w:bCs/>
          <w:sz w:val="32"/>
          <w:szCs w:val="32"/>
        </w:rPr>
        <w:t>预算执行基本信息</w:t>
      </w:r>
    </w:p>
    <w:p w14:paraId="5D15239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（1）涉及核算账号列示如下：</w:t>
      </w:r>
    </w:p>
    <w:tbl>
      <w:tblPr>
        <w:tblStyle w:val="11"/>
        <w:tblW w:w="5136" w:type="pct"/>
        <w:tblInd w:w="0" w:type="dxa"/>
        <w:tblLayout w:type="fixed"/>
        <w:tblCellMar>
          <w:top w:w="0" w:type="dxa"/>
          <w:left w:w="108" w:type="dxa"/>
          <w:bottom w:w="0" w:type="dxa"/>
          <w:right w:w="108" w:type="dxa"/>
        </w:tblCellMar>
      </w:tblPr>
      <w:tblGrid>
        <w:gridCol w:w="4024"/>
        <w:gridCol w:w="2231"/>
        <w:gridCol w:w="2494"/>
      </w:tblGrid>
      <w:tr w14:paraId="18E3728D">
        <w:tblPrEx>
          <w:tblCellMar>
            <w:top w:w="0" w:type="dxa"/>
            <w:left w:w="108" w:type="dxa"/>
            <w:bottom w:w="0" w:type="dxa"/>
            <w:right w:w="108" w:type="dxa"/>
          </w:tblCellMar>
        </w:tblPrEx>
        <w:trPr>
          <w:trHeight w:val="540" w:hRule="atLeast"/>
        </w:trPr>
        <w:tc>
          <w:tcPr>
            <w:tcW w:w="2299" w:type="pct"/>
            <w:tcBorders>
              <w:top w:val="single" w:color="000000" w:sz="4" w:space="0"/>
              <w:left w:val="single" w:color="000000" w:sz="4" w:space="0"/>
              <w:bottom w:val="single" w:color="000000" w:sz="4" w:space="0"/>
              <w:right w:val="single" w:color="000000" w:sz="4" w:space="0"/>
            </w:tcBorders>
            <w:noWrap/>
            <w:vAlign w:val="center"/>
          </w:tcPr>
          <w:p w14:paraId="0F038FBC">
            <w:p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名称</w:t>
            </w:r>
          </w:p>
        </w:tc>
        <w:tc>
          <w:tcPr>
            <w:tcW w:w="1275" w:type="pct"/>
            <w:tcBorders>
              <w:top w:val="single" w:color="000000" w:sz="4" w:space="0"/>
              <w:left w:val="single" w:color="000000" w:sz="4" w:space="0"/>
              <w:bottom w:val="single" w:color="000000" w:sz="4" w:space="0"/>
              <w:right w:val="single" w:color="000000" w:sz="4" w:space="0"/>
            </w:tcBorders>
            <w:noWrap/>
            <w:vAlign w:val="center"/>
          </w:tcPr>
          <w:p w14:paraId="16ADC909">
            <w:p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账号</w:t>
            </w:r>
          </w:p>
        </w:tc>
        <w:tc>
          <w:tcPr>
            <w:tcW w:w="1425" w:type="pct"/>
            <w:tcBorders>
              <w:top w:val="single" w:color="000000" w:sz="4" w:space="0"/>
              <w:left w:val="single" w:color="000000" w:sz="4" w:space="0"/>
              <w:bottom w:val="single" w:color="000000" w:sz="4" w:space="0"/>
              <w:right w:val="single" w:color="000000" w:sz="4" w:space="0"/>
            </w:tcBorders>
            <w:noWrap/>
            <w:vAlign w:val="center"/>
          </w:tcPr>
          <w:p w14:paraId="2406186A">
            <w:p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性质</w:t>
            </w:r>
          </w:p>
        </w:tc>
      </w:tr>
      <w:tr w14:paraId="6661E981">
        <w:tblPrEx>
          <w:tblCellMar>
            <w:top w:w="0" w:type="dxa"/>
            <w:left w:w="108" w:type="dxa"/>
            <w:bottom w:w="0" w:type="dxa"/>
            <w:right w:w="108" w:type="dxa"/>
          </w:tblCellMar>
        </w:tblPrEx>
        <w:trPr>
          <w:trHeight w:val="780" w:hRule="atLeast"/>
        </w:trPr>
        <w:tc>
          <w:tcPr>
            <w:tcW w:w="2299" w:type="pct"/>
            <w:tcBorders>
              <w:top w:val="single" w:color="000000" w:sz="4" w:space="0"/>
              <w:left w:val="single" w:color="000000" w:sz="4" w:space="0"/>
              <w:bottom w:val="single" w:color="000000" w:sz="4" w:space="0"/>
              <w:right w:val="single" w:color="000000" w:sz="4" w:space="0"/>
            </w:tcBorders>
            <w:vAlign w:val="center"/>
          </w:tcPr>
          <w:p w14:paraId="68AE4F1B">
            <w:p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中国人民政治协商会议雁峰区委员会工商银行衡阳城南支行</w:t>
            </w:r>
          </w:p>
        </w:tc>
        <w:tc>
          <w:tcPr>
            <w:tcW w:w="1275" w:type="pct"/>
            <w:tcBorders>
              <w:top w:val="single" w:color="000000" w:sz="4" w:space="0"/>
              <w:left w:val="single" w:color="000000" w:sz="4" w:space="0"/>
              <w:bottom w:val="single" w:color="000000" w:sz="4" w:space="0"/>
              <w:right w:val="single" w:color="000000" w:sz="4" w:space="0"/>
            </w:tcBorders>
            <w:noWrap/>
            <w:vAlign w:val="center"/>
          </w:tcPr>
          <w:p w14:paraId="021DAE62">
            <w:p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1905022009200020000</w:t>
            </w:r>
          </w:p>
        </w:tc>
        <w:tc>
          <w:tcPr>
            <w:tcW w:w="1425" w:type="pct"/>
            <w:tcBorders>
              <w:top w:val="single" w:color="000000" w:sz="4" w:space="0"/>
              <w:left w:val="single" w:color="000000" w:sz="4" w:space="0"/>
              <w:bottom w:val="single" w:color="000000" w:sz="4" w:space="0"/>
              <w:right w:val="single" w:color="000000" w:sz="4" w:space="0"/>
            </w:tcBorders>
            <w:noWrap/>
            <w:vAlign w:val="center"/>
          </w:tcPr>
          <w:p w14:paraId="47B78479">
            <w:p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财政零余额账户</w:t>
            </w:r>
          </w:p>
        </w:tc>
      </w:tr>
      <w:tr w14:paraId="6501AB7F">
        <w:tblPrEx>
          <w:tblCellMar>
            <w:top w:w="0" w:type="dxa"/>
            <w:left w:w="108" w:type="dxa"/>
            <w:bottom w:w="0" w:type="dxa"/>
            <w:right w:w="108" w:type="dxa"/>
          </w:tblCellMar>
        </w:tblPrEx>
        <w:trPr>
          <w:trHeight w:val="780" w:hRule="atLeast"/>
        </w:trPr>
        <w:tc>
          <w:tcPr>
            <w:tcW w:w="2299" w:type="pct"/>
            <w:tcBorders>
              <w:top w:val="single" w:color="000000" w:sz="4" w:space="0"/>
              <w:left w:val="single" w:color="000000" w:sz="4" w:space="0"/>
              <w:bottom w:val="single" w:color="000000" w:sz="4" w:space="0"/>
              <w:right w:val="single" w:color="000000" w:sz="4" w:space="0"/>
            </w:tcBorders>
            <w:vAlign w:val="center"/>
          </w:tcPr>
          <w:p w14:paraId="5547D8A6">
            <w:p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中国人民政治协商会议雁峰区委员会农商行雁峰支行</w:t>
            </w:r>
          </w:p>
        </w:tc>
        <w:tc>
          <w:tcPr>
            <w:tcW w:w="1275" w:type="pct"/>
            <w:tcBorders>
              <w:top w:val="single" w:color="000000" w:sz="4" w:space="0"/>
              <w:left w:val="single" w:color="000000" w:sz="4" w:space="0"/>
              <w:bottom w:val="single" w:color="000000" w:sz="4" w:space="0"/>
              <w:right w:val="single" w:color="000000" w:sz="4" w:space="0"/>
            </w:tcBorders>
            <w:noWrap/>
            <w:vAlign w:val="center"/>
          </w:tcPr>
          <w:p w14:paraId="404F2987">
            <w:p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84011150000000400</w:t>
            </w:r>
          </w:p>
        </w:tc>
        <w:tc>
          <w:tcPr>
            <w:tcW w:w="1425" w:type="pct"/>
            <w:tcBorders>
              <w:top w:val="single" w:color="000000" w:sz="4" w:space="0"/>
              <w:left w:val="single" w:color="000000" w:sz="4" w:space="0"/>
              <w:bottom w:val="single" w:color="000000" w:sz="4" w:space="0"/>
              <w:right w:val="single" w:color="000000" w:sz="4" w:space="0"/>
            </w:tcBorders>
            <w:noWrap/>
            <w:vAlign w:val="center"/>
          </w:tcPr>
          <w:p w14:paraId="37F8F5FD">
            <w:p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雁峰区财政局资金专户</w:t>
            </w:r>
          </w:p>
        </w:tc>
      </w:tr>
    </w:tbl>
    <w:p w14:paraId="0C1D17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截至2024年12月31日区政协在区财政局资金专户账户余额5.71万元。</w:t>
      </w:r>
    </w:p>
    <w:p w14:paraId="5308627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2</w:t>
      </w:r>
      <w:r>
        <w:rPr>
          <w:rFonts w:hint="eastAsia" w:ascii="仿宋" w:hAnsi="仿宋" w:eastAsia="仿宋" w:cs="仿宋"/>
          <w:b/>
          <w:bCs/>
          <w:sz w:val="32"/>
          <w:szCs w:val="32"/>
          <w:lang w:eastAsia="zh-CN"/>
        </w:rPr>
        <w:t>、</w:t>
      </w:r>
      <w:r>
        <w:rPr>
          <w:rFonts w:hint="eastAsia" w:ascii="仿宋" w:hAnsi="仿宋" w:eastAsia="仿宋" w:cs="仿宋"/>
          <w:b/>
          <w:bCs/>
          <w:sz w:val="32"/>
          <w:szCs w:val="32"/>
        </w:rPr>
        <w:t>预算执行情况</w:t>
      </w:r>
    </w:p>
    <w:p w14:paraId="03B67F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截至2024年12月31日单位指标执行情况列示如下：</w:t>
      </w:r>
    </w:p>
    <w:tbl>
      <w:tblPr>
        <w:tblStyle w:val="11"/>
        <w:tblW w:w="5073" w:type="pct"/>
        <w:tblInd w:w="93" w:type="dxa"/>
        <w:tblLayout w:type="fixed"/>
        <w:tblCellMar>
          <w:top w:w="0" w:type="dxa"/>
          <w:left w:w="108" w:type="dxa"/>
          <w:bottom w:w="0" w:type="dxa"/>
          <w:right w:w="108" w:type="dxa"/>
        </w:tblCellMar>
      </w:tblPr>
      <w:tblGrid>
        <w:gridCol w:w="1526"/>
        <w:gridCol w:w="1546"/>
        <w:gridCol w:w="1316"/>
        <w:gridCol w:w="1375"/>
        <w:gridCol w:w="1545"/>
        <w:gridCol w:w="1334"/>
      </w:tblGrid>
      <w:tr w14:paraId="6F8CD241">
        <w:tblPrEx>
          <w:tblCellMar>
            <w:top w:w="0" w:type="dxa"/>
            <w:left w:w="108" w:type="dxa"/>
            <w:bottom w:w="0" w:type="dxa"/>
            <w:right w:w="108" w:type="dxa"/>
          </w:tblCellMar>
        </w:tblPrEx>
        <w:trPr>
          <w:trHeight w:val="440" w:hRule="atLeast"/>
        </w:trPr>
        <w:tc>
          <w:tcPr>
            <w:tcW w:w="882" w:type="pct"/>
            <w:vMerge w:val="restart"/>
            <w:tcBorders>
              <w:top w:val="single" w:color="000000" w:sz="4" w:space="0"/>
              <w:left w:val="single" w:color="000000" w:sz="4" w:space="0"/>
              <w:bottom w:val="single" w:color="000000" w:sz="4" w:space="0"/>
              <w:right w:val="single" w:color="000000" w:sz="4" w:space="0"/>
            </w:tcBorders>
            <w:vAlign w:val="center"/>
          </w:tcPr>
          <w:p w14:paraId="0B33AC1A">
            <w:p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原始指标金额（元）</w:t>
            </w:r>
          </w:p>
        </w:tc>
        <w:tc>
          <w:tcPr>
            <w:tcW w:w="894" w:type="pct"/>
            <w:vMerge w:val="restart"/>
            <w:tcBorders>
              <w:top w:val="single" w:color="000000" w:sz="4" w:space="0"/>
              <w:left w:val="single" w:color="000000" w:sz="4" w:space="0"/>
              <w:bottom w:val="single" w:color="000000" w:sz="4" w:space="0"/>
              <w:right w:val="single" w:color="000000" w:sz="4" w:space="0"/>
            </w:tcBorders>
            <w:vAlign w:val="center"/>
          </w:tcPr>
          <w:p w14:paraId="585E0748">
            <w:p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指标下达数（元）</w:t>
            </w:r>
          </w:p>
        </w:tc>
        <w:tc>
          <w:tcPr>
            <w:tcW w:w="761" w:type="pct"/>
            <w:vMerge w:val="restart"/>
            <w:tcBorders>
              <w:top w:val="single" w:color="000000" w:sz="4" w:space="0"/>
              <w:left w:val="single" w:color="000000" w:sz="4" w:space="0"/>
              <w:bottom w:val="single" w:color="000000" w:sz="4" w:space="0"/>
              <w:right w:val="single" w:color="000000" w:sz="4" w:space="0"/>
            </w:tcBorders>
            <w:vAlign w:val="center"/>
          </w:tcPr>
          <w:p w14:paraId="2A4A4AF2">
            <w:p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指标调整数</w:t>
            </w:r>
          </w:p>
        </w:tc>
        <w:tc>
          <w:tcPr>
            <w:tcW w:w="795" w:type="pct"/>
            <w:vMerge w:val="restart"/>
            <w:tcBorders>
              <w:top w:val="single" w:color="000000" w:sz="4" w:space="0"/>
              <w:left w:val="single" w:color="000000" w:sz="4" w:space="0"/>
              <w:bottom w:val="single" w:color="000000" w:sz="4" w:space="0"/>
              <w:right w:val="single" w:color="000000" w:sz="4" w:space="0"/>
            </w:tcBorders>
            <w:vAlign w:val="center"/>
          </w:tcPr>
          <w:p w14:paraId="7F29EE11">
            <w:p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指标冻结数</w:t>
            </w:r>
          </w:p>
        </w:tc>
        <w:tc>
          <w:tcPr>
            <w:tcW w:w="893" w:type="pct"/>
            <w:vMerge w:val="restart"/>
            <w:tcBorders>
              <w:top w:val="single" w:color="000000" w:sz="4" w:space="0"/>
              <w:left w:val="single" w:color="000000" w:sz="4" w:space="0"/>
              <w:bottom w:val="single" w:color="000000" w:sz="4" w:space="0"/>
              <w:right w:val="single" w:color="000000" w:sz="4" w:space="0"/>
            </w:tcBorders>
            <w:vAlign w:val="center"/>
          </w:tcPr>
          <w:p w14:paraId="069EFF4F">
            <w:p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指标使用数（元）</w:t>
            </w:r>
          </w:p>
        </w:tc>
        <w:tc>
          <w:tcPr>
            <w:tcW w:w="771" w:type="pct"/>
            <w:vMerge w:val="restart"/>
            <w:tcBorders>
              <w:top w:val="single" w:color="000000" w:sz="4" w:space="0"/>
              <w:left w:val="single" w:color="000000" w:sz="4" w:space="0"/>
              <w:bottom w:val="single" w:color="000000" w:sz="4" w:space="0"/>
              <w:right w:val="single" w:color="000000" w:sz="4" w:space="0"/>
            </w:tcBorders>
            <w:vAlign w:val="center"/>
          </w:tcPr>
          <w:p w14:paraId="1CB53A5D">
            <w:p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指标可用数（元）</w:t>
            </w:r>
          </w:p>
        </w:tc>
      </w:tr>
      <w:tr w14:paraId="7849CEF0">
        <w:tblPrEx>
          <w:tblCellMar>
            <w:top w:w="0" w:type="dxa"/>
            <w:left w:w="108" w:type="dxa"/>
            <w:bottom w:w="0" w:type="dxa"/>
            <w:right w:w="108" w:type="dxa"/>
          </w:tblCellMar>
        </w:tblPrEx>
        <w:trPr>
          <w:trHeight w:val="332" w:hRule="atLeast"/>
        </w:trPr>
        <w:tc>
          <w:tcPr>
            <w:tcW w:w="882" w:type="pct"/>
            <w:vMerge w:val="continue"/>
            <w:tcBorders>
              <w:top w:val="single" w:color="000000" w:sz="4" w:space="0"/>
              <w:left w:val="single" w:color="000000" w:sz="4" w:space="0"/>
              <w:bottom w:val="single" w:color="000000" w:sz="4" w:space="0"/>
              <w:right w:val="single" w:color="000000" w:sz="4" w:space="0"/>
            </w:tcBorders>
            <w:vAlign w:val="center"/>
          </w:tcPr>
          <w:p w14:paraId="086B0AF7">
            <w:pPr>
              <w:jc w:val="center"/>
              <w:rPr>
                <w:rFonts w:hint="eastAsia" w:ascii="宋体" w:hAnsi="宋体" w:eastAsia="宋体" w:cs="宋体"/>
                <w:color w:val="000000"/>
                <w:sz w:val="21"/>
                <w:szCs w:val="21"/>
              </w:rPr>
            </w:pPr>
          </w:p>
        </w:tc>
        <w:tc>
          <w:tcPr>
            <w:tcW w:w="894" w:type="pct"/>
            <w:vMerge w:val="continue"/>
            <w:tcBorders>
              <w:top w:val="single" w:color="000000" w:sz="4" w:space="0"/>
              <w:left w:val="single" w:color="000000" w:sz="4" w:space="0"/>
              <w:bottom w:val="single" w:color="000000" w:sz="4" w:space="0"/>
              <w:right w:val="single" w:color="000000" w:sz="4" w:space="0"/>
            </w:tcBorders>
            <w:vAlign w:val="center"/>
          </w:tcPr>
          <w:p w14:paraId="0D90693F">
            <w:pPr>
              <w:jc w:val="center"/>
              <w:rPr>
                <w:rFonts w:hint="eastAsia" w:ascii="宋体" w:hAnsi="宋体" w:eastAsia="宋体" w:cs="宋体"/>
                <w:color w:val="000000"/>
                <w:sz w:val="21"/>
                <w:szCs w:val="21"/>
              </w:rPr>
            </w:pPr>
          </w:p>
        </w:tc>
        <w:tc>
          <w:tcPr>
            <w:tcW w:w="761" w:type="pct"/>
            <w:vMerge w:val="continue"/>
            <w:tcBorders>
              <w:top w:val="single" w:color="000000" w:sz="4" w:space="0"/>
              <w:left w:val="single" w:color="000000" w:sz="4" w:space="0"/>
              <w:bottom w:val="single" w:color="000000" w:sz="4" w:space="0"/>
              <w:right w:val="single" w:color="000000" w:sz="4" w:space="0"/>
            </w:tcBorders>
            <w:vAlign w:val="center"/>
          </w:tcPr>
          <w:p w14:paraId="78223C3F">
            <w:pPr>
              <w:jc w:val="center"/>
              <w:rPr>
                <w:rFonts w:hint="eastAsia" w:ascii="宋体" w:hAnsi="宋体" w:eastAsia="宋体" w:cs="宋体"/>
                <w:color w:val="000000"/>
                <w:sz w:val="21"/>
                <w:szCs w:val="21"/>
              </w:rPr>
            </w:pPr>
          </w:p>
        </w:tc>
        <w:tc>
          <w:tcPr>
            <w:tcW w:w="795" w:type="pct"/>
            <w:vMerge w:val="continue"/>
            <w:tcBorders>
              <w:top w:val="single" w:color="000000" w:sz="4" w:space="0"/>
              <w:left w:val="single" w:color="000000" w:sz="4" w:space="0"/>
              <w:bottom w:val="single" w:color="000000" w:sz="4" w:space="0"/>
              <w:right w:val="single" w:color="000000" w:sz="4" w:space="0"/>
            </w:tcBorders>
            <w:vAlign w:val="center"/>
          </w:tcPr>
          <w:p w14:paraId="546E3D17">
            <w:pPr>
              <w:jc w:val="center"/>
              <w:rPr>
                <w:rFonts w:hint="eastAsia" w:ascii="宋体" w:hAnsi="宋体" w:eastAsia="宋体" w:cs="宋体"/>
                <w:color w:val="000000"/>
                <w:sz w:val="21"/>
                <w:szCs w:val="21"/>
              </w:rPr>
            </w:pPr>
          </w:p>
        </w:tc>
        <w:tc>
          <w:tcPr>
            <w:tcW w:w="893" w:type="pct"/>
            <w:vMerge w:val="continue"/>
            <w:tcBorders>
              <w:top w:val="single" w:color="000000" w:sz="4" w:space="0"/>
              <w:left w:val="single" w:color="000000" w:sz="4" w:space="0"/>
              <w:bottom w:val="single" w:color="000000" w:sz="4" w:space="0"/>
              <w:right w:val="single" w:color="000000" w:sz="4" w:space="0"/>
            </w:tcBorders>
            <w:vAlign w:val="center"/>
          </w:tcPr>
          <w:p w14:paraId="242A6D1B">
            <w:pPr>
              <w:jc w:val="center"/>
              <w:rPr>
                <w:rFonts w:hint="eastAsia" w:ascii="宋体" w:hAnsi="宋体" w:eastAsia="宋体" w:cs="宋体"/>
                <w:color w:val="000000"/>
                <w:sz w:val="21"/>
                <w:szCs w:val="21"/>
              </w:rPr>
            </w:pPr>
          </w:p>
        </w:tc>
        <w:tc>
          <w:tcPr>
            <w:tcW w:w="771" w:type="pct"/>
            <w:vMerge w:val="continue"/>
            <w:tcBorders>
              <w:top w:val="single" w:color="000000" w:sz="4" w:space="0"/>
              <w:left w:val="single" w:color="000000" w:sz="4" w:space="0"/>
              <w:bottom w:val="single" w:color="000000" w:sz="4" w:space="0"/>
              <w:right w:val="single" w:color="000000" w:sz="4" w:space="0"/>
            </w:tcBorders>
            <w:vAlign w:val="center"/>
          </w:tcPr>
          <w:p w14:paraId="0AA85ECF">
            <w:pPr>
              <w:jc w:val="center"/>
              <w:rPr>
                <w:rFonts w:hint="eastAsia" w:ascii="宋体" w:hAnsi="宋体" w:eastAsia="宋体" w:cs="宋体"/>
                <w:color w:val="000000"/>
                <w:sz w:val="21"/>
                <w:szCs w:val="21"/>
              </w:rPr>
            </w:pPr>
          </w:p>
        </w:tc>
      </w:tr>
      <w:tr w14:paraId="7C5B0635">
        <w:tblPrEx>
          <w:tblCellMar>
            <w:top w:w="0" w:type="dxa"/>
            <w:left w:w="108" w:type="dxa"/>
            <w:bottom w:w="0" w:type="dxa"/>
            <w:right w:w="108" w:type="dxa"/>
          </w:tblCellMar>
        </w:tblPrEx>
        <w:trPr>
          <w:trHeight w:val="340" w:hRule="atLeast"/>
        </w:trPr>
        <w:tc>
          <w:tcPr>
            <w:tcW w:w="882" w:type="pct"/>
            <w:tcBorders>
              <w:top w:val="single" w:color="000000" w:sz="4" w:space="0"/>
              <w:left w:val="single" w:color="000000" w:sz="4" w:space="0"/>
              <w:bottom w:val="single" w:color="000000" w:sz="4" w:space="0"/>
              <w:right w:val="single" w:color="000000" w:sz="4" w:space="0"/>
            </w:tcBorders>
            <w:vAlign w:val="center"/>
          </w:tcPr>
          <w:p w14:paraId="4294BFAE">
            <w:p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A</w:t>
            </w:r>
          </w:p>
        </w:tc>
        <w:tc>
          <w:tcPr>
            <w:tcW w:w="894" w:type="pct"/>
            <w:tcBorders>
              <w:top w:val="single" w:color="000000" w:sz="4" w:space="0"/>
              <w:left w:val="single" w:color="000000" w:sz="4" w:space="0"/>
              <w:bottom w:val="single" w:color="000000" w:sz="4" w:space="0"/>
              <w:right w:val="single" w:color="000000" w:sz="4" w:space="0"/>
            </w:tcBorders>
            <w:vAlign w:val="center"/>
          </w:tcPr>
          <w:p w14:paraId="5F8A3EAA">
            <w:p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B=A-C-D</w:t>
            </w:r>
          </w:p>
        </w:tc>
        <w:tc>
          <w:tcPr>
            <w:tcW w:w="761" w:type="pct"/>
            <w:tcBorders>
              <w:top w:val="single" w:color="000000" w:sz="4" w:space="0"/>
              <w:left w:val="single" w:color="000000" w:sz="4" w:space="0"/>
              <w:bottom w:val="single" w:color="000000" w:sz="4" w:space="0"/>
              <w:right w:val="single" w:color="000000" w:sz="4" w:space="0"/>
            </w:tcBorders>
            <w:vAlign w:val="center"/>
          </w:tcPr>
          <w:p w14:paraId="5592F266">
            <w:p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C</w:t>
            </w:r>
          </w:p>
        </w:tc>
        <w:tc>
          <w:tcPr>
            <w:tcW w:w="795" w:type="pct"/>
            <w:tcBorders>
              <w:top w:val="single" w:color="000000" w:sz="4" w:space="0"/>
              <w:left w:val="single" w:color="000000" w:sz="4" w:space="0"/>
              <w:bottom w:val="single" w:color="000000" w:sz="4" w:space="0"/>
              <w:right w:val="single" w:color="000000" w:sz="4" w:space="0"/>
            </w:tcBorders>
            <w:vAlign w:val="center"/>
          </w:tcPr>
          <w:p w14:paraId="016A0973">
            <w:p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D</w:t>
            </w:r>
          </w:p>
        </w:tc>
        <w:tc>
          <w:tcPr>
            <w:tcW w:w="893" w:type="pct"/>
            <w:tcBorders>
              <w:top w:val="single" w:color="000000" w:sz="4" w:space="0"/>
              <w:left w:val="single" w:color="000000" w:sz="4" w:space="0"/>
              <w:bottom w:val="single" w:color="000000" w:sz="4" w:space="0"/>
              <w:right w:val="single" w:color="000000" w:sz="4" w:space="0"/>
            </w:tcBorders>
            <w:vAlign w:val="center"/>
          </w:tcPr>
          <w:p w14:paraId="5BF944D0">
            <w:p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E</w:t>
            </w:r>
          </w:p>
        </w:tc>
        <w:tc>
          <w:tcPr>
            <w:tcW w:w="771" w:type="pct"/>
            <w:tcBorders>
              <w:top w:val="single" w:color="000000" w:sz="4" w:space="0"/>
              <w:left w:val="single" w:color="000000" w:sz="4" w:space="0"/>
              <w:bottom w:val="single" w:color="000000" w:sz="4" w:space="0"/>
              <w:right w:val="single" w:color="000000" w:sz="4" w:space="0"/>
            </w:tcBorders>
            <w:vAlign w:val="center"/>
          </w:tcPr>
          <w:p w14:paraId="04D1B6B6">
            <w:p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F=B-E</w:t>
            </w:r>
          </w:p>
        </w:tc>
      </w:tr>
      <w:tr w14:paraId="5848D49A">
        <w:tblPrEx>
          <w:tblCellMar>
            <w:top w:w="0" w:type="dxa"/>
            <w:left w:w="108" w:type="dxa"/>
            <w:bottom w:w="0" w:type="dxa"/>
            <w:right w:w="108" w:type="dxa"/>
          </w:tblCellMar>
        </w:tblPrEx>
        <w:trPr>
          <w:trHeight w:val="340" w:hRule="atLeast"/>
        </w:trPr>
        <w:tc>
          <w:tcPr>
            <w:tcW w:w="882" w:type="pct"/>
            <w:tcBorders>
              <w:top w:val="single" w:color="000000" w:sz="4" w:space="0"/>
              <w:left w:val="single" w:color="000000" w:sz="4" w:space="0"/>
              <w:bottom w:val="single" w:color="000000" w:sz="4" w:space="0"/>
              <w:right w:val="single" w:color="000000" w:sz="4" w:space="0"/>
            </w:tcBorders>
            <w:vAlign w:val="center"/>
          </w:tcPr>
          <w:p w14:paraId="4B0A11E5">
            <w:p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6,607,966.46</w:t>
            </w:r>
          </w:p>
        </w:tc>
        <w:tc>
          <w:tcPr>
            <w:tcW w:w="894" w:type="pct"/>
            <w:tcBorders>
              <w:top w:val="single" w:color="000000" w:sz="4" w:space="0"/>
              <w:left w:val="single" w:color="000000" w:sz="4" w:space="0"/>
              <w:bottom w:val="single" w:color="000000" w:sz="4" w:space="0"/>
              <w:right w:val="single" w:color="000000" w:sz="4" w:space="0"/>
            </w:tcBorders>
            <w:vAlign w:val="center"/>
          </w:tcPr>
          <w:p w14:paraId="5C5D54BB">
            <w:p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6,607,966.46</w:t>
            </w:r>
          </w:p>
        </w:tc>
        <w:tc>
          <w:tcPr>
            <w:tcW w:w="761" w:type="pct"/>
            <w:tcBorders>
              <w:top w:val="single" w:color="000000" w:sz="4" w:space="0"/>
              <w:left w:val="single" w:color="000000" w:sz="4" w:space="0"/>
              <w:bottom w:val="single" w:color="000000" w:sz="4" w:space="0"/>
              <w:right w:val="single" w:color="000000" w:sz="4" w:space="0"/>
            </w:tcBorders>
            <w:vAlign w:val="center"/>
          </w:tcPr>
          <w:p w14:paraId="03888246">
            <w:pPr>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bidi="ar"/>
              </w:rPr>
              <w:t>0</w:t>
            </w:r>
            <w:r>
              <w:rPr>
                <w:rFonts w:hint="eastAsia" w:ascii="宋体" w:hAnsi="宋体" w:eastAsia="宋体" w:cs="宋体"/>
                <w:color w:val="000000"/>
                <w:sz w:val="21"/>
                <w:szCs w:val="21"/>
                <w:lang w:val="en-US" w:eastAsia="zh-CN" w:bidi="ar"/>
              </w:rPr>
              <w:t>.00</w:t>
            </w:r>
          </w:p>
        </w:tc>
        <w:tc>
          <w:tcPr>
            <w:tcW w:w="795" w:type="pct"/>
            <w:tcBorders>
              <w:top w:val="single" w:color="000000" w:sz="4" w:space="0"/>
              <w:left w:val="single" w:color="000000" w:sz="4" w:space="0"/>
              <w:bottom w:val="single" w:color="000000" w:sz="4" w:space="0"/>
              <w:right w:val="single" w:color="000000" w:sz="4" w:space="0"/>
            </w:tcBorders>
            <w:vAlign w:val="center"/>
          </w:tcPr>
          <w:p w14:paraId="26FA5FF8">
            <w:pPr>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bidi="ar"/>
              </w:rPr>
              <w:t>0</w:t>
            </w:r>
            <w:r>
              <w:rPr>
                <w:rFonts w:hint="eastAsia" w:ascii="宋体" w:hAnsi="宋体" w:eastAsia="宋体" w:cs="宋体"/>
                <w:color w:val="000000"/>
                <w:sz w:val="21"/>
                <w:szCs w:val="21"/>
                <w:lang w:val="en-US" w:eastAsia="zh-CN" w:bidi="ar"/>
              </w:rPr>
              <w:t>.00</w:t>
            </w:r>
          </w:p>
        </w:tc>
        <w:tc>
          <w:tcPr>
            <w:tcW w:w="893" w:type="pct"/>
            <w:tcBorders>
              <w:top w:val="single" w:color="000000" w:sz="4" w:space="0"/>
              <w:left w:val="single" w:color="000000" w:sz="4" w:space="0"/>
              <w:bottom w:val="single" w:color="000000" w:sz="4" w:space="0"/>
              <w:right w:val="single" w:color="000000" w:sz="4" w:space="0"/>
            </w:tcBorders>
            <w:vAlign w:val="center"/>
          </w:tcPr>
          <w:p w14:paraId="6E406AD5">
            <w:p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6,440,129.80</w:t>
            </w:r>
          </w:p>
        </w:tc>
        <w:tc>
          <w:tcPr>
            <w:tcW w:w="771" w:type="pct"/>
            <w:tcBorders>
              <w:top w:val="single" w:color="000000" w:sz="4" w:space="0"/>
              <w:left w:val="single" w:color="000000" w:sz="4" w:space="0"/>
              <w:bottom w:val="single" w:color="000000" w:sz="4" w:space="0"/>
              <w:right w:val="single" w:color="000000" w:sz="4" w:space="0"/>
            </w:tcBorders>
            <w:vAlign w:val="center"/>
          </w:tcPr>
          <w:p w14:paraId="384F60FE">
            <w:p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167,836.66</w:t>
            </w:r>
          </w:p>
        </w:tc>
      </w:tr>
    </w:tbl>
    <w:p w14:paraId="0F578F57">
      <w:pPr>
        <w:keepNext w:val="0"/>
        <w:keepLines w:val="0"/>
        <w:pageBreakBefore w:val="0"/>
        <w:widowControl w:val="0"/>
        <w:kinsoku/>
        <w:wordWrap w:val="0"/>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（1）执行进度</w:t>
      </w:r>
    </w:p>
    <w:p w14:paraId="50155EA5">
      <w:pPr>
        <w:pStyle w:val="3"/>
        <w:keepNext w:val="0"/>
        <w:keepLines w:val="0"/>
        <w:pageBreakBefore w:val="0"/>
        <w:widowControl w:val="0"/>
        <w:kinsoku/>
        <w:overflowPunct/>
        <w:topLinePunct w:val="0"/>
        <w:autoSpaceDE/>
        <w:autoSpaceDN/>
        <w:bidi w:val="0"/>
        <w:adjustRightInd/>
        <w:snapToGrid/>
        <w:spacing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bidi="ar"/>
        </w:rPr>
        <w:t>区政协2024年</w:t>
      </w:r>
      <w:r>
        <w:rPr>
          <w:rFonts w:hint="eastAsia" w:ascii="仿宋" w:hAnsi="仿宋" w:eastAsia="仿宋" w:cs="仿宋"/>
          <w:sz w:val="32"/>
          <w:szCs w:val="32"/>
        </w:rPr>
        <w:t>调整后预算收入为660.80万元，预算资金支出为644.01万元，预算支出执行率为97.46%。</w:t>
      </w:r>
      <w:r>
        <w:rPr>
          <w:rFonts w:hint="eastAsia" w:ascii="仿宋" w:hAnsi="仿宋" w:eastAsia="仿宋" w:cs="仿宋"/>
          <w:sz w:val="32"/>
          <w:szCs w:val="32"/>
          <w:lang w:bidi="ar"/>
        </w:rPr>
        <w:t>2024年预算指标结余16.7</w:t>
      </w:r>
      <w:r>
        <w:rPr>
          <w:rFonts w:hint="eastAsia" w:ascii="仿宋" w:hAnsi="仿宋" w:eastAsia="仿宋" w:cs="仿宋"/>
          <w:sz w:val="32"/>
          <w:szCs w:val="32"/>
          <w:lang w:val="en-US" w:eastAsia="zh-CN" w:bidi="ar"/>
        </w:rPr>
        <w:t>8</w:t>
      </w:r>
      <w:r>
        <w:rPr>
          <w:rFonts w:hint="eastAsia" w:ascii="仿宋" w:hAnsi="仿宋" w:eastAsia="仿宋" w:cs="仿宋"/>
          <w:sz w:val="32"/>
          <w:szCs w:val="32"/>
          <w:lang w:bidi="ar"/>
        </w:rPr>
        <w:t>万元。</w:t>
      </w:r>
    </w:p>
    <w:p w14:paraId="035AC578">
      <w:pPr>
        <w:keepNext w:val="0"/>
        <w:keepLines w:val="0"/>
        <w:pageBreakBefore w:val="0"/>
        <w:widowControl w:val="0"/>
        <w:kinsoku/>
        <w:overflowPunct/>
        <w:topLinePunct w:val="0"/>
        <w:autoSpaceDE/>
        <w:autoSpaceDN/>
        <w:bidi w:val="0"/>
        <w:adjustRightInd/>
        <w:snapToGrid/>
        <w:spacing w:line="560" w:lineRule="exact"/>
        <w:ind w:left="0" w:right="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3</w:t>
      </w:r>
      <w:r>
        <w:rPr>
          <w:rFonts w:hint="eastAsia" w:ascii="仿宋" w:hAnsi="仿宋" w:eastAsia="仿宋" w:cs="仿宋"/>
          <w:b/>
          <w:bCs/>
          <w:sz w:val="32"/>
          <w:szCs w:val="32"/>
          <w:lang w:eastAsia="zh-CN"/>
        </w:rPr>
        <w:t>、</w:t>
      </w:r>
      <w:r>
        <w:rPr>
          <w:rFonts w:hint="eastAsia" w:ascii="仿宋" w:hAnsi="仿宋" w:eastAsia="仿宋" w:cs="仿宋"/>
          <w:b/>
          <w:bCs/>
          <w:sz w:val="32"/>
          <w:szCs w:val="32"/>
        </w:rPr>
        <w:t>预算执行分析</w:t>
      </w:r>
    </w:p>
    <w:p w14:paraId="24AB3248">
      <w:pPr>
        <w:keepNext w:val="0"/>
        <w:keepLines w:val="0"/>
        <w:pageBreakBefore w:val="0"/>
        <w:widowControl w:val="0"/>
        <w:kinsoku/>
        <w:overflowPunct/>
        <w:topLinePunct w:val="0"/>
        <w:autoSpaceDE/>
        <w:autoSpaceDN/>
        <w:bidi w:val="0"/>
        <w:adjustRightInd/>
        <w:snapToGrid/>
        <w:spacing w:line="560" w:lineRule="exact"/>
        <w:ind w:left="0" w:right="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（1）进度匹配度与效率</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lang w:val="en-US" w:eastAsia="zh-CN"/>
        </w:rPr>
        <w:t>资金支付及时，不存在项目等钱情况。</w:t>
      </w:r>
      <w:r>
        <w:rPr>
          <w:rFonts w:hint="eastAsia" w:ascii="仿宋" w:hAnsi="仿宋" w:eastAsia="仿宋" w:cs="仿宋"/>
          <w:sz w:val="32"/>
          <w:szCs w:val="32"/>
        </w:rPr>
        <w:t>2024年1月</w:t>
      </w:r>
      <w:r>
        <w:rPr>
          <w:rFonts w:hint="eastAsia" w:ascii="仿宋" w:hAnsi="仿宋" w:eastAsia="仿宋" w:cs="仿宋"/>
          <w:sz w:val="32"/>
          <w:szCs w:val="32"/>
          <w:lang w:eastAsia="zh-CN"/>
        </w:rPr>
        <w:t>指标下达数</w:t>
      </w:r>
      <w:r>
        <w:rPr>
          <w:rFonts w:hint="eastAsia" w:ascii="仿宋" w:hAnsi="仿宋" w:eastAsia="仿宋" w:cs="仿宋"/>
          <w:sz w:val="32"/>
          <w:szCs w:val="32"/>
        </w:rPr>
        <w:t>占比为全年的72.91%</w:t>
      </w:r>
      <w:r>
        <w:rPr>
          <w:rFonts w:hint="eastAsia" w:ascii="仿宋" w:hAnsi="仿宋" w:eastAsia="仿宋" w:cs="仿宋"/>
          <w:sz w:val="32"/>
          <w:szCs w:val="32"/>
          <w:lang w:eastAsia="zh-CN"/>
        </w:rPr>
        <w:t>；</w:t>
      </w:r>
      <w:r>
        <w:rPr>
          <w:rFonts w:hint="eastAsia" w:ascii="仿宋" w:hAnsi="仿宋" w:eastAsia="仿宋" w:cs="仿宋"/>
          <w:sz w:val="32"/>
          <w:szCs w:val="32"/>
        </w:rPr>
        <w:t>2024年12月资金指标使用数占比21.16%。指标下达数与指标使用数对比详情列示如下：</w:t>
      </w:r>
    </w:p>
    <w:tbl>
      <w:tblPr>
        <w:tblStyle w:val="11"/>
        <w:tblW w:w="5102" w:type="pct"/>
        <w:tblInd w:w="0" w:type="dxa"/>
        <w:tblLayout w:type="autofit"/>
        <w:tblCellMar>
          <w:top w:w="0" w:type="dxa"/>
          <w:left w:w="108" w:type="dxa"/>
          <w:bottom w:w="0" w:type="dxa"/>
          <w:right w:w="108" w:type="dxa"/>
        </w:tblCellMar>
      </w:tblPr>
      <w:tblGrid>
        <w:gridCol w:w="1431"/>
        <w:gridCol w:w="2218"/>
        <w:gridCol w:w="1443"/>
        <w:gridCol w:w="2086"/>
        <w:gridCol w:w="1512"/>
      </w:tblGrid>
      <w:tr w14:paraId="1EA280C7">
        <w:tblPrEx>
          <w:tblCellMar>
            <w:top w:w="0" w:type="dxa"/>
            <w:left w:w="108" w:type="dxa"/>
            <w:bottom w:w="0" w:type="dxa"/>
            <w:right w:w="108" w:type="dxa"/>
          </w:tblCellMar>
        </w:tblPrEx>
        <w:trPr>
          <w:trHeight w:val="460" w:hRule="atLeast"/>
          <w:tblHeader/>
        </w:trPr>
        <w:tc>
          <w:tcPr>
            <w:tcW w:w="823" w:type="pct"/>
            <w:tcBorders>
              <w:top w:val="single" w:color="000000" w:sz="4" w:space="0"/>
              <w:left w:val="single" w:color="000000" w:sz="4" w:space="0"/>
              <w:bottom w:val="single" w:color="000000" w:sz="4" w:space="0"/>
              <w:right w:val="single" w:color="000000" w:sz="4" w:space="0"/>
            </w:tcBorders>
            <w:noWrap/>
            <w:vAlign w:val="center"/>
          </w:tcPr>
          <w:p w14:paraId="56B4CBBF">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月份</w:t>
            </w:r>
          </w:p>
        </w:tc>
        <w:tc>
          <w:tcPr>
            <w:tcW w:w="1276" w:type="pct"/>
            <w:tcBorders>
              <w:top w:val="single" w:color="000000" w:sz="4" w:space="0"/>
              <w:left w:val="single" w:color="000000" w:sz="4" w:space="0"/>
              <w:bottom w:val="single" w:color="000000" w:sz="4" w:space="0"/>
              <w:right w:val="single" w:color="000000" w:sz="4" w:space="0"/>
            </w:tcBorders>
            <w:noWrap/>
            <w:vAlign w:val="center"/>
          </w:tcPr>
          <w:p w14:paraId="70F94530">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指标下达数（元）</w:t>
            </w:r>
          </w:p>
        </w:tc>
        <w:tc>
          <w:tcPr>
            <w:tcW w:w="830" w:type="pct"/>
            <w:tcBorders>
              <w:top w:val="single" w:color="000000" w:sz="4" w:space="0"/>
              <w:left w:val="single" w:color="000000" w:sz="4" w:space="0"/>
              <w:bottom w:val="single" w:color="000000" w:sz="4" w:space="0"/>
              <w:right w:val="single" w:color="000000" w:sz="4" w:space="0"/>
            </w:tcBorders>
            <w:noWrap/>
            <w:vAlign w:val="center"/>
          </w:tcPr>
          <w:p w14:paraId="25E0245F">
            <w:pPr>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bidi="ar"/>
              </w:rPr>
              <w:t>占比</w:t>
            </w:r>
            <w:r>
              <w:rPr>
                <w:rFonts w:hint="eastAsia" w:ascii="宋体" w:hAnsi="宋体" w:eastAsia="宋体" w:cs="宋体"/>
                <w:color w:val="000000"/>
                <w:sz w:val="22"/>
                <w:szCs w:val="22"/>
                <w:lang w:val="en-US" w:eastAsia="zh-CN" w:bidi="ar"/>
              </w:rPr>
              <w:t>1</w:t>
            </w:r>
          </w:p>
        </w:tc>
        <w:tc>
          <w:tcPr>
            <w:tcW w:w="1200" w:type="pct"/>
            <w:tcBorders>
              <w:top w:val="single" w:color="000000" w:sz="4" w:space="0"/>
              <w:left w:val="single" w:color="000000" w:sz="4" w:space="0"/>
              <w:bottom w:val="single" w:color="000000" w:sz="4" w:space="0"/>
              <w:right w:val="single" w:color="000000" w:sz="4" w:space="0"/>
            </w:tcBorders>
            <w:noWrap/>
            <w:vAlign w:val="center"/>
          </w:tcPr>
          <w:p w14:paraId="22E01393">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指标使用数（元）</w:t>
            </w:r>
          </w:p>
        </w:tc>
        <w:tc>
          <w:tcPr>
            <w:tcW w:w="869" w:type="pct"/>
            <w:tcBorders>
              <w:top w:val="single" w:color="000000" w:sz="4" w:space="0"/>
              <w:left w:val="single" w:color="000000" w:sz="4" w:space="0"/>
              <w:bottom w:val="single" w:color="000000" w:sz="4" w:space="0"/>
              <w:right w:val="single" w:color="000000" w:sz="4" w:space="0"/>
            </w:tcBorders>
            <w:noWrap/>
            <w:vAlign w:val="center"/>
          </w:tcPr>
          <w:p w14:paraId="095BB7B0">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占比2</w:t>
            </w:r>
          </w:p>
        </w:tc>
      </w:tr>
      <w:tr w14:paraId="31BD545C">
        <w:tblPrEx>
          <w:tblCellMar>
            <w:top w:w="0" w:type="dxa"/>
            <w:left w:w="108" w:type="dxa"/>
            <w:bottom w:w="0" w:type="dxa"/>
            <w:right w:w="108" w:type="dxa"/>
          </w:tblCellMar>
        </w:tblPrEx>
        <w:trPr>
          <w:trHeight w:val="460" w:hRule="atLeast"/>
        </w:trPr>
        <w:tc>
          <w:tcPr>
            <w:tcW w:w="823" w:type="pct"/>
            <w:tcBorders>
              <w:top w:val="single" w:color="000000" w:sz="4" w:space="0"/>
              <w:left w:val="single" w:color="000000" w:sz="4" w:space="0"/>
              <w:bottom w:val="single" w:color="000000" w:sz="4" w:space="0"/>
              <w:right w:val="single" w:color="000000" w:sz="4" w:space="0"/>
            </w:tcBorders>
            <w:noWrap/>
            <w:vAlign w:val="center"/>
          </w:tcPr>
          <w:p w14:paraId="5B3321B7">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1月</w:t>
            </w:r>
          </w:p>
        </w:tc>
        <w:tc>
          <w:tcPr>
            <w:tcW w:w="1276" w:type="pct"/>
            <w:tcBorders>
              <w:top w:val="single" w:color="000000" w:sz="4" w:space="0"/>
              <w:left w:val="single" w:color="000000" w:sz="4" w:space="0"/>
              <w:bottom w:val="single" w:color="000000" w:sz="4" w:space="0"/>
              <w:right w:val="single" w:color="000000" w:sz="4" w:space="0"/>
            </w:tcBorders>
            <w:noWrap/>
            <w:vAlign w:val="center"/>
          </w:tcPr>
          <w:p w14:paraId="53A15800">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4,818,006.90</w:t>
            </w:r>
          </w:p>
        </w:tc>
        <w:tc>
          <w:tcPr>
            <w:tcW w:w="830" w:type="pct"/>
            <w:tcBorders>
              <w:top w:val="single" w:color="000000" w:sz="4" w:space="0"/>
              <w:left w:val="single" w:color="000000" w:sz="4" w:space="0"/>
              <w:bottom w:val="single" w:color="000000" w:sz="4" w:space="0"/>
              <w:right w:val="single" w:color="000000" w:sz="4" w:space="0"/>
            </w:tcBorders>
            <w:noWrap/>
            <w:vAlign w:val="center"/>
          </w:tcPr>
          <w:p w14:paraId="6FB9CEC4">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72.91%</w:t>
            </w:r>
          </w:p>
        </w:tc>
        <w:tc>
          <w:tcPr>
            <w:tcW w:w="1200" w:type="pct"/>
            <w:tcBorders>
              <w:top w:val="single" w:color="000000" w:sz="4" w:space="0"/>
              <w:left w:val="single" w:color="000000" w:sz="4" w:space="0"/>
              <w:bottom w:val="single" w:color="000000" w:sz="4" w:space="0"/>
              <w:right w:val="single" w:color="000000" w:sz="4" w:space="0"/>
            </w:tcBorders>
            <w:noWrap/>
            <w:vAlign w:val="center"/>
          </w:tcPr>
          <w:p w14:paraId="463E1C14">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457,384.99</w:t>
            </w:r>
          </w:p>
        </w:tc>
        <w:tc>
          <w:tcPr>
            <w:tcW w:w="869" w:type="pct"/>
            <w:tcBorders>
              <w:top w:val="single" w:color="000000" w:sz="4" w:space="0"/>
              <w:left w:val="single" w:color="000000" w:sz="4" w:space="0"/>
              <w:bottom w:val="single" w:color="000000" w:sz="4" w:space="0"/>
              <w:right w:val="single" w:color="000000" w:sz="4" w:space="0"/>
            </w:tcBorders>
            <w:noWrap/>
            <w:vAlign w:val="center"/>
          </w:tcPr>
          <w:p w14:paraId="57C8143D">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7.10%</w:t>
            </w:r>
          </w:p>
        </w:tc>
      </w:tr>
      <w:tr w14:paraId="61CA6029">
        <w:tblPrEx>
          <w:tblCellMar>
            <w:top w:w="0" w:type="dxa"/>
            <w:left w:w="108" w:type="dxa"/>
            <w:bottom w:w="0" w:type="dxa"/>
            <w:right w:w="108" w:type="dxa"/>
          </w:tblCellMar>
        </w:tblPrEx>
        <w:trPr>
          <w:trHeight w:val="460" w:hRule="atLeast"/>
        </w:trPr>
        <w:tc>
          <w:tcPr>
            <w:tcW w:w="823" w:type="pct"/>
            <w:tcBorders>
              <w:top w:val="single" w:color="000000" w:sz="4" w:space="0"/>
              <w:left w:val="single" w:color="000000" w:sz="4" w:space="0"/>
              <w:bottom w:val="single" w:color="000000" w:sz="4" w:space="0"/>
              <w:right w:val="single" w:color="000000" w:sz="4" w:space="0"/>
            </w:tcBorders>
            <w:noWrap/>
            <w:vAlign w:val="center"/>
          </w:tcPr>
          <w:p w14:paraId="475A0BFD">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2月</w:t>
            </w:r>
          </w:p>
        </w:tc>
        <w:tc>
          <w:tcPr>
            <w:tcW w:w="1276" w:type="pct"/>
            <w:tcBorders>
              <w:top w:val="single" w:color="000000" w:sz="4" w:space="0"/>
              <w:left w:val="single" w:color="000000" w:sz="4" w:space="0"/>
              <w:bottom w:val="single" w:color="000000" w:sz="4" w:space="0"/>
              <w:right w:val="single" w:color="000000" w:sz="4" w:space="0"/>
            </w:tcBorders>
            <w:noWrap/>
            <w:vAlign w:val="center"/>
          </w:tcPr>
          <w:p w14:paraId="648AB616">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136,500.00</w:t>
            </w:r>
          </w:p>
        </w:tc>
        <w:tc>
          <w:tcPr>
            <w:tcW w:w="830" w:type="pct"/>
            <w:tcBorders>
              <w:top w:val="single" w:color="000000" w:sz="4" w:space="0"/>
              <w:left w:val="single" w:color="000000" w:sz="4" w:space="0"/>
              <w:bottom w:val="single" w:color="000000" w:sz="4" w:space="0"/>
              <w:right w:val="single" w:color="000000" w:sz="4" w:space="0"/>
            </w:tcBorders>
            <w:noWrap/>
            <w:vAlign w:val="center"/>
          </w:tcPr>
          <w:p w14:paraId="38784747">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2.07%</w:t>
            </w:r>
          </w:p>
        </w:tc>
        <w:tc>
          <w:tcPr>
            <w:tcW w:w="1200" w:type="pct"/>
            <w:tcBorders>
              <w:top w:val="single" w:color="000000" w:sz="4" w:space="0"/>
              <w:left w:val="single" w:color="000000" w:sz="4" w:space="0"/>
              <w:bottom w:val="single" w:color="000000" w:sz="4" w:space="0"/>
              <w:right w:val="single" w:color="000000" w:sz="4" w:space="0"/>
            </w:tcBorders>
            <w:noWrap/>
            <w:vAlign w:val="center"/>
          </w:tcPr>
          <w:p w14:paraId="79534E19">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412,050.05</w:t>
            </w:r>
          </w:p>
        </w:tc>
        <w:tc>
          <w:tcPr>
            <w:tcW w:w="869" w:type="pct"/>
            <w:tcBorders>
              <w:top w:val="single" w:color="000000" w:sz="4" w:space="0"/>
              <w:left w:val="single" w:color="000000" w:sz="4" w:space="0"/>
              <w:bottom w:val="single" w:color="000000" w:sz="4" w:space="0"/>
              <w:right w:val="single" w:color="000000" w:sz="4" w:space="0"/>
            </w:tcBorders>
            <w:noWrap/>
            <w:vAlign w:val="center"/>
          </w:tcPr>
          <w:p w14:paraId="0BE81716">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6.40%</w:t>
            </w:r>
          </w:p>
        </w:tc>
      </w:tr>
      <w:tr w14:paraId="4C987534">
        <w:tblPrEx>
          <w:tblCellMar>
            <w:top w:w="0" w:type="dxa"/>
            <w:left w:w="108" w:type="dxa"/>
            <w:bottom w:w="0" w:type="dxa"/>
            <w:right w:w="108" w:type="dxa"/>
          </w:tblCellMar>
        </w:tblPrEx>
        <w:trPr>
          <w:trHeight w:val="460" w:hRule="atLeast"/>
        </w:trPr>
        <w:tc>
          <w:tcPr>
            <w:tcW w:w="823" w:type="pct"/>
            <w:tcBorders>
              <w:top w:val="single" w:color="000000" w:sz="4" w:space="0"/>
              <w:left w:val="single" w:color="000000" w:sz="4" w:space="0"/>
              <w:bottom w:val="single" w:color="000000" w:sz="4" w:space="0"/>
              <w:right w:val="single" w:color="000000" w:sz="4" w:space="0"/>
            </w:tcBorders>
            <w:noWrap/>
            <w:vAlign w:val="center"/>
          </w:tcPr>
          <w:p w14:paraId="2BD7F570">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3月</w:t>
            </w:r>
          </w:p>
        </w:tc>
        <w:tc>
          <w:tcPr>
            <w:tcW w:w="1276" w:type="pct"/>
            <w:tcBorders>
              <w:top w:val="single" w:color="000000" w:sz="4" w:space="0"/>
              <w:left w:val="single" w:color="000000" w:sz="4" w:space="0"/>
              <w:bottom w:val="single" w:color="000000" w:sz="4" w:space="0"/>
              <w:right w:val="single" w:color="000000" w:sz="4" w:space="0"/>
            </w:tcBorders>
            <w:noWrap/>
            <w:vAlign w:val="center"/>
          </w:tcPr>
          <w:p w14:paraId="16EF9CC9">
            <w:pPr>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bidi="ar"/>
              </w:rPr>
              <w:t>0</w:t>
            </w:r>
            <w:r>
              <w:rPr>
                <w:rFonts w:hint="eastAsia" w:ascii="宋体" w:hAnsi="宋体" w:eastAsia="宋体" w:cs="宋体"/>
                <w:color w:val="000000"/>
                <w:sz w:val="22"/>
                <w:szCs w:val="22"/>
                <w:lang w:val="en-US" w:eastAsia="zh-CN" w:bidi="ar"/>
              </w:rPr>
              <w:t>.00</w:t>
            </w:r>
          </w:p>
        </w:tc>
        <w:tc>
          <w:tcPr>
            <w:tcW w:w="830" w:type="pct"/>
            <w:tcBorders>
              <w:top w:val="single" w:color="000000" w:sz="4" w:space="0"/>
              <w:left w:val="single" w:color="000000" w:sz="4" w:space="0"/>
              <w:bottom w:val="single" w:color="000000" w:sz="4" w:space="0"/>
              <w:right w:val="single" w:color="000000" w:sz="4" w:space="0"/>
            </w:tcBorders>
            <w:noWrap/>
            <w:vAlign w:val="center"/>
          </w:tcPr>
          <w:p w14:paraId="015E8F5C">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0.00%</w:t>
            </w:r>
          </w:p>
        </w:tc>
        <w:tc>
          <w:tcPr>
            <w:tcW w:w="1200" w:type="pct"/>
            <w:tcBorders>
              <w:top w:val="single" w:color="000000" w:sz="4" w:space="0"/>
              <w:left w:val="single" w:color="000000" w:sz="4" w:space="0"/>
              <w:bottom w:val="single" w:color="000000" w:sz="4" w:space="0"/>
              <w:right w:val="single" w:color="000000" w:sz="4" w:space="0"/>
            </w:tcBorders>
            <w:noWrap/>
            <w:vAlign w:val="center"/>
          </w:tcPr>
          <w:p w14:paraId="23AE62B6">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789,478.21</w:t>
            </w:r>
          </w:p>
        </w:tc>
        <w:tc>
          <w:tcPr>
            <w:tcW w:w="869" w:type="pct"/>
            <w:tcBorders>
              <w:top w:val="single" w:color="000000" w:sz="4" w:space="0"/>
              <w:left w:val="single" w:color="000000" w:sz="4" w:space="0"/>
              <w:bottom w:val="single" w:color="000000" w:sz="4" w:space="0"/>
              <w:right w:val="single" w:color="000000" w:sz="4" w:space="0"/>
            </w:tcBorders>
            <w:noWrap/>
            <w:vAlign w:val="center"/>
          </w:tcPr>
          <w:p w14:paraId="740DB2FC">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12.26%</w:t>
            </w:r>
          </w:p>
        </w:tc>
      </w:tr>
      <w:tr w14:paraId="49850FFC">
        <w:tblPrEx>
          <w:tblCellMar>
            <w:top w:w="0" w:type="dxa"/>
            <w:left w:w="108" w:type="dxa"/>
            <w:bottom w:w="0" w:type="dxa"/>
            <w:right w:w="108" w:type="dxa"/>
          </w:tblCellMar>
        </w:tblPrEx>
        <w:trPr>
          <w:trHeight w:val="460" w:hRule="atLeast"/>
        </w:trPr>
        <w:tc>
          <w:tcPr>
            <w:tcW w:w="823" w:type="pct"/>
            <w:tcBorders>
              <w:top w:val="single" w:color="000000" w:sz="4" w:space="0"/>
              <w:left w:val="single" w:color="000000" w:sz="4" w:space="0"/>
              <w:bottom w:val="single" w:color="000000" w:sz="4" w:space="0"/>
              <w:right w:val="single" w:color="000000" w:sz="4" w:space="0"/>
            </w:tcBorders>
            <w:noWrap/>
            <w:vAlign w:val="center"/>
          </w:tcPr>
          <w:p w14:paraId="0FD533AB">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4月</w:t>
            </w:r>
          </w:p>
        </w:tc>
        <w:tc>
          <w:tcPr>
            <w:tcW w:w="1276" w:type="pct"/>
            <w:tcBorders>
              <w:top w:val="single" w:color="000000" w:sz="4" w:space="0"/>
              <w:left w:val="single" w:color="000000" w:sz="4" w:space="0"/>
              <w:bottom w:val="single" w:color="000000" w:sz="4" w:space="0"/>
              <w:right w:val="single" w:color="000000" w:sz="4" w:space="0"/>
            </w:tcBorders>
            <w:noWrap/>
            <w:vAlign w:val="center"/>
          </w:tcPr>
          <w:p w14:paraId="012BF08E">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214,500.00</w:t>
            </w:r>
          </w:p>
        </w:tc>
        <w:tc>
          <w:tcPr>
            <w:tcW w:w="830" w:type="pct"/>
            <w:tcBorders>
              <w:top w:val="single" w:color="000000" w:sz="4" w:space="0"/>
              <w:left w:val="single" w:color="000000" w:sz="4" w:space="0"/>
              <w:bottom w:val="single" w:color="000000" w:sz="4" w:space="0"/>
              <w:right w:val="single" w:color="000000" w:sz="4" w:space="0"/>
            </w:tcBorders>
            <w:noWrap/>
            <w:vAlign w:val="center"/>
          </w:tcPr>
          <w:p w14:paraId="0DB82B5D">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3.25%</w:t>
            </w:r>
          </w:p>
        </w:tc>
        <w:tc>
          <w:tcPr>
            <w:tcW w:w="1200" w:type="pct"/>
            <w:tcBorders>
              <w:top w:val="single" w:color="000000" w:sz="4" w:space="0"/>
              <w:left w:val="single" w:color="000000" w:sz="4" w:space="0"/>
              <w:bottom w:val="single" w:color="000000" w:sz="4" w:space="0"/>
              <w:right w:val="single" w:color="000000" w:sz="4" w:space="0"/>
            </w:tcBorders>
            <w:noWrap/>
            <w:vAlign w:val="center"/>
          </w:tcPr>
          <w:p w14:paraId="6D6455F7">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391,658.61</w:t>
            </w:r>
          </w:p>
        </w:tc>
        <w:tc>
          <w:tcPr>
            <w:tcW w:w="869" w:type="pct"/>
            <w:tcBorders>
              <w:top w:val="single" w:color="000000" w:sz="4" w:space="0"/>
              <w:left w:val="single" w:color="000000" w:sz="4" w:space="0"/>
              <w:bottom w:val="single" w:color="000000" w:sz="4" w:space="0"/>
              <w:right w:val="single" w:color="000000" w:sz="4" w:space="0"/>
            </w:tcBorders>
            <w:noWrap/>
            <w:vAlign w:val="center"/>
          </w:tcPr>
          <w:p w14:paraId="3D42DF80">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6.08%</w:t>
            </w:r>
          </w:p>
        </w:tc>
      </w:tr>
      <w:tr w14:paraId="7A443D2F">
        <w:tblPrEx>
          <w:tblCellMar>
            <w:top w:w="0" w:type="dxa"/>
            <w:left w:w="108" w:type="dxa"/>
            <w:bottom w:w="0" w:type="dxa"/>
            <w:right w:w="108" w:type="dxa"/>
          </w:tblCellMar>
        </w:tblPrEx>
        <w:trPr>
          <w:trHeight w:val="460" w:hRule="atLeast"/>
        </w:trPr>
        <w:tc>
          <w:tcPr>
            <w:tcW w:w="823" w:type="pct"/>
            <w:tcBorders>
              <w:top w:val="single" w:color="000000" w:sz="4" w:space="0"/>
              <w:left w:val="single" w:color="000000" w:sz="4" w:space="0"/>
              <w:bottom w:val="single" w:color="000000" w:sz="4" w:space="0"/>
              <w:right w:val="single" w:color="000000" w:sz="4" w:space="0"/>
            </w:tcBorders>
            <w:noWrap/>
            <w:vAlign w:val="center"/>
          </w:tcPr>
          <w:p w14:paraId="10C31243">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5月</w:t>
            </w:r>
          </w:p>
        </w:tc>
        <w:tc>
          <w:tcPr>
            <w:tcW w:w="1276" w:type="pct"/>
            <w:tcBorders>
              <w:top w:val="single" w:color="000000" w:sz="4" w:space="0"/>
              <w:left w:val="single" w:color="000000" w:sz="4" w:space="0"/>
              <w:bottom w:val="single" w:color="000000" w:sz="4" w:space="0"/>
              <w:right w:val="single" w:color="000000" w:sz="4" w:space="0"/>
            </w:tcBorders>
            <w:noWrap/>
            <w:vAlign w:val="center"/>
          </w:tcPr>
          <w:p w14:paraId="26A05468">
            <w:pPr>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bidi="ar"/>
              </w:rPr>
              <w:t>0</w:t>
            </w:r>
            <w:r>
              <w:rPr>
                <w:rFonts w:hint="eastAsia" w:ascii="宋体" w:hAnsi="宋体" w:eastAsia="宋体" w:cs="宋体"/>
                <w:color w:val="000000"/>
                <w:sz w:val="22"/>
                <w:szCs w:val="22"/>
                <w:lang w:val="en-US" w:eastAsia="zh-CN" w:bidi="ar"/>
              </w:rPr>
              <w:t>.00</w:t>
            </w:r>
          </w:p>
        </w:tc>
        <w:tc>
          <w:tcPr>
            <w:tcW w:w="830" w:type="pct"/>
            <w:tcBorders>
              <w:top w:val="single" w:color="000000" w:sz="4" w:space="0"/>
              <w:left w:val="single" w:color="000000" w:sz="4" w:space="0"/>
              <w:bottom w:val="single" w:color="000000" w:sz="4" w:space="0"/>
              <w:right w:val="single" w:color="000000" w:sz="4" w:space="0"/>
            </w:tcBorders>
            <w:noWrap/>
            <w:vAlign w:val="center"/>
          </w:tcPr>
          <w:p w14:paraId="6FD2D8DE">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0.00%</w:t>
            </w:r>
          </w:p>
        </w:tc>
        <w:tc>
          <w:tcPr>
            <w:tcW w:w="1200" w:type="pct"/>
            <w:tcBorders>
              <w:top w:val="single" w:color="000000" w:sz="4" w:space="0"/>
              <w:left w:val="single" w:color="000000" w:sz="4" w:space="0"/>
              <w:bottom w:val="single" w:color="000000" w:sz="4" w:space="0"/>
              <w:right w:val="single" w:color="000000" w:sz="4" w:space="0"/>
            </w:tcBorders>
            <w:noWrap/>
            <w:vAlign w:val="center"/>
          </w:tcPr>
          <w:p w14:paraId="06D6BA9B">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171,119.00</w:t>
            </w:r>
          </w:p>
        </w:tc>
        <w:tc>
          <w:tcPr>
            <w:tcW w:w="869" w:type="pct"/>
            <w:tcBorders>
              <w:top w:val="single" w:color="000000" w:sz="4" w:space="0"/>
              <w:left w:val="single" w:color="000000" w:sz="4" w:space="0"/>
              <w:bottom w:val="single" w:color="000000" w:sz="4" w:space="0"/>
              <w:right w:val="single" w:color="000000" w:sz="4" w:space="0"/>
            </w:tcBorders>
            <w:noWrap/>
            <w:vAlign w:val="center"/>
          </w:tcPr>
          <w:p w14:paraId="76C18CD2">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2.66%</w:t>
            </w:r>
          </w:p>
        </w:tc>
      </w:tr>
      <w:tr w14:paraId="6F070FE1">
        <w:tblPrEx>
          <w:tblCellMar>
            <w:top w:w="0" w:type="dxa"/>
            <w:left w:w="108" w:type="dxa"/>
            <w:bottom w:w="0" w:type="dxa"/>
            <w:right w:w="108" w:type="dxa"/>
          </w:tblCellMar>
        </w:tblPrEx>
        <w:trPr>
          <w:trHeight w:val="460" w:hRule="atLeast"/>
        </w:trPr>
        <w:tc>
          <w:tcPr>
            <w:tcW w:w="823" w:type="pct"/>
            <w:tcBorders>
              <w:top w:val="single" w:color="000000" w:sz="4" w:space="0"/>
              <w:left w:val="single" w:color="000000" w:sz="4" w:space="0"/>
              <w:bottom w:val="single" w:color="000000" w:sz="4" w:space="0"/>
              <w:right w:val="single" w:color="000000" w:sz="4" w:space="0"/>
            </w:tcBorders>
            <w:noWrap/>
            <w:vAlign w:val="center"/>
          </w:tcPr>
          <w:p w14:paraId="26EC3FAB">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6月</w:t>
            </w:r>
          </w:p>
        </w:tc>
        <w:tc>
          <w:tcPr>
            <w:tcW w:w="1276" w:type="pct"/>
            <w:tcBorders>
              <w:top w:val="single" w:color="000000" w:sz="4" w:space="0"/>
              <w:left w:val="single" w:color="000000" w:sz="4" w:space="0"/>
              <w:bottom w:val="single" w:color="000000" w:sz="4" w:space="0"/>
              <w:right w:val="single" w:color="000000" w:sz="4" w:space="0"/>
            </w:tcBorders>
            <w:noWrap/>
            <w:vAlign w:val="center"/>
          </w:tcPr>
          <w:p w14:paraId="505345E2">
            <w:pPr>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bidi="ar"/>
              </w:rPr>
              <w:t>0</w:t>
            </w:r>
            <w:r>
              <w:rPr>
                <w:rFonts w:hint="eastAsia" w:ascii="宋体" w:hAnsi="宋体" w:eastAsia="宋体" w:cs="宋体"/>
                <w:color w:val="000000"/>
                <w:sz w:val="22"/>
                <w:szCs w:val="22"/>
                <w:lang w:val="en-US" w:eastAsia="zh-CN" w:bidi="ar"/>
              </w:rPr>
              <w:t>.00</w:t>
            </w:r>
          </w:p>
        </w:tc>
        <w:tc>
          <w:tcPr>
            <w:tcW w:w="830" w:type="pct"/>
            <w:tcBorders>
              <w:top w:val="single" w:color="000000" w:sz="4" w:space="0"/>
              <w:left w:val="single" w:color="000000" w:sz="4" w:space="0"/>
              <w:bottom w:val="single" w:color="000000" w:sz="4" w:space="0"/>
              <w:right w:val="single" w:color="000000" w:sz="4" w:space="0"/>
            </w:tcBorders>
            <w:noWrap/>
            <w:vAlign w:val="center"/>
          </w:tcPr>
          <w:p w14:paraId="25ACC2E0">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0.00%</w:t>
            </w:r>
          </w:p>
        </w:tc>
        <w:tc>
          <w:tcPr>
            <w:tcW w:w="1200" w:type="pct"/>
            <w:tcBorders>
              <w:top w:val="single" w:color="000000" w:sz="4" w:space="0"/>
              <w:left w:val="single" w:color="000000" w:sz="4" w:space="0"/>
              <w:bottom w:val="single" w:color="000000" w:sz="4" w:space="0"/>
              <w:right w:val="single" w:color="000000" w:sz="4" w:space="0"/>
            </w:tcBorders>
            <w:noWrap/>
            <w:vAlign w:val="center"/>
          </w:tcPr>
          <w:p w14:paraId="6FBCC1B2">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696,546.29</w:t>
            </w:r>
          </w:p>
        </w:tc>
        <w:tc>
          <w:tcPr>
            <w:tcW w:w="869" w:type="pct"/>
            <w:tcBorders>
              <w:top w:val="single" w:color="000000" w:sz="4" w:space="0"/>
              <w:left w:val="single" w:color="000000" w:sz="4" w:space="0"/>
              <w:bottom w:val="single" w:color="000000" w:sz="4" w:space="0"/>
              <w:right w:val="single" w:color="000000" w:sz="4" w:space="0"/>
            </w:tcBorders>
            <w:noWrap/>
            <w:vAlign w:val="center"/>
          </w:tcPr>
          <w:p w14:paraId="375FBDF4">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10.82%</w:t>
            </w:r>
          </w:p>
        </w:tc>
      </w:tr>
      <w:tr w14:paraId="512F40D3">
        <w:tblPrEx>
          <w:tblCellMar>
            <w:top w:w="0" w:type="dxa"/>
            <w:left w:w="108" w:type="dxa"/>
            <w:bottom w:w="0" w:type="dxa"/>
            <w:right w:w="108" w:type="dxa"/>
          </w:tblCellMar>
        </w:tblPrEx>
        <w:trPr>
          <w:trHeight w:val="460" w:hRule="atLeast"/>
        </w:trPr>
        <w:tc>
          <w:tcPr>
            <w:tcW w:w="823" w:type="pct"/>
            <w:tcBorders>
              <w:top w:val="single" w:color="000000" w:sz="4" w:space="0"/>
              <w:left w:val="single" w:color="000000" w:sz="4" w:space="0"/>
              <w:bottom w:val="single" w:color="000000" w:sz="4" w:space="0"/>
              <w:right w:val="single" w:color="000000" w:sz="4" w:space="0"/>
            </w:tcBorders>
            <w:noWrap/>
            <w:vAlign w:val="center"/>
          </w:tcPr>
          <w:p w14:paraId="7CF92D8F">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7月</w:t>
            </w:r>
          </w:p>
        </w:tc>
        <w:tc>
          <w:tcPr>
            <w:tcW w:w="1276" w:type="pct"/>
            <w:tcBorders>
              <w:top w:val="single" w:color="000000" w:sz="4" w:space="0"/>
              <w:left w:val="single" w:color="000000" w:sz="4" w:space="0"/>
              <w:bottom w:val="single" w:color="000000" w:sz="4" w:space="0"/>
              <w:right w:val="single" w:color="000000" w:sz="4" w:space="0"/>
            </w:tcBorders>
            <w:noWrap/>
            <w:vAlign w:val="center"/>
          </w:tcPr>
          <w:p w14:paraId="7E55CCD8">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45,005.60</w:t>
            </w:r>
          </w:p>
        </w:tc>
        <w:tc>
          <w:tcPr>
            <w:tcW w:w="830" w:type="pct"/>
            <w:tcBorders>
              <w:top w:val="single" w:color="000000" w:sz="4" w:space="0"/>
              <w:left w:val="single" w:color="000000" w:sz="4" w:space="0"/>
              <w:bottom w:val="single" w:color="000000" w:sz="4" w:space="0"/>
              <w:right w:val="single" w:color="000000" w:sz="4" w:space="0"/>
            </w:tcBorders>
            <w:noWrap/>
            <w:vAlign w:val="center"/>
          </w:tcPr>
          <w:p w14:paraId="3CA06B16">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0.68%</w:t>
            </w:r>
          </w:p>
        </w:tc>
        <w:tc>
          <w:tcPr>
            <w:tcW w:w="1200" w:type="pct"/>
            <w:tcBorders>
              <w:top w:val="single" w:color="000000" w:sz="4" w:space="0"/>
              <w:left w:val="single" w:color="000000" w:sz="4" w:space="0"/>
              <w:bottom w:val="single" w:color="000000" w:sz="4" w:space="0"/>
              <w:right w:val="single" w:color="000000" w:sz="4" w:space="0"/>
            </w:tcBorders>
            <w:noWrap/>
            <w:vAlign w:val="center"/>
          </w:tcPr>
          <w:p w14:paraId="71390521">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346,511.61</w:t>
            </w:r>
          </w:p>
        </w:tc>
        <w:tc>
          <w:tcPr>
            <w:tcW w:w="869" w:type="pct"/>
            <w:tcBorders>
              <w:top w:val="single" w:color="000000" w:sz="4" w:space="0"/>
              <w:left w:val="single" w:color="000000" w:sz="4" w:space="0"/>
              <w:bottom w:val="single" w:color="000000" w:sz="4" w:space="0"/>
              <w:right w:val="single" w:color="000000" w:sz="4" w:space="0"/>
            </w:tcBorders>
            <w:noWrap/>
            <w:vAlign w:val="center"/>
          </w:tcPr>
          <w:p w14:paraId="3386B089">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5.38%</w:t>
            </w:r>
          </w:p>
        </w:tc>
      </w:tr>
      <w:tr w14:paraId="0FA49DE3">
        <w:tblPrEx>
          <w:tblCellMar>
            <w:top w:w="0" w:type="dxa"/>
            <w:left w:w="108" w:type="dxa"/>
            <w:bottom w:w="0" w:type="dxa"/>
            <w:right w:w="108" w:type="dxa"/>
          </w:tblCellMar>
        </w:tblPrEx>
        <w:trPr>
          <w:trHeight w:val="460" w:hRule="atLeast"/>
        </w:trPr>
        <w:tc>
          <w:tcPr>
            <w:tcW w:w="823" w:type="pct"/>
            <w:tcBorders>
              <w:top w:val="single" w:color="000000" w:sz="4" w:space="0"/>
              <w:left w:val="single" w:color="000000" w:sz="4" w:space="0"/>
              <w:bottom w:val="single" w:color="000000" w:sz="4" w:space="0"/>
              <w:right w:val="single" w:color="000000" w:sz="4" w:space="0"/>
            </w:tcBorders>
            <w:noWrap/>
            <w:vAlign w:val="center"/>
          </w:tcPr>
          <w:p w14:paraId="1CD6BC51">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8月</w:t>
            </w:r>
          </w:p>
        </w:tc>
        <w:tc>
          <w:tcPr>
            <w:tcW w:w="1276" w:type="pct"/>
            <w:tcBorders>
              <w:top w:val="single" w:color="000000" w:sz="4" w:space="0"/>
              <w:left w:val="single" w:color="000000" w:sz="4" w:space="0"/>
              <w:bottom w:val="single" w:color="000000" w:sz="4" w:space="0"/>
              <w:right w:val="single" w:color="000000" w:sz="4" w:space="0"/>
            </w:tcBorders>
            <w:noWrap/>
            <w:vAlign w:val="center"/>
          </w:tcPr>
          <w:p w14:paraId="750324D9">
            <w:pPr>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bidi="ar"/>
              </w:rPr>
              <w:t>0</w:t>
            </w:r>
            <w:r>
              <w:rPr>
                <w:rFonts w:hint="eastAsia" w:ascii="宋体" w:hAnsi="宋体" w:eastAsia="宋体" w:cs="宋体"/>
                <w:color w:val="000000"/>
                <w:sz w:val="22"/>
                <w:szCs w:val="22"/>
                <w:lang w:val="en-US" w:eastAsia="zh-CN" w:bidi="ar"/>
              </w:rPr>
              <w:t>.00</w:t>
            </w:r>
          </w:p>
        </w:tc>
        <w:tc>
          <w:tcPr>
            <w:tcW w:w="830" w:type="pct"/>
            <w:tcBorders>
              <w:top w:val="single" w:color="000000" w:sz="4" w:space="0"/>
              <w:left w:val="single" w:color="000000" w:sz="4" w:space="0"/>
              <w:bottom w:val="single" w:color="000000" w:sz="4" w:space="0"/>
              <w:right w:val="single" w:color="000000" w:sz="4" w:space="0"/>
            </w:tcBorders>
            <w:noWrap/>
            <w:vAlign w:val="center"/>
          </w:tcPr>
          <w:p w14:paraId="14A9863B">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0.00%</w:t>
            </w:r>
          </w:p>
        </w:tc>
        <w:tc>
          <w:tcPr>
            <w:tcW w:w="1200" w:type="pct"/>
            <w:tcBorders>
              <w:top w:val="single" w:color="000000" w:sz="4" w:space="0"/>
              <w:left w:val="single" w:color="000000" w:sz="4" w:space="0"/>
              <w:bottom w:val="single" w:color="000000" w:sz="4" w:space="0"/>
              <w:right w:val="single" w:color="000000" w:sz="4" w:space="0"/>
            </w:tcBorders>
            <w:noWrap/>
            <w:vAlign w:val="center"/>
          </w:tcPr>
          <w:p w14:paraId="468F4067">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593,620.38</w:t>
            </w:r>
          </w:p>
        </w:tc>
        <w:tc>
          <w:tcPr>
            <w:tcW w:w="869" w:type="pct"/>
            <w:tcBorders>
              <w:top w:val="single" w:color="000000" w:sz="4" w:space="0"/>
              <w:left w:val="single" w:color="000000" w:sz="4" w:space="0"/>
              <w:bottom w:val="single" w:color="000000" w:sz="4" w:space="0"/>
              <w:right w:val="single" w:color="000000" w:sz="4" w:space="0"/>
            </w:tcBorders>
            <w:noWrap/>
            <w:vAlign w:val="center"/>
          </w:tcPr>
          <w:p w14:paraId="00A68763">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9.22%</w:t>
            </w:r>
          </w:p>
        </w:tc>
      </w:tr>
      <w:tr w14:paraId="658715DA">
        <w:tblPrEx>
          <w:tblCellMar>
            <w:top w:w="0" w:type="dxa"/>
            <w:left w:w="108" w:type="dxa"/>
            <w:bottom w:w="0" w:type="dxa"/>
            <w:right w:w="108" w:type="dxa"/>
          </w:tblCellMar>
        </w:tblPrEx>
        <w:trPr>
          <w:trHeight w:val="460" w:hRule="atLeast"/>
        </w:trPr>
        <w:tc>
          <w:tcPr>
            <w:tcW w:w="823" w:type="pct"/>
            <w:tcBorders>
              <w:top w:val="single" w:color="000000" w:sz="4" w:space="0"/>
              <w:left w:val="single" w:color="000000" w:sz="4" w:space="0"/>
              <w:bottom w:val="single" w:color="000000" w:sz="4" w:space="0"/>
              <w:right w:val="single" w:color="000000" w:sz="4" w:space="0"/>
            </w:tcBorders>
            <w:noWrap/>
            <w:vAlign w:val="center"/>
          </w:tcPr>
          <w:p w14:paraId="3949B46E">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9月</w:t>
            </w:r>
          </w:p>
        </w:tc>
        <w:tc>
          <w:tcPr>
            <w:tcW w:w="1276" w:type="pct"/>
            <w:tcBorders>
              <w:top w:val="single" w:color="000000" w:sz="4" w:space="0"/>
              <w:left w:val="single" w:color="000000" w:sz="4" w:space="0"/>
              <w:bottom w:val="single" w:color="000000" w:sz="4" w:space="0"/>
              <w:right w:val="single" w:color="000000" w:sz="4" w:space="0"/>
            </w:tcBorders>
            <w:noWrap/>
            <w:vAlign w:val="center"/>
          </w:tcPr>
          <w:p w14:paraId="5B9BB052">
            <w:pPr>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bidi="ar"/>
              </w:rPr>
              <w:t>0</w:t>
            </w:r>
            <w:r>
              <w:rPr>
                <w:rFonts w:hint="eastAsia" w:ascii="宋体" w:hAnsi="宋体" w:eastAsia="宋体" w:cs="宋体"/>
                <w:color w:val="000000"/>
                <w:sz w:val="22"/>
                <w:szCs w:val="22"/>
                <w:lang w:val="en-US" w:eastAsia="zh-CN" w:bidi="ar"/>
              </w:rPr>
              <w:t>.00</w:t>
            </w:r>
          </w:p>
        </w:tc>
        <w:tc>
          <w:tcPr>
            <w:tcW w:w="830" w:type="pct"/>
            <w:tcBorders>
              <w:top w:val="single" w:color="000000" w:sz="4" w:space="0"/>
              <w:left w:val="single" w:color="000000" w:sz="4" w:space="0"/>
              <w:bottom w:val="single" w:color="000000" w:sz="4" w:space="0"/>
              <w:right w:val="single" w:color="000000" w:sz="4" w:space="0"/>
            </w:tcBorders>
            <w:noWrap/>
            <w:vAlign w:val="center"/>
          </w:tcPr>
          <w:p w14:paraId="7EC81F8A">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0.00%</w:t>
            </w:r>
          </w:p>
        </w:tc>
        <w:tc>
          <w:tcPr>
            <w:tcW w:w="1200" w:type="pct"/>
            <w:tcBorders>
              <w:top w:val="single" w:color="000000" w:sz="4" w:space="0"/>
              <w:left w:val="single" w:color="000000" w:sz="4" w:space="0"/>
              <w:bottom w:val="single" w:color="000000" w:sz="4" w:space="0"/>
              <w:right w:val="single" w:color="000000" w:sz="4" w:space="0"/>
            </w:tcBorders>
            <w:noWrap/>
            <w:vAlign w:val="center"/>
          </w:tcPr>
          <w:p w14:paraId="5E6EE499">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706,399.06</w:t>
            </w:r>
          </w:p>
        </w:tc>
        <w:tc>
          <w:tcPr>
            <w:tcW w:w="869" w:type="pct"/>
            <w:tcBorders>
              <w:top w:val="single" w:color="000000" w:sz="4" w:space="0"/>
              <w:left w:val="single" w:color="000000" w:sz="4" w:space="0"/>
              <w:bottom w:val="single" w:color="000000" w:sz="4" w:space="0"/>
              <w:right w:val="single" w:color="000000" w:sz="4" w:space="0"/>
            </w:tcBorders>
            <w:noWrap/>
            <w:vAlign w:val="center"/>
          </w:tcPr>
          <w:p w14:paraId="5F4497F9">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10.97%</w:t>
            </w:r>
          </w:p>
        </w:tc>
      </w:tr>
      <w:tr w14:paraId="5BB62EE0">
        <w:tblPrEx>
          <w:tblCellMar>
            <w:top w:w="0" w:type="dxa"/>
            <w:left w:w="108" w:type="dxa"/>
            <w:bottom w:w="0" w:type="dxa"/>
            <w:right w:w="108" w:type="dxa"/>
          </w:tblCellMar>
        </w:tblPrEx>
        <w:trPr>
          <w:trHeight w:val="460" w:hRule="atLeast"/>
        </w:trPr>
        <w:tc>
          <w:tcPr>
            <w:tcW w:w="823" w:type="pct"/>
            <w:tcBorders>
              <w:top w:val="single" w:color="000000" w:sz="4" w:space="0"/>
              <w:left w:val="single" w:color="000000" w:sz="4" w:space="0"/>
              <w:bottom w:val="single" w:color="000000" w:sz="4" w:space="0"/>
              <w:right w:val="single" w:color="000000" w:sz="4" w:space="0"/>
            </w:tcBorders>
            <w:noWrap/>
            <w:vAlign w:val="center"/>
          </w:tcPr>
          <w:p w14:paraId="0A5E49B4">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10月</w:t>
            </w:r>
          </w:p>
        </w:tc>
        <w:tc>
          <w:tcPr>
            <w:tcW w:w="1276" w:type="pct"/>
            <w:tcBorders>
              <w:top w:val="single" w:color="000000" w:sz="4" w:space="0"/>
              <w:left w:val="single" w:color="000000" w:sz="4" w:space="0"/>
              <w:bottom w:val="single" w:color="000000" w:sz="4" w:space="0"/>
              <w:right w:val="single" w:color="000000" w:sz="4" w:space="0"/>
            </w:tcBorders>
            <w:noWrap/>
            <w:vAlign w:val="center"/>
          </w:tcPr>
          <w:p w14:paraId="5E3E3B61">
            <w:pPr>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bidi="ar"/>
              </w:rPr>
              <w:t>0</w:t>
            </w:r>
            <w:r>
              <w:rPr>
                <w:rFonts w:hint="eastAsia" w:ascii="宋体" w:hAnsi="宋体" w:eastAsia="宋体" w:cs="宋体"/>
                <w:color w:val="000000"/>
                <w:sz w:val="22"/>
                <w:szCs w:val="22"/>
                <w:lang w:val="en-US" w:eastAsia="zh-CN" w:bidi="ar"/>
              </w:rPr>
              <w:t>.00</w:t>
            </w:r>
          </w:p>
        </w:tc>
        <w:tc>
          <w:tcPr>
            <w:tcW w:w="830" w:type="pct"/>
            <w:tcBorders>
              <w:top w:val="single" w:color="000000" w:sz="4" w:space="0"/>
              <w:left w:val="single" w:color="000000" w:sz="4" w:space="0"/>
              <w:bottom w:val="single" w:color="000000" w:sz="4" w:space="0"/>
              <w:right w:val="single" w:color="000000" w:sz="4" w:space="0"/>
            </w:tcBorders>
            <w:noWrap/>
            <w:vAlign w:val="center"/>
          </w:tcPr>
          <w:p w14:paraId="1478F2E6">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0.00%</w:t>
            </w:r>
          </w:p>
        </w:tc>
        <w:tc>
          <w:tcPr>
            <w:tcW w:w="1200" w:type="pct"/>
            <w:tcBorders>
              <w:top w:val="single" w:color="000000" w:sz="4" w:space="0"/>
              <w:left w:val="single" w:color="000000" w:sz="4" w:space="0"/>
              <w:bottom w:val="single" w:color="000000" w:sz="4" w:space="0"/>
              <w:right w:val="single" w:color="000000" w:sz="4" w:space="0"/>
            </w:tcBorders>
            <w:noWrap/>
            <w:vAlign w:val="center"/>
          </w:tcPr>
          <w:p w14:paraId="7F0B224A">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267,863.52</w:t>
            </w:r>
          </w:p>
        </w:tc>
        <w:tc>
          <w:tcPr>
            <w:tcW w:w="869" w:type="pct"/>
            <w:tcBorders>
              <w:top w:val="single" w:color="000000" w:sz="4" w:space="0"/>
              <w:left w:val="single" w:color="000000" w:sz="4" w:space="0"/>
              <w:bottom w:val="single" w:color="000000" w:sz="4" w:space="0"/>
              <w:right w:val="single" w:color="000000" w:sz="4" w:space="0"/>
            </w:tcBorders>
            <w:noWrap/>
            <w:vAlign w:val="center"/>
          </w:tcPr>
          <w:p w14:paraId="692F6EAF">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4.16%</w:t>
            </w:r>
          </w:p>
        </w:tc>
      </w:tr>
      <w:tr w14:paraId="4C25B108">
        <w:tblPrEx>
          <w:tblCellMar>
            <w:top w:w="0" w:type="dxa"/>
            <w:left w:w="108" w:type="dxa"/>
            <w:bottom w:w="0" w:type="dxa"/>
            <w:right w:w="108" w:type="dxa"/>
          </w:tblCellMar>
        </w:tblPrEx>
        <w:trPr>
          <w:trHeight w:val="460" w:hRule="atLeast"/>
        </w:trPr>
        <w:tc>
          <w:tcPr>
            <w:tcW w:w="823" w:type="pct"/>
            <w:tcBorders>
              <w:top w:val="single" w:color="000000" w:sz="4" w:space="0"/>
              <w:left w:val="single" w:color="000000" w:sz="4" w:space="0"/>
              <w:bottom w:val="single" w:color="000000" w:sz="4" w:space="0"/>
              <w:right w:val="single" w:color="000000" w:sz="4" w:space="0"/>
            </w:tcBorders>
            <w:noWrap/>
            <w:vAlign w:val="center"/>
          </w:tcPr>
          <w:p w14:paraId="77313884">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11月</w:t>
            </w:r>
          </w:p>
        </w:tc>
        <w:tc>
          <w:tcPr>
            <w:tcW w:w="1276" w:type="pct"/>
            <w:tcBorders>
              <w:top w:val="single" w:color="000000" w:sz="4" w:space="0"/>
              <w:left w:val="single" w:color="000000" w:sz="4" w:space="0"/>
              <w:bottom w:val="single" w:color="000000" w:sz="4" w:space="0"/>
              <w:right w:val="single" w:color="000000" w:sz="4" w:space="0"/>
            </w:tcBorders>
            <w:noWrap/>
            <w:vAlign w:val="center"/>
          </w:tcPr>
          <w:p w14:paraId="3652046F">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347,175.00</w:t>
            </w:r>
          </w:p>
        </w:tc>
        <w:tc>
          <w:tcPr>
            <w:tcW w:w="830" w:type="pct"/>
            <w:tcBorders>
              <w:top w:val="single" w:color="000000" w:sz="4" w:space="0"/>
              <w:left w:val="single" w:color="000000" w:sz="4" w:space="0"/>
              <w:bottom w:val="single" w:color="000000" w:sz="4" w:space="0"/>
              <w:right w:val="single" w:color="000000" w:sz="4" w:space="0"/>
            </w:tcBorders>
            <w:noWrap/>
            <w:vAlign w:val="center"/>
          </w:tcPr>
          <w:p w14:paraId="0380E022">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5.25%</w:t>
            </w:r>
          </w:p>
        </w:tc>
        <w:tc>
          <w:tcPr>
            <w:tcW w:w="1200" w:type="pct"/>
            <w:tcBorders>
              <w:top w:val="single" w:color="000000" w:sz="4" w:space="0"/>
              <w:left w:val="single" w:color="000000" w:sz="4" w:space="0"/>
              <w:bottom w:val="single" w:color="000000" w:sz="4" w:space="0"/>
              <w:right w:val="single" w:color="000000" w:sz="4" w:space="0"/>
            </w:tcBorders>
            <w:noWrap/>
            <w:vAlign w:val="center"/>
          </w:tcPr>
          <w:p w14:paraId="0223289C">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244,839.43</w:t>
            </w:r>
          </w:p>
        </w:tc>
        <w:tc>
          <w:tcPr>
            <w:tcW w:w="869" w:type="pct"/>
            <w:tcBorders>
              <w:top w:val="single" w:color="000000" w:sz="4" w:space="0"/>
              <w:left w:val="single" w:color="000000" w:sz="4" w:space="0"/>
              <w:bottom w:val="single" w:color="000000" w:sz="4" w:space="0"/>
              <w:right w:val="single" w:color="000000" w:sz="4" w:space="0"/>
            </w:tcBorders>
            <w:noWrap/>
            <w:vAlign w:val="center"/>
          </w:tcPr>
          <w:p w14:paraId="19D99B40">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3.80%</w:t>
            </w:r>
          </w:p>
        </w:tc>
      </w:tr>
      <w:tr w14:paraId="16DFD7BA">
        <w:tblPrEx>
          <w:tblCellMar>
            <w:top w:w="0" w:type="dxa"/>
            <w:left w:w="108" w:type="dxa"/>
            <w:bottom w:w="0" w:type="dxa"/>
            <w:right w:w="108" w:type="dxa"/>
          </w:tblCellMar>
        </w:tblPrEx>
        <w:trPr>
          <w:trHeight w:val="460" w:hRule="atLeast"/>
        </w:trPr>
        <w:tc>
          <w:tcPr>
            <w:tcW w:w="823" w:type="pct"/>
            <w:tcBorders>
              <w:top w:val="single" w:color="000000" w:sz="4" w:space="0"/>
              <w:left w:val="single" w:color="000000" w:sz="4" w:space="0"/>
              <w:bottom w:val="single" w:color="000000" w:sz="4" w:space="0"/>
              <w:right w:val="single" w:color="000000" w:sz="4" w:space="0"/>
            </w:tcBorders>
            <w:noWrap/>
            <w:vAlign w:val="center"/>
          </w:tcPr>
          <w:p w14:paraId="5D055506">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12月</w:t>
            </w:r>
          </w:p>
        </w:tc>
        <w:tc>
          <w:tcPr>
            <w:tcW w:w="1276" w:type="pct"/>
            <w:tcBorders>
              <w:top w:val="single" w:color="000000" w:sz="4" w:space="0"/>
              <w:left w:val="single" w:color="000000" w:sz="4" w:space="0"/>
              <w:bottom w:val="single" w:color="000000" w:sz="4" w:space="0"/>
              <w:right w:val="single" w:color="000000" w:sz="4" w:space="0"/>
            </w:tcBorders>
            <w:noWrap/>
            <w:vAlign w:val="center"/>
          </w:tcPr>
          <w:p w14:paraId="309BAE35">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1,046,778.96</w:t>
            </w:r>
          </w:p>
        </w:tc>
        <w:tc>
          <w:tcPr>
            <w:tcW w:w="830" w:type="pct"/>
            <w:tcBorders>
              <w:top w:val="single" w:color="000000" w:sz="4" w:space="0"/>
              <w:left w:val="single" w:color="000000" w:sz="4" w:space="0"/>
              <w:bottom w:val="single" w:color="000000" w:sz="4" w:space="0"/>
              <w:right w:val="single" w:color="000000" w:sz="4" w:space="0"/>
            </w:tcBorders>
            <w:noWrap/>
            <w:vAlign w:val="center"/>
          </w:tcPr>
          <w:p w14:paraId="5F76F7BA">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15.84%</w:t>
            </w:r>
          </w:p>
        </w:tc>
        <w:tc>
          <w:tcPr>
            <w:tcW w:w="1200" w:type="pct"/>
            <w:tcBorders>
              <w:top w:val="single" w:color="000000" w:sz="4" w:space="0"/>
              <w:left w:val="single" w:color="000000" w:sz="4" w:space="0"/>
              <w:bottom w:val="single" w:color="000000" w:sz="4" w:space="0"/>
              <w:right w:val="single" w:color="000000" w:sz="4" w:space="0"/>
            </w:tcBorders>
            <w:noWrap/>
            <w:vAlign w:val="center"/>
          </w:tcPr>
          <w:p w14:paraId="720A778E">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1,362,658.65</w:t>
            </w:r>
          </w:p>
        </w:tc>
        <w:tc>
          <w:tcPr>
            <w:tcW w:w="869" w:type="pct"/>
            <w:tcBorders>
              <w:top w:val="single" w:color="000000" w:sz="4" w:space="0"/>
              <w:left w:val="single" w:color="000000" w:sz="4" w:space="0"/>
              <w:bottom w:val="single" w:color="000000" w:sz="4" w:space="0"/>
              <w:right w:val="single" w:color="000000" w:sz="4" w:space="0"/>
            </w:tcBorders>
            <w:noWrap/>
            <w:vAlign w:val="center"/>
          </w:tcPr>
          <w:p w14:paraId="16996C63">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21.16%</w:t>
            </w:r>
          </w:p>
        </w:tc>
      </w:tr>
      <w:tr w14:paraId="279545F8">
        <w:tblPrEx>
          <w:tblCellMar>
            <w:top w:w="0" w:type="dxa"/>
            <w:left w:w="108" w:type="dxa"/>
            <w:bottom w:w="0" w:type="dxa"/>
            <w:right w:w="108" w:type="dxa"/>
          </w:tblCellMar>
        </w:tblPrEx>
        <w:trPr>
          <w:trHeight w:val="460" w:hRule="atLeast"/>
        </w:trPr>
        <w:tc>
          <w:tcPr>
            <w:tcW w:w="823" w:type="pct"/>
            <w:tcBorders>
              <w:top w:val="single" w:color="000000" w:sz="4" w:space="0"/>
              <w:left w:val="single" w:color="000000" w:sz="4" w:space="0"/>
              <w:bottom w:val="single" w:color="000000" w:sz="4" w:space="0"/>
              <w:right w:val="single" w:color="000000" w:sz="4" w:space="0"/>
            </w:tcBorders>
            <w:noWrap/>
            <w:vAlign w:val="center"/>
          </w:tcPr>
          <w:p w14:paraId="2463B22B">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总计</w:t>
            </w:r>
          </w:p>
        </w:tc>
        <w:tc>
          <w:tcPr>
            <w:tcW w:w="1276" w:type="pct"/>
            <w:tcBorders>
              <w:top w:val="single" w:color="000000" w:sz="4" w:space="0"/>
              <w:left w:val="single" w:color="000000" w:sz="4" w:space="0"/>
              <w:bottom w:val="single" w:color="000000" w:sz="4" w:space="0"/>
              <w:right w:val="single" w:color="000000" w:sz="4" w:space="0"/>
            </w:tcBorders>
            <w:noWrap/>
            <w:vAlign w:val="center"/>
          </w:tcPr>
          <w:p w14:paraId="1FB6ECEC">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6,607,966.46</w:t>
            </w:r>
          </w:p>
        </w:tc>
        <w:tc>
          <w:tcPr>
            <w:tcW w:w="830" w:type="pct"/>
            <w:tcBorders>
              <w:top w:val="single" w:color="000000" w:sz="4" w:space="0"/>
              <w:left w:val="single" w:color="000000" w:sz="4" w:space="0"/>
              <w:bottom w:val="single" w:color="000000" w:sz="4" w:space="0"/>
              <w:right w:val="single" w:color="000000" w:sz="4" w:space="0"/>
            </w:tcBorders>
            <w:noWrap/>
            <w:vAlign w:val="center"/>
          </w:tcPr>
          <w:p w14:paraId="47ABD048">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100.00%</w:t>
            </w:r>
          </w:p>
        </w:tc>
        <w:tc>
          <w:tcPr>
            <w:tcW w:w="1200" w:type="pct"/>
            <w:tcBorders>
              <w:top w:val="single" w:color="000000" w:sz="4" w:space="0"/>
              <w:left w:val="single" w:color="000000" w:sz="4" w:space="0"/>
              <w:bottom w:val="single" w:color="000000" w:sz="4" w:space="0"/>
              <w:right w:val="single" w:color="000000" w:sz="4" w:space="0"/>
            </w:tcBorders>
            <w:noWrap/>
            <w:vAlign w:val="center"/>
          </w:tcPr>
          <w:p w14:paraId="25623CFD">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6,440,129.80</w:t>
            </w:r>
          </w:p>
        </w:tc>
        <w:tc>
          <w:tcPr>
            <w:tcW w:w="869" w:type="pct"/>
            <w:tcBorders>
              <w:top w:val="single" w:color="000000" w:sz="4" w:space="0"/>
              <w:left w:val="single" w:color="000000" w:sz="4" w:space="0"/>
              <w:bottom w:val="single" w:color="000000" w:sz="4" w:space="0"/>
              <w:right w:val="single" w:color="000000" w:sz="4" w:space="0"/>
            </w:tcBorders>
            <w:noWrap/>
            <w:vAlign w:val="center"/>
          </w:tcPr>
          <w:p w14:paraId="44CA7FCA">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100.00%</w:t>
            </w:r>
          </w:p>
        </w:tc>
      </w:tr>
    </w:tbl>
    <w:p w14:paraId="1DB6B8D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（2）合规性检查</w:t>
      </w:r>
      <w:r>
        <w:rPr>
          <w:rFonts w:hint="eastAsia" w:ascii="仿宋" w:hAnsi="仿宋" w:eastAsia="仿宋" w:cs="仿宋"/>
          <w:b/>
          <w:bCs/>
          <w:sz w:val="32"/>
          <w:szCs w:val="32"/>
          <w:lang w:eastAsia="zh-CN"/>
        </w:rPr>
        <w:t>。</w:t>
      </w:r>
      <w:r>
        <w:rPr>
          <w:rFonts w:hint="eastAsia" w:ascii="仿宋" w:hAnsi="仿宋" w:eastAsia="仿宋" w:cs="仿宋"/>
          <w:sz w:val="32"/>
          <w:szCs w:val="32"/>
        </w:rPr>
        <w:t>检查支出范围及内容是否符合预算用途和财经法规；有无超范围、超标准支出；报销凭证完整性与合规性；政府采购程序是否规范；招投标是否合规等。详情见后附各类支出情况汇总及分析。</w:t>
      </w:r>
    </w:p>
    <w:p w14:paraId="2CDF57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bidi="ar-SA"/>
        </w:rPr>
        <w:t>（3）</w:t>
      </w:r>
      <w:r>
        <w:rPr>
          <w:rFonts w:hint="eastAsia" w:ascii="仿宋" w:hAnsi="仿宋" w:eastAsia="仿宋" w:cs="仿宋"/>
          <w:b/>
          <w:bCs/>
          <w:sz w:val="32"/>
          <w:szCs w:val="32"/>
        </w:rPr>
        <w:t>成本控制</w:t>
      </w:r>
      <w:r>
        <w:rPr>
          <w:rFonts w:hint="eastAsia" w:ascii="仿宋" w:hAnsi="仿宋" w:eastAsia="仿宋" w:cs="仿宋"/>
          <w:b/>
          <w:bCs/>
          <w:sz w:val="32"/>
          <w:szCs w:val="32"/>
          <w:lang w:eastAsia="zh-CN"/>
        </w:rPr>
        <w:t>。</w:t>
      </w:r>
      <w:r>
        <w:rPr>
          <w:rFonts w:hint="eastAsia" w:ascii="仿宋" w:hAnsi="仿宋" w:eastAsia="仿宋" w:cs="仿宋"/>
          <w:sz w:val="32"/>
          <w:szCs w:val="32"/>
        </w:rPr>
        <w:t>基本支出的绩效评价侧重成本控制和合规性。项目支出的绩效评价关联项目目标，如会议是否推动了政策落地、办公经费是否支撑了专项任务完成等。区政协2024年整体支出644.01万元，未超整体收入660.80万元。详情见后附各类支出情况汇总及分析。</w:t>
      </w:r>
    </w:p>
    <w:p w14:paraId="71BF64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bidi="ar-SA"/>
        </w:rPr>
        <w:t>（4）</w:t>
      </w:r>
      <w:r>
        <w:rPr>
          <w:rFonts w:hint="eastAsia" w:ascii="仿宋" w:hAnsi="仿宋" w:eastAsia="仿宋" w:cs="仿宋"/>
          <w:b/>
          <w:bCs/>
          <w:sz w:val="32"/>
          <w:szCs w:val="32"/>
        </w:rPr>
        <w:t>对产出的影响</w:t>
      </w:r>
      <w:r>
        <w:rPr>
          <w:rFonts w:hint="eastAsia" w:ascii="仿宋" w:hAnsi="仿宋" w:eastAsia="仿宋" w:cs="仿宋"/>
          <w:b/>
          <w:bCs/>
          <w:sz w:val="32"/>
          <w:szCs w:val="32"/>
          <w:lang w:eastAsia="zh-CN"/>
        </w:rPr>
        <w:t>。</w:t>
      </w:r>
      <w:r>
        <w:rPr>
          <w:rFonts w:hint="eastAsia" w:ascii="仿宋" w:hAnsi="仿宋" w:eastAsia="仿宋" w:cs="仿宋"/>
          <w:sz w:val="32"/>
          <w:szCs w:val="32"/>
        </w:rPr>
        <w:t>未存在因预算执行合规与否、快慢情况直接影响绩效产出目标的实现的情况。</w:t>
      </w:r>
    </w:p>
    <w:p w14:paraId="7F96F1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lang w:eastAsia="zh-CN"/>
        </w:rPr>
      </w:pPr>
      <w:r>
        <w:rPr>
          <w:rFonts w:hint="eastAsia" w:ascii="仿宋" w:hAnsi="仿宋" w:eastAsia="仿宋" w:cs="仿宋"/>
          <w:b/>
          <w:bCs/>
          <w:sz w:val="32"/>
          <w:szCs w:val="32"/>
          <w:lang w:val="en-US" w:eastAsia="zh-CN" w:bidi="ar-SA"/>
        </w:rPr>
        <w:t>（5）</w:t>
      </w:r>
      <w:r>
        <w:rPr>
          <w:rFonts w:hint="eastAsia" w:ascii="仿宋" w:hAnsi="仿宋" w:eastAsia="仿宋" w:cs="仿宋"/>
          <w:b/>
          <w:bCs/>
          <w:sz w:val="32"/>
          <w:szCs w:val="32"/>
        </w:rPr>
        <w:t>本年度决算数与上年度决算数对比，收入略有增加</w:t>
      </w:r>
      <w:r>
        <w:rPr>
          <w:rFonts w:hint="eastAsia" w:ascii="仿宋" w:hAnsi="仿宋" w:eastAsia="仿宋" w:cs="仿宋"/>
          <w:b/>
          <w:bCs/>
          <w:sz w:val="32"/>
          <w:szCs w:val="32"/>
          <w:lang w:eastAsia="zh-CN"/>
        </w:rPr>
        <w:t>。</w:t>
      </w:r>
      <w:r>
        <w:rPr>
          <w:rFonts w:hint="eastAsia" w:ascii="仿宋" w:hAnsi="仿宋" w:eastAsia="仿宋" w:cs="仿宋"/>
          <w:sz w:val="32"/>
          <w:szCs w:val="32"/>
        </w:rPr>
        <w:t>具体明细见下表：</w:t>
      </w:r>
      <w:r>
        <w:rPr>
          <w:rFonts w:hint="eastAsia" w:ascii="仿宋" w:hAnsi="仿宋" w:eastAsia="仿宋" w:cs="仿宋"/>
          <w:sz w:val="32"/>
          <w:szCs w:val="32"/>
          <w:lang w:eastAsia="zh-CN"/>
        </w:rPr>
        <w:t>（单位：元）</w:t>
      </w:r>
    </w:p>
    <w:tbl>
      <w:tblPr>
        <w:tblStyle w:val="11"/>
        <w:tblW w:w="8583" w:type="dxa"/>
        <w:tblInd w:w="93" w:type="dxa"/>
        <w:tblLayout w:type="fixed"/>
        <w:tblCellMar>
          <w:top w:w="0" w:type="dxa"/>
          <w:left w:w="108" w:type="dxa"/>
          <w:bottom w:w="0" w:type="dxa"/>
          <w:right w:w="108" w:type="dxa"/>
        </w:tblCellMar>
      </w:tblPr>
      <w:tblGrid>
        <w:gridCol w:w="2793"/>
        <w:gridCol w:w="1663"/>
        <w:gridCol w:w="1662"/>
        <w:gridCol w:w="1540"/>
        <w:gridCol w:w="925"/>
      </w:tblGrid>
      <w:tr w14:paraId="30E4EA10">
        <w:tblPrEx>
          <w:tblCellMar>
            <w:top w:w="0" w:type="dxa"/>
            <w:left w:w="108" w:type="dxa"/>
            <w:bottom w:w="0" w:type="dxa"/>
            <w:right w:w="108" w:type="dxa"/>
          </w:tblCellMar>
        </w:tblPrEx>
        <w:trPr>
          <w:trHeight w:val="332" w:hRule="atLeast"/>
          <w:tblHeader/>
        </w:trPr>
        <w:tc>
          <w:tcPr>
            <w:tcW w:w="2793" w:type="dxa"/>
            <w:vMerge w:val="restart"/>
            <w:tcBorders>
              <w:top w:val="single" w:color="auto" w:sz="4" w:space="0"/>
              <w:left w:val="single" w:color="auto" w:sz="4" w:space="0"/>
              <w:bottom w:val="single" w:color="auto" w:sz="4" w:space="0"/>
              <w:right w:val="single" w:color="auto" w:sz="4" w:space="0"/>
            </w:tcBorders>
            <w:noWrap/>
            <w:vAlign w:val="center"/>
          </w:tcPr>
          <w:p w14:paraId="5CBC7273">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指    标</w:t>
            </w:r>
          </w:p>
        </w:tc>
        <w:tc>
          <w:tcPr>
            <w:tcW w:w="1663" w:type="dxa"/>
            <w:vMerge w:val="restart"/>
            <w:tcBorders>
              <w:top w:val="single" w:color="auto" w:sz="4" w:space="0"/>
              <w:left w:val="single" w:color="auto" w:sz="4" w:space="0"/>
              <w:bottom w:val="single" w:color="auto" w:sz="4" w:space="0"/>
              <w:right w:val="single" w:color="auto" w:sz="4" w:space="0"/>
            </w:tcBorders>
            <w:noWrap/>
            <w:vAlign w:val="center"/>
          </w:tcPr>
          <w:p w14:paraId="447F9EC9">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本年度</w:t>
            </w:r>
          </w:p>
        </w:tc>
        <w:tc>
          <w:tcPr>
            <w:tcW w:w="1662" w:type="dxa"/>
            <w:vMerge w:val="restart"/>
            <w:tcBorders>
              <w:top w:val="single" w:color="auto" w:sz="4" w:space="0"/>
              <w:left w:val="single" w:color="auto" w:sz="4" w:space="0"/>
              <w:bottom w:val="single" w:color="auto" w:sz="4" w:space="0"/>
              <w:right w:val="single" w:color="auto" w:sz="4" w:space="0"/>
            </w:tcBorders>
            <w:noWrap/>
            <w:vAlign w:val="center"/>
          </w:tcPr>
          <w:p w14:paraId="6EFB6C45">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上年度</w:t>
            </w:r>
          </w:p>
        </w:tc>
        <w:tc>
          <w:tcPr>
            <w:tcW w:w="1540" w:type="dxa"/>
            <w:vMerge w:val="restart"/>
            <w:tcBorders>
              <w:top w:val="single" w:color="auto" w:sz="4" w:space="0"/>
              <w:left w:val="single" w:color="auto" w:sz="4" w:space="0"/>
              <w:bottom w:val="single" w:color="auto" w:sz="4" w:space="0"/>
              <w:right w:val="single" w:color="auto" w:sz="4" w:space="0"/>
            </w:tcBorders>
            <w:noWrap/>
            <w:vAlign w:val="center"/>
          </w:tcPr>
          <w:p w14:paraId="3E757872">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比上年增减</w:t>
            </w:r>
          </w:p>
        </w:tc>
        <w:tc>
          <w:tcPr>
            <w:tcW w:w="925" w:type="dxa"/>
            <w:vMerge w:val="restart"/>
            <w:tcBorders>
              <w:top w:val="single" w:color="auto" w:sz="4" w:space="0"/>
              <w:left w:val="single" w:color="auto" w:sz="4" w:space="0"/>
              <w:bottom w:val="single" w:color="auto" w:sz="4" w:space="0"/>
              <w:right w:val="single" w:color="auto" w:sz="4" w:space="0"/>
            </w:tcBorders>
            <w:noWrap/>
            <w:vAlign w:val="center"/>
          </w:tcPr>
          <w:p w14:paraId="3B9A7E1D">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增减％</w:t>
            </w:r>
          </w:p>
        </w:tc>
      </w:tr>
      <w:tr w14:paraId="3161EC32">
        <w:tblPrEx>
          <w:tblCellMar>
            <w:top w:w="0" w:type="dxa"/>
            <w:left w:w="108" w:type="dxa"/>
            <w:bottom w:w="0" w:type="dxa"/>
            <w:right w:w="108" w:type="dxa"/>
          </w:tblCellMar>
        </w:tblPrEx>
        <w:trPr>
          <w:trHeight w:val="332" w:hRule="atLeast"/>
          <w:tblHeader/>
        </w:trPr>
        <w:tc>
          <w:tcPr>
            <w:tcW w:w="2793" w:type="dxa"/>
            <w:vMerge w:val="continue"/>
            <w:tcBorders>
              <w:top w:val="single" w:color="auto" w:sz="4" w:space="0"/>
              <w:left w:val="single" w:color="auto" w:sz="4" w:space="0"/>
              <w:bottom w:val="single" w:color="auto" w:sz="4" w:space="0"/>
              <w:right w:val="single" w:color="auto" w:sz="4" w:space="0"/>
            </w:tcBorders>
            <w:noWrap/>
            <w:vAlign w:val="center"/>
          </w:tcPr>
          <w:p w14:paraId="58F4453F">
            <w:pPr>
              <w:jc w:val="center"/>
              <w:rPr>
                <w:rFonts w:hint="eastAsia" w:ascii="宋体" w:hAnsi="宋体" w:eastAsia="宋体" w:cs="宋体"/>
                <w:color w:val="000000"/>
                <w:sz w:val="22"/>
                <w:szCs w:val="22"/>
              </w:rPr>
            </w:pPr>
          </w:p>
        </w:tc>
        <w:tc>
          <w:tcPr>
            <w:tcW w:w="1663" w:type="dxa"/>
            <w:vMerge w:val="continue"/>
            <w:tcBorders>
              <w:top w:val="single" w:color="auto" w:sz="4" w:space="0"/>
              <w:left w:val="single" w:color="auto" w:sz="4" w:space="0"/>
              <w:bottom w:val="single" w:color="auto" w:sz="4" w:space="0"/>
              <w:right w:val="single" w:color="auto" w:sz="4" w:space="0"/>
            </w:tcBorders>
            <w:noWrap/>
            <w:vAlign w:val="center"/>
          </w:tcPr>
          <w:p w14:paraId="2E116F22">
            <w:pPr>
              <w:jc w:val="center"/>
              <w:rPr>
                <w:rFonts w:hint="eastAsia" w:ascii="宋体" w:hAnsi="宋体" w:eastAsia="宋体" w:cs="宋体"/>
                <w:color w:val="000000"/>
                <w:sz w:val="22"/>
                <w:szCs w:val="22"/>
              </w:rPr>
            </w:pPr>
          </w:p>
        </w:tc>
        <w:tc>
          <w:tcPr>
            <w:tcW w:w="1662" w:type="dxa"/>
            <w:vMerge w:val="continue"/>
            <w:tcBorders>
              <w:top w:val="single" w:color="auto" w:sz="4" w:space="0"/>
              <w:left w:val="single" w:color="auto" w:sz="4" w:space="0"/>
              <w:bottom w:val="single" w:color="auto" w:sz="4" w:space="0"/>
              <w:right w:val="single" w:color="auto" w:sz="4" w:space="0"/>
            </w:tcBorders>
            <w:noWrap/>
            <w:vAlign w:val="center"/>
          </w:tcPr>
          <w:p w14:paraId="6DE13EBF">
            <w:pPr>
              <w:jc w:val="center"/>
              <w:rPr>
                <w:rFonts w:hint="eastAsia" w:ascii="宋体" w:hAnsi="宋体" w:eastAsia="宋体" w:cs="宋体"/>
                <w:color w:val="00000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noWrap/>
            <w:vAlign w:val="center"/>
          </w:tcPr>
          <w:p w14:paraId="75310597">
            <w:pPr>
              <w:jc w:val="center"/>
              <w:rPr>
                <w:rFonts w:hint="eastAsia" w:ascii="宋体" w:hAnsi="宋体" w:eastAsia="宋体" w:cs="宋体"/>
                <w:color w:val="000000"/>
                <w:sz w:val="22"/>
                <w:szCs w:val="22"/>
              </w:rPr>
            </w:pPr>
          </w:p>
        </w:tc>
        <w:tc>
          <w:tcPr>
            <w:tcW w:w="925" w:type="dxa"/>
            <w:vMerge w:val="continue"/>
            <w:tcBorders>
              <w:top w:val="single" w:color="auto" w:sz="4" w:space="0"/>
              <w:left w:val="single" w:color="auto" w:sz="4" w:space="0"/>
              <w:bottom w:val="single" w:color="auto" w:sz="4" w:space="0"/>
              <w:right w:val="single" w:color="auto" w:sz="4" w:space="0"/>
            </w:tcBorders>
            <w:noWrap/>
            <w:vAlign w:val="center"/>
          </w:tcPr>
          <w:p w14:paraId="74B07ABF">
            <w:pPr>
              <w:jc w:val="center"/>
              <w:rPr>
                <w:rFonts w:hint="eastAsia" w:ascii="宋体" w:hAnsi="宋体" w:eastAsia="宋体" w:cs="宋体"/>
                <w:color w:val="000000"/>
                <w:sz w:val="22"/>
                <w:szCs w:val="22"/>
              </w:rPr>
            </w:pPr>
          </w:p>
        </w:tc>
      </w:tr>
      <w:tr w14:paraId="14B187C8">
        <w:tblPrEx>
          <w:tblCellMar>
            <w:top w:w="0" w:type="dxa"/>
            <w:left w:w="108" w:type="dxa"/>
            <w:bottom w:w="0" w:type="dxa"/>
            <w:right w:w="108" w:type="dxa"/>
          </w:tblCellMar>
        </w:tblPrEx>
        <w:trPr>
          <w:trHeight w:val="285" w:hRule="atLeast"/>
          <w:tblHeader/>
        </w:trPr>
        <w:tc>
          <w:tcPr>
            <w:tcW w:w="2793" w:type="dxa"/>
            <w:tcBorders>
              <w:top w:val="single" w:color="auto" w:sz="4" w:space="0"/>
              <w:left w:val="single" w:color="auto" w:sz="4" w:space="0"/>
              <w:bottom w:val="single" w:color="auto" w:sz="4" w:space="0"/>
              <w:right w:val="single" w:color="auto" w:sz="4" w:space="0"/>
            </w:tcBorders>
            <w:noWrap/>
            <w:vAlign w:val="center"/>
          </w:tcPr>
          <w:p w14:paraId="14AF08EB">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 xml:space="preserve">栏    次 </w:t>
            </w:r>
          </w:p>
        </w:tc>
        <w:tc>
          <w:tcPr>
            <w:tcW w:w="1663" w:type="dxa"/>
            <w:tcBorders>
              <w:top w:val="single" w:color="auto" w:sz="4" w:space="0"/>
              <w:left w:val="single" w:color="auto" w:sz="4" w:space="0"/>
              <w:bottom w:val="single" w:color="auto" w:sz="4" w:space="0"/>
              <w:right w:val="single" w:color="auto" w:sz="4" w:space="0"/>
            </w:tcBorders>
            <w:noWrap/>
            <w:vAlign w:val="center"/>
          </w:tcPr>
          <w:p w14:paraId="19F5CF2E">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1</w:t>
            </w:r>
          </w:p>
        </w:tc>
        <w:tc>
          <w:tcPr>
            <w:tcW w:w="1662" w:type="dxa"/>
            <w:tcBorders>
              <w:top w:val="single" w:color="auto" w:sz="4" w:space="0"/>
              <w:left w:val="single" w:color="auto" w:sz="4" w:space="0"/>
              <w:bottom w:val="single" w:color="auto" w:sz="4" w:space="0"/>
              <w:right w:val="single" w:color="auto" w:sz="4" w:space="0"/>
            </w:tcBorders>
            <w:noWrap/>
            <w:vAlign w:val="center"/>
          </w:tcPr>
          <w:p w14:paraId="0619C6D8">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2</w:t>
            </w:r>
          </w:p>
        </w:tc>
        <w:tc>
          <w:tcPr>
            <w:tcW w:w="1540" w:type="dxa"/>
            <w:tcBorders>
              <w:top w:val="single" w:color="auto" w:sz="4" w:space="0"/>
              <w:left w:val="single" w:color="auto" w:sz="4" w:space="0"/>
              <w:bottom w:val="single" w:color="auto" w:sz="4" w:space="0"/>
              <w:right w:val="single" w:color="auto" w:sz="4" w:space="0"/>
            </w:tcBorders>
            <w:noWrap/>
            <w:vAlign w:val="center"/>
          </w:tcPr>
          <w:p w14:paraId="25EE099D">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3</w:t>
            </w:r>
          </w:p>
        </w:tc>
        <w:tc>
          <w:tcPr>
            <w:tcW w:w="925" w:type="dxa"/>
            <w:tcBorders>
              <w:top w:val="single" w:color="auto" w:sz="4" w:space="0"/>
              <w:left w:val="single" w:color="auto" w:sz="4" w:space="0"/>
              <w:bottom w:val="single" w:color="auto" w:sz="4" w:space="0"/>
              <w:right w:val="single" w:color="auto" w:sz="4" w:space="0"/>
            </w:tcBorders>
            <w:noWrap/>
            <w:vAlign w:val="center"/>
          </w:tcPr>
          <w:p w14:paraId="37F387E7">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4</w:t>
            </w:r>
          </w:p>
        </w:tc>
      </w:tr>
      <w:tr w14:paraId="289EB78B">
        <w:tblPrEx>
          <w:tblCellMar>
            <w:top w:w="0" w:type="dxa"/>
            <w:left w:w="108" w:type="dxa"/>
            <w:bottom w:w="0" w:type="dxa"/>
            <w:right w:w="108" w:type="dxa"/>
          </w:tblCellMar>
        </w:tblPrEx>
        <w:trPr>
          <w:trHeight w:val="285" w:hRule="atLeast"/>
        </w:trPr>
        <w:tc>
          <w:tcPr>
            <w:tcW w:w="2793" w:type="dxa"/>
            <w:tcBorders>
              <w:top w:val="single" w:color="auto" w:sz="4" w:space="0"/>
              <w:left w:val="single" w:color="auto" w:sz="4" w:space="0"/>
              <w:bottom w:val="single" w:color="auto" w:sz="4" w:space="0"/>
              <w:right w:val="single" w:color="auto" w:sz="4" w:space="0"/>
            </w:tcBorders>
            <w:noWrap/>
            <w:vAlign w:val="center"/>
          </w:tcPr>
          <w:p w14:paraId="79B2B57B">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一、年度收支情况（单位：元）</w:t>
            </w:r>
          </w:p>
        </w:tc>
        <w:tc>
          <w:tcPr>
            <w:tcW w:w="1663" w:type="dxa"/>
            <w:tcBorders>
              <w:top w:val="single" w:color="auto" w:sz="4" w:space="0"/>
              <w:left w:val="single" w:color="auto" w:sz="4" w:space="0"/>
              <w:bottom w:val="single" w:color="auto" w:sz="4" w:space="0"/>
              <w:right w:val="single" w:color="auto" w:sz="4" w:space="0"/>
            </w:tcBorders>
            <w:noWrap/>
            <w:vAlign w:val="center"/>
          </w:tcPr>
          <w:p w14:paraId="57E927DE">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w:t>
            </w:r>
          </w:p>
        </w:tc>
        <w:tc>
          <w:tcPr>
            <w:tcW w:w="1662" w:type="dxa"/>
            <w:tcBorders>
              <w:top w:val="single" w:color="auto" w:sz="4" w:space="0"/>
              <w:left w:val="single" w:color="auto" w:sz="4" w:space="0"/>
              <w:bottom w:val="single" w:color="auto" w:sz="4" w:space="0"/>
              <w:right w:val="single" w:color="auto" w:sz="4" w:space="0"/>
            </w:tcBorders>
            <w:noWrap/>
            <w:vAlign w:val="center"/>
          </w:tcPr>
          <w:p w14:paraId="26AB56FA">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w:t>
            </w:r>
          </w:p>
        </w:tc>
        <w:tc>
          <w:tcPr>
            <w:tcW w:w="1540" w:type="dxa"/>
            <w:tcBorders>
              <w:top w:val="single" w:color="auto" w:sz="4" w:space="0"/>
              <w:left w:val="single" w:color="auto" w:sz="4" w:space="0"/>
              <w:bottom w:val="single" w:color="auto" w:sz="4" w:space="0"/>
              <w:right w:val="single" w:color="auto" w:sz="4" w:space="0"/>
            </w:tcBorders>
            <w:noWrap/>
            <w:vAlign w:val="center"/>
          </w:tcPr>
          <w:p w14:paraId="16347ACE">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w:t>
            </w:r>
          </w:p>
        </w:tc>
        <w:tc>
          <w:tcPr>
            <w:tcW w:w="925" w:type="dxa"/>
            <w:tcBorders>
              <w:top w:val="single" w:color="auto" w:sz="4" w:space="0"/>
              <w:left w:val="single" w:color="auto" w:sz="4" w:space="0"/>
              <w:bottom w:val="single" w:color="auto" w:sz="4" w:space="0"/>
              <w:right w:val="single" w:color="auto" w:sz="4" w:space="0"/>
            </w:tcBorders>
            <w:noWrap/>
            <w:vAlign w:val="center"/>
          </w:tcPr>
          <w:p w14:paraId="7657FD56">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w:t>
            </w:r>
          </w:p>
        </w:tc>
      </w:tr>
      <w:tr w14:paraId="1BAC9482">
        <w:tblPrEx>
          <w:tblCellMar>
            <w:top w:w="0" w:type="dxa"/>
            <w:left w:w="108" w:type="dxa"/>
            <w:bottom w:w="0" w:type="dxa"/>
            <w:right w:w="108" w:type="dxa"/>
          </w:tblCellMar>
        </w:tblPrEx>
        <w:trPr>
          <w:trHeight w:val="285" w:hRule="atLeast"/>
        </w:trPr>
        <w:tc>
          <w:tcPr>
            <w:tcW w:w="2793" w:type="dxa"/>
            <w:tcBorders>
              <w:top w:val="single" w:color="auto" w:sz="4" w:space="0"/>
              <w:left w:val="single" w:color="auto" w:sz="4" w:space="0"/>
              <w:bottom w:val="single" w:color="auto" w:sz="4" w:space="0"/>
              <w:right w:val="single" w:color="auto" w:sz="4" w:space="0"/>
            </w:tcBorders>
            <w:noWrap/>
            <w:vAlign w:val="center"/>
          </w:tcPr>
          <w:p w14:paraId="6BF4072A">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1.本年收入</w:t>
            </w:r>
          </w:p>
        </w:tc>
        <w:tc>
          <w:tcPr>
            <w:tcW w:w="1663" w:type="dxa"/>
            <w:tcBorders>
              <w:top w:val="single" w:color="auto" w:sz="4" w:space="0"/>
              <w:left w:val="single" w:color="auto" w:sz="4" w:space="0"/>
              <w:bottom w:val="single" w:color="auto" w:sz="4" w:space="0"/>
              <w:right w:val="single" w:color="auto" w:sz="4" w:space="0"/>
            </w:tcBorders>
            <w:noWrap/>
            <w:vAlign w:val="center"/>
          </w:tcPr>
          <w:p w14:paraId="0BC3D4E4">
            <w:pPr>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6,440,129.80</w:t>
            </w:r>
          </w:p>
        </w:tc>
        <w:tc>
          <w:tcPr>
            <w:tcW w:w="1662" w:type="dxa"/>
            <w:tcBorders>
              <w:top w:val="single" w:color="auto" w:sz="4" w:space="0"/>
              <w:left w:val="single" w:color="auto" w:sz="4" w:space="0"/>
              <w:bottom w:val="single" w:color="auto" w:sz="4" w:space="0"/>
              <w:right w:val="single" w:color="auto" w:sz="4" w:space="0"/>
            </w:tcBorders>
            <w:noWrap/>
            <w:vAlign w:val="center"/>
          </w:tcPr>
          <w:p w14:paraId="72CAE167">
            <w:pPr>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6,025,130.15</w:t>
            </w:r>
          </w:p>
        </w:tc>
        <w:tc>
          <w:tcPr>
            <w:tcW w:w="1540" w:type="dxa"/>
            <w:tcBorders>
              <w:top w:val="single" w:color="auto" w:sz="4" w:space="0"/>
              <w:left w:val="single" w:color="auto" w:sz="4" w:space="0"/>
              <w:bottom w:val="single" w:color="auto" w:sz="4" w:space="0"/>
              <w:right w:val="single" w:color="auto" w:sz="4" w:space="0"/>
            </w:tcBorders>
            <w:noWrap/>
            <w:vAlign w:val="center"/>
          </w:tcPr>
          <w:p w14:paraId="6C361D8F">
            <w:pPr>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414,999.65</w:t>
            </w:r>
          </w:p>
        </w:tc>
        <w:tc>
          <w:tcPr>
            <w:tcW w:w="925" w:type="dxa"/>
            <w:tcBorders>
              <w:top w:val="single" w:color="auto" w:sz="4" w:space="0"/>
              <w:left w:val="single" w:color="auto" w:sz="4" w:space="0"/>
              <w:bottom w:val="single" w:color="auto" w:sz="4" w:space="0"/>
              <w:right w:val="single" w:color="auto" w:sz="4" w:space="0"/>
            </w:tcBorders>
            <w:noWrap/>
            <w:vAlign w:val="center"/>
          </w:tcPr>
          <w:p w14:paraId="7318DB93">
            <w:pPr>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6.89</w:t>
            </w:r>
          </w:p>
        </w:tc>
      </w:tr>
      <w:tr w14:paraId="2EB3EBF7">
        <w:tblPrEx>
          <w:tblCellMar>
            <w:top w:w="0" w:type="dxa"/>
            <w:left w:w="108" w:type="dxa"/>
            <w:bottom w:w="0" w:type="dxa"/>
            <w:right w:w="108" w:type="dxa"/>
          </w:tblCellMar>
        </w:tblPrEx>
        <w:trPr>
          <w:trHeight w:val="285" w:hRule="atLeast"/>
        </w:trPr>
        <w:tc>
          <w:tcPr>
            <w:tcW w:w="2793" w:type="dxa"/>
            <w:tcBorders>
              <w:top w:val="single" w:color="auto" w:sz="4" w:space="0"/>
              <w:left w:val="single" w:color="auto" w:sz="4" w:space="0"/>
              <w:bottom w:val="single" w:color="auto" w:sz="4" w:space="0"/>
              <w:right w:val="single" w:color="auto" w:sz="4" w:space="0"/>
            </w:tcBorders>
            <w:noWrap/>
            <w:vAlign w:val="center"/>
          </w:tcPr>
          <w:p w14:paraId="46CA0DAD">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其中：一般公共预算财政拨款</w:t>
            </w:r>
          </w:p>
        </w:tc>
        <w:tc>
          <w:tcPr>
            <w:tcW w:w="1663" w:type="dxa"/>
            <w:tcBorders>
              <w:top w:val="single" w:color="auto" w:sz="4" w:space="0"/>
              <w:left w:val="single" w:color="auto" w:sz="4" w:space="0"/>
              <w:bottom w:val="single" w:color="auto" w:sz="4" w:space="0"/>
              <w:right w:val="single" w:color="auto" w:sz="4" w:space="0"/>
            </w:tcBorders>
            <w:noWrap/>
            <w:vAlign w:val="center"/>
          </w:tcPr>
          <w:p w14:paraId="507B8681">
            <w:pPr>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6,355,893.04</w:t>
            </w:r>
          </w:p>
        </w:tc>
        <w:tc>
          <w:tcPr>
            <w:tcW w:w="1662" w:type="dxa"/>
            <w:tcBorders>
              <w:top w:val="single" w:color="auto" w:sz="4" w:space="0"/>
              <w:left w:val="single" w:color="auto" w:sz="4" w:space="0"/>
              <w:bottom w:val="single" w:color="auto" w:sz="4" w:space="0"/>
              <w:right w:val="single" w:color="auto" w:sz="4" w:space="0"/>
            </w:tcBorders>
            <w:noWrap/>
            <w:vAlign w:val="center"/>
          </w:tcPr>
          <w:p w14:paraId="2DE3E8D8">
            <w:pPr>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5,850,680.09</w:t>
            </w:r>
          </w:p>
        </w:tc>
        <w:tc>
          <w:tcPr>
            <w:tcW w:w="1540" w:type="dxa"/>
            <w:tcBorders>
              <w:top w:val="single" w:color="auto" w:sz="4" w:space="0"/>
              <w:left w:val="single" w:color="auto" w:sz="4" w:space="0"/>
              <w:bottom w:val="single" w:color="auto" w:sz="4" w:space="0"/>
              <w:right w:val="single" w:color="auto" w:sz="4" w:space="0"/>
            </w:tcBorders>
            <w:noWrap/>
            <w:vAlign w:val="center"/>
          </w:tcPr>
          <w:p w14:paraId="1B68621D">
            <w:pPr>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505,212.95</w:t>
            </w:r>
          </w:p>
        </w:tc>
        <w:tc>
          <w:tcPr>
            <w:tcW w:w="925" w:type="dxa"/>
            <w:tcBorders>
              <w:top w:val="single" w:color="auto" w:sz="4" w:space="0"/>
              <w:left w:val="single" w:color="auto" w:sz="4" w:space="0"/>
              <w:bottom w:val="single" w:color="auto" w:sz="4" w:space="0"/>
              <w:right w:val="single" w:color="auto" w:sz="4" w:space="0"/>
            </w:tcBorders>
            <w:noWrap/>
            <w:vAlign w:val="center"/>
          </w:tcPr>
          <w:p w14:paraId="0E88BC7E">
            <w:pPr>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8.64</w:t>
            </w:r>
          </w:p>
        </w:tc>
      </w:tr>
      <w:tr w14:paraId="293F5D96">
        <w:tblPrEx>
          <w:tblCellMar>
            <w:top w:w="0" w:type="dxa"/>
            <w:left w:w="108" w:type="dxa"/>
            <w:bottom w:w="0" w:type="dxa"/>
            <w:right w:w="108" w:type="dxa"/>
          </w:tblCellMar>
        </w:tblPrEx>
        <w:trPr>
          <w:trHeight w:val="285" w:hRule="atLeast"/>
        </w:trPr>
        <w:tc>
          <w:tcPr>
            <w:tcW w:w="2793" w:type="dxa"/>
            <w:tcBorders>
              <w:top w:val="single" w:color="auto" w:sz="4" w:space="0"/>
              <w:left w:val="single" w:color="auto" w:sz="4" w:space="0"/>
              <w:bottom w:val="single" w:color="auto" w:sz="4" w:space="0"/>
              <w:right w:val="single" w:color="auto" w:sz="4" w:space="0"/>
            </w:tcBorders>
            <w:noWrap/>
            <w:vAlign w:val="center"/>
          </w:tcPr>
          <w:p w14:paraId="4770336E">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 xml:space="preserve">      政府性基金预算财政拨款</w:t>
            </w:r>
          </w:p>
        </w:tc>
        <w:tc>
          <w:tcPr>
            <w:tcW w:w="1663" w:type="dxa"/>
            <w:tcBorders>
              <w:top w:val="single" w:color="auto" w:sz="4" w:space="0"/>
              <w:left w:val="single" w:color="auto" w:sz="4" w:space="0"/>
              <w:bottom w:val="single" w:color="auto" w:sz="4" w:space="0"/>
              <w:right w:val="single" w:color="auto" w:sz="4" w:space="0"/>
            </w:tcBorders>
            <w:noWrap/>
            <w:vAlign w:val="center"/>
          </w:tcPr>
          <w:p w14:paraId="3671CE7D">
            <w:pPr>
              <w:jc w:val="right"/>
              <w:rPr>
                <w:rFonts w:hint="eastAsia" w:ascii="宋体" w:hAnsi="宋体" w:eastAsia="宋体" w:cs="宋体"/>
                <w:color w:val="000000"/>
                <w:sz w:val="22"/>
                <w:szCs w:val="22"/>
              </w:rPr>
            </w:pPr>
          </w:p>
        </w:tc>
        <w:tc>
          <w:tcPr>
            <w:tcW w:w="1662" w:type="dxa"/>
            <w:tcBorders>
              <w:top w:val="single" w:color="auto" w:sz="4" w:space="0"/>
              <w:left w:val="single" w:color="auto" w:sz="4" w:space="0"/>
              <w:bottom w:val="single" w:color="auto" w:sz="4" w:space="0"/>
              <w:right w:val="single" w:color="auto" w:sz="4" w:space="0"/>
            </w:tcBorders>
            <w:noWrap/>
            <w:vAlign w:val="center"/>
          </w:tcPr>
          <w:p w14:paraId="470B6ED8">
            <w:pPr>
              <w:jc w:val="right"/>
              <w:rPr>
                <w:rFonts w:hint="eastAsia" w:ascii="宋体" w:hAnsi="宋体" w:eastAsia="宋体" w:cs="宋体"/>
                <w:color w:val="000000"/>
                <w:sz w:val="22"/>
                <w:szCs w:val="22"/>
              </w:rPr>
            </w:pPr>
          </w:p>
        </w:tc>
        <w:tc>
          <w:tcPr>
            <w:tcW w:w="1540" w:type="dxa"/>
            <w:tcBorders>
              <w:top w:val="single" w:color="auto" w:sz="4" w:space="0"/>
              <w:left w:val="single" w:color="auto" w:sz="4" w:space="0"/>
              <w:bottom w:val="single" w:color="auto" w:sz="4" w:space="0"/>
              <w:right w:val="single" w:color="auto" w:sz="4" w:space="0"/>
            </w:tcBorders>
            <w:noWrap/>
            <w:vAlign w:val="center"/>
          </w:tcPr>
          <w:p w14:paraId="1CA841B7">
            <w:pPr>
              <w:jc w:val="right"/>
              <w:rPr>
                <w:rFonts w:hint="eastAsia" w:ascii="宋体" w:hAnsi="宋体" w:eastAsia="宋体" w:cs="宋体"/>
                <w:color w:val="000000"/>
                <w:sz w:val="22"/>
                <w:szCs w:val="22"/>
              </w:rPr>
            </w:pPr>
          </w:p>
        </w:tc>
        <w:tc>
          <w:tcPr>
            <w:tcW w:w="925" w:type="dxa"/>
            <w:tcBorders>
              <w:top w:val="single" w:color="auto" w:sz="4" w:space="0"/>
              <w:left w:val="single" w:color="auto" w:sz="4" w:space="0"/>
              <w:bottom w:val="single" w:color="auto" w:sz="4" w:space="0"/>
              <w:right w:val="single" w:color="auto" w:sz="4" w:space="0"/>
            </w:tcBorders>
            <w:noWrap/>
            <w:vAlign w:val="center"/>
          </w:tcPr>
          <w:p w14:paraId="7DEDDCDF">
            <w:pPr>
              <w:jc w:val="right"/>
              <w:rPr>
                <w:rFonts w:hint="eastAsia" w:ascii="宋体" w:hAnsi="宋体" w:eastAsia="宋体" w:cs="宋体"/>
                <w:color w:val="000000"/>
                <w:sz w:val="22"/>
                <w:szCs w:val="22"/>
              </w:rPr>
            </w:pPr>
          </w:p>
        </w:tc>
      </w:tr>
      <w:tr w14:paraId="31EEAA27">
        <w:tblPrEx>
          <w:tblCellMar>
            <w:top w:w="0" w:type="dxa"/>
            <w:left w:w="108" w:type="dxa"/>
            <w:bottom w:w="0" w:type="dxa"/>
            <w:right w:w="108" w:type="dxa"/>
          </w:tblCellMar>
        </w:tblPrEx>
        <w:trPr>
          <w:trHeight w:val="285" w:hRule="atLeast"/>
        </w:trPr>
        <w:tc>
          <w:tcPr>
            <w:tcW w:w="2793" w:type="dxa"/>
            <w:tcBorders>
              <w:top w:val="single" w:color="auto" w:sz="4" w:space="0"/>
              <w:left w:val="single" w:color="auto" w:sz="4" w:space="0"/>
              <w:bottom w:val="single" w:color="auto" w:sz="4" w:space="0"/>
              <w:right w:val="single" w:color="auto" w:sz="4" w:space="0"/>
            </w:tcBorders>
            <w:noWrap/>
            <w:vAlign w:val="center"/>
          </w:tcPr>
          <w:p w14:paraId="7EF5FFA8">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 xml:space="preserve">      国有资本经营预算财政拨款</w:t>
            </w:r>
          </w:p>
        </w:tc>
        <w:tc>
          <w:tcPr>
            <w:tcW w:w="1663" w:type="dxa"/>
            <w:tcBorders>
              <w:top w:val="single" w:color="auto" w:sz="4" w:space="0"/>
              <w:left w:val="single" w:color="auto" w:sz="4" w:space="0"/>
              <w:bottom w:val="single" w:color="auto" w:sz="4" w:space="0"/>
              <w:right w:val="single" w:color="auto" w:sz="4" w:space="0"/>
            </w:tcBorders>
            <w:noWrap/>
            <w:vAlign w:val="center"/>
          </w:tcPr>
          <w:p w14:paraId="3E5DCAC4">
            <w:pPr>
              <w:jc w:val="right"/>
              <w:rPr>
                <w:rFonts w:hint="eastAsia" w:ascii="宋体" w:hAnsi="宋体" w:eastAsia="宋体" w:cs="宋体"/>
                <w:color w:val="000000"/>
                <w:sz w:val="22"/>
                <w:szCs w:val="22"/>
              </w:rPr>
            </w:pPr>
          </w:p>
        </w:tc>
        <w:tc>
          <w:tcPr>
            <w:tcW w:w="1662" w:type="dxa"/>
            <w:tcBorders>
              <w:top w:val="single" w:color="auto" w:sz="4" w:space="0"/>
              <w:left w:val="single" w:color="auto" w:sz="4" w:space="0"/>
              <w:bottom w:val="single" w:color="auto" w:sz="4" w:space="0"/>
              <w:right w:val="single" w:color="auto" w:sz="4" w:space="0"/>
            </w:tcBorders>
            <w:noWrap/>
            <w:vAlign w:val="center"/>
          </w:tcPr>
          <w:p w14:paraId="2F388910">
            <w:pPr>
              <w:jc w:val="right"/>
              <w:rPr>
                <w:rFonts w:hint="eastAsia" w:ascii="宋体" w:hAnsi="宋体" w:eastAsia="宋体" w:cs="宋体"/>
                <w:color w:val="000000"/>
                <w:sz w:val="22"/>
                <w:szCs w:val="22"/>
              </w:rPr>
            </w:pPr>
          </w:p>
        </w:tc>
        <w:tc>
          <w:tcPr>
            <w:tcW w:w="1540" w:type="dxa"/>
            <w:tcBorders>
              <w:top w:val="single" w:color="auto" w:sz="4" w:space="0"/>
              <w:left w:val="single" w:color="auto" w:sz="4" w:space="0"/>
              <w:bottom w:val="single" w:color="auto" w:sz="4" w:space="0"/>
              <w:right w:val="single" w:color="auto" w:sz="4" w:space="0"/>
            </w:tcBorders>
            <w:noWrap/>
            <w:vAlign w:val="center"/>
          </w:tcPr>
          <w:p w14:paraId="26EEE5B5">
            <w:pPr>
              <w:jc w:val="right"/>
              <w:rPr>
                <w:rFonts w:hint="eastAsia" w:ascii="宋体" w:hAnsi="宋体" w:eastAsia="宋体" w:cs="宋体"/>
                <w:color w:val="000000"/>
                <w:sz w:val="22"/>
                <w:szCs w:val="22"/>
              </w:rPr>
            </w:pPr>
          </w:p>
        </w:tc>
        <w:tc>
          <w:tcPr>
            <w:tcW w:w="925" w:type="dxa"/>
            <w:tcBorders>
              <w:top w:val="single" w:color="auto" w:sz="4" w:space="0"/>
              <w:left w:val="single" w:color="auto" w:sz="4" w:space="0"/>
              <w:bottom w:val="single" w:color="auto" w:sz="4" w:space="0"/>
              <w:right w:val="single" w:color="auto" w:sz="4" w:space="0"/>
            </w:tcBorders>
            <w:noWrap/>
            <w:vAlign w:val="center"/>
          </w:tcPr>
          <w:p w14:paraId="35EF21C1">
            <w:pPr>
              <w:jc w:val="right"/>
              <w:rPr>
                <w:rFonts w:hint="eastAsia" w:ascii="宋体" w:hAnsi="宋体" w:eastAsia="宋体" w:cs="宋体"/>
                <w:color w:val="000000"/>
                <w:sz w:val="22"/>
                <w:szCs w:val="22"/>
              </w:rPr>
            </w:pPr>
          </w:p>
        </w:tc>
      </w:tr>
      <w:tr w14:paraId="0DC048D8">
        <w:tblPrEx>
          <w:tblCellMar>
            <w:top w:w="0" w:type="dxa"/>
            <w:left w:w="108" w:type="dxa"/>
            <w:bottom w:w="0" w:type="dxa"/>
            <w:right w:w="108" w:type="dxa"/>
          </w:tblCellMar>
        </w:tblPrEx>
        <w:trPr>
          <w:trHeight w:val="285" w:hRule="atLeast"/>
        </w:trPr>
        <w:tc>
          <w:tcPr>
            <w:tcW w:w="2793" w:type="dxa"/>
            <w:tcBorders>
              <w:top w:val="single" w:color="auto" w:sz="4" w:space="0"/>
              <w:left w:val="single" w:color="auto" w:sz="4" w:space="0"/>
              <w:bottom w:val="single" w:color="auto" w:sz="4" w:space="0"/>
              <w:right w:val="single" w:color="auto" w:sz="4" w:space="0"/>
            </w:tcBorders>
            <w:noWrap/>
            <w:vAlign w:val="center"/>
          </w:tcPr>
          <w:p w14:paraId="2C02671F">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 xml:space="preserve">      *事业收入</w:t>
            </w:r>
          </w:p>
        </w:tc>
        <w:tc>
          <w:tcPr>
            <w:tcW w:w="1663" w:type="dxa"/>
            <w:tcBorders>
              <w:top w:val="single" w:color="auto" w:sz="4" w:space="0"/>
              <w:left w:val="single" w:color="auto" w:sz="4" w:space="0"/>
              <w:bottom w:val="single" w:color="auto" w:sz="4" w:space="0"/>
              <w:right w:val="single" w:color="auto" w:sz="4" w:space="0"/>
            </w:tcBorders>
            <w:noWrap/>
            <w:vAlign w:val="center"/>
          </w:tcPr>
          <w:p w14:paraId="733AD8A4">
            <w:pPr>
              <w:jc w:val="right"/>
              <w:rPr>
                <w:rFonts w:hint="eastAsia" w:ascii="宋体" w:hAnsi="宋体" w:eastAsia="宋体" w:cs="宋体"/>
                <w:color w:val="000000"/>
                <w:sz w:val="22"/>
                <w:szCs w:val="22"/>
              </w:rPr>
            </w:pPr>
          </w:p>
        </w:tc>
        <w:tc>
          <w:tcPr>
            <w:tcW w:w="1662" w:type="dxa"/>
            <w:tcBorders>
              <w:top w:val="single" w:color="auto" w:sz="4" w:space="0"/>
              <w:left w:val="single" w:color="auto" w:sz="4" w:space="0"/>
              <w:bottom w:val="single" w:color="auto" w:sz="4" w:space="0"/>
              <w:right w:val="single" w:color="auto" w:sz="4" w:space="0"/>
            </w:tcBorders>
            <w:noWrap/>
            <w:vAlign w:val="center"/>
          </w:tcPr>
          <w:p w14:paraId="3395F740">
            <w:pPr>
              <w:jc w:val="right"/>
              <w:rPr>
                <w:rFonts w:hint="eastAsia" w:ascii="宋体" w:hAnsi="宋体" w:eastAsia="宋体" w:cs="宋体"/>
                <w:color w:val="000000"/>
                <w:sz w:val="22"/>
                <w:szCs w:val="22"/>
              </w:rPr>
            </w:pPr>
          </w:p>
        </w:tc>
        <w:tc>
          <w:tcPr>
            <w:tcW w:w="1540" w:type="dxa"/>
            <w:tcBorders>
              <w:top w:val="single" w:color="auto" w:sz="4" w:space="0"/>
              <w:left w:val="single" w:color="auto" w:sz="4" w:space="0"/>
              <w:bottom w:val="single" w:color="auto" w:sz="4" w:space="0"/>
              <w:right w:val="single" w:color="auto" w:sz="4" w:space="0"/>
            </w:tcBorders>
            <w:noWrap/>
            <w:vAlign w:val="center"/>
          </w:tcPr>
          <w:p w14:paraId="1B3B2CD7">
            <w:pPr>
              <w:jc w:val="right"/>
              <w:rPr>
                <w:rFonts w:hint="eastAsia" w:ascii="宋体" w:hAnsi="宋体" w:eastAsia="宋体" w:cs="宋体"/>
                <w:color w:val="000000"/>
                <w:sz w:val="22"/>
                <w:szCs w:val="22"/>
              </w:rPr>
            </w:pPr>
          </w:p>
        </w:tc>
        <w:tc>
          <w:tcPr>
            <w:tcW w:w="925" w:type="dxa"/>
            <w:tcBorders>
              <w:top w:val="single" w:color="auto" w:sz="4" w:space="0"/>
              <w:left w:val="single" w:color="auto" w:sz="4" w:space="0"/>
              <w:bottom w:val="single" w:color="auto" w:sz="4" w:space="0"/>
              <w:right w:val="single" w:color="auto" w:sz="4" w:space="0"/>
            </w:tcBorders>
            <w:noWrap/>
            <w:vAlign w:val="center"/>
          </w:tcPr>
          <w:p w14:paraId="4833FEBC">
            <w:pPr>
              <w:jc w:val="right"/>
              <w:rPr>
                <w:rFonts w:hint="eastAsia" w:ascii="宋体" w:hAnsi="宋体" w:eastAsia="宋体" w:cs="宋体"/>
                <w:color w:val="000000"/>
                <w:sz w:val="22"/>
                <w:szCs w:val="22"/>
              </w:rPr>
            </w:pPr>
          </w:p>
        </w:tc>
      </w:tr>
      <w:tr w14:paraId="0C14E105">
        <w:tblPrEx>
          <w:tblCellMar>
            <w:top w:w="0" w:type="dxa"/>
            <w:left w:w="108" w:type="dxa"/>
            <w:bottom w:w="0" w:type="dxa"/>
            <w:right w:w="108" w:type="dxa"/>
          </w:tblCellMar>
        </w:tblPrEx>
        <w:trPr>
          <w:trHeight w:val="285" w:hRule="atLeast"/>
        </w:trPr>
        <w:tc>
          <w:tcPr>
            <w:tcW w:w="2793" w:type="dxa"/>
            <w:tcBorders>
              <w:top w:val="single" w:color="auto" w:sz="4" w:space="0"/>
              <w:left w:val="single" w:color="auto" w:sz="4" w:space="0"/>
              <w:bottom w:val="single" w:color="auto" w:sz="4" w:space="0"/>
              <w:right w:val="single" w:color="auto" w:sz="4" w:space="0"/>
            </w:tcBorders>
            <w:noWrap/>
            <w:vAlign w:val="center"/>
          </w:tcPr>
          <w:p w14:paraId="24B73214">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 xml:space="preserve">      事业单位经营收入</w:t>
            </w:r>
          </w:p>
        </w:tc>
        <w:tc>
          <w:tcPr>
            <w:tcW w:w="1663" w:type="dxa"/>
            <w:tcBorders>
              <w:top w:val="single" w:color="auto" w:sz="4" w:space="0"/>
              <w:left w:val="single" w:color="auto" w:sz="4" w:space="0"/>
              <w:bottom w:val="single" w:color="auto" w:sz="4" w:space="0"/>
              <w:right w:val="single" w:color="auto" w:sz="4" w:space="0"/>
            </w:tcBorders>
            <w:noWrap/>
            <w:vAlign w:val="center"/>
          </w:tcPr>
          <w:p w14:paraId="2308F82B">
            <w:pPr>
              <w:jc w:val="right"/>
              <w:rPr>
                <w:rFonts w:hint="eastAsia" w:ascii="宋体" w:hAnsi="宋体" w:eastAsia="宋体" w:cs="宋体"/>
                <w:color w:val="000000"/>
                <w:sz w:val="22"/>
                <w:szCs w:val="22"/>
              </w:rPr>
            </w:pPr>
          </w:p>
        </w:tc>
        <w:tc>
          <w:tcPr>
            <w:tcW w:w="1662" w:type="dxa"/>
            <w:tcBorders>
              <w:top w:val="single" w:color="auto" w:sz="4" w:space="0"/>
              <w:left w:val="single" w:color="auto" w:sz="4" w:space="0"/>
              <w:bottom w:val="single" w:color="auto" w:sz="4" w:space="0"/>
              <w:right w:val="single" w:color="auto" w:sz="4" w:space="0"/>
            </w:tcBorders>
            <w:noWrap/>
            <w:vAlign w:val="center"/>
          </w:tcPr>
          <w:p w14:paraId="2A25475D">
            <w:pPr>
              <w:jc w:val="right"/>
              <w:rPr>
                <w:rFonts w:hint="eastAsia" w:ascii="宋体" w:hAnsi="宋体" w:eastAsia="宋体" w:cs="宋体"/>
                <w:color w:val="000000"/>
                <w:sz w:val="22"/>
                <w:szCs w:val="22"/>
              </w:rPr>
            </w:pPr>
          </w:p>
        </w:tc>
        <w:tc>
          <w:tcPr>
            <w:tcW w:w="1540" w:type="dxa"/>
            <w:tcBorders>
              <w:top w:val="single" w:color="auto" w:sz="4" w:space="0"/>
              <w:left w:val="single" w:color="auto" w:sz="4" w:space="0"/>
              <w:bottom w:val="single" w:color="auto" w:sz="4" w:space="0"/>
              <w:right w:val="single" w:color="auto" w:sz="4" w:space="0"/>
            </w:tcBorders>
            <w:noWrap/>
            <w:vAlign w:val="center"/>
          </w:tcPr>
          <w:p w14:paraId="732F8809">
            <w:pPr>
              <w:jc w:val="right"/>
              <w:rPr>
                <w:rFonts w:hint="eastAsia" w:ascii="宋体" w:hAnsi="宋体" w:eastAsia="宋体" w:cs="宋体"/>
                <w:color w:val="000000"/>
                <w:sz w:val="22"/>
                <w:szCs w:val="22"/>
              </w:rPr>
            </w:pPr>
          </w:p>
        </w:tc>
        <w:tc>
          <w:tcPr>
            <w:tcW w:w="925" w:type="dxa"/>
            <w:tcBorders>
              <w:top w:val="single" w:color="auto" w:sz="4" w:space="0"/>
              <w:left w:val="single" w:color="auto" w:sz="4" w:space="0"/>
              <w:bottom w:val="single" w:color="auto" w:sz="4" w:space="0"/>
              <w:right w:val="single" w:color="auto" w:sz="4" w:space="0"/>
            </w:tcBorders>
            <w:noWrap/>
            <w:vAlign w:val="center"/>
          </w:tcPr>
          <w:p w14:paraId="0182A587">
            <w:pPr>
              <w:jc w:val="right"/>
              <w:rPr>
                <w:rFonts w:hint="eastAsia" w:ascii="宋体" w:hAnsi="宋体" w:eastAsia="宋体" w:cs="宋体"/>
                <w:color w:val="000000"/>
                <w:sz w:val="22"/>
                <w:szCs w:val="22"/>
              </w:rPr>
            </w:pPr>
          </w:p>
        </w:tc>
      </w:tr>
      <w:tr w14:paraId="4B7EDD85">
        <w:tblPrEx>
          <w:tblCellMar>
            <w:top w:w="0" w:type="dxa"/>
            <w:left w:w="108" w:type="dxa"/>
            <w:bottom w:w="0" w:type="dxa"/>
            <w:right w:w="108" w:type="dxa"/>
          </w:tblCellMar>
        </w:tblPrEx>
        <w:trPr>
          <w:trHeight w:val="285" w:hRule="atLeast"/>
        </w:trPr>
        <w:tc>
          <w:tcPr>
            <w:tcW w:w="2793" w:type="dxa"/>
            <w:tcBorders>
              <w:top w:val="single" w:color="auto" w:sz="4" w:space="0"/>
              <w:left w:val="single" w:color="auto" w:sz="4" w:space="0"/>
              <w:bottom w:val="single" w:color="auto" w:sz="4" w:space="0"/>
              <w:right w:val="single" w:color="auto" w:sz="4" w:space="0"/>
            </w:tcBorders>
            <w:noWrap/>
            <w:vAlign w:val="center"/>
          </w:tcPr>
          <w:p w14:paraId="18094068">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 xml:space="preserve">      *其他收入</w:t>
            </w:r>
          </w:p>
        </w:tc>
        <w:tc>
          <w:tcPr>
            <w:tcW w:w="1663" w:type="dxa"/>
            <w:tcBorders>
              <w:top w:val="single" w:color="auto" w:sz="4" w:space="0"/>
              <w:left w:val="single" w:color="auto" w:sz="4" w:space="0"/>
              <w:bottom w:val="single" w:color="auto" w:sz="4" w:space="0"/>
              <w:right w:val="single" w:color="auto" w:sz="4" w:space="0"/>
            </w:tcBorders>
            <w:noWrap/>
            <w:vAlign w:val="center"/>
          </w:tcPr>
          <w:p w14:paraId="35F88E9E">
            <w:pPr>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84,236.76</w:t>
            </w:r>
          </w:p>
        </w:tc>
        <w:tc>
          <w:tcPr>
            <w:tcW w:w="1662" w:type="dxa"/>
            <w:tcBorders>
              <w:top w:val="single" w:color="auto" w:sz="4" w:space="0"/>
              <w:left w:val="single" w:color="auto" w:sz="4" w:space="0"/>
              <w:bottom w:val="single" w:color="auto" w:sz="4" w:space="0"/>
              <w:right w:val="single" w:color="auto" w:sz="4" w:space="0"/>
            </w:tcBorders>
            <w:noWrap/>
            <w:vAlign w:val="center"/>
          </w:tcPr>
          <w:p w14:paraId="1B840167">
            <w:pPr>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174,450.06</w:t>
            </w:r>
          </w:p>
        </w:tc>
        <w:tc>
          <w:tcPr>
            <w:tcW w:w="1540" w:type="dxa"/>
            <w:tcBorders>
              <w:top w:val="single" w:color="auto" w:sz="4" w:space="0"/>
              <w:left w:val="single" w:color="auto" w:sz="4" w:space="0"/>
              <w:bottom w:val="single" w:color="auto" w:sz="4" w:space="0"/>
              <w:right w:val="single" w:color="auto" w:sz="4" w:space="0"/>
            </w:tcBorders>
            <w:noWrap/>
            <w:vAlign w:val="center"/>
          </w:tcPr>
          <w:p w14:paraId="32369ED7">
            <w:pPr>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-90,213.30</w:t>
            </w:r>
          </w:p>
        </w:tc>
        <w:tc>
          <w:tcPr>
            <w:tcW w:w="925" w:type="dxa"/>
            <w:tcBorders>
              <w:top w:val="single" w:color="auto" w:sz="4" w:space="0"/>
              <w:left w:val="single" w:color="auto" w:sz="4" w:space="0"/>
              <w:bottom w:val="single" w:color="auto" w:sz="4" w:space="0"/>
              <w:right w:val="single" w:color="auto" w:sz="4" w:space="0"/>
            </w:tcBorders>
            <w:noWrap/>
            <w:vAlign w:val="center"/>
          </w:tcPr>
          <w:p w14:paraId="74787073">
            <w:pPr>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-51.71</w:t>
            </w:r>
          </w:p>
        </w:tc>
      </w:tr>
      <w:tr w14:paraId="0E82ABC3">
        <w:tblPrEx>
          <w:tblCellMar>
            <w:top w:w="0" w:type="dxa"/>
            <w:left w:w="108" w:type="dxa"/>
            <w:bottom w:w="0" w:type="dxa"/>
            <w:right w:w="108" w:type="dxa"/>
          </w:tblCellMar>
        </w:tblPrEx>
        <w:trPr>
          <w:trHeight w:val="285" w:hRule="atLeast"/>
        </w:trPr>
        <w:tc>
          <w:tcPr>
            <w:tcW w:w="2793" w:type="dxa"/>
            <w:tcBorders>
              <w:top w:val="single" w:color="auto" w:sz="4" w:space="0"/>
              <w:left w:val="single" w:color="auto" w:sz="4" w:space="0"/>
              <w:bottom w:val="single" w:color="auto" w:sz="4" w:space="0"/>
              <w:right w:val="single" w:color="auto" w:sz="4" w:space="0"/>
            </w:tcBorders>
            <w:noWrap/>
            <w:vAlign w:val="center"/>
          </w:tcPr>
          <w:p w14:paraId="5D0506F7">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2.本年支出</w:t>
            </w:r>
          </w:p>
        </w:tc>
        <w:tc>
          <w:tcPr>
            <w:tcW w:w="1663" w:type="dxa"/>
            <w:tcBorders>
              <w:top w:val="single" w:color="auto" w:sz="4" w:space="0"/>
              <w:left w:val="single" w:color="auto" w:sz="4" w:space="0"/>
              <w:bottom w:val="single" w:color="auto" w:sz="4" w:space="0"/>
              <w:right w:val="single" w:color="auto" w:sz="4" w:space="0"/>
            </w:tcBorders>
            <w:noWrap/>
            <w:vAlign w:val="center"/>
          </w:tcPr>
          <w:p w14:paraId="24E90ECB">
            <w:pPr>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6,440,129.80</w:t>
            </w:r>
          </w:p>
        </w:tc>
        <w:tc>
          <w:tcPr>
            <w:tcW w:w="1662" w:type="dxa"/>
            <w:tcBorders>
              <w:top w:val="single" w:color="auto" w:sz="4" w:space="0"/>
              <w:left w:val="single" w:color="auto" w:sz="4" w:space="0"/>
              <w:bottom w:val="single" w:color="auto" w:sz="4" w:space="0"/>
              <w:right w:val="single" w:color="auto" w:sz="4" w:space="0"/>
            </w:tcBorders>
            <w:noWrap/>
            <w:vAlign w:val="center"/>
          </w:tcPr>
          <w:p w14:paraId="1BE94C27">
            <w:pPr>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6,025,130.15</w:t>
            </w:r>
          </w:p>
        </w:tc>
        <w:tc>
          <w:tcPr>
            <w:tcW w:w="1540" w:type="dxa"/>
            <w:tcBorders>
              <w:top w:val="single" w:color="auto" w:sz="4" w:space="0"/>
              <w:left w:val="single" w:color="auto" w:sz="4" w:space="0"/>
              <w:bottom w:val="single" w:color="auto" w:sz="4" w:space="0"/>
              <w:right w:val="single" w:color="auto" w:sz="4" w:space="0"/>
            </w:tcBorders>
            <w:noWrap/>
            <w:vAlign w:val="center"/>
          </w:tcPr>
          <w:p w14:paraId="601B35CE">
            <w:pPr>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414,999.65</w:t>
            </w:r>
          </w:p>
        </w:tc>
        <w:tc>
          <w:tcPr>
            <w:tcW w:w="925" w:type="dxa"/>
            <w:tcBorders>
              <w:top w:val="single" w:color="auto" w:sz="4" w:space="0"/>
              <w:left w:val="single" w:color="auto" w:sz="4" w:space="0"/>
              <w:bottom w:val="single" w:color="auto" w:sz="4" w:space="0"/>
              <w:right w:val="single" w:color="auto" w:sz="4" w:space="0"/>
            </w:tcBorders>
            <w:noWrap/>
            <w:vAlign w:val="center"/>
          </w:tcPr>
          <w:p w14:paraId="0EEBFE2D">
            <w:pPr>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6.89</w:t>
            </w:r>
          </w:p>
        </w:tc>
      </w:tr>
      <w:tr w14:paraId="088492FD">
        <w:tblPrEx>
          <w:tblCellMar>
            <w:top w:w="0" w:type="dxa"/>
            <w:left w:w="108" w:type="dxa"/>
            <w:bottom w:w="0" w:type="dxa"/>
            <w:right w:w="108" w:type="dxa"/>
          </w:tblCellMar>
        </w:tblPrEx>
        <w:trPr>
          <w:trHeight w:val="285" w:hRule="atLeast"/>
        </w:trPr>
        <w:tc>
          <w:tcPr>
            <w:tcW w:w="2793" w:type="dxa"/>
            <w:tcBorders>
              <w:top w:val="single" w:color="auto" w:sz="4" w:space="0"/>
              <w:left w:val="single" w:color="auto" w:sz="4" w:space="0"/>
              <w:bottom w:val="single" w:color="auto" w:sz="4" w:space="0"/>
              <w:right w:val="single" w:color="auto" w:sz="4" w:space="0"/>
            </w:tcBorders>
            <w:noWrap/>
            <w:vAlign w:val="center"/>
          </w:tcPr>
          <w:p w14:paraId="46042025">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其中：基本支出</w:t>
            </w:r>
          </w:p>
        </w:tc>
        <w:tc>
          <w:tcPr>
            <w:tcW w:w="1663" w:type="dxa"/>
            <w:tcBorders>
              <w:top w:val="single" w:color="auto" w:sz="4" w:space="0"/>
              <w:left w:val="single" w:color="auto" w:sz="4" w:space="0"/>
              <w:bottom w:val="single" w:color="auto" w:sz="4" w:space="0"/>
              <w:right w:val="single" w:color="auto" w:sz="4" w:space="0"/>
            </w:tcBorders>
            <w:noWrap/>
            <w:vAlign w:val="center"/>
          </w:tcPr>
          <w:p w14:paraId="27521026">
            <w:pPr>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4,913,999.11</w:t>
            </w:r>
          </w:p>
        </w:tc>
        <w:tc>
          <w:tcPr>
            <w:tcW w:w="1662" w:type="dxa"/>
            <w:tcBorders>
              <w:top w:val="single" w:color="auto" w:sz="4" w:space="0"/>
              <w:left w:val="single" w:color="auto" w:sz="4" w:space="0"/>
              <w:bottom w:val="single" w:color="auto" w:sz="4" w:space="0"/>
              <w:right w:val="single" w:color="auto" w:sz="4" w:space="0"/>
            </w:tcBorders>
            <w:noWrap/>
            <w:vAlign w:val="center"/>
          </w:tcPr>
          <w:p w14:paraId="12423A14">
            <w:pPr>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4,610,562.90</w:t>
            </w:r>
          </w:p>
        </w:tc>
        <w:tc>
          <w:tcPr>
            <w:tcW w:w="1540" w:type="dxa"/>
            <w:tcBorders>
              <w:top w:val="single" w:color="auto" w:sz="4" w:space="0"/>
              <w:left w:val="single" w:color="auto" w:sz="4" w:space="0"/>
              <w:bottom w:val="single" w:color="auto" w:sz="4" w:space="0"/>
              <w:right w:val="single" w:color="auto" w:sz="4" w:space="0"/>
            </w:tcBorders>
            <w:noWrap/>
            <w:vAlign w:val="center"/>
          </w:tcPr>
          <w:p w14:paraId="11BAD48E">
            <w:pPr>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303,436.21</w:t>
            </w:r>
          </w:p>
        </w:tc>
        <w:tc>
          <w:tcPr>
            <w:tcW w:w="925" w:type="dxa"/>
            <w:tcBorders>
              <w:top w:val="single" w:color="auto" w:sz="4" w:space="0"/>
              <w:left w:val="single" w:color="auto" w:sz="4" w:space="0"/>
              <w:bottom w:val="single" w:color="auto" w:sz="4" w:space="0"/>
              <w:right w:val="single" w:color="auto" w:sz="4" w:space="0"/>
            </w:tcBorders>
            <w:noWrap/>
            <w:vAlign w:val="center"/>
          </w:tcPr>
          <w:p w14:paraId="47790368">
            <w:pPr>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6.58</w:t>
            </w:r>
          </w:p>
        </w:tc>
      </w:tr>
      <w:tr w14:paraId="1566A127">
        <w:tblPrEx>
          <w:tblCellMar>
            <w:top w:w="0" w:type="dxa"/>
            <w:left w:w="108" w:type="dxa"/>
            <w:bottom w:w="0" w:type="dxa"/>
            <w:right w:w="108" w:type="dxa"/>
          </w:tblCellMar>
        </w:tblPrEx>
        <w:trPr>
          <w:trHeight w:val="285" w:hRule="atLeast"/>
        </w:trPr>
        <w:tc>
          <w:tcPr>
            <w:tcW w:w="2793" w:type="dxa"/>
            <w:tcBorders>
              <w:top w:val="single" w:color="auto" w:sz="4" w:space="0"/>
              <w:left w:val="single" w:color="auto" w:sz="4" w:space="0"/>
              <w:bottom w:val="single" w:color="auto" w:sz="4" w:space="0"/>
              <w:right w:val="single" w:color="auto" w:sz="4" w:space="0"/>
            </w:tcBorders>
            <w:noWrap/>
            <w:vAlign w:val="center"/>
          </w:tcPr>
          <w:p w14:paraId="61079E18">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 xml:space="preserve">     （1）人员经费</w:t>
            </w:r>
          </w:p>
        </w:tc>
        <w:tc>
          <w:tcPr>
            <w:tcW w:w="1663" w:type="dxa"/>
            <w:tcBorders>
              <w:top w:val="single" w:color="auto" w:sz="4" w:space="0"/>
              <w:left w:val="single" w:color="auto" w:sz="4" w:space="0"/>
              <w:bottom w:val="single" w:color="auto" w:sz="4" w:space="0"/>
              <w:right w:val="single" w:color="auto" w:sz="4" w:space="0"/>
            </w:tcBorders>
            <w:noWrap/>
            <w:vAlign w:val="center"/>
          </w:tcPr>
          <w:p w14:paraId="7C48E2AB">
            <w:pPr>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4,530,094.50</w:t>
            </w:r>
          </w:p>
        </w:tc>
        <w:tc>
          <w:tcPr>
            <w:tcW w:w="1662" w:type="dxa"/>
            <w:tcBorders>
              <w:top w:val="single" w:color="auto" w:sz="4" w:space="0"/>
              <w:left w:val="single" w:color="auto" w:sz="4" w:space="0"/>
              <w:bottom w:val="single" w:color="auto" w:sz="4" w:space="0"/>
              <w:right w:val="single" w:color="auto" w:sz="4" w:space="0"/>
            </w:tcBorders>
            <w:noWrap/>
            <w:vAlign w:val="center"/>
          </w:tcPr>
          <w:p w14:paraId="132CC62A">
            <w:pPr>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3,855,132.62</w:t>
            </w:r>
          </w:p>
        </w:tc>
        <w:tc>
          <w:tcPr>
            <w:tcW w:w="1540" w:type="dxa"/>
            <w:tcBorders>
              <w:top w:val="single" w:color="auto" w:sz="4" w:space="0"/>
              <w:left w:val="single" w:color="auto" w:sz="4" w:space="0"/>
              <w:bottom w:val="single" w:color="auto" w:sz="4" w:space="0"/>
              <w:right w:val="single" w:color="auto" w:sz="4" w:space="0"/>
            </w:tcBorders>
            <w:noWrap/>
            <w:vAlign w:val="center"/>
          </w:tcPr>
          <w:p w14:paraId="37BAFF77">
            <w:pPr>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674,961.88</w:t>
            </w:r>
          </w:p>
        </w:tc>
        <w:tc>
          <w:tcPr>
            <w:tcW w:w="925" w:type="dxa"/>
            <w:tcBorders>
              <w:top w:val="single" w:color="auto" w:sz="4" w:space="0"/>
              <w:left w:val="single" w:color="auto" w:sz="4" w:space="0"/>
              <w:bottom w:val="single" w:color="auto" w:sz="4" w:space="0"/>
              <w:right w:val="single" w:color="auto" w:sz="4" w:space="0"/>
            </w:tcBorders>
            <w:noWrap/>
            <w:vAlign w:val="center"/>
          </w:tcPr>
          <w:p w14:paraId="1BE759A4">
            <w:pPr>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17.51</w:t>
            </w:r>
          </w:p>
        </w:tc>
      </w:tr>
      <w:tr w14:paraId="0E6CB045">
        <w:tblPrEx>
          <w:tblCellMar>
            <w:top w:w="0" w:type="dxa"/>
            <w:left w:w="108" w:type="dxa"/>
            <w:bottom w:w="0" w:type="dxa"/>
            <w:right w:w="108" w:type="dxa"/>
          </w:tblCellMar>
        </w:tblPrEx>
        <w:trPr>
          <w:trHeight w:val="270" w:hRule="atLeast"/>
        </w:trPr>
        <w:tc>
          <w:tcPr>
            <w:tcW w:w="2793" w:type="dxa"/>
            <w:tcBorders>
              <w:top w:val="single" w:color="auto" w:sz="4" w:space="0"/>
              <w:left w:val="single" w:color="auto" w:sz="4" w:space="0"/>
              <w:bottom w:val="single" w:color="auto" w:sz="4" w:space="0"/>
              <w:right w:val="single" w:color="auto" w:sz="4" w:space="0"/>
            </w:tcBorders>
            <w:noWrap/>
            <w:vAlign w:val="center"/>
          </w:tcPr>
          <w:p w14:paraId="1D410DF7">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 xml:space="preserve">     （2）公用经费</w:t>
            </w:r>
          </w:p>
        </w:tc>
        <w:tc>
          <w:tcPr>
            <w:tcW w:w="1663" w:type="dxa"/>
            <w:tcBorders>
              <w:top w:val="single" w:color="auto" w:sz="4" w:space="0"/>
              <w:left w:val="single" w:color="auto" w:sz="4" w:space="0"/>
              <w:bottom w:val="single" w:color="auto" w:sz="4" w:space="0"/>
              <w:right w:val="single" w:color="auto" w:sz="4" w:space="0"/>
            </w:tcBorders>
            <w:noWrap/>
            <w:vAlign w:val="center"/>
          </w:tcPr>
          <w:p w14:paraId="63C18A6E">
            <w:pPr>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383,904.61</w:t>
            </w:r>
          </w:p>
        </w:tc>
        <w:tc>
          <w:tcPr>
            <w:tcW w:w="1662" w:type="dxa"/>
            <w:tcBorders>
              <w:top w:val="single" w:color="auto" w:sz="4" w:space="0"/>
              <w:left w:val="single" w:color="auto" w:sz="4" w:space="0"/>
              <w:bottom w:val="single" w:color="auto" w:sz="4" w:space="0"/>
              <w:right w:val="single" w:color="auto" w:sz="4" w:space="0"/>
            </w:tcBorders>
            <w:noWrap/>
            <w:vAlign w:val="center"/>
          </w:tcPr>
          <w:p w14:paraId="12E885AA">
            <w:pPr>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755,430.28</w:t>
            </w:r>
          </w:p>
        </w:tc>
        <w:tc>
          <w:tcPr>
            <w:tcW w:w="1540" w:type="dxa"/>
            <w:tcBorders>
              <w:top w:val="single" w:color="auto" w:sz="4" w:space="0"/>
              <w:left w:val="single" w:color="auto" w:sz="4" w:space="0"/>
              <w:bottom w:val="single" w:color="auto" w:sz="4" w:space="0"/>
              <w:right w:val="single" w:color="auto" w:sz="4" w:space="0"/>
            </w:tcBorders>
            <w:noWrap/>
            <w:vAlign w:val="center"/>
          </w:tcPr>
          <w:p w14:paraId="7D5C8D37">
            <w:pPr>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-371,525.67</w:t>
            </w:r>
          </w:p>
        </w:tc>
        <w:tc>
          <w:tcPr>
            <w:tcW w:w="925" w:type="dxa"/>
            <w:tcBorders>
              <w:top w:val="single" w:color="auto" w:sz="4" w:space="0"/>
              <w:left w:val="single" w:color="auto" w:sz="4" w:space="0"/>
              <w:bottom w:val="single" w:color="auto" w:sz="4" w:space="0"/>
              <w:right w:val="single" w:color="auto" w:sz="4" w:space="0"/>
            </w:tcBorders>
            <w:noWrap/>
            <w:vAlign w:val="center"/>
          </w:tcPr>
          <w:p w14:paraId="62A27B9A">
            <w:pPr>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-49.18</w:t>
            </w:r>
          </w:p>
        </w:tc>
      </w:tr>
      <w:tr w14:paraId="789E203C">
        <w:tblPrEx>
          <w:tblCellMar>
            <w:top w:w="0" w:type="dxa"/>
            <w:left w:w="108" w:type="dxa"/>
            <w:bottom w:w="0" w:type="dxa"/>
            <w:right w:w="108" w:type="dxa"/>
          </w:tblCellMar>
        </w:tblPrEx>
        <w:trPr>
          <w:trHeight w:val="270" w:hRule="atLeast"/>
        </w:trPr>
        <w:tc>
          <w:tcPr>
            <w:tcW w:w="2793" w:type="dxa"/>
            <w:tcBorders>
              <w:top w:val="single" w:color="auto" w:sz="4" w:space="0"/>
              <w:left w:val="single" w:color="auto" w:sz="4" w:space="0"/>
              <w:bottom w:val="single" w:color="auto" w:sz="4" w:space="0"/>
              <w:right w:val="single" w:color="auto" w:sz="4" w:space="0"/>
            </w:tcBorders>
            <w:noWrap/>
            <w:vAlign w:val="center"/>
          </w:tcPr>
          <w:p w14:paraId="7AB2FB10">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 xml:space="preserve">      项目支出</w:t>
            </w:r>
          </w:p>
        </w:tc>
        <w:tc>
          <w:tcPr>
            <w:tcW w:w="1663" w:type="dxa"/>
            <w:tcBorders>
              <w:top w:val="single" w:color="auto" w:sz="4" w:space="0"/>
              <w:left w:val="single" w:color="auto" w:sz="4" w:space="0"/>
              <w:bottom w:val="single" w:color="auto" w:sz="4" w:space="0"/>
              <w:right w:val="single" w:color="auto" w:sz="4" w:space="0"/>
            </w:tcBorders>
            <w:noWrap/>
            <w:vAlign w:val="center"/>
          </w:tcPr>
          <w:p w14:paraId="3F569743">
            <w:pPr>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1,526,130.69</w:t>
            </w:r>
          </w:p>
        </w:tc>
        <w:tc>
          <w:tcPr>
            <w:tcW w:w="1662" w:type="dxa"/>
            <w:tcBorders>
              <w:top w:val="single" w:color="auto" w:sz="4" w:space="0"/>
              <w:left w:val="single" w:color="auto" w:sz="4" w:space="0"/>
              <w:bottom w:val="single" w:color="auto" w:sz="4" w:space="0"/>
              <w:right w:val="single" w:color="auto" w:sz="4" w:space="0"/>
            </w:tcBorders>
            <w:noWrap/>
            <w:vAlign w:val="center"/>
          </w:tcPr>
          <w:p w14:paraId="77F5C851">
            <w:pPr>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1,414,567.25</w:t>
            </w:r>
          </w:p>
        </w:tc>
        <w:tc>
          <w:tcPr>
            <w:tcW w:w="1540" w:type="dxa"/>
            <w:tcBorders>
              <w:top w:val="single" w:color="auto" w:sz="4" w:space="0"/>
              <w:left w:val="single" w:color="auto" w:sz="4" w:space="0"/>
              <w:bottom w:val="single" w:color="auto" w:sz="4" w:space="0"/>
              <w:right w:val="single" w:color="auto" w:sz="4" w:space="0"/>
            </w:tcBorders>
            <w:noWrap/>
            <w:vAlign w:val="center"/>
          </w:tcPr>
          <w:p w14:paraId="2B12C99B">
            <w:pPr>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111,563.44</w:t>
            </w:r>
          </w:p>
        </w:tc>
        <w:tc>
          <w:tcPr>
            <w:tcW w:w="925" w:type="dxa"/>
            <w:tcBorders>
              <w:top w:val="single" w:color="auto" w:sz="4" w:space="0"/>
              <w:left w:val="single" w:color="auto" w:sz="4" w:space="0"/>
              <w:bottom w:val="single" w:color="auto" w:sz="4" w:space="0"/>
              <w:right w:val="single" w:color="auto" w:sz="4" w:space="0"/>
            </w:tcBorders>
            <w:noWrap/>
            <w:vAlign w:val="center"/>
          </w:tcPr>
          <w:p w14:paraId="0ACD14A8">
            <w:pPr>
              <w:jc w:val="righ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7.89</w:t>
            </w:r>
          </w:p>
        </w:tc>
      </w:tr>
      <w:tr w14:paraId="1F7A4782">
        <w:tblPrEx>
          <w:tblCellMar>
            <w:top w:w="0" w:type="dxa"/>
            <w:left w:w="108" w:type="dxa"/>
            <w:bottom w:w="0" w:type="dxa"/>
            <w:right w:w="108" w:type="dxa"/>
          </w:tblCellMar>
        </w:tblPrEx>
        <w:trPr>
          <w:trHeight w:val="270" w:hRule="atLeast"/>
        </w:trPr>
        <w:tc>
          <w:tcPr>
            <w:tcW w:w="2793" w:type="dxa"/>
            <w:tcBorders>
              <w:top w:val="single" w:color="auto" w:sz="4" w:space="0"/>
              <w:left w:val="single" w:color="auto" w:sz="4" w:space="0"/>
              <w:bottom w:val="single" w:color="auto" w:sz="4" w:space="0"/>
              <w:right w:val="single" w:color="auto" w:sz="4" w:space="0"/>
            </w:tcBorders>
            <w:noWrap/>
            <w:vAlign w:val="center"/>
          </w:tcPr>
          <w:p w14:paraId="65478845">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 xml:space="preserve">    其中：基本建设类项目</w:t>
            </w:r>
          </w:p>
        </w:tc>
        <w:tc>
          <w:tcPr>
            <w:tcW w:w="1663" w:type="dxa"/>
            <w:tcBorders>
              <w:top w:val="single" w:color="auto" w:sz="4" w:space="0"/>
              <w:left w:val="single" w:color="auto" w:sz="4" w:space="0"/>
              <w:bottom w:val="single" w:color="auto" w:sz="4" w:space="0"/>
              <w:right w:val="single" w:color="auto" w:sz="4" w:space="0"/>
            </w:tcBorders>
            <w:noWrap/>
            <w:vAlign w:val="center"/>
          </w:tcPr>
          <w:p w14:paraId="04439D41">
            <w:pPr>
              <w:jc w:val="right"/>
              <w:rPr>
                <w:rFonts w:hint="eastAsia" w:ascii="宋体" w:hAnsi="宋体" w:eastAsia="宋体" w:cs="宋体"/>
                <w:color w:val="000000"/>
                <w:sz w:val="22"/>
                <w:szCs w:val="22"/>
              </w:rPr>
            </w:pPr>
          </w:p>
        </w:tc>
        <w:tc>
          <w:tcPr>
            <w:tcW w:w="1662" w:type="dxa"/>
            <w:tcBorders>
              <w:top w:val="single" w:color="auto" w:sz="4" w:space="0"/>
              <w:left w:val="single" w:color="auto" w:sz="4" w:space="0"/>
              <w:bottom w:val="single" w:color="auto" w:sz="4" w:space="0"/>
              <w:right w:val="single" w:color="auto" w:sz="4" w:space="0"/>
            </w:tcBorders>
            <w:noWrap/>
            <w:vAlign w:val="center"/>
          </w:tcPr>
          <w:p w14:paraId="30F48674">
            <w:pPr>
              <w:jc w:val="right"/>
              <w:rPr>
                <w:rFonts w:hint="eastAsia" w:ascii="宋体" w:hAnsi="宋体" w:eastAsia="宋体" w:cs="宋体"/>
                <w:color w:val="000000"/>
                <w:sz w:val="22"/>
                <w:szCs w:val="22"/>
              </w:rPr>
            </w:pPr>
          </w:p>
        </w:tc>
        <w:tc>
          <w:tcPr>
            <w:tcW w:w="1540" w:type="dxa"/>
            <w:tcBorders>
              <w:top w:val="single" w:color="auto" w:sz="4" w:space="0"/>
              <w:left w:val="single" w:color="auto" w:sz="4" w:space="0"/>
              <w:bottom w:val="single" w:color="auto" w:sz="4" w:space="0"/>
              <w:right w:val="single" w:color="auto" w:sz="4" w:space="0"/>
            </w:tcBorders>
            <w:noWrap/>
            <w:vAlign w:val="center"/>
          </w:tcPr>
          <w:p w14:paraId="2FD6E0B1">
            <w:pPr>
              <w:jc w:val="right"/>
              <w:rPr>
                <w:rFonts w:hint="eastAsia" w:ascii="宋体" w:hAnsi="宋体" w:eastAsia="宋体" w:cs="宋体"/>
                <w:color w:val="000000"/>
                <w:sz w:val="22"/>
                <w:szCs w:val="22"/>
              </w:rPr>
            </w:pPr>
          </w:p>
        </w:tc>
        <w:tc>
          <w:tcPr>
            <w:tcW w:w="925" w:type="dxa"/>
            <w:tcBorders>
              <w:top w:val="single" w:color="auto" w:sz="4" w:space="0"/>
              <w:left w:val="single" w:color="auto" w:sz="4" w:space="0"/>
              <w:bottom w:val="single" w:color="auto" w:sz="4" w:space="0"/>
              <w:right w:val="single" w:color="auto" w:sz="4" w:space="0"/>
            </w:tcBorders>
            <w:noWrap/>
            <w:vAlign w:val="center"/>
          </w:tcPr>
          <w:p w14:paraId="6176A3E4">
            <w:pPr>
              <w:jc w:val="right"/>
              <w:rPr>
                <w:rFonts w:hint="eastAsia" w:ascii="宋体" w:hAnsi="宋体" w:eastAsia="宋体" w:cs="宋体"/>
                <w:color w:val="000000"/>
                <w:sz w:val="22"/>
                <w:szCs w:val="22"/>
              </w:rPr>
            </w:pPr>
          </w:p>
        </w:tc>
      </w:tr>
      <w:tr w14:paraId="49E36459">
        <w:tblPrEx>
          <w:tblCellMar>
            <w:top w:w="0" w:type="dxa"/>
            <w:left w:w="108" w:type="dxa"/>
            <w:bottom w:w="0" w:type="dxa"/>
            <w:right w:w="108" w:type="dxa"/>
          </w:tblCellMar>
        </w:tblPrEx>
        <w:trPr>
          <w:trHeight w:val="270" w:hRule="atLeast"/>
        </w:trPr>
        <w:tc>
          <w:tcPr>
            <w:tcW w:w="2793" w:type="dxa"/>
            <w:tcBorders>
              <w:top w:val="single" w:color="auto" w:sz="4" w:space="0"/>
              <w:left w:val="single" w:color="auto" w:sz="4" w:space="0"/>
              <w:bottom w:val="single" w:color="auto" w:sz="4" w:space="0"/>
              <w:right w:val="single" w:color="auto" w:sz="4" w:space="0"/>
            </w:tcBorders>
            <w:noWrap/>
            <w:vAlign w:val="center"/>
          </w:tcPr>
          <w:p w14:paraId="31160C5C">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 xml:space="preserve">       事业单位经营支出</w:t>
            </w:r>
          </w:p>
        </w:tc>
        <w:tc>
          <w:tcPr>
            <w:tcW w:w="1663" w:type="dxa"/>
            <w:tcBorders>
              <w:top w:val="single" w:color="auto" w:sz="4" w:space="0"/>
              <w:left w:val="single" w:color="auto" w:sz="4" w:space="0"/>
              <w:bottom w:val="single" w:color="auto" w:sz="4" w:space="0"/>
              <w:right w:val="single" w:color="auto" w:sz="4" w:space="0"/>
            </w:tcBorders>
            <w:noWrap/>
            <w:vAlign w:val="center"/>
          </w:tcPr>
          <w:p w14:paraId="35E4FFDC">
            <w:pPr>
              <w:jc w:val="right"/>
              <w:rPr>
                <w:rFonts w:hint="eastAsia" w:ascii="宋体" w:hAnsi="宋体" w:eastAsia="宋体" w:cs="宋体"/>
                <w:color w:val="000000"/>
                <w:sz w:val="22"/>
                <w:szCs w:val="22"/>
              </w:rPr>
            </w:pPr>
          </w:p>
        </w:tc>
        <w:tc>
          <w:tcPr>
            <w:tcW w:w="1662" w:type="dxa"/>
            <w:tcBorders>
              <w:top w:val="single" w:color="auto" w:sz="4" w:space="0"/>
              <w:left w:val="single" w:color="auto" w:sz="4" w:space="0"/>
              <w:bottom w:val="single" w:color="auto" w:sz="4" w:space="0"/>
              <w:right w:val="single" w:color="auto" w:sz="4" w:space="0"/>
            </w:tcBorders>
            <w:noWrap/>
            <w:vAlign w:val="center"/>
          </w:tcPr>
          <w:p w14:paraId="2D387DFB">
            <w:pPr>
              <w:jc w:val="right"/>
              <w:rPr>
                <w:rFonts w:hint="eastAsia" w:ascii="宋体" w:hAnsi="宋体" w:eastAsia="宋体" w:cs="宋体"/>
                <w:color w:val="000000"/>
                <w:sz w:val="22"/>
                <w:szCs w:val="22"/>
              </w:rPr>
            </w:pPr>
          </w:p>
        </w:tc>
        <w:tc>
          <w:tcPr>
            <w:tcW w:w="1540" w:type="dxa"/>
            <w:tcBorders>
              <w:top w:val="single" w:color="auto" w:sz="4" w:space="0"/>
              <w:left w:val="single" w:color="auto" w:sz="4" w:space="0"/>
              <w:bottom w:val="single" w:color="auto" w:sz="4" w:space="0"/>
              <w:right w:val="single" w:color="auto" w:sz="4" w:space="0"/>
            </w:tcBorders>
            <w:noWrap/>
            <w:vAlign w:val="center"/>
          </w:tcPr>
          <w:p w14:paraId="6B45BE9A">
            <w:pPr>
              <w:jc w:val="right"/>
              <w:rPr>
                <w:rFonts w:hint="eastAsia" w:ascii="宋体" w:hAnsi="宋体" w:eastAsia="宋体" w:cs="宋体"/>
                <w:color w:val="000000"/>
                <w:sz w:val="22"/>
                <w:szCs w:val="22"/>
              </w:rPr>
            </w:pPr>
          </w:p>
        </w:tc>
        <w:tc>
          <w:tcPr>
            <w:tcW w:w="925" w:type="dxa"/>
            <w:tcBorders>
              <w:top w:val="single" w:color="auto" w:sz="4" w:space="0"/>
              <w:left w:val="single" w:color="auto" w:sz="4" w:space="0"/>
              <w:bottom w:val="single" w:color="auto" w:sz="4" w:space="0"/>
              <w:right w:val="single" w:color="auto" w:sz="4" w:space="0"/>
            </w:tcBorders>
            <w:noWrap/>
            <w:vAlign w:val="center"/>
          </w:tcPr>
          <w:p w14:paraId="6DAE1187">
            <w:pPr>
              <w:jc w:val="right"/>
              <w:rPr>
                <w:rFonts w:hint="eastAsia" w:ascii="宋体" w:hAnsi="宋体" w:eastAsia="宋体" w:cs="宋体"/>
                <w:color w:val="000000"/>
                <w:sz w:val="22"/>
                <w:szCs w:val="22"/>
              </w:rPr>
            </w:pPr>
          </w:p>
        </w:tc>
      </w:tr>
    </w:tbl>
    <w:p w14:paraId="006EE4E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bCs/>
          <w:sz w:val="32"/>
          <w:szCs w:val="32"/>
          <w:lang w:val="en-US" w:eastAsia="zh-CN" w:bidi="ar-SA"/>
        </w:rPr>
      </w:pPr>
      <w:bookmarkStart w:id="89" w:name="_Toc24459"/>
      <w:bookmarkStart w:id="90" w:name="_Toc31982"/>
      <w:r>
        <w:rPr>
          <w:rFonts w:hint="eastAsia" w:ascii="仿宋" w:hAnsi="仿宋" w:eastAsia="仿宋" w:cs="仿宋"/>
          <w:b/>
          <w:bCs/>
          <w:sz w:val="32"/>
          <w:szCs w:val="32"/>
          <w:lang w:val="en-US" w:eastAsia="zh-CN" w:bidi="ar-SA"/>
        </w:rPr>
        <w:t>本年度全年预算数、账套数、决算数、重分类决算数汇总对比表列示如下：</w:t>
      </w:r>
      <w:bookmarkEnd w:id="89"/>
    </w:p>
    <w:p w14:paraId="20C5AB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rFonts w:hint="eastAsia" w:ascii="仿宋" w:hAnsi="仿宋" w:eastAsia="仿宋" w:cs="仿宋"/>
          <w:b/>
          <w:bCs/>
          <w:sz w:val="32"/>
          <w:szCs w:val="32"/>
          <w:lang w:val="en-US" w:eastAsia="zh-CN" w:bidi="ar-SA"/>
        </w:rPr>
      </w:pPr>
    </w:p>
    <w:p w14:paraId="274026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right"/>
        <w:textAlignment w:val="auto"/>
        <w:rPr>
          <w:rFonts w:hint="eastAsia" w:ascii="仿宋" w:hAnsi="仿宋" w:eastAsia="仿宋" w:cs="仿宋"/>
          <w:b/>
          <w:bCs/>
          <w:sz w:val="32"/>
          <w:szCs w:val="32"/>
          <w:lang w:val="en-US" w:eastAsia="zh-CN" w:bidi="ar-SA"/>
        </w:rPr>
      </w:pPr>
    </w:p>
    <w:p w14:paraId="4DC4F3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right"/>
        <w:textAlignment w:val="auto"/>
        <w:rPr>
          <w:rFonts w:hint="eastAsia" w:ascii="仿宋" w:hAnsi="仿宋" w:eastAsia="仿宋" w:cs="仿宋"/>
          <w:b/>
          <w:bCs/>
          <w:sz w:val="32"/>
          <w:szCs w:val="32"/>
          <w:lang w:val="en-US" w:eastAsia="zh-CN" w:bidi="ar-SA"/>
        </w:rPr>
      </w:pPr>
    </w:p>
    <w:p w14:paraId="6B1D3B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right"/>
        <w:textAlignment w:val="auto"/>
        <w:rPr>
          <w:rFonts w:hint="eastAsia" w:ascii="仿宋" w:hAnsi="仿宋" w:eastAsia="仿宋" w:cs="仿宋"/>
          <w:b/>
          <w:bCs/>
          <w:sz w:val="32"/>
          <w:szCs w:val="32"/>
          <w:lang w:val="en-US" w:eastAsia="zh-CN" w:bidi="ar-SA"/>
        </w:rPr>
      </w:pPr>
    </w:p>
    <w:p w14:paraId="504110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right"/>
        <w:textAlignment w:val="auto"/>
        <w:rPr>
          <w:rFonts w:hint="eastAsia" w:ascii="仿宋" w:hAnsi="仿宋" w:eastAsia="仿宋" w:cs="仿宋"/>
          <w:b/>
          <w:bCs/>
          <w:sz w:val="32"/>
          <w:szCs w:val="32"/>
          <w:lang w:val="en-US" w:eastAsia="zh-CN" w:bidi="ar-SA"/>
        </w:rPr>
      </w:pPr>
      <w:r>
        <w:rPr>
          <w:rFonts w:hint="eastAsia" w:ascii="仿宋" w:hAnsi="仿宋" w:eastAsia="仿宋" w:cs="仿宋"/>
          <w:b/>
          <w:bCs/>
          <w:sz w:val="32"/>
          <w:szCs w:val="32"/>
          <w:lang w:val="en-US" w:eastAsia="zh-CN" w:bidi="ar-SA"/>
        </w:rPr>
        <w:t>（单位：元）</w:t>
      </w:r>
    </w:p>
    <w:tbl>
      <w:tblPr>
        <w:tblStyle w:val="11"/>
        <w:tblW w:w="87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18"/>
        <w:gridCol w:w="1594"/>
        <w:gridCol w:w="1676"/>
        <w:gridCol w:w="1757"/>
        <w:gridCol w:w="1581"/>
      </w:tblGrid>
      <w:tr w14:paraId="26404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18"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41B4D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支出分类</w:t>
            </w:r>
          </w:p>
        </w:tc>
        <w:tc>
          <w:tcPr>
            <w:tcW w:w="1594" w:type="dxa"/>
            <w:tcBorders>
              <w:top w:val="single" w:color="000000" w:sz="8" w:space="0"/>
              <w:left w:val="nil"/>
              <w:bottom w:val="single" w:color="000000" w:sz="8" w:space="0"/>
              <w:right w:val="single" w:color="000000" w:sz="8" w:space="0"/>
            </w:tcBorders>
            <w:shd w:val="clear" w:color="auto" w:fill="DDEBF7"/>
            <w:noWrap/>
            <w:vAlign w:val="center"/>
          </w:tcPr>
          <w:p w14:paraId="24F6D6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全年预算数</w:t>
            </w:r>
          </w:p>
        </w:tc>
        <w:tc>
          <w:tcPr>
            <w:tcW w:w="1676" w:type="dxa"/>
            <w:tcBorders>
              <w:top w:val="single" w:color="000000" w:sz="8" w:space="0"/>
              <w:left w:val="nil"/>
              <w:bottom w:val="single" w:color="000000" w:sz="8" w:space="0"/>
              <w:right w:val="single" w:color="000000" w:sz="8" w:space="0"/>
            </w:tcBorders>
            <w:shd w:val="clear" w:color="auto" w:fill="DDEBF7"/>
            <w:noWrap/>
            <w:vAlign w:val="center"/>
          </w:tcPr>
          <w:p w14:paraId="689DA8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1757" w:type="dxa"/>
            <w:tcBorders>
              <w:top w:val="single" w:color="000000" w:sz="8" w:space="0"/>
              <w:left w:val="nil"/>
              <w:bottom w:val="single" w:color="000000" w:sz="8" w:space="0"/>
              <w:right w:val="single" w:color="000000" w:sz="8" w:space="0"/>
            </w:tcBorders>
            <w:shd w:val="clear" w:color="auto" w:fill="DDEBF7"/>
            <w:noWrap/>
            <w:vAlign w:val="center"/>
          </w:tcPr>
          <w:p w14:paraId="41767F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账套数</w:t>
            </w:r>
          </w:p>
        </w:tc>
        <w:tc>
          <w:tcPr>
            <w:tcW w:w="1581" w:type="dxa"/>
            <w:tcBorders>
              <w:top w:val="single" w:color="000000" w:sz="8" w:space="0"/>
              <w:left w:val="nil"/>
              <w:bottom w:val="single" w:color="000000" w:sz="8" w:space="0"/>
              <w:right w:val="single" w:color="000000" w:sz="8" w:space="0"/>
            </w:tcBorders>
            <w:shd w:val="clear" w:color="auto" w:fill="DDEBF7"/>
            <w:noWrap/>
            <w:vAlign w:val="center"/>
          </w:tcPr>
          <w:p w14:paraId="38FDB5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重分类数</w:t>
            </w:r>
          </w:p>
        </w:tc>
      </w:tr>
      <w:tr w14:paraId="1F7D0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18" w:type="dxa"/>
            <w:tcBorders>
              <w:top w:val="nil"/>
              <w:left w:val="single" w:color="000000" w:sz="8" w:space="0"/>
              <w:bottom w:val="single" w:color="000000" w:sz="8" w:space="0"/>
              <w:right w:val="single" w:color="000000" w:sz="8" w:space="0"/>
            </w:tcBorders>
            <w:shd w:val="clear" w:color="auto" w:fill="auto"/>
            <w:noWrap/>
            <w:vAlign w:val="center"/>
          </w:tcPr>
          <w:p w14:paraId="513E39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基本支出-人员经费</w:t>
            </w:r>
          </w:p>
        </w:tc>
        <w:tc>
          <w:tcPr>
            <w:tcW w:w="1594" w:type="dxa"/>
            <w:tcBorders>
              <w:top w:val="nil"/>
              <w:left w:val="nil"/>
              <w:bottom w:val="single" w:color="000000" w:sz="8" w:space="0"/>
              <w:right w:val="single" w:color="000000" w:sz="8" w:space="0"/>
            </w:tcBorders>
            <w:shd w:val="clear" w:color="auto" w:fill="auto"/>
            <w:noWrap/>
            <w:vAlign w:val="center"/>
          </w:tcPr>
          <w:p w14:paraId="39A46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3,792,972.20</w:t>
            </w:r>
          </w:p>
        </w:tc>
        <w:tc>
          <w:tcPr>
            <w:tcW w:w="1676" w:type="dxa"/>
            <w:tcBorders>
              <w:top w:val="nil"/>
              <w:left w:val="nil"/>
              <w:bottom w:val="single" w:color="000000" w:sz="8" w:space="0"/>
              <w:right w:val="single" w:color="000000" w:sz="8" w:space="0"/>
            </w:tcBorders>
            <w:shd w:val="clear" w:color="auto" w:fill="auto"/>
            <w:noWrap/>
            <w:vAlign w:val="center"/>
          </w:tcPr>
          <w:p w14:paraId="71C6B1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4,530,094.50</w:t>
            </w:r>
          </w:p>
        </w:tc>
        <w:tc>
          <w:tcPr>
            <w:tcW w:w="1757" w:type="dxa"/>
            <w:tcBorders>
              <w:top w:val="nil"/>
              <w:left w:val="nil"/>
              <w:bottom w:val="single" w:color="000000" w:sz="8" w:space="0"/>
              <w:right w:val="single" w:color="000000" w:sz="8" w:space="0"/>
            </w:tcBorders>
            <w:shd w:val="clear" w:color="auto" w:fill="auto"/>
            <w:noWrap/>
            <w:vAlign w:val="center"/>
          </w:tcPr>
          <w:p w14:paraId="50F88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4,580,579.92</w:t>
            </w:r>
          </w:p>
        </w:tc>
        <w:tc>
          <w:tcPr>
            <w:tcW w:w="1581" w:type="dxa"/>
            <w:tcBorders>
              <w:top w:val="nil"/>
              <w:left w:val="nil"/>
              <w:bottom w:val="single" w:color="000000" w:sz="8" w:space="0"/>
              <w:right w:val="single" w:color="000000" w:sz="8" w:space="0"/>
            </w:tcBorders>
            <w:shd w:val="clear" w:color="auto" w:fill="auto"/>
            <w:noWrap/>
            <w:vAlign w:val="center"/>
          </w:tcPr>
          <w:p w14:paraId="685795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4,852,527.58</w:t>
            </w:r>
          </w:p>
        </w:tc>
      </w:tr>
      <w:tr w14:paraId="5F84D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18" w:type="dxa"/>
            <w:tcBorders>
              <w:top w:val="nil"/>
              <w:left w:val="single" w:color="000000" w:sz="8" w:space="0"/>
              <w:bottom w:val="single" w:color="000000" w:sz="8" w:space="0"/>
              <w:right w:val="single" w:color="000000" w:sz="8" w:space="0"/>
            </w:tcBorders>
            <w:shd w:val="clear" w:color="auto" w:fill="DDEBF7"/>
            <w:noWrap/>
            <w:vAlign w:val="center"/>
          </w:tcPr>
          <w:p w14:paraId="7A849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基本支出-公用经费</w:t>
            </w:r>
          </w:p>
        </w:tc>
        <w:tc>
          <w:tcPr>
            <w:tcW w:w="1594" w:type="dxa"/>
            <w:tcBorders>
              <w:top w:val="nil"/>
              <w:left w:val="nil"/>
              <w:bottom w:val="single" w:color="000000" w:sz="8" w:space="0"/>
              <w:right w:val="single" w:color="000000" w:sz="8" w:space="0"/>
            </w:tcBorders>
            <w:shd w:val="clear" w:color="auto" w:fill="DDEBF7"/>
            <w:noWrap/>
            <w:vAlign w:val="center"/>
          </w:tcPr>
          <w:p w14:paraId="531D6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486,619.26</w:t>
            </w:r>
          </w:p>
        </w:tc>
        <w:tc>
          <w:tcPr>
            <w:tcW w:w="1676" w:type="dxa"/>
            <w:tcBorders>
              <w:top w:val="nil"/>
              <w:left w:val="nil"/>
              <w:bottom w:val="single" w:color="000000" w:sz="8" w:space="0"/>
              <w:right w:val="single" w:color="000000" w:sz="8" w:space="0"/>
            </w:tcBorders>
            <w:shd w:val="clear" w:color="auto" w:fill="DDEBF7"/>
            <w:noWrap/>
            <w:vAlign w:val="center"/>
          </w:tcPr>
          <w:p w14:paraId="0B319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383,904.61</w:t>
            </w:r>
          </w:p>
        </w:tc>
        <w:tc>
          <w:tcPr>
            <w:tcW w:w="1757" w:type="dxa"/>
            <w:tcBorders>
              <w:top w:val="nil"/>
              <w:left w:val="nil"/>
              <w:bottom w:val="single" w:color="000000" w:sz="8" w:space="0"/>
              <w:right w:val="single" w:color="000000" w:sz="8" w:space="0"/>
            </w:tcBorders>
            <w:shd w:val="clear" w:color="auto" w:fill="DDEBF7"/>
            <w:noWrap/>
            <w:vAlign w:val="center"/>
          </w:tcPr>
          <w:p w14:paraId="4FD2B8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274,705.40</w:t>
            </w:r>
          </w:p>
        </w:tc>
        <w:tc>
          <w:tcPr>
            <w:tcW w:w="1581" w:type="dxa"/>
            <w:tcBorders>
              <w:top w:val="nil"/>
              <w:left w:val="nil"/>
              <w:bottom w:val="single" w:color="000000" w:sz="8" w:space="0"/>
              <w:right w:val="single" w:color="000000" w:sz="8" w:space="0"/>
            </w:tcBorders>
            <w:shd w:val="clear" w:color="auto" w:fill="DDEBF7"/>
            <w:noWrap/>
            <w:vAlign w:val="center"/>
          </w:tcPr>
          <w:p w14:paraId="64C672F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473,525.78</w:t>
            </w:r>
          </w:p>
        </w:tc>
      </w:tr>
      <w:tr w14:paraId="40F29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18" w:type="dxa"/>
            <w:tcBorders>
              <w:top w:val="nil"/>
              <w:left w:val="single" w:color="000000" w:sz="8" w:space="0"/>
              <w:bottom w:val="single" w:color="000000" w:sz="8" w:space="0"/>
              <w:right w:val="single" w:color="000000" w:sz="8" w:space="0"/>
            </w:tcBorders>
            <w:shd w:val="clear" w:color="auto" w:fill="auto"/>
            <w:noWrap/>
            <w:vAlign w:val="center"/>
          </w:tcPr>
          <w:p w14:paraId="01A340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594" w:type="dxa"/>
            <w:tcBorders>
              <w:top w:val="nil"/>
              <w:left w:val="nil"/>
              <w:bottom w:val="single" w:color="000000" w:sz="8" w:space="0"/>
              <w:right w:val="single" w:color="000000" w:sz="8" w:space="0"/>
            </w:tcBorders>
            <w:shd w:val="clear" w:color="auto" w:fill="auto"/>
            <w:noWrap/>
            <w:vAlign w:val="center"/>
          </w:tcPr>
          <w:p w14:paraId="1B31C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2,328,375.00</w:t>
            </w:r>
          </w:p>
        </w:tc>
        <w:tc>
          <w:tcPr>
            <w:tcW w:w="1676" w:type="dxa"/>
            <w:tcBorders>
              <w:top w:val="nil"/>
              <w:left w:val="nil"/>
              <w:bottom w:val="single" w:color="000000" w:sz="8" w:space="0"/>
              <w:right w:val="single" w:color="000000" w:sz="8" w:space="0"/>
            </w:tcBorders>
            <w:shd w:val="clear" w:color="auto" w:fill="auto"/>
            <w:noWrap/>
            <w:vAlign w:val="center"/>
          </w:tcPr>
          <w:p w14:paraId="25CA76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1,526,130.69</w:t>
            </w:r>
          </w:p>
        </w:tc>
        <w:tc>
          <w:tcPr>
            <w:tcW w:w="1757" w:type="dxa"/>
            <w:tcBorders>
              <w:top w:val="nil"/>
              <w:left w:val="nil"/>
              <w:bottom w:val="single" w:color="000000" w:sz="8" w:space="0"/>
              <w:right w:val="single" w:color="000000" w:sz="8" w:space="0"/>
            </w:tcBorders>
            <w:shd w:val="clear" w:color="auto" w:fill="auto"/>
            <w:noWrap/>
            <w:vAlign w:val="center"/>
          </w:tcPr>
          <w:p w14:paraId="5FA5E2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1,500,607.72</w:t>
            </w:r>
          </w:p>
        </w:tc>
        <w:tc>
          <w:tcPr>
            <w:tcW w:w="1581" w:type="dxa"/>
            <w:tcBorders>
              <w:top w:val="nil"/>
              <w:left w:val="nil"/>
              <w:bottom w:val="single" w:color="000000" w:sz="8" w:space="0"/>
              <w:right w:val="single" w:color="000000" w:sz="8" w:space="0"/>
            </w:tcBorders>
            <w:shd w:val="clear" w:color="auto" w:fill="auto"/>
            <w:noWrap/>
            <w:vAlign w:val="center"/>
          </w:tcPr>
          <w:p w14:paraId="3829E7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1,114,120.94</w:t>
            </w:r>
          </w:p>
        </w:tc>
      </w:tr>
      <w:tr w14:paraId="38ECE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18" w:type="dxa"/>
            <w:tcBorders>
              <w:top w:val="nil"/>
              <w:left w:val="single" w:color="000000" w:sz="8" w:space="0"/>
              <w:bottom w:val="single" w:color="000000" w:sz="8" w:space="0"/>
              <w:right w:val="single" w:color="000000" w:sz="8" w:space="0"/>
            </w:tcBorders>
            <w:shd w:val="clear" w:color="auto" w:fill="DDEBF7"/>
            <w:noWrap/>
            <w:vAlign w:val="center"/>
          </w:tcPr>
          <w:p w14:paraId="5B097F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其他货币资金</w:t>
            </w:r>
          </w:p>
        </w:tc>
        <w:tc>
          <w:tcPr>
            <w:tcW w:w="1594" w:type="dxa"/>
            <w:tcBorders>
              <w:top w:val="nil"/>
              <w:left w:val="nil"/>
              <w:bottom w:val="single" w:color="000000" w:sz="8" w:space="0"/>
              <w:right w:val="single" w:color="000000" w:sz="8" w:space="0"/>
            </w:tcBorders>
            <w:shd w:val="clear" w:color="auto" w:fill="DDEBF7"/>
            <w:noWrap/>
            <w:vAlign w:val="center"/>
          </w:tcPr>
          <w:p w14:paraId="64CB5F1A">
            <w:pPr>
              <w:jc w:val="center"/>
              <w:rPr>
                <w:rFonts w:hint="eastAsia" w:ascii="宋体" w:hAnsi="宋体" w:eastAsia="宋体" w:cs="宋体"/>
                <w:i w:val="0"/>
                <w:iCs w:val="0"/>
                <w:color w:val="000000"/>
                <w:sz w:val="22"/>
                <w:szCs w:val="22"/>
                <w:u w:val="none"/>
              </w:rPr>
            </w:pPr>
          </w:p>
        </w:tc>
        <w:tc>
          <w:tcPr>
            <w:tcW w:w="1676" w:type="dxa"/>
            <w:tcBorders>
              <w:top w:val="nil"/>
              <w:left w:val="nil"/>
              <w:bottom w:val="single" w:color="000000" w:sz="8" w:space="0"/>
              <w:right w:val="single" w:color="000000" w:sz="8" w:space="0"/>
            </w:tcBorders>
            <w:shd w:val="clear" w:color="auto" w:fill="DDEBF7"/>
            <w:noWrap/>
            <w:vAlign w:val="center"/>
          </w:tcPr>
          <w:p w14:paraId="319164EA">
            <w:pPr>
              <w:jc w:val="center"/>
              <w:rPr>
                <w:rFonts w:hint="eastAsia" w:ascii="宋体" w:hAnsi="宋体" w:eastAsia="宋体" w:cs="宋体"/>
                <w:i w:val="0"/>
                <w:iCs w:val="0"/>
                <w:color w:val="000000"/>
                <w:sz w:val="22"/>
                <w:szCs w:val="22"/>
                <w:u w:val="none"/>
              </w:rPr>
            </w:pPr>
          </w:p>
        </w:tc>
        <w:tc>
          <w:tcPr>
            <w:tcW w:w="1757" w:type="dxa"/>
            <w:tcBorders>
              <w:top w:val="nil"/>
              <w:left w:val="nil"/>
              <w:bottom w:val="single" w:color="000000" w:sz="8" w:space="0"/>
              <w:right w:val="single" w:color="000000" w:sz="8" w:space="0"/>
            </w:tcBorders>
            <w:shd w:val="clear" w:color="auto" w:fill="DDEBF7"/>
            <w:noWrap/>
            <w:vAlign w:val="center"/>
          </w:tcPr>
          <w:p w14:paraId="1F3A0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84,281.26</w:t>
            </w:r>
          </w:p>
        </w:tc>
        <w:tc>
          <w:tcPr>
            <w:tcW w:w="1581" w:type="dxa"/>
            <w:tcBorders>
              <w:top w:val="nil"/>
              <w:left w:val="nil"/>
              <w:bottom w:val="single" w:color="000000" w:sz="8" w:space="0"/>
              <w:right w:val="single" w:color="000000" w:sz="8" w:space="0"/>
            </w:tcBorders>
            <w:shd w:val="clear" w:color="auto" w:fill="DDEBF7"/>
            <w:noWrap/>
            <w:vAlign w:val="center"/>
          </w:tcPr>
          <w:p w14:paraId="0D112F6F">
            <w:pPr>
              <w:jc w:val="center"/>
              <w:rPr>
                <w:rFonts w:hint="eastAsia" w:ascii="宋体" w:hAnsi="宋体" w:eastAsia="宋体" w:cs="宋体"/>
                <w:i w:val="0"/>
                <w:iCs w:val="0"/>
                <w:color w:val="000000"/>
                <w:sz w:val="22"/>
                <w:szCs w:val="22"/>
                <w:u w:val="none"/>
              </w:rPr>
            </w:pPr>
          </w:p>
        </w:tc>
      </w:tr>
      <w:tr w14:paraId="62606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18" w:type="dxa"/>
            <w:tcBorders>
              <w:top w:val="nil"/>
              <w:left w:val="single" w:color="000000" w:sz="8" w:space="0"/>
              <w:bottom w:val="single" w:color="000000" w:sz="8" w:space="0"/>
              <w:right w:val="single" w:color="000000" w:sz="8" w:space="0"/>
            </w:tcBorders>
            <w:shd w:val="clear" w:color="auto" w:fill="auto"/>
            <w:noWrap/>
            <w:vAlign w:val="center"/>
          </w:tcPr>
          <w:p w14:paraId="0223F7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94" w:type="dxa"/>
            <w:tcBorders>
              <w:top w:val="nil"/>
              <w:left w:val="nil"/>
              <w:bottom w:val="single" w:color="000000" w:sz="8" w:space="0"/>
              <w:right w:val="single" w:color="000000" w:sz="8" w:space="0"/>
            </w:tcBorders>
            <w:shd w:val="clear" w:color="auto" w:fill="auto"/>
            <w:noWrap/>
            <w:vAlign w:val="center"/>
          </w:tcPr>
          <w:p w14:paraId="57F36C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6,607,966.46</w:t>
            </w:r>
          </w:p>
        </w:tc>
        <w:tc>
          <w:tcPr>
            <w:tcW w:w="1676" w:type="dxa"/>
            <w:tcBorders>
              <w:top w:val="nil"/>
              <w:left w:val="nil"/>
              <w:bottom w:val="single" w:color="000000" w:sz="8" w:space="0"/>
              <w:right w:val="single" w:color="000000" w:sz="8" w:space="0"/>
            </w:tcBorders>
            <w:shd w:val="clear" w:color="auto" w:fill="auto"/>
            <w:noWrap/>
            <w:vAlign w:val="center"/>
          </w:tcPr>
          <w:p w14:paraId="7260F9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6,440,129.80</w:t>
            </w:r>
          </w:p>
        </w:tc>
        <w:tc>
          <w:tcPr>
            <w:tcW w:w="1757" w:type="dxa"/>
            <w:tcBorders>
              <w:top w:val="nil"/>
              <w:left w:val="nil"/>
              <w:bottom w:val="single" w:color="000000" w:sz="8" w:space="0"/>
              <w:right w:val="single" w:color="000000" w:sz="8" w:space="0"/>
            </w:tcBorders>
            <w:shd w:val="clear" w:color="auto" w:fill="auto"/>
            <w:noWrap/>
            <w:vAlign w:val="center"/>
          </w:tcPr>
          <w:p w14:paraId="503733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6,440,174.30</w:t>
            </w:r>
          </w:p>
        </w:tc>
        <w:tc>
          <w:tcPr>
            <w:tcW w:w="1581" w:type="dxa"/>
            <w:tcBorders>
              <w:top w:val="nil"/>
              <w:left w:val="nil"/>
              <w:bottom w:val="single" w:color="000000" w:sz="8" w:space="0"/>
              <w:right w:val="single" w:color="000000" w:sz="8" w:space="0"/>
            </w:tcBorders>
            <w:shd w:val="clear" w:color="auto" w:fill="auto"/>
            <w:noWrap/>
            <w:vAlign w:val="center"/>
          </w:tcPr>
          <w:p w14:paraId="0048BE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6,440,174.30</w:t>
            </w:r>
          </w:p>
        </w:tc>
      </w:tr>
    </w:tbl>
    <w:p w14:paraId="44D6049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 w:hAnsi="仿宋" w:eastAsia="仿宋" w:cs="仿宋"/>
          <w:sz w:val="32"/>
          <w:szCs w:val="32"/>
        </w:rPr>
      </w:pPr>
      <w:bookmarkStart w:id="91" w:name="_Toc14236"/>
      <w:bookmarkStart w:id="92" w:name="_Toc30534"/>
      <w:r>
        <w:rPr>
          <w:rFonts w:hint="eastAsia" w:ascii="楷体" w:hAnsi="楷体" w:eastAsia="楷体" w:cs="楷体"/>
          <w:b/>
          <w:bCs/>
          <w:sz w:val="32"/>
          <w:szCs w:val="32"/>
        </w:rPr>
        <w:t>（</w:t>
      </w:r>
      <w:r>
        <w:rPr>
          <w:rFonts w:hint="eastAsia" w:ascii="楷体" w:hAnsi="楷体" w:eastAsia="楷体" w:cs="楷体"/>
          <w:b/>
          <w:bCs/>
          <w:sz w:val="32"/>
          <w:szCs w:val="32"/>
          <w:lang w:eastAsia="zh-CN"/>
        </w:rPr>
        <w:t>三</w:t>
      </w:r>
      <w:r>
        <w:rPr>
          <w:rFonts w:hint="eastAsia" w:ascii="楷体" w:hAnsi="楷体" w:eastAsia="楷体" w:cs="楷体"/>
          <w:b/>
          <w:bCs/>
          <w:sz w:val="32"/>
          <w:szCs w:val="32"/>
        </w:rPr>
        <w:t>）整体支出汇总及分析</w:t>
      </w:r>
      <w:bookmarkEnd w:id="90"/>
      <w:bookmarkEnd w:id="91"/>
      <w:bookmarkEnd w:id="92"/>
    </w:p>
    <w:p w14:paraId="617A49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检查支出范围及内容：是否符合预算用途和相关财经法规条例；有无超范围、超标准支出；报销凭证完整性与合规性；政府采购程序是否规范；招投标是否合规等。</w:t>
      </w:r>
    </w:p>
    <w:p w14:paraId="213F2658">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bidi="ar-SA"/>
        </w:rPr>
        <w:t>1、</w:t>
      </w:r>
      <w:r>
        <w:rPr>
          <w:rFonts w:hint="eastAsia" w:ascii="仿宋" w:hAnsi="仿宋" w:eastAsia="仿宋" w:cs="仿宋"/>
          <w:b/>
          <w:bCs/>
          <w:sz w:val="32"/>
          <w:szCs w:val="32"/>
        </w:rPr>
        <w:t>整体支出情况</w:t>
      </w:r>
    </w:p>
    <w:p w14:paraId="742FA1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整体支出分类及范围。区政协的整体支出分为三大类，分别为基本支出-人员经费、基本支出-公用经费（一般性支出）与项目支出。①基本支出-人员经费包括基本工资、津贴补贴、奖金、机关事业单位基本养老保险缴费、职工基本医疗保险缴费、其他社会保障缴费、住房公积金、其他工资福利支出等。②基本支出-公用经费包括食堂餐费与报表咨询等。③项目支出包括办公经费与加班餐费等。</w:t>
      </w:r>
    </w:p>
    <w:p w14:paraId="54912A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bidi="ar-SA"/>
        </w:rPr>
        <w:t>（2）</w:t>
      </w:r>
      <w:r>
        <w:rPr>
          <w:rFonts w:hint="eastAsia" w:ascii="仿宋" w:hAnsi="仿宋" w:eastAsia="仿宋" w:cs="仿宋"/>
          <w:b/>
          <w:bCs/>
          <w:sz w:val="32"/>
          <w:szCs w:val="32"/>
          <w:lang w:val="en-US" w:eastAsia="zh-CN"/>
        </w:rPr>
        <w:t>各类支出从账套数到重分类数的调整过程</w:t>
      </w:r>
    </w:p>
    <w:tbl>
      <w:tblPr>
        <w:tblStyle w:val="11"/>
        <w:tblW w:w="880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61"/>
        <w:gridCol w:w="1439"/>
        <w:gridCol w:w="1492"/>
        <w:gridCol w:w="1227"/>
        <w:gridCol w:w="1301"/>
        <w:gridCol w:w="1487"/>
      </w:tblGrid>
      <w:tr w14:paraId="19287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blHeader/>
        </w:trPr>
        <w:tc>
          <w:tcPr>
            <w:tcW w:w="1861"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344475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基本支出-人员经费明细</w:t>
            </w:r>
          </w:p>
        </w:tc>
        <w:tc>
          <w:tcPr>
            <w:tcW w:w="1439" w:type="dxa"/>
            <w:tcBorders>
              <w:top w:val="single" w:color="000000" w:sz="8" w:space="0"/>
              <w:left w:val="nil"/>
              <w:bottom w:val="single" w:color="000000" w:sz="8" w:space="0"/>
              <w:right w:val="single" w:color="000000" w:sz="8" w:space="0"/>
            </w:tcBorders>
            <w:shd w:val="clear" w:color="auto" w:fill="DDEBF7"/>
            <w:noWrap/>
            <w:vAlign w:val="center"/>
          </w:tcPr>
          <w:p w14:paraId="760681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账套金额</w:t>
            </w:r>
          </w:p>
        </w:tc>
        <w:tc>
          <w:tcPr>
            <w:tcW w:w="1492" w:type="dxa"/>
            <w:tcBorders>
              <w:top w:val="single" w:color="000000" w:sz="8" w:space="0"/>
              <w:left w:val="nil"/>
              <w:bottom w:val="single" w:color="000000" w:sz="8" w:space="0"/>
              <w:right w:val="single" w:color="000000" w:sz="8" w:space="0"/>
            </w:tcBorders>
            <w:shd w:val="clear" w:color="auto" w:fill="DDEBF7"/>
            <w:noWrap/>
            <w:vAlign w:val="center"/>
          </w:tcPr>
          <w:p w14:paraId="0786F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从基本支出-公用经费调入（+）</w:t>
            </w:r>
          </w:p>
        </w:tc>
        <w:tc>
          <w:tcPr>
            <w:tcW w:w="1227" w:type="dxa"/>
            <w:tcBorders>
              <w:top w:val="single" w:color="000000" w:sz="8" w:space="0"/>
              <w:left w:val="nil"/>
              <w:bottom w:val="single" w:color="000000" w:sz="8" w:space="0"/>
              <w:right w:val="single" w:color="000000" w:sz="8" w:space="0"/>
            </w:tcBorders>
            <w:shd w:val="clear" w:color="auto" w:fill="DDEBF7"/>
            <w:noWrap/>
            <w:vAlign w:val="center"/>
          </w:tcPr>
          <w:p w14:paraId="29E1E2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从项目支出调入（+）</w:t>
            </w:r>
          </w:p>
        </w:tc>
        <w:tc>
          <w:tcPr>
            <w:tcW w:w="1301" w:type="dxa"/>
            <w:tcBorders>
              <w:top w:val="single" w:color="000000" w:sz="8" w:space="0"/>
              <w:left w:val="nil"/>
              <w:bottom w:val="single" w:color="000000" w:sz="8" w:space="0"/>
              <w:right w:val="single" w:color="000000" w:sz="8" w:space="0"/>
            </w:tcBorders>
            <w:shd w:val="clear" w:color="auto" w:fill="DDEBF7"/>
            <w:noWrap/>
            <w:vAlign w:val="center"/>
          </w:tcPr>
          <w:p w14:paraId="16C33D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从其他货币资金调入（+）</w:t>
            </w:r>
          </w:p>
        </w:tc>
        <w:tc>
          <w:tcPr>
            <w:tcW w:w="1487" w:type="dxa"/>
            <w:tcBorders>
              <w:top w:val="single" w:color="000000" w:sz="8" w:space="0"/>
              <w:left w:val="nil"/>
              <w:bottom w:val="single" w:color="000000" w:sz="8" w:space="0"/>
              <w:right w:val="single" w:color="000000" w:sz="8" w:space="0"/>
            </w:tcBorders>
            <w:shd w:val="clear" w:color="auto" w:fill="DDEBF7"/>
            <w:noWrap/>
            <w:vAlign w:val="center"/>
          </w:tcPr>
          <w:p w14:paraId="6A5157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重分类数（元）</w:t>
            </w:r>
          </w:p>
        </w:tc>
      </w:tr>
      <w:tr w14:paraId="53936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861" w:type="dxa"/>
            <w:tcBorders>
              <w:top w:val="nil"/>
              <w:left w:val="single" w:color="000000" w:sz="8" w:space="0"/>
              <w:bottom w:val="single" w:color="000000" w:sz="8" w:space="0"/>
              <w:right w:val="single" w:color="000000" w:sz="8" w:space="0"/>
            </w:tcBorders>
            <w:shd w:val="clear" w:color="auto" w:fill="auto"/>
            <w:noWrap/>
            <w:vAlign w:val="center"/>
          </w:tcPr>
          <w:p w14:paraId="79F367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基本工资</w:t>
            </w:r>
          </w:p>
        </w:tc>
        <w:tc>
          <w:tcPr>
            <w:tcW w:w="1439" w:type="dxa"/>
            <w:tcBorders>
              <w:top w:val="nil"/>
              <w:left w:val="nil"/>
              <w:bottom w:val="single" w:color="000000" w:sz="8" w:space="0"/>
              <w:right w:val="single" w:color="000000" w:sz="8" w:space="0"/>
            </w:tcBorders>
            <w:shd w:val="clear" w:color="auto" w:fill="auto"/>
            <w:noWrap/>
            <w:vAlign w:val="center"/>
          </w:tcPr>
          <w:p w14:paraId="7A625A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1,807,725.92</w:t>
            </w:r>
          </w:p>
        </w:tc>
        <w:tc>
          <w:tcPr>
            <w:tcW w:w="1492" w:type="dxa"/>
            <w:tcBorders>
              <w:top w:val="nil"/>
              <w:left w:val="nil"/>
              <w:bottom w:val="single" w:color="000000" w:sz="8" w:space="0"/>
              <w:right w:val="single" w:color="000000" w:sz="8" w:space="0"/>
            </w:tcBorders>
            <w:shd w:val="clear" w:color="auto" w:fill="auto"/>
            <w:noWrap/>
            <w:vAlign w:val="center"/>
          </w:tcPr>
          <w:p w14:paraId="29BDF9C1">
            <w:pPr>
              <w:jc w:val="center"/>
              <w:rPr>
                <w:rFonts w:hint="eastAsia" w:ascii="宋体" w:hAnsi="宋体" w:eastAsia="宋体" w:cs="宋体"/>
                <w:i w:val="0"/>
                <w:iCs w:val="0"/>
                <w:color w:val="000000"/>
                <w:sz w:val="20"/>
                <w:szCs w:val="20"/>
                <w:u w:val="none"/>
              </w:rPr>
            </w:pPr>
          </w:p>
        </w:tc>
        <w:tc>
          <w:tcPr>
            <w:tcW w:w="1227" w:type="dxa"/>
            <w:tcBorders>
              <w:top w:val="nil"/>
              <w:left w:val="nil"/>
              <w:bottom w:val="single" w:color="000000" w:sz="8" w:space="0"/>
              <w:right w:val="single" w:color="000000" w:sz="8" w:space="0"/>
            </w:tcBorders>
            <w:shd w:val="clear" w:color="auto" w:fill="auto"/>
            <w:noWrap/>
            <w:vAlign w:val="center"/>
          </w:tcPr>
          <w:p w14:paraId="22D7A3C1">
            <w:pPr>
              <w:jc w:val="center"/>
              <w:rPr>
                <w:rFonts w:hint="eastAsia" w:ascii="宋体" w:hAnsi="宋体" w:eastAsia="宋体" w:cs="宋体"/>
                <w:i w:val="0"/>
                <w:iCs w:val="0"/>
                <w:color w:val="000000"/>
                <w:sz w:val="20"/>
                <w:szCs w:val="20"/>
                <w:u w:val="none"/>
              </w:rPr>
            </w:pPr>
          </w:p>
        </w:tc>
        <w:tc>
          <w:tcPr>
            <w:tcW w:w="1301" w:type="dxa"/>
            <w:tcBorders>
              <w:top w:val="nil"/>
              <w:left w:val="nil"/>
              <w:bottom w:val="single" w:color="000000" w:sz="8" w:space="0"/>
              <w:right w:val="single" w:color="000000" w:sz="8" w:space="0"/>
            </w:tcBorders>
            <w:shd w:val="clear" w:color="auto" w:fill="auto"/>
            <w:noWrap/>
            <w:vAlign w:val="center"/>
          </w:tcPr>
          <w:p w14:paraId="501CF8AA">
            <w:pPr>
              <w:jc w:val="center"/>
              <w:rPr>
                <w:rFonts w:hint="eastAsia" w:ascii="宋体" w:hAnsi="宋体" w:eastAsia="宋体" w:cs="宋体"/>
                <w:i w:val="0"/>
                <w:iCs w:val="0"/>
                <w:color w:val="000000"/>
                <w:sz w:val="20"/>
                <w:szCs w:val="20"/>
                <w:u w:val="none"/>
              </w:rPr>
            </w:pPr>
          </w:p>
        </w:tc>
        <w:tc>
          <w:tcPr>
            <w:tcW w:w="1487" w:type="dxa"/>
            <w:tcBorders>
              <w:top w:val="nil"/>
              <w:left w:val="nil"/>
              <w:bottom w:val="single" w:color="000000" w:sz="8" w:space="0"/>
              <w:right w:val="single" w:color="000000" w:sz="8" w:space="0"/>
            </w:tcBorders>
            <w:shd w:val="clear" w:color="auto" w:fill="auto"/>
            <w:noWrap/>
            <w:vAlign w:val="center"/>
          </w:tcPr>
          <w:p w14:paraId="523D0B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1,807,725.92</w:t>
            </w:r>
          </w:p>
        </w:tc>
      </w:tr>
      <w:tr w14:paraId="3CA1F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861" w:type="dxa"/>
            <w:tcBorders>
              <w:top w:val="nil"/>
              <w:left w:val="single" w:color="000000" w:sz="8" w:space="0"/>
              <w:bottom w:val="single" w:color="000000" w:sz="8" w:space="0"/>
              <w:right w:val="single" w:color="000000" w:sz="8" w:space="0"/>
            </w:tcBorders>
            <w:shd w:val="clear" w:color="auto" w:fill="DDEBF7"/>
            <w:noWrap/>
            <w:vAlign w:val="center"/>
          </w:tcPr>
          <w:p w14:paraId="546472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津贴补贴</w:t>
            </w:r>
          </w:p>
        </w:tc>
        <w:tc>
          <w:tcPr>
            <w:tcW w:w="1439" w:type="dxa"/>
            <w:tcBorders>
              <w:top w:val="nil"/>
              <w:left w:val="nil"/>
              <w:bottom w:val="single" w:color="000000" w:sz="8" w:space="0"/>
              <w:right w:val="single" w:color="000000" w:sz="8" w:space="0"/>
            </w:tcBorders>
            <w:shd w:val="clear" w:color="auto" w:fill="DDEBF7"/>
            <w:noWrap/>
            <w:vAlign w:val="center"/>
          </w:tcPr>
          <w:p w14:paraId="727563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47,648.59</w:t>
            </w:r>
          </w:p>
        </w:tc>
        <w:tc>
          <w:tcPr>
            <w:tcW w:w="1492" w:type="dxa"/>
            <w:tcBorders>
              <w:top w:val="nil"/>
              <w:left w:val="nil"/>
              <w:bottom w:val="single" w:color="000000" w:sz="8" w:space="0"/>
              <w:right w:val="single" w:color="000000" w:sz="8" w:space="0"/>
            </w:tcBorders>
            <w:shd w:val="clear" w:color="auto" w:fill="DDEBF7"/>
            <w:noWrap/>
            <w:vAlign w:val="center"/>
          </w:tcPr>
          <w:p w14:paraId="34FBC0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34,513.16</w:t>
            </w:r>
          </w:p>
        </w:tc>
        <w:tc>
          <w:tcPr>
            <w:tcW w:w="1227" w:type="dxa"/>
            <w:tcBorders>
              <w:top w:val="nil"/>
              <w:left w:val="nil"/>
              <w:bottom w:val="single" w:color="000000" w:sz="8" w:space="0"/>
              <w:right w:val="single" w:color="000000" w:sz="8" w:space="0"/>
            </w:tcBorders>
            <w:shd w:val="clear" w:color="auto" w:fill="DDEBF7"/>
            <w:noWrap/>
            <w:vAlign w:val="center"/>
          </w:tcPr>
          <w:p w14:paraId="5DC843E5">
            <w:pPr>
              <w:jc w:val="center"/>
              <w:rPr>
                <w:rFonts w:hint="eastAsia" w:ascii="宋体" w:hAnsi="宋体" w:eastAsia="宋体" w:cs="宋体"/>
                <w:i w:val="0"/>
                <w:iCs w:val="0"/>
                <w:color w:val="000000"/>
                <w:sz w:val="20"/>
                <w:szCs w:val="20"/>
                <w:u w:val="none"/>
              </w:rPr>
            </w:pPr>
          </w:p>
        </w:tc>
        <w:tc>
          <w:tcPr>
            <w:tcW w:w="1301" w:type="dxa"/>
            <w:tcBorders>
              <w:top w:val="nil"/>
              <w:left w:val="nil"/>
              <w:bottom w:val="single" w:color="000000" w:sz="8" w:space="0"/>
              <w:right w:val="single" w:color="000000" w:sz="8" w:space="0"/>
            </w:tcBorders>
            <w:shd w:val="clear" w:color="auto" w:fill="DDEBF7"/>
            <w:noWrap/>
            <w:vAlign w:val="center"/>
          </w:tcPr>
          <w:p w14:paraId="7E911282">
            <w:pPr>
              <w:jc w:val="center"/>
              <w:rPr>
                <w:rFonts w:hint="eastAsia" w:ascii="宋体" w:hAnsi="宋体" w:eastAsia="宋体" w:cs="宋体"/>
                <w:i w:val="0"/>
                <w:iCs w:val="0"/>
                <w:color w:val="000000"/>
                <w:sz w:val="20"/>
                <w:szCs w:val="20"/>
                <w:u w:val="none"/>
              </w:rPr>
            </w:pPr>
          </w:p>
        </w:tc>
        <w:tc>
          <w:tcPr>
            <w:tcW w:w="1487" w:type="dxa"/>
            <w:tcBorders>
              <w:top w:val="nil"/>
              <w:left w:val="nil"/>
              <w:bottom w:val="single" w:color="000000" w:sz="8" w:space="0"/>
              <w:right w:val="single" w:color="000000" w:sz="8" w:space="0"/>
            </w:tcBorders>
            <w:shd w:val="clear" w:color="auto" w:fill="DDEBF7"/>
            <w:noWrap/>
            <w:vAlign w:val="center"/>
          </w:tcPr>
          <w:p w14:paraId="2B123D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82,161.75</w:t>
            </w:r>
          </w:p>
        </w:tc>
      </w:tr>
      <w:tr w14:paraId="11D46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861" w:type="dxa"/>
            <w:tcBorders>
              <w:top w:val="nil"/>
              <w:left w:val="single" w:color="000000" w:sz="8" w:space="0"/>
              <w:bottom w:val="single" w:color="000000" w:sz="8" w:space="0"/>
              <w:right w:val="single" w:color="000000" w:sz="8" w:space="0"/>
            </w:tcBorders>
            <w:shd w:val="clear" w:color="auto" w:fill="auto"/>
            <w:noWrap/>
            <w:vAlign w:val="center"/>
          </w:tcPr>
          <w:p w14:paraId="26F4F2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奖金</w:t>
            </w:r>
          </w:p>
        </w:tc>
        <w:tc>
          <w:tcPr>
            <w:tcW w:w="1439" w:type="dxa"/>
            <w:tcBorders>
              <w:top w:val="nil"/>
              <w:left w:val="nil"/>
              <w:bottom w:val="single" w:color="000000" w:sz="8" w:space="0"/>
              <w:right w:val="single" w:color="000000" w:sz="8" w:space="0"/>
            </w:tcBorders>
            <w:shd w:val="clear" w:color="auto" w:fill="auto"/>
            <w:noWrap/>
            <w:vAlign w:val="center"/>
          </w:tcPr>
          <w:p w14:paraId="5F88D0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435,032.00</w:t>
            </w:r>
          </w:p>
        </w:tc>
        <w:tc>
          <w:tcPr>
            <w:tcW w:w="1492" w:type="dxa"/>
            <w:tcBorders>
              <w:top w:val="nil"/>
              <w:left w:val="nil"/>
              <w:bottom w:val="single" w:color="000000" w:sz="8" w:space="0"/>
              <w:right w:val="single" w:color="000000" w:sz="8" w:space="0"/>
            </w:tcBorders>
            <w:shd w:val="clear" w:color="auto" w:fill="auto"/>
            <w:noWrap/>
            <w:vAlign w:val="center"/>
          </w:tcPr>
          <w:p w14:paraId="3397155F">
            <w:pPr>
              <w:jc w:val="center"/>
              <w:rPr>
                <w:rFonts w:hint="eastAsia" w:ascii="宋体" w:hAnsi="宋体" w:eastAsia="宋体" w:cs="宋体"/>
                <w:i w:val="0"/>
                <w:iCs w:val="0"/>
                <w:color w:val="000000"/>
                <w:sz w:val="20"/>
                <w:szCs w:val="20"/>
                <w:u w:val="none"/>
              </w:rPr>
            </w:pPr>
          </w:p>
        </w:tc>
        <w:tc>
          <w:tcPr>
            <w:tcW w:w="1227" w:type="dxa"/>
            <w:tcBorders>
              <w:top w:val="nil"/>
              <w:left w:val="nil"/>
              <w:bottom w:val="single" w:color="000000" w:sz="8" w:space="0"/>
              <w:right w:val="single" w:color="000000" w:sz="8" w:space="0"/>
            </w:tcBorders>
            <w:shd w:val="clear" w:color="auto" w:fill="auto"/>
            <w:noWrap/>
            <w:vAlign w:val="center"/>
          </w:tcPr>
          <w:p w14:paraId="7447C28B">
            <w:pPr>
              <w:jc w:val="center"/>
              <w:rPr>
                <w:rFonts w:hint="eastAsia" w:ascii="宋体" w:hAnsi="宋体" w:eastAsia="宋体" w:cs="宋体"/>
                <w:i w:val="0"/>
                <w:iCs w:val="0"/>
                <w:color w:val="000000"/>
                <w:sz w:val="20"/>
                <w:szCs w:val="20"/>
                <w:u w:val="none"/>
              </w:rPr>
            </w:pPr>
          </w:p>
        </w:tc>
        <w:tc>
          <w:tcPr>
            <w:tcW w:w="1301" w:type="dxa"/>
            <w:tcBorders>
              <w:top w:val="nil"/>
              <w:left w:val="nil"/>
              <w:bottom w:val="single" w:color="000000" w:sz="8" w:space="0"/>
              <w:right w:val="single" w:color="000000" w:sz="8" w:space="0"/>
            </w:tcBorders>
            <w:shd w:val="clear" w:color="auto" w:fill="auto"/>
            <w:noWrap/>
            <w:vAlign w:val="center"/>
          </w:tcPr>
          <w:p w14:paraId="18D162E3">
            <w:pPr>
              <w:jc w:val="center"/>
              <w:rPr>
                <w:rFonts w:hint="eastAsia" w:ascii="宋体" w:hAnsi="宋体" w:eastAsia="宋体" w:cs="宋体"/>
                <w:i w:val="0"/>
                <w:iCs w:val="0"/>
                <w:color w:val="000000"/>
                <w:sz w:val="20"/>
                <w:szCs w:val="20"/>
                <w:u w:val="none"/>
              </w:rPr>
            </w:pPr>
          </w:p>
        </w:tc>
        <w:tc>
          <w:tcPr>
            <w:tcW w:w="1487" w:type="dxa"/>
            <w:tcBorders>
              <w:top w:val="nil"/>
              <w:left w:val="nil"/>
              <w:bottom w:val="single" w:color="000000" w:sz="8" w:space="0"/>
              <w:right w:val="single" w:color="000000" w:sz="8" w:space="0"/>
            </w:tcBorders>
            <w:shd w:val="clear" w:color="auto" w:fill="auto"/>
            <w:noWrap/>
            <w:vAlign w:val="center"/>
          </w:tcPr>
          <w:p w14:paraId="7DF6AF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435,032.00</w:t>
            </w:r>
          </w:p>
        </w:tc>
      </w:tr>
      <w:tr w14:paraId="667D3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861" w:type="dxa"/>
            <w:tcBorders>
              <w:top w:val="nil"/>
              <w:left w:val="single" w:color="000000" w:sz="8" w:space="0"/>
              <w:bottom w:val="single" w:color="000000" w:sz="8" w:space="0"/>
              <w:right w:val="single" w:color="000000" w:sz="8" w:space="0"/>
            </w:tcBorders>
            <w:shd w:val="clear" w:color="auto" w:fill="DDEBF7"/>
            <w:noWrap/>
            <w:vAlign w:val="center"/>
          </w:tcPr>
          <w:p w14:paraId="7E3871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机关事业单位基本养老保险</w:t>
            </w:r>
          </w:p>
        </w:tc>
        <w:tc>
          <w:tcPr>
            <w:tcW w:w="1439" w:type="dxa"/>
            <w:tcBorders>
              <w:top w:val="nil"/>
              <w:left w:val="nil"/>
              <w:bottom w:val="single" w:color="000000" w:sz="8" w:space="0"/>
              <w:right w:val="single" w:color="000000" w:sz="8" w:space="0"/>
            </w:tcBorders>
            <w:shd w:val="clear" w:color="auto" w:fill="DDEBF7"/>
            <w:noWrap/>
            <w:vAlign w:val="center"/>
          </w:tcPr>
          <w:p w14:paraId="44F132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517,100.98</w:t>
            </w:r>
          </w:p>
        </w:tc>
        <w:tc>
          <w:tcPr>
            <w:tcW w:w="1492" w:type="dxa"/>
            <w:tcBorders>
              <w:top w:val="nil"/>
              <w:left w:val="nil"/>
              <w:bottom w:val="single" w:color="000000" w:sz="8" w:space="0"/>
              <w:right w:val="single" w:color="000000" w:sz="8" w:space="0"/>
            </w:tcBorders>
            <w:shd w:val="clear" w:color="auto" w:fill="DDEBF7"/>
            <w:noWrap/>
            <w:vAlign w:val="center"/>
          </w:tcPr>
          <w:p w14:paraId="47E082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42,286.00</w:t>
            </w:r>
          </w:p>
        </w:tc>
        <w:tc>
          <w:tcPr>
            <w:tcW w:w="1227" w:type="dxa"/>
            <w:tcBorders>
              <w:top w:val="nil"/>
              <w:left w:val="nil"/>
              <w:bottom w:val="single" w:color="000000" w:sz="8" w:space="0"/>
              <w:right w:val="single" w:color="000000" w:sz="8" w:space="0"/>
            </w:tcBorders>
            <w:shd w:val="clear" w:color="auto" w:fill="DDEBF7"/>
            <w:noWrap/>
            <w:vAlign w:val="center"/>
          </w:tcPr>
          <w:p w14:paraId="13716F42">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57,670.00</w:t>
            </w:r>
          </w:p>
        </w:tc>
        <w:tc>
          <w:tcPr>
            <w:tcW w:w="1301" w:type="dxa"/>
            <w:tcBorders>
              <w:top w:val="nil"/>
              <w:left w:val="nil"/>
              <w:bottom w:val="single" w:color="000000" w:sz="8" w:space="0"/>
              <w:right w:val="single" w:color="000000" w:sz="8" w:space="0"/>
            </w:tcBorders>
            <w:shd w:val="clear" w:color="auto" w:fill="DDEBF7"/>
            <w:noWrap/>
            <w:vAlign w:val="center"/>
          </w:tcPr>
          <w:p w14:paraId="1B677C40">
            <w:pPr>
              <w:jc w:val="center"/>
              <w:rPr>
                <w:rFonts w:hint="eastAsia" w:ascii="宋体" w:hAnsi="宋体" w:eastAsia="宋体" w:cs="宋体"/>
                <w:i w:val="0"/>
                <w:iCs w:val="0"/>
                <w:color w:val="000000"/>
                <w:sz w:val="20"/>
                <w:szCs w:val="20"/>
                <w:u w:val="none"/>
              </w:rPr>
            </w:pPr>
          </w:p>
        </w:tc>
        <w:tc>
          <w:tcPr>
            <w:tcW w:w="1487" w:type="dxa"/>
            <w:tcBorders>
              <w:top w:val="nil"/>
              <w:left w:val="nil"/>
              <w:bottom w:val="single" w:color="000000" w:sz="8" w:space="0"/>
              <w:right w:val="single" w:color="000000" w:sz="8" w:space="0"/>
            </w:tcBorders>
            <w:shd w:val="clear" w:color="auto" w:fill="DDEBF7"/>
            <w:noWrap/>
            <w:vAlign w:val="center"/>
          </w:tcPr>
          <w:p w14:paraId="241962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617,056.98</w:t>
            </w:r>
          </w:p>
        </w:tc>
      </w:tr>
      <w:tr w14:paraId="4B8BD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861" w:type="dxa"/>
            <w:tcBorders>
              <w:top w:val="nil"/>
              <w:left w:val="single" w:color="000000" w:sz="8" w:space="0"/>
              <w:bottom w:val="single" w:color="000000" w:sz="8" w:space="0"/>
              <w:right w:val="single" w:color="000000" w:sz="8" w:space="0"/>
            </w:tcBorders>
            <w:shd w:val="clear" w:color="auto" w:fill="auto"/>
            <w:noWrap/>
            <w:vAlign w:val="center"/>
          </w:tcPr>
          <w:p w14:paraId="0D9DDF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职工基本医疗保险</w:t>
            </w:r>
          </w:p>
        </w:tc>
        <w:tc>
          <w:tcPr>
            <w:tcW w:w="1439" w:type="dxa"/>
            <w:tcBorders>
              <w:top w:val="nil"/>
              <w:left w:val="nil"/>
              <w:bottom w:val="single" w:color="000000" w:sz="8" w:space="0"/>
              <w:right w:val="single" w:color="000000" w:sz="8" w:space="0"/>
            </w:tcBorders>
            <w:shd w:val="clear" w:color="auto" w:fill="auto"/>
            <w:noWrap/>
            <w:vAlign w:val="center"/>
          </w:tcPr>
          <w:p w14:paraId="185CE0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821,558.49</w:t>
            </w:r>
          </w:p>
        </w:tc>
        <w:tc>
          <w:tcPr>
            <w:tcW w:w="1492" w:type="dxa"/>
            <w:tcBorders>
              <w:top w:val="nil"/>
              <w:left w:val="nil"/>
              <w:bottom w:val="single" w:color="000000" w:sz="8" w:space="0"/>
              <w:right w:val="single" w:color="000000" w:sz="8" w:space="0"/>
            </w:tcBorders>
            <w:shd w:val="clear" w:color="auto" w:fill="auto"/>
            <w:noWrap/>
            <w:vAlign w:val="center"/>
          </w:tcPr>
          <w:p w14:paraId="2EF9EC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11,772.70</w:t>
            </w:r>
          </w:p>
        </w:tc>
        <w:tc>
          <w:tcPr>
            <w:tcW w:w="1227" w:type="dxa"/>
            <w:tcBorders>
              <w:top w:val="nil"/>
              <w:left w:val="nil"/>
              <w:bottom w:val="single" w:color="000000" w:sz="8" w:space="0"/>
              <w:right w:val="single" w:color="000000" w:sz="8" w:space="0"/>
            </w:tcBorders>
            <w:shd w:val="clear" w:color="auto" w:fill="auto"/>
            <w:noWrap/>
            <w:vAlign w:val="center"/>
          </w:tcPr>
          <w:p w14:paraId="47C069B2">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70.02</w:t>
            </w:r>
          </w:p>
        </w:tc>
        <w:tc>
          <w:tcPr>
            <w:tcW w:w="1301" w:type="dxa"/>
            <w:tcBorders>
              <w:top w:val="nil"/>
              <w:left w:val="nil"/>
              <w:bottom w:val="single" w:color="000000" w:sz="8" w:space="0"/>
              <w:right w:val="single" w:color="000000" w:sz="8" w:space="0"/>
            </w:tcBorders>
            <w:shd w:val="clear" w:color="auto" w:fill="auto"/>
            <w:noWrap/>
            <w:vAlign w:val="center"/>
          </w:tcPr>
          <w:p w14:paraId="796DEF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896.94</w:t>
            </w:r>
          </w:p>
        </w:tc>
        <w:tc>
          <w:tcPr>
            <w:tcW w:w="1487" w:type="dxa"/>
            <w:tcBorders>
              <w:top w:val="nil"/>
              <w:left w:val="nil"/>
              <w:bottom w:val="single" w:color="000000" w:sz="8" w:space="0"/>
              <w:right w:val="single" w:color="000000" w:sz="8" w:space="0"/>
            </w:tcBorders>
            <w:shd w:val="clear" w:color="auto" w:fill="auto"/>
            <w:noWrap/>
            <w:vAlign w:val="center"/>
          </w:tcPr>
          <w:p w14:paraId="29B17E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834,298.15</w:t>
            </w:r>
          </w:p>
        </w:tc>
      </w:tr>
      <w:tr w14:paraId="78E1C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861" w:type="dxa"/>
            <w:tcBorders>
              <w:top w:val="nil"/>
              <w:left w:val="single" w:color="000000" w:sz="8" w:space="0"/>
              <w:bottom w:val="single" w:color="000000" w:sz="8" w:space="0"/>
              <w:right w:val="single" w:color="000000" w:sz="8" w:space="0"/>
            </w:tcBorders>
            <w:shd w:val="clear" w:color="auto" w:fill="DDEBF7"/>
            <w:noWrap/>
            <w:vAlign w:val="center"/>
          </w:tcPr>
          <w:p w14:paraId="472DC7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其他社会保障</w:t>
            </w:r>
          </w:p>
        </w:tc>
        <w:tc>
          <w:tcPr>
            <w:tcW w:w="1439" w:type="dxa"/>
            <w:tcBorders>
              <w:top w:val="nil"/>
              <w:left w:val="nil"/>
              <w:bottom w:val="single" w:color="000000" w:sz="8" w:space="0"/>
              <w:right w:val="single" w:color="000000" w:sz="8" w:space="0"/>
            </w:tcBorders>
            <w:shd w:val="clear" w:color="auto" w:fill="DDEBF7"/>
            <w:noWrap/>
            <w:vAlign w:val="center"/>
          </w:tcPr>
          <w:p w14:paraId="3F3052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705.00</w:t>
            </w:r>
          </w:p>
        </w:tc>
        <w:tc>
          <w:tcPr>
            <w:tcW w:w="1492" w:type="dxa"/>
            <w:tcBorders>
              <w:top w:val="nil"/>
              <w:left w:val="nil"/>
              <w:bottom w:val="single" w:color="000000" w:sz="8" w:space="0"/>
              <w:right w:val="single" w:color="000000" w:sz="8" w:space="0"/>
            </w:tcBorders>
            <w:shd w:val="clear" w:color="auto" w:fill="DDEBF7"/>
            <w:noWrap/>
            <w:vAlign w:val="center"/>
          </w:tcPr>
          <w:p w14:paraId="146B1D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3,768.00</w:t>
            </w:r>
          </w:p>
        </w:tc>
        <w:tc>
          <w:tcPr>
            <w:tcW w:w="1227" w:type="dxa"/>
            <w:tcBorders>
              <w:top w:val="nil"/>
              <w:left w:val="nil"/>
              <w:bottom w:val="single" w:color="000000" w:sz="8" w:space="0"/>
              <w:right w:val="single" w:color="000000" w:sz="8" w:space="0"/>
            </w:tcBorders>
            <w:shd w:val="clear" w:color="auto" w:fill="DDEBF7"/>
            <w:noWrap/>
            <w:vAlign w:val="center"/>
          </w:tcPr>
          <w:p w14:paraId="4F1D63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3,650.00</w:t>
            </w:r>
          </w:p>
        </w:tc>
        <w:tc>
          <w:tcPr>
            <w:tcW w:w="1301" w:type="dxa"/>
            <w:tcBorders>
              <w:top w:val="nil"/>
              <w:left w:val="nil"/>
              <w:bottom w:val="single" w:color="000000" w:sz="8" w:space="0"/>
              <w:right w:val="single" w:color="000000" w:sz="8" w:space="0"/>
            </w:tcBorders>
            <w:shd w:val="clear" w:color="auto" w:fill="DDEBF7"/>
            <w:noWrap/>
            <w:vAlign w:val="center"/>
          </w:tcPr>
          <w:p w14:paraId="289AFB2E">
            <w:pPr>
              <w:jc w:val="center"/>
              <w:rPr>
                <w:rFonts w:hint="eastAsia" w:ascii="宋体" w:hAnsi="宋体" w:eastAsia="宋体" w:cs="宋体"/>
                <w:i w:val="0"/>
                <w:iCs w:val="0"/>
                <w:color w:val="000000"/>
                <w:sz w:val="20"/>
                <w:szCs w:val="20"/>
                <w:u w:val="none"/>
              </w:rPr>
            </w:pPr>
          </w:p>
        </w:tc>
        <w:tc>
          <w:tcPr>
            <w:tcW w:w="1487" w:type="dxa"/>
            <w:tcBorders>
              <w:top w:val="nil"/>
              <w:left w:val="nil"/>
              <w:bottom w:val="single" w:color="000000" w:sz="8" w:space="0"/>
              <w:right w:val="single" w:color="000000" w:sz="8" w:space="0"/>
            </w:tcBorders>
            <w:shd w:val="clear" w:color="auto" w:fill="DDEBF7"/>
            <w:noWrap/>
            <w:vAlign w:val="center"/>
          </w:tcPr>
          <w:p w14:paraId="61FB2D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8,123.00</w:t>
            </w:r>
          </w:p>
        </w:tc>
      </w:tr>
      <w:tr w14:paraId="01296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1861" w:type="dxa"/>
            <w:tcBorders>
              <w:top w:val="nil"/>
              <w:left w:val="single" w:color="000000" w:sz="8" w:space="0"/>
              <w:bottom w:val="single" w:color="000000" w:sz="8" w:space="0"/>
              <w:right w:val="single" w:color="000000" w:sz="8" w:space="0"/>
            </w:tcBorders>
            <w:shd w:val="clear" w:color="auto" w:fill="auto"/>
            <w:noWrap/>
            <w:vAlign w:val="center"/>
          </w:tcPr>
          <w:p w14:paraId="304E8B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住房公积金</w:t>
            </w:r>
          </w:p>
        </w:tc>
        <w:tc>
          <w:tcPr>
            <w:tcW w:w="1439" w:type="dxa"/>
            <w:tcBorders>
              <w:top w:val="nil"/>
              <w:left w:val="nil"/>
              <w:bottom w:val="single" w:color="000000" w:sz="8" w:space="0"/>
              <w:right w:val="single" w:color="000000" w:sz="8" w:space="0"/>
            </w:tcBorders>
            <w:shd w:val="clear" w:color="auto" w:fill="auto"/>
            <w:noWrap/>
            <w:vAlign w:val="center"/>
          </w:tcPr>
          <w:p w14:paraId="6DD672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842,191.38</w:t>
            </w:r>
          </w:p>
        </w:tc>
        <w:tc>
          <w:tcPr>
            <w:tcW w:w="1492" w:type="dxa"/>
            <w:tcBorders>
              <w:top w:val="nil"/>
              <w:left w:val="nil"/>
              <w:bottom w:val="single" w:color="000000" w:sz="8" w:space="0"/>
              <w:right w:val="single" w:color="000000" w:sz="8" w:space="0"/>
            </w:tcBorders>
            <w:shd w:val="clear" w:color="auto" w:fill="auto"/>
            <w:noWrap/>
            <w:vAlign w:val="center"/>
          </w:tcPr>
          <w:p w14:paraId="39B6C761">
            <w:pPr>
              <w:jc w:val="center"/>
              <w:rPr>
                <w:rFonts w:hint="eastAsia" w:ascii="宋体" w:hAnsi="宋体" w:eastAsia="宋体" w:cs="宋体"/>
                <w:i w:val="0"/>
                <w:iCs w:val="0"/>
                <w:color w:val="000000"/>
                <w:sz w:val="20"/>
                <w:szCs w:val="20"/>
                <w:u w:val="none"/>
              </w:rPr>
            </w:pPr>
          </w:p>
        </w:tc>
        <w:tc>
          <w:tcPr>
            <w:tcW w:w="1227" w:type="dxa"/>
            <w:tcBorders>
              <w:top w:val="nil"/>
              <w:left w:val="nil"/>
              <w:bottom w:val="single" w:color="000000" w:sz="8" w:space="0"/>
              <w:right w:val="single" w:color="000000" w:sz="8" w:space="0"/>
            </w:tcBorders>
            <w:shd w:val="clear" w:color="auto" w:fill="auto"/>
            <w:noWrap/>
            <w:vAlign w:val="center"/>
          </w:tcPr>
          <w:p w14:paraId="5F27031E">
            <w:pPr>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rPr>
              <w:t>494.62</w:t>
            </w:r>
          </w:p>
        </w:tc>
        <w:tc>
          <w:tcPr>
            <w:tcW w:w="1301" w:type="dxa"/>
            <w:tcBorders>
              <w:top w:val="nil"/>
              <w:left w:val="nil"/>
              <w:bottom w:val="single" w:color="000000" w:sz="8" w:space="0"/>
              <w:right w:val="single" w:color="000000" w:sz="8" w:space="0"/>
            </w:tcBorders>
            <w:shd w:val="clear" w:color="auto" w:fill="auto"/>
            <w:noWrap/>
            <w:vAlign w:val="center"/>
          </w:tcPr>
          <w:p w14:paraId="26BFBD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8,542.00</w:t>
            </w:r>
          </w:p>
        </w:tc>
        <w:tc>
          <w:tcPr>
            <w:tcW w:w="1487" w:type="dxa"/>
            <w:tcBorders>
              <w:top w:val="nil"/>
              <w:left w:val="nil"/>
              <w:bottom w:val="single" w:color="000000" w:sz="8" w:space="0"/>
              <w:right w:val="single" w:color="000000" w:sz="8" w:space="0"/>
            </w:tcBorders>
            <w:shd w:val="clear" w:color="auto" w:fill="auto"/>
            <w:noWrap/>
            <w:vAlign w:val="center"/>
          </w:tcPr>
          <w:p w14:paraId="2F6D4A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851,228.00</w:t>
            </w:r>
          </w:p>
        </w:tc>
      </w:tr>
      <w:tr w14:paraId="4EDF0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861" w:type="dxa"/>
            <w:tcBorders>
              <w:top w:val="nil"/>
              <w:left w:val="single" w:color="000000" w:sz="8" w:space="0"/>
              <w:bottom w:val="single" w:color="000000" w:sz="8" w:space="0"/>
              <w:right w:val="single" w:color="000000" w:sz="8" w:space="0"/>
            </w:tcBorders>
            <w:shd w:val="clear" w:color="auto" w:fill="DDEBF7"/>
            <w:noWrap/>
            <w:vAlign w:val="center"/>
          </w:tcPr>
          <w:p w14:paraId="4B2E14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其他福利支出</w:t>
            </w:r>
          </w:p>
        </w:tc>
        <w:tc>
          <w:tcPr>
            <w:tcW w:w="1439" w:type="dxa"/>
            <w:tcBorders>
              <w:top w:val="nil"/>
              <w:left w:val="nil"/>
              <w:bottom w:val="single" w:color="000000" w:sz="8" w:space="0"/>
              <w:right w:val="single" w:color="000000" w:sz="8" w:space="0"/>
            </w:tcBorders>
            <w:shd w:val="clear" w:color="auto" w:fill="DDEBF7"/>
            <w:noWrap/>
            <w:vAlign w:val="center"/>
          </w:tcPr>
          <w:p w14:paraId="1E8336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108,617.56</w:t>
            </w:r>
          </w:p>
        </w:tc>
        <w:tc>
          <w:tcPr>
            <w:tcW w:w="1492" w:type="dxa"/>
            <w:tcBorders>
              <w:top w:val="nil"/>
              <w:left w:val="nil"/>
              <w:bottom w:val="single" w:color="000000" w:sz="8" w:space="0"/>
              <w:right w:val="single" w:color="000000" w:sz="8" w:space="0"/>
            </w:tcBorders>
            <w:shd w:val="clear" w:color="auto" w:fill="DDEBF7"/>
            <w:noWrap/>
            <w:vAlign w:val="center"/>
          </w:tcPr>
          <w:p w14:paraId="1D4CD1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28,359.22</w:t>
            </w:r>
          </w:p>
        </w:tc>
        <w:tc>
          <w:tcPr>
            <w:tcW w:w="1227" w:type="dxa"/>
            <w:tcBorders>
              <w:top w:val="nil"/>
              <w:left w:val="nil"/>
              <w:bottom w:val="single" w:color="000000" w:sz="8" w:space="0"/>
              <w:right w:val="single" w:color="000000" w:sz="8" w:space="0"/>
            </w:tcBorders>
            <w:shd w:val="clear" w:color="auto" w:fill="DDEBF7"/>
            <w:noWrap/>
            <w:vAlign w:val="center"/>
          </w:tcPr>
          <w:p w14:paraId="5FBE8EC9">
            <w:pPr>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rPr>
              <w:t>63,925.00</w:t>
            </w:r>
          </w:p>
        </w:tc>
        <w:tc>
          <w:tcPr>
            <w:tcW w:w="1301" w:type="dxa"/>
            <w:tcBorders>
              <w:top w:val="nil"/>
              <w:left w:val="nil"/>
              <w:bottom w:val="single" w:color="000000" w:sz="8" w:space="0"/>
              <w:right w:val="single" w:color="000000" w:sz="8" w:space="0"/>
            </w:tcBorders>
            <w:shd w:val="clear" w:color="auto" w:fill="DDEBF7"/>
            <w:noWrap/>
            <w:vAlign w:val="center"/>
          </w:tcPr>
          <w:p w14:paraId="280309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16,000.00</w:t>
            </w:r>
          </w:p>
        </w:tc>
        <w:tc>
          <w:tcPr>
            <w:tcW w:w="1487" w:type="dxa"/>
            <w:tcBorders>
              <w:top w:val="nil"/>
              <w:left w:val="nil"/>
              <w:bottom w:val="single" w:color="000000" w:sz="8" w:space="0"/>
              <w:right w:val="single" w:color="000000" w:sz="8" w:space="0"/>
            </w:tcBorders>
            <w:shd w:val="clear" w:color="auto" w:fill="DDEBF7"/>
            <w:noWrap/>
            <w:vAlign w:val="center"/>
          </w:tcPr>
          <w:p w14:paraId="760593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216,901.78</w:t>
            </w:r>
          </w:p>
        </w:tc>
      </w:tr>
      <w:tr w14:paraId="1694F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861" w:type="dxa"/>
            <w:tcBorders>
              <w:top w:val="nil"/>
              <w:left w:val="single" w:color="000000" w:sz="8" w:space="0"/>
              <w:bottom w:val="single" w:color="000000" w:sz="8" w:space="0"/>
              <w:right w:val="single" w:color="000000" w:sz="8" w:space="0"/>
            </w:tcBorders>
            <w:shd w:val="clear" w:color="auto" w:fill="auto"/>
            <w:noWrap/>
            <w:vAlign w:val="center"/>
          </w:tcPr>
          <w:p w14:paraId="60FC6F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439" w:type="dxa"/>
            <w:tcBorders>
              <w:top w:val="nil"/>
              <w:left w:val="nil"/>
              <w:bottom w:val="single" w:color="000000" w:sz="8" w:space="0"/>
              <w:right w:val="single" w:color="000000" w:sz="8" w:space="0"/>
            </w:tcBorders>
            <w:shd w:val="clear" w:color="auto" w:fill="auto"/>
            <w:noWrap/>
            <w:vAlign w:val="center"/>
          </w:tcPr>
          <w:p w14:paraId="26B557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4,580,579.92</w:t>
            </w:r>
          </w:p>
        </w:tc>
        <w:tc>
          <w:tcPr>
            <w:tcW w:w="1492" w:type="dxa"/>
            <w:tcBorders>
              <w:top w:val="nil"/>
              <w:left w:val="nil"/>
              <w:bottom w:val="single" w:color="000000" w:sz="8" w:space="0"/>
              <w:right w:val="single" w:color="000000" w:sz="8" w:space="0"/>
            </w:tcBorders>
            <w:shd w:val="clear" w:color="auto" w:fill="auto"/>
            <w:noWrap/>
            <w:vAlign w:val="center"/>
          </w:tcPr>
          <w:p w14:paraId="75942A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120,699.08</w:t>
            </w:r>
          </w:p>
        </w:tc>
        <w:tc>
          <w:tcPr>
            <w:tcW w:w="1227" w:type="dxa"/>
            <w:tcBorders>
              <w:top w:val="nil"/>
              <w:left w:val="nil"/>
              <w:bottom w:val="single" w:color="000000" w:sz="8" w:space="0"/>
              <w:right w:val="single" w:color="000000" w:sz="8" w:space="0"/>
            </w:tcBorders>
            <w:shd w:val="clear" w:color="auto" w:fill="auto"/>
            <w:noWrap/>
            <w:vAlign w:val="center"/>
          </w:tcPr>
          <w:p w14:paraId="3DD9EF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125,809.64</w:t>
            </w:r>
          </w:p>
        </w:tc>
        <w:tc>
          <w:tcPr>
            <w:tcW w:w="1301" w:type="dxa"/>
            <w:tcBorders>
              <w:top w:val="nil"/>
              <w:left w:val="nil"/>
              <w:bottom w:val="single" w:color="000000" w:sz="8" w:space="0"/>
              <w:right w:val="single" w:color="000000" w:sz="8" w:space="0"/>
            </w:tcBorders>
            <w:shd w:val="clear" w:color="auto" w:fill="auto"/>
            <w:noWrap/>
            <w:vAlign w:val="center"/>
          </w:tcPr>
          <w:p w14:paraId="7BEAFF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25,438.94</w:t>
            </w:r>
          </w:p>
        </w:tc>
        <w:tc>
          <w:tcPr>
            <w:tcW w:w="1487" w:type="dxa"/>
            <w:tcBorders>
              <w:top w:val="nil"/>
              <w:left w:val="nil"/>
              <w:bottom w:val="single" w:color="000000" w:sz="8" w:space="0"/>
              <w:right w:val="single" w:color="000000" w:sz="8" w:space="0"/>
            </w:tcBorders>
            <w:shd w:val="clear" w:color="auto" w:fill="auto"/>
            <w:noWrap/>
            <w:vAlign w:val="center"/>
          </w:tcPr>
          <w:p w14:paraId="025D9C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4,852,527.58</w:t>
            </w:r>
          </w:p>
        </w:tc>
      </w:tr>
    </w:tbl>
    <w:p w14:paraId="0CE64E1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default" w:ascii="仿宋" w:hAnsi="仿宋" w:eastAsia="仿宋" w:cs="仿宋"/>
          <w:b/>
          <w:bCs/>
          <w:sz w:val="20"/>
          <w:szCs w:val="20"/>
          <w:lang w:val="en-US" w:eastAsia="zh-CN"/>
        </w:rPr>
      </w:pPr>
    </w:p>
    <w:tbl>
      <w:tblPr>
        <w:tblStyle w:val="11"/>
        <w:tblW w:w="88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66"/>
        <w:gridCol w:w="1351"/>
        <w:gridCol w:w="1764"/>
        <w:gridCol w:w="1253"/>
        <w:gridCol w:w="1154"/>
        <w:gridCol w:w="1450"/>
      </w:tblGrid>
      <w:tr w14:paraId="3C4AD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1866"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7DBDFC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基本支出-公用经费明细</w:t>
            </w:r>
          </w:p>
        </w:tc>
        <w:tc>
          <w:tcPr>
            <w:tcW w:w="1351" w:type="dxa"/>
            <w:tcBorders>
              <w:top w:val="single" w:color="000000" w:sz="8" w:space="0"/>
              <w:left w:val="nil"/>
              <w:bottom w:val="single" w:color="000000" w:sz="8" w:space="0"/>
              <w:right w:val="single" w:color="000000" w:sz="8" w:space="0"/>
            </w:tcBorders>
            <w:shd w:val="clear" w:color="auto" w:fill="DDEBF7"/>
            <w:noWrap/>
            <w:vAlign w:val="center"/>
          </w:tcPr>
          <w:p w14:paraId="142B59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账套金额</w:t>
            </w:r>
          </w:p>
        </w:tc>
        <w:tc>
          <w:tcPr>
            <w:tcW w:w="1764" w:type="dxa"/>
            <w:tcBorders>
              <w:top w:val="single" w:color="000000" w:sz="8" w:space="0"/>
              <w:left w:val="nil"/>
              <w:bottom w:val="single" w:color="000000" w:sz="8" w:space="0"/>
              <w:right w:val="single" w:color="000000" w:sz="8" w:space="0"/>
            </w:tcBorders>
            <w:shd w:val="clear" w:color="auto" w:fill="DDEBF7"/>
            <w:noWrap/>
            <w:vAlign w:val="center"/>
          </w:tcPr>
          <w:p w14:paraId="6286AC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将人员经费从公用经费中调出（-）</w:t>
            </w:r>
          </w:p>
        </w:tc>
        <w:tc>
          <w:tcPr>
            <w:tcW w:w="1253" w:type="dxa"/>
            <w:tcBorders>
              <w:top w:val="single" w:color="000000" w:sz="8" w:space="0"/>
              <w:left w:val="nil"/>
              <w:bottom w:val="single" w:color="000000" w:sz="8" w:space="0"/>
              <w:right w:val="single" w:color="000000" w:sz="8" w:space="0"/>
            </w:tcBorders>
            <w:shd w:val="clear" w:color="auto" w:fill="DDEBF7"/>
            <w:noWrap/>
            <w:vAlign w:val="center"/>
          </w:tcPr>
          <w:p w14:paraId="63E0A2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从项目支出调入（+）</w:t>
            </w:r>
          </w:p>
        </w:tc>
        <w:tc>
          <w:tcPr>
            <w:tcW w:w="1154" w:type="dxa"/>
            <w:tcBorders>
              <w:top w:val="single" w:color="000000" w:sz="8" w:space="0"/>
              <w:left w:val="nil"/>
              <w:bottom w:val="single" w:color="000000" w:sz="8" w:space="0"/>
              <w:right w:val="single" w:color="000000" w:sz="8" w:space="0"/>
            </w:tcBorders>
            <w:shd w:val="clear" w:color="auto" w:fill="DDEBF7"/>
            <w:noWrap/>
            <w:vAlign w:val="center"/>
          </w:tcPr>
          <w:p w14:paraId="62CAD0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从财政专户调入（+）</w:t>
            </w:r>
          </w:p>
        </w:tc>
        <w:tc>
          <w:tcPr>
            <w:tcW w:w="1450" w:type="dxa"/>
            <w:tcBorders>
              <w:top w:val="single" w:color="000000" w:sz="8" w:space="0"/>
              <w:left w:val="nil"/>
              <w:bottom w:val="single" w:color="000000" w:sz="8" w:space="0"/>
              <w:right w:val="single" w:color="000000" w:sz="8" w:space="0"/>
            </w:tcBorders>
            <w:shd w:val="clear" w:color="auto" w:fill="DDEBF7"/>
            <w:noWrap/>
            <w:vAlign w:val="center"/>
          </w:tcPr>
          <w:p w14:paraId="76B670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重分类数（元）</w:t>
            </w:r>
          </w:p>
        </w:tc>
      </w:tr>
      <w:tr w14:paraId="3D8AB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866" w:type="dxa"/>
            <w:tcBorders>
              <w:top w:val="nil"/>
              <w:left w:val="single" w:color="000000" w:sz="8" w:space="0"/>
              <w:bottom w:val="single" w:color="000000" w:sz="8" w:space="0"/>
              <w:right w:val="single" w:color="000000" w:sz="8" w:space="0"/>
            </w:tcBorders>
            <w:shd w:val="clear" w:color="auto" w:fill="auto"/>
            <w:noWrap/>
            <w:vAlign w:val="center"/>
          </w:tcPr>
          <w:p w14:paraId="2FFB6D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基本支出-人员经费</w:t>
            </w:r>
          </w:p>
        </w:tc>
        <w:tc>
          <w:tcPr>
            <w:tcW w:w="1351" w:type="dxa"/>
            <w:tcBorders>
              <w:top w:val="nil"/>
              <w:left w:val="nil"/>
              <w:bottom w:val="single" w:color="000000" w:sz="8" w:space="0"/>
              <w:right w:val="single" w:color="000000" w:sz="8" w:space="0"/>
            </w:tcBorders>
            <w:shd w:val="clear" w:color="auto" w:fill="auto"/>
            <w:noWrap/>
            <w:vAlign w:val="center"/>
          </w:tcPr>
          <w:p w14:paraId="3031DB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120,699.08</w:t>
            </w:r>
          </w:p>
        </w:tc>
        <w:tc>
          <w:tcPr>
            <w:tcW w:w="1764" w:type="dxa"/>
            <w:tcBorders>
              <w:top w:val="nil"/>
              <w:left w:val="nil"/>
              <w:bottom w:val="single" w:color="000000" w:sz="8" w:space="0"/>
              <w:right w:val="single" w:color="000000" w:sz="8" w:space="0"/>
            </w:tcBorders>
            <w:shd w:val="clear" w:color="auto" w:fill="auto"/>
            <w:noWrap/>
            <w:vAlign w:val="center"/>
          </w:tcPr>
          <w:p w14:paraId="19AC2C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120,699.08</w:t>
            </w:r>
          </w:p>
        </w:tc>
        <w:tc>
          <w:tcPr>
            <w:tcW w:w="1253" w:type="dxa"/>
            <w:tcBorders>
              <w:top w:val="nil"/>
              <w:left w:val="nil"/>
              <w:bottom w:val="single" w:color="000000" w:sz="8" w:space="0"/>
              <w:right w:val="single" w:color="000000" w:sz="8" w:space="0"/>
            </w:tcBorders>
            <w:shd w:val="clear" w:color="auto" w:fill="auto"/>
            <w:noWrap/>
            <w:vAlign w:val="center"/>
          </w:tcPr>
          <w:p w14:paraId="3B831CDA">
            <w:pPr>
              <w:jc w:val="center"/>
              <w:rPr>
                <w:rFonts w:hint="eastAsia" w:ascii="宋体" w:hAnsi="宋体" w:eastAsia="宋体" w:cs="宋体"/>
                <w:i w:val="0"/>
                <w:iCs w:val="0"/>
                <w:color w:val="000000"/>
                <w:sz w:val="20"/>
                <w:szCs w:val="20"/>
                <w:u w:val="none"/>
              </w:rPr>
            </w:pPr>
          </w:p>
        </w:tc>
        <w:tc>
          <w:tcPr>
            <w:tcW w:w="1154" w:type="dxa"/>
            <w:tcBorders>
              <w:top w:val="nil"/>
              <w:left w:val="nil"/>
              <w:bottom w:val="single" w:color="000000" w:sz="8" w:space="0"/>
              <w:right w:val="single" w:color="000000" w:sz="8" w:space="0"/>
            </w:tcBorders>
            <w:shd w:val="clear" w:color="auto" w:fill="auto"/>
            <w:noWrap/>
            <w:vAlign w:val="center"/>
          </w:tcPr>
          <w:p w14:paraId="4F2EB12E">
            <w:pPr>
              <w:jc w:val="center"/>
              <w:rPr>
                <w:rFonts w:hint="eastAsia" w:ascii="宋体" w:hAnsi="宋体" w:eastAsia="宋体" w:cs="宋体"/>
                <w:i w:val="0"/>
                <w:iCs w:val="0"/>
                <w:color w:val="000000"/>
                <w:sz w:val="20"/>
                <w:szCs w:val="20"/>
                <w:u w:val="none"/>
              </w:rPr>
            </w:pPr>
          </w:p>
        </w:tc>
        <w:tc>
          <w:tcPr>
            <w:tcW w:w="1450" w:type="dxa"/>
            <w:tcBorders>
              <w:top w:val="nil"/>
              <w:left w:val="nil"/>
              <w:bottom w:val="single" w:color="000000" w:sz="8" w:space="0"/>
              <w:right w:val="single" w:color="000000" w:sz="8" w:space="0"/>
            </w:tcBorders>
            <w:shd w:val="clear" w:color="auto" w:fill="auto"/>
            <w:noWrap/>
            <w:vAlign w:val="center"/>
          </w:tcPr>
          <w:p w14:paraId="7D992B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0A8D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866" w:type="dxa"/>
            <w:tcBorders>
              <w:top w:val="nil"/>
              <w:left w:val="single" w:color="000000" w:sz="8" w:space="0"/>
              <w:bottom w:val="single" w:color="000000" w:sz="8" w:space="0"/>
              <w:right w:val="single" w:color="000000" w:sz="8" w:space="0"/>
            </w:tcBorders>
            <w:shd w:val="clear" w:color="auto" w:fill="DDEBF7"/>
            <w:noWrap/>
            <w:vAlign w:val="center"/>
          </w:tcPr>
          <w:p w14:paraId="4FB24C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基本支出-公用经费-改造</w:t>
            </w:r>
          </w:p>
        </w:tc>
        <w:tc>
          <w:tcPr>
            <w:tcW w:w="1351" w:type="dxa"/>
            <w:tcBorders>
              <w:top w:val="nil"/>
              <w:left w:val="nil"/>
              <w:bottom w:val="single" w:color="000000" w:sz="8" w:space="0"/>
              <w:right w:val="single" w:color="000000" w:sz="8" w:space="0"/>
            </w:tcBorders>
            <w:shd w:val="clear" w:color="auto" w:fill="DDEBF7"/>
            <w:noWrap/>
            <w:vAlign w:val="center"/>
          </w:tcPr>
          <w:p w14:paraId="414107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8,600.24</w:t>
            </w:r>
          </w:p>
        </w:tc>
        <w:tc>
          <w:tcPr>
            <w:tcW w:w="1764" w:type="dxa"/>
            <w:tcBorders>
              <w:top w:val="nil"/>
              <w:left w:val="nil"/>
              <w:bottom w:val="single" w:color="000000" w:sz="8" w:space="0"/>
              <w:right w:val="single" w:color="000000" w:sz="8" w:space="0"/>
            </w:tcBorders>
            <w:shd w:val="clear" w:color="auto" w:fill="DDEBF7"/>
            <w:noWrap/>
            <w:vAlign w:val="center"/>
          </w:tcPr>
          <w:p w14:paraId="2952C4B5">
            <w:pPr>
              <w:jc w:val="center"/>
              <w:rPr>
                <w:rFonts w:hint="eastAsia" w:ascii="宋体" w:hAnsi="宋体" w:eastAsia="宋体" w:cs="宋体"/>
                <w:i w:val="0"/>
                <w:iCs w:val="0"/>
                <w:color w:val="000000"/>
                <w:sz w:val="20"/>
                <w:szCs w:val="20"/>
                <w:u w:val="none"/>
              </w:rPr>
            </w:pPr>
          </w:p>
        </w:tc>
        <w:tc>
          <w:tcPr>
            <w:tcW w:w="1253" w:type="dxa"/>
            <w:tcBorders>
              <w:top w:val="nil"/>
              <w:left w:val="nil"/>
              <w:bottom w:val="single" w:color="000000" w:sz="8" w:space="0"/>
              <w:right w:val="single" w:color="000000" w:sz="8" w:space="0"/>
            </w:tcBorders>
            <w:shd w:val="clear" w:color="auto" w:fill="DDEBF7"/>
            <w:noWrap/>
            <w:vAlign w:val="center"/>
          </w:tcPr>
          <w:p w14:paraId="6A634DDD">
            <w:pPr>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rPr>
              <w:t>17,899.60</w:t>
            </w:r>
          </w:p>
        </w:tc>
        <w:tc>
          <w:tcPr>
            <w:tcW w:w="1154" w:type="dxa"/>
            <w:tcBorders>
              <w:top w:val="nil"/>
              <w:left w:val="nil"/>
              <w:bottom w:val="single" w:color="000000" w:sz="8" w:space="0"/>
              <w:right w:val="single" w:color="000000" w:sz="8" w:space="0"/>
            </w:tcBorders>
            <w:shd w:val="clear" w:color="auto" w:fill="DDEBF7"/>
            <w:noWrap/>
            <w:vAlign w:val="center"/>
          </w:tcPr>
          <w:p w14:paraId="4DD58EA0">
            <w:pPr>
              <w:jc w:val="center"/>
              <w:rPr>
                <w:rFonts w:hint="eastAsia" w:ascii="宋体" w:hAnsi="宋体" w:eastAsia="宋体" w:cs="宋体"/>
                <w:i w:val="0"/>
                <w:iCs w:val="0"/>
                <w:color w:val="000000"/>
                <w:sz w:val="20"/>
                <w:szCs w:val="20"/>
                <w:u w:val="none"/>
              </w:rPr>
            </w:pPr>
          </w:p>
        </w:tc>
        <w:tc>
          <w:tcPr>
            <w:tcW w:w="1450" w:type="dxa"/>
            <w:tcBorders>
              <w:top w:val="nil"/>
              <w:left w:val="nil"/>
              <w:bottom w:val="single" w:color="000000" w:sz="8" w:space="0"/>
              <w:right w:val="single" w:color="000000" w:sz="8" w:space="0"/>
            </w:tcBorders>
            <w:shd w:val="clear" w:color="auto" w:fill="DDEBF7"/>
            <w:noWrap/>
            <w:vAlign w:val="center"/>
          </w:tcPr>
          <w:p w14:paraId="59A2F9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26,499.84</w:t>
            </w:r>
          </w:p>
        </w:tc>
      </w:tr>
      <w:tr w14:paraId="16638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866" w:type="dxa"/>
            <w:tcBorders>
              <w:top w:val="nil"/>
              <w:left w:val="single" w:color="000000" w:sz="8" w:space="0"/>
              <w:bottom w:val="single" w:color="auto" w:sz="4" w:space="0"/>
              <w:right w:val="single" w:color="000000" w:sz="8" w:space="0"/>
            </w:tcBorders>
            <w:shd w:val="clear" w:color="auto" w:fill="auto"/>
            <w:noWrap/>
            <w:vAlign w:val="center"/>
          </w:tcPr>
          <w:p w14:paraId="6A3DC4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基本支出-公用经费-食堂餐费</w:t>
            </w:r>
          </w:p>
        </w:tc>
        <w:tc>
          <w:tcPr>
            <w:tcW w:w="1351" w:type="dxa"/>
            <w:tcBorders>
              <w:top w:val="nil"/>
              <w:left w:val="nil"/>
              <w:bottom w:val="single" w:color="auto" w:sz="4" w:space="0"/>
              <w:right w:val="single" w:color="000000" w:sz="8" w:space="0"/>
            </w:tcBorders>
            <w:shd w:val="clear" w:color="auto" w:fill="auto"/>
            <w:noWrap/>
            <w:vAlign w:val="center"/>
          </w:tcPr>
          <w:p w14:paraId="3CE096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25,101.01</w:t>
            </w:r>
          </w:p>
        </w:tc>
        <w:tc>
          <w:tcPr>
            <w:tcW w:w="1764" w:type="dxa"/>
            <w:tcBorders>
              <w:top w:val="nil"/>
              <w:left w:val="nil"/>
              <w:bottom w:val="single" w:color="auto" w:sz="4" w:space="0"/>
              <w:right w:val="single" w:color="000000" w:sz="8" w:space="0"/>
            </w:tcBorders>
            <w:shd w:val="clear" w:color="auto" w:fill="auto"/>
            <w:noWrap/>
            <w:vAlign w:val="center"/>
          </w:tcPr>
          <w:p w14:paraId="7BE463E7">
            <w:pPr>
              <w:jc w:val="center"/>
              <w:rPr>
                <w:rFonts w:hint="eastAsia" w:ascii="宋体" w:hAnsi="宋体" w:eastAsia="宋体" w:cs="宋体"/>
                <w:i w:val="0"/>
                <w:iCs w:val="0"/>
                <w:color w:val="000000"/>
                <w:sz w:val="20"/>
                <w:szCs w:val="20"/>
                <w:u w:val="none"/>
              </w:rPr>
            </w:pPr>
          </w:p>
        </w:tc>
        <w:tc>
          <w:tcPr>
            <w:tcW w:w="1253" w:type="dxa"/>
            <w:tcBorders>
              <w:top w:val="nil"/>
              <w:left w:val="nil"/>
              <w:bottom w:val="single" w:color="auto" w:sz="4" w:space="0"/>
              <w:right w:val="single" w:color="000000" w:sz="8" w:space="0"/>
            </w:tcBorders>
            <w:shd w:val="clear" w:color="auto" w:fill="auto"/>
            <w:noWrap/>
            <w:vAlign w:val="center"/>
          </w:tcPr>
          <w:p w14:paraId="6FB71B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134,934.99</w:t>
            </w:r>
          </w:p>
        </w:tc>
        <w:tc>
          <w:tcPr>
            <w:tcW w:w="1154" w:type="dxa"/>
            <w:tcBorders>
              <w:top w:val="nil"/>
              <w:left w:val="nil"/>
              <w:bottom w:val="single" w:color="auto" w:sz="4" w:space="0"/>
              <w:right w:val="single" w:color="000000" w:sz="8" w:space="0"/>
            </w:tcBorders>
            <w:shd w:val="clear" w:color="auto" w:fill="auto"/>
            <w:noWrap/>
            <w:vAlign w:val="center"/>
          </w:tcPr>
          <w:p w14:paraId="20471581">
            <w:pPr>
              <w:jc w:val="center"/>
              <w:rPr>
                <w:rFonts w:hint="eastAsia" w:ascii="宋体" w:hAnsi="宋体" w:eastAsia="宋体" w:cs="宋体"/>
                <w:i w:val="0"/>
                <w:iCs w:val="0"/>
                <w:color w:val="000000"/>
                <w:sz w:val="20"/>
                <w:szCs w:val="20"/>
                <w:u w:val="none"/>
              </w:rPr>
            </w:pPr>
          </w:p>
        </w:tc>
        <w:tc>
          <w:tcPr>
            <w:tcW w:w="1450" w:type="dxa"/>
            <w:tcBorders>
              <w:top w:val="nil"/>
              <w:left w:val="nil"/>
              <w:bottom w:val="single" w:color="auto" w:sz="4" w:space="0"/>
              <w:right w:val="single" w:color="000000" w:sz="8" w:space="0"/>
            </w:tcBorders>
            <w:shd w:val="clear" w:color="auto" w:fill="auto"/>
            <w:noWrap/>
            <w:vAlign w:val="center"/>
          </w:tcPr>
          <w:p w14:paraId="2FB074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160,036.00</w:t>
            </w:r>
          </w:p>
        </w:tc>
      </w:tr>
      <w:tr w14:paraId="69E55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866" w:type="dxa"/>
            <w:tcBorders>
              <w:top w:val="single" w:color="auto" w:sz="4" w:space="0"/>
              <w:left w:val="single" w:color="auto" w:sz="4" w:space="0"/>
              <w:bottom w:val="single" w:color="auto" w:sz="4" w:space="0"/>
              <w:right w:val="single" w:color="000000" w:sz="8" w:space="0"/>
            </w:tcBorders>
            <w:shd w:val="clear" w:color="auto" w:fill="DDEBF7"/>
            <w:noWrap/>
            <w:vAlign w:val="center"/>
          </w:tcPr>
          <w:p w14:paraId="1CC4B3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基本支出-公用经费-活动经费</w:t>
            </w:r>
          </w:p>
        </w:tc>
        <w:tc>
          <w:tcPr>
            <w:tcW w:w="1351" w:type="dxa"/>
            <w:tcBorders>
              <w:top w:val="single" w:color="auto" w:sz="4" w:space="0"/>
              <w:left w:val="nil"/>
              <w:bottom w:val="single" w:color="auto" w:sz="4" w:space="0"/>
              <w:right w:val="single" w:color="000000" w:sz="8" w:space="0"/>
            </w:tcBorders>
            <w:shd w:val="clear" w:color="auto" w:fill="DDEBF7"/>
            <w:noWrap/>
            <w:vAlign w:val="center"/>
          </w:tcPr>
          <w:p w14:paraId="388CE0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49,836.60</w:t>
            </w:r>
          </w:p>
        </w:tc>
        <w:tc>
          <w:tcPr>
            <w:tcW w:w="1764" w:type="dxa"/>
            <w:tcBorders>
              <w:top w:val="single" w:color="auto" w:sz="4" w:space="0"/>
              <w:left w:val="nil"/>
              <w:bottom w:val="single" w:color="auto" w:sz="4" w:space="0"/>
              <w:right w:val="single" w:color="000000" w:sz="8" w:space="0"/>
            </w:tcBorders>
            <w:shd w:val="clear" w:color="auto" w:fill="DDEBF7"/>
            <w:noWrap/>
            <w:vAlign w:val="center"/>
          </w:tcPr>
          <w:p w14:paraId="55A14346">
            <w:pPr>
              <w:jc w:val="center"/>
              <w:rPr>
                <w:rFonts w:hint="eastAsia" w:ascii="宋体" w:hAnsi="宋体" w:eastAsia="宋体" w:cs="宋体"/>
                <w:i w:val="0"/>
                <w:iCs w:val="0"/>
                <w:color w:val="000000"/>
                <w:sz w:val="20"/>
                <w:szCs w:val="20"/>
                <w:u w:val="none"/>
              </w:rPr>
            </w:pPr>
          </w:p>
        </w:tc>
        <w:tc>
          <w:tcPr>
            <w:tcW w:w="1253" w:type="dxa"/>
            <w:tcBorders>
              <w:top w:val="single" w:color="auto" w:sz="4" w:space="0"/>
              <w:left w:val="nil"/>
              <w:bottom w:val="single" w:color="auto" w:sz="4" w:space="0"/>
              <w:right w:val="single" w:color="000000" w:sz="8" w:space="0"/>
            </w:tcBorders>
            <w:shd w:val="clear" w:color="auto" w:fill="DDEBF7"/>
            <w:noWrap/>
            <w:vAlign w:val="center"/>
          </w:tcPr>
          <w:p w14:paraId="6D009423">
            <w:pPr>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rPr>
              <w:t>35,916.00</w:t>
            </w:r>
          </w:p>
        </w:tc>
        <w:tc>
          <w:tcPr>
            <w:tcW w:w="1154" w:type="dxa"/>
            <w:tcBorders>
              <w:top w:val="single" w:color="auto" w:sz="4" w:space="0"/>
              <w:left w:val="nil"/>
              <w:bottom w:val="single" w:color="auto" w:sz="4" w:space="0"/>
              <w:right w:val="single" w:color="000000" w:sz="8" w:space="0"/>
            </w:tcBorders>
            <w:shd w:val="clear" w:color="auto" w:fill="DDEBF7"/>
            <w:noWrap/>
            <w:vAlign w:val="center"/>
          </w:tcPr>
          <w:p w14:paraId="0AB1F3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13,522.50</w:t>
            </w:r>
          </w:p>
        </w:tc>
        <w:tc>
          <w:tcPr>
            <w:tcW w:w="1450" w:type="dxa"/>
            <w:tcBorders>
              <w:top w:val="single" w:color="auto" w:sz="4" w:space="0"/>
              <w:left w:val="nil"/>
              <w:bottom w:val="single" w:color="auto" w:sz="4" w:space="0"/>
              <w:right w:val="single" w:color="auto" w:sz="4" w:space="0"/>
            </w:tcBorders>
            <w:shd w:val="clear" w:color="auto" w:fill="DDEBF7"/>
            <w:noWrap/>
            <w:vAlign w:val="center"/>
          </w:tcPr>
          <w:p w14:paraId="31CB42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99,275.10</w:t>
            </w:r>
          </w:p>
        </w:tc>
      </w:tr>
      <w:tr w14:paraId="241A9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866" w:type="dxa"/>
            <w:tcBorders>
              <w:top w:val="single" w:color="auto" w:sz="4" w:space="0"/>
              <w:left w:val="single" w:color="000000" w:sz="8" w:space="0"/>
              <w:bottom w:val="single" w:color="000000" w:sz="8" w:space="0"/>
              <w:right w:val="single" w:color="000000" w:sz="8" w:space="0"/>
            </w:tcBorders>
            <w:shd w:val="clear" w:color="auto" w:fill="auto"/>
            <w:noWrap/>
            <w:vAlign w:val="center"/>
          </w:tcPr>
          <w:p w14:paraId="72F20D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基本支出-公用经费-接待</w:t>
            </w:r>
          </w:p>
        </w:tc>
        <w:tc>
          <w:tcPr>
            <w:tcW w:w="1351" w:type="dxa"/>
            <w:tcBorders>
              <w:top w:val="single" w:color="auto" w:sz="4" w:space="0"/>
              <w:left w:val="nil"/>
              <w:bottom w:val="single" w:color="000000" w:sz="8" w:space="0"/>
              <w:right w:val="single" w:color="000000" w:sz="8" w:space="0"/>
            </w:tcBorders>
            <w:shd w:val="clear" w:color="auto" w:fill="auto"/>
            <w:noWrap/>
            <w:vAlign w:val="center"/>
          </w:tcPr>
          <w:p w14:paraId="7CA837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14,176.00</w:t>
            </w:r>
          </w:p>
        </w:tc>
        <w:tc>
          <w:tcPr>
            <w:tcW w:w="1764" w:type="dxa"/>
            <w:tcBorders>
              <w:top w:val="single" w:color="auto" w:sz="4" w:space="0"/>
              <w:left w:val="nil"/>
              <w:bottom w:val="single" w:color="000000" w:sz="8" w:space="0"/>
              <w:right w:val="single" w:color="000000" w:sz="8" w:space="0"/>
            </w:tcBorders>
            <w:shd w:val="clear" w:color="auto" w:fill="auto"/>
            <w:noWrap/>
            <w:vAlign w:val="center"/>
          </w:tcPr>
          <w:p w14:paraId="105D8E1D">
            <w:pPr>
              <w:jc w:val="center"/>
              <w:rPr>
                <w:rFonts w:hint="eastAsia" w:ascii="宋体" w:hAnsi="宋体" w:eastAsia="宋体" w:cs="宋体"/>
                <w:i w:val="0"/>
                <w:iCs w:val="0"/>
                <w:color w:val="000000"/>
                <w:sz w:val="20"/>
                <w:szCs w:val="20"/>
                <w:u w:val="none"/>
              </w:rPr>
            </w:pPr>
          </w:p>
        </w:tc>
        <w:tc>
          <w:tcPr>
            <w:tcW w:w="1253" w:type="dxa"/>
            <w:tcBorders>
              <w:top w:val="single" w:color="auto" w:sz="4" w:space="0"/>
              <w:left w:val="nil"/>
              <w:bottom w:val="single" w:color="000000" w:sz="8" w:space="0"/>
              <w:right w:val="single" w:color="000000" w:sz="8" w:space="0"/>
            </w:tcBorders>
            <w:shd w:val="clear" w:color="auto" w:fill="auto"/>
            <w:noWrap/>
            <w:vAlign w:val="center"/>
          </w:tcPr>
          <w:p w14:paraId="28872F11">
            <w:pPr>
              <w:jc w:val="center"/>
              <w:rPr>
                <w:rFonts w:hint="eastAsia" w:ascii="宋体" w:hAnsi="宋体" w:eastAsia="宋体" w:cs="宋体"/>
                <w:i w:val="0"/>
                <w:iCs w:val="0"/>
                <w:color w:val="000000"/>
                <w:sz w:val="20"/>
                <w:szCs w:val="20"/>
                <w:u w:val="none"/>
              </w:rPr>
            </w:pPr>
          </w:p>
        </w:tc>
        <w:tc>
          <w:tcPr>
            <w:tcW w:w="1154" w:type="dxa"/>
            <w:tcBorders>
              <w:top w:val="single" w:color="auto" w:sz="4" w:space="0"/>
              <w:left w:val="nil"/>
              <w:bottom w:val="single" w:color="000000" w:sz="8" w:space="0"/>
              <w:right w:val="single" w:color="000000" w:sz="8" w:space="0"/>
            </w:tcBorders>
            <w:shd w:val="clear" w:color="auto" w:fill="auto"/>
            <w:noWrap/>
            <w:vAlign w:val="center"/>
          </w:tcPr>
          <w:p w14:paraId="094B7EE8">
            <w:pPr>
              <w:jc w:val="center"/>
              <w:rPr>
                <w:rFonts w:hint="eastAsia" w:ascii="宋体" w:hAnsi="宋体" w:eastAsia="宋体" w:cs="宋体"/>
                <w:i w:val="0"/>
                <w:iCs w:val="0"/>
                <w:color w:val="000000"/>
                <w:sz w:val="20"/>
                <w:szCs w:val="20"/>
                <w:u w:val="none"/>
              </w:rPr>
            </w:pPr>
          </w:p>
        </w:tc>
        <w:tc>
          <w:tcPr>
            <w:tcW w:w="1450" w:type="dxa"/>
            <w:tcBorders>
              <w:top w:val="single" w:color="auto" w:sz="4" w:space="0"/>
              <w:left w:val="nil"/>
              <w:bottom w:val="single" w:color="000000" w:sz="8" w:space="0"/>
              <w:right w:val="single" w:color="000000" w:sz="8" w:space="0"/>
            </w:tcBorders>
            <w:shd w:val="clear" w:color="auto" w:fill="auto"/>
            <w:noWrap/>
            <w:vAlign w:val="center"/>
          </w:tcPr>
          <w:p w14:paraId="0441B5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14,176.00</w:t>
            </w:r>
          </w:p>
        </w:tc>
      </w:tr>
      <w:tr w14:paraId="6FF92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866" w:type="dxa"/>
            <w:tcBorders>
              <w:top w:val="nil"/>
              <w:left w:val="single" w:color="000000" w:sz="8" w:space="0"/>
              <w:bottom w:val="single" w:color="000000" w:sz="8" w:space="0"/>
              <w:right w:val="single" w:color="000000" w:sz="8" w:space="0"/>
            </w:tcBorders>
            <w:shd w:val="clear" w:color="auto" w:fill="DDEBF7"/>
            <w:noWrap/>
            <w:vAlign w:val="center"/>
          </w:tcPr>
          <w:p w14:paraId="346580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基本支出-公用经费-公车</w:t>
            </w:r>
          </w:p>
        </w:tc>
        <w:tc>
          <w:tcPr>
            <w:tcW w:w="1351" w:type="dxa"/>
            <w:tcBorders>
              <w:top w:val="nil"/>
              <w:left w:val="nil"/>
              <w:bottom w:val="single" w:color="000000" w:sz="8" w:space="0"/>
              <w:right w:val="single" w:color="000000" w:sz="8" w:space="0"/>
            </w:tcBorders>
            <w:shd w:val="clear" w:color="auto" w:fill="DDEBF7"/>
            <w:noWrap/>
            <w:vAlign w:val="center"/>
          </w:tcPr>
          <w:p w14:paraId="72F96F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24,802.97</w:t>
            </w:r>
          </w:p>
        </w:tc>
        <w:tc>
          <w:tcPr>
            <w:tcW w:w="1764" w:type="dxa"/>
            <w:tcBorders>
              <w:top w:val="nil"/>
              <w:left w:val="nil"/>
              <w:bottom w:val="single" w:color="000000" w:sz="8" w:space="0"/>
              <w:right w:val="single" w:color="000000" w:sz="8" w:space="0"/>
            </w:tcBorders>
            <w:shd w:val="clear" w:color="auto" w:fill="DDEBF7"/>
            <w:noWrap/>
            <w:vAlign w:val="center"/>
          </w:tcPr>
          <w:p w14:paraId="7B2A45F7">
            <w:pPr>
              <w:jc w:val="center"/>
              <w:rPr>
                <w:rFonts w:hint="eastAsia" w:ascii="宋体" w:hAnsi="宋体" w:eastAsia="宋体" w:cs="宋体"/>
                <w:i w:val="0"/>
                <w:iCs w:val="0"/>
                <w:color w:val="000000"/>
                <w:sz w:val="20"/>
                <w:szCs w:val="20"/>
                <w:u w:val="none"/>
              </w:rPr>
            </w:pPr>
          </w:p>
        </w:tc>
        <w:tc>
          <w:tcPr>
            <w:tcW w:w="1253" w:type="dxa"/>
            <w:tcBorders>
              <w:top w:val="nil"/>
              <w:left w:val="nil"/>
              <w:bottom w:val="single" w:color="000000" w:sz="8" w:space="0"/>
              <w:right w:val="single" w:color="000000" w:sz="8" w:space="0"/>
            </w:tcBorders>
            <w:shd w:val="clear" w:color="auto" w:fill="DDEBF7"/>
            <w:noWrap/>
            <w:vAlign w:val="center"/>
          </w:tcPr>
          <w:p w14:paraId="082EA1C8">
            <w:pPr>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rPr>
              <w:t>25,230.05</w:t>
            </w:r>
          </w:p>
        </w:tc>
        <w:tc>
          <w:tcPr>
            <w:tcW w:w="1154" w:type="dxa"/>
            <w:tcBorders>
              <w:top w:val="nil"/>
              <w:left w:val="nil"/>
              <w:bottom w:val="single" w:color="000000" w:sz="8" w:space="0"/>
              <w:right w:val="single" w:color="000000" w:sz="8" w:space="0"/>
            </w:tcBorders>
            <w:shd w:val="clear" w:color="auto" w:fill="DDEBF7"/>
            <w:noWrap/>
            <w:vAlign w:val="center"/>
          </w:tcPr>
          <w:p w14:paraId="22CB11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5,000.00</w:t>
            </w:r>
          </w:p>
        </w:tc>
        <w:tc>
          <w:tcPr>
            <w:tcW w:w="1450" w:type="dxa"/>
            <w:tcBorders>
              <w:top w:val="nil"/>
              <w:left w:val="nil"/>
              <w:bottom w:val="single" w:color="000000" w:sz="8" w:space="0"/>
              <w:right w:val="single" w:color="000000" w:sz="8" w:space="0"/>
            </w:tcBorders>
            <w:shd w:val="clear" w:color="auto" w:fill="DDEBF7"/>
            <w:noWrap/>
            <w:vAlign w:val="center"/>
          </w:tcPr>
          <w:p w14:paraId="787390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55,033.02</w:t>
            </w:r>
          </w:p>
        </w:tc>
      </w:tr>
      <w:tr w14:paraId="59DBF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866" w:type="dxa"/>
            <w:tcBorders>
              <w:top w:val="nil"/>
              <w:left w:val="single" w:color="000000" w:sz="8" w:space="0"/>
              <w:bottom w:val="single" w:color="000000" w:sz="8" w:space="0"/>
              <w:right w:val="single" w:color="000000" w:sz="8" w:space="0"/>
            </w:tcBorders>
            <w:shd w:val="clear" w:color="auto" w:fill="auto"/>
            <w:noWrap/>
            <w:vAlign w:val="center"/>
          </w:tcPr>
          <w:p w14:paraId="1B17D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基本支出-公用经费-办公用品</w:t>
            </w:r>
          </w:p>
        </w:tc>
        <w:tc>
          <w:tcPr>
            <w:tcW w:w="1351" w:type="dxa"/>
            <w:tcBorders>
              <w:top w:val="nil"/>
              <w:left w:val="nil"/>
              <w:bottom w:val="single" w:color="000000" w:sz="8" w:space="0"/>
              <w:right w:val="single" w:color="000000" w:sz="8" w:space="0"/>
            </w:tcBorders>
            <w:shd w:val="clear" w:color="auto" w:fill="auto"/>
            <w:noWrap/>
            <w:vAlign w:val="center"/>
          </w:tcPr>
          <w:p w14:paraId="6C7978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19,399.00</w:t>
            </w:r>
          </w:p>
        </w:tc>
        <w:tc>
          <w:tcPr>
            <w:tcW w:w="1764" w:type="dxa"/>
            <w:tcBorders>
              <w:top w:val="nil"/>
              <w:left w:val="nil"/>
              <w:bottom w:val="single" w:color="000000" w:sz="8" w:space="0"/>
              <w:right w:val="single" w:color="000000" w:sz="8" w:space="0"/>
            </w:tcBorders>
            <w:shd w:val="clear" w:color="auto" w:fill="auto"/>
            <w:noWrap/>
            <w:vAlign w:val="center"/>
          </w:tcPr>
          <w:p w14:paraId="416830FB">
            <w:pPr>
              <w:jc w:val="center"/>
              <w:rPr>
                <w:rFonts w:hint="eastAsia" w:ascii="宋体" w:hAnsi="宋体" w:eastAsia="宋体" w:cs="宋体"/>
                <w:i w:val="0"/>
                <w:iCs w:val="0"/>
                <w:color w:val="000000"/>
                <w:sz w:val="20"/>
                <w:szCs w:val="20"/>
                <w:u w:val="none"/>
              </w:rPr>
            </w:pPr>
          </w:p>
        </w:tc>
        <w:tc>
          <w:tcPr>
            <w:tcW w:w="1253" w:type="dxa"/>
            <w:tcBorders>
              <w:top w:val="nil"/>
              <w:left w:val="nil"/>
              <w:bottom w:val="single" w:color="000000" w:sz="8" w:space="0"/>
              <w:right w:val="single" w:color="000000" w:sz="8" w:space="0"/>
            </w:tcBorders>
            <w:shd w:val="clear" w:color="auto" w:fill="auto"/>
            <w:noWrap/>
            <w:vAlign w:val="center"/>
          </w:tcPr>
          <w:p w14:paraId="1BE02AA2">
            <w:pPr>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rPr>
              <w:t>6,000.00</w:t>
            </w:r>
          </w:p>
        </w:tc>
        <w:tc>
          <w:tcPr>
            <w:tcW w:w="1154" w:type="dxa"/>
            <w:tcBorders>
              <w:top w:val="nil"/>
              <w:left w:val="nil"/>
              <w:bottom w:val="single" w:color="000000" w:sz="8" w:space="0"/>
              <w:right w:val="single" w:color="000000" w:sz="8" w:space="0"/>
            </w:tcBorders>
            <w:shd w:val="clear" w:color="auto" w:fill="auto"/>
            <w:noWrap/>
            <w:vAlign w:val="center"/>
          </w:tcPr>
          <w:p w14:paraId="5B0CC2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3,194.32</w:t>
            </w:r>
          </w:p>
        </w:tc>
        <w:tc>
          <w:tcPr>
            <w:tcW w:w="1450" w:type="dxa"/>
            <w:tcBorders>
              <w:top w:val="nil"/>
              <w:left w:val="nil"/>
              <w:bottom w:val="single" w:color="000000" w:sz="8" w:space="0"/>
              <w:right w:val="single" w:color="000000" w:sz="8" w:space="0"/>
            </w:tcBorders>
            <w:shd w:val="clear" w:color="auto" w:fill="auto"/>
            <w:noWrap/>
            <w:vAlign w:val="center"/>
          </w:tcPr>
          <w:p w14:paraId="01CC0E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28,593.32</w:t>
            </w:r>
          </w:p>
        </w:tc>
      </w:tr>
      <w:tr w14:paraId="50873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866" w:type="dxa"/>
            <w:tcBorders>
              <w:top w:val="nil"/>
              <w:left w:val="single" w:color="000000" w:sz="8" w:space="0"/>
              <w:bottom w:val="single" w:color="000000" w:sz="8" w:space="0"/>
              <w:right w:val="single" w:color="000000" w:sz="8" w:space="0"/>
            </w:tcBorders>
            <w:shd w:val="clear" w:color="auto" w:fill="DDEBF7"/>
            <w:noWrap/>
            <w:vAlign w:val="center"/>
          </w:tcPr>
          <w:p w14:paraId="755311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基本支出-公用经费-办公费用</w:t>
            </w:r>
          </w:p>
        </w:tc>
        <w:tc>
          <w:tcPr>
            <w:tcW w:w="1351" w:type="dxa"/>
            <w:tcBorders>
              <w:top w:val="nil"/>
              <w:left w:val="nil"/>
              <w:bottom w:val="single" w:color="000000" w:sz="8" w:space="0"/>
              <w:right w:val="single" w:color="000000" w:sz="8" w:space="0"/>
            </w:tcBorders>
            <w:shd w:val="clear" w:color="auto" w:fill="DDEBF7"/>
            <w:noWrap/>
            <w:vAlign w:val="center"/>
          </w:tcPr>
          <w:p w14:paraId="78FFC3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12,090.50</w:t>
            </w:r>
          </w:p>
        </w:tc>
        <w:tc>
          <w:tcPr>
            <w:tcW w:w="1764" w:type="dxa"/>
            <w:tcBorders>
              <w:top w:val="nil"/>
              <w:left w:val="nil"/>
              <w:bottom w:val="single" w:color="000000" w:sz="8" w:space="0"/>
              <w:right w:val="single" w:color="000000" w:sz="8" w:space="0"/>
            </w:tcBorders>
            <w:shd w:val="clear" w:color="auto" w:fill="DDEBF7"/>
            <w:noWrap/>
            <w:vAlign w:val="center"/>
          </w:tcPr>
          <w:p w14:paraId="5837AB30">
            <w:pPr>
              <w:jc w:val="center"/>
              <w:rPr>
                <w:rFonts w:hint="eastAsia" w:ascii="宋体" w:hAnsi="宋体" w:eastAsia="宋体" w:cs="宋体"/>
                <w:i w:val="0"/>
                <w:iCs w:val="0"/>
                <w:color w:val="000000"/>
                <w:sz w:val="20"/>
                <w:szCs w:val="20"/>
                <w:u w:val="none"/>
              </w:rPr>
            </w:pPr>
          </w:p>
        </w:tc>
        <w:tc>
          <w:tcPr>
            <w:tcW w:w="1253" w:type="dxa"/>
            <w:tcBorders>
              <w:top w:val="nil"/>
              <w:left w:val="nil"/>
              <w:bottom w:val="single" w:color="000000" w:sz="8" w:space="0"/>
              <w:right w:val="single" w:color="000000" w:sz="8" w:space="0"/>
            </w:tcBorders>
            <w:shd w:val="clear" w:color="auto" w:fill="DDEBF7"/>
            <w:noWrap/>
            <w:vAlign w:val="center"/>
          </w:tcPr>
          <w:p w14:paraId="6E4BD9F2">
            <w:pPr>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rPr>
              <w:t>73,083.00</w:t>
            </w:r>
          </w:p>
        </w:tc>
        <w:tc>
          <w:tcPr>
            <w:tcW w:w="1154" w:type="dxa"/>
            <w:tcBorders>
              <w:top w:val="nil"/>
              <w:left w:val="nil"/>
              <w:bottom w:val="single" w:color="000000" w:sz="8" w:space="0"/>
              <w:right w:val="single" w:color="000000" w:sz="8" w:space="0"/>
            </w:tcBorders>
            <w:shd w:val="clear" w:color="auto" w:fill="DDEBF7"/>
            <w:noWrap/>
            <w:vAlign w:val="center"/>
          </w:tcPr>
          <w:p w14:paraId="564CA9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4,739.00</w:t>
            </w:r>
          </w:p>
        </w:tc>
        <w:tc>
          <w:tcPr>
            <w:tcW w:w="1450" w:type="dxa"/>
            <w:tcBorders>
              <w:top w:val="nil"/>
              <w:left w:val="nil"/>
              <w:bottom w:val="single" w:color="000000" w:sz="8" w:space="0"/>
              <w:right w:val="single" w:color="000000" w:sz="8" w:space="0"/>
            </w:tcBorders>
            <w:shd w:val="clear" w:color="auto" w:fill="DDEBF7"/>
            <w:noWrap/>
            <w:vAlign w:val="center"/>
          </w:tcPr>
          <w:p w14:paraId="4CC5E8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89,912.50</w:t>
            </w:r>
          </w:p>
        </w:tc>
      </w:tr>
      <w:tr w14:paraId="77DBD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866" w:type="dxa"/>
            <w:tcBorders>
              <w:top w:val="nil"/>
              <w:left w:val="single" w:color="000000" w:sz="8" w:space="0"/>
              <w:bottom w:val="single" w:color="000000" w:sz="8" w:space="0"/>
              <w:right w:val="single" w:color="000000" w:sz="8" w:space="0"/>
            </w:tcBorders>
            <w:shd w:val="clear" w:color="auto" w:fill="auto"/>
            <w:noWrap/>
            <w:vAlign w:val="center"/>
          </w:tcPr>
          <w:p w14:paraId="451C8D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351" w:type="dxa"/>
            <w:tcBorders>
              <w:top w:val="nil"/>
              <w:left w:val="nil"/>
              <w:bottom w:val="single" w:color="000000" w:sz="8" w:space="0"/>
              <w:right w:val="single" w:color="000000" w:sz="8" w:space="0"/>
            </w:tcBorders>
            <w:shd w:val="clear" w:color="auto" w:fill="auto"/>
            <w:noWrap/>
            <w:vAlign w:val="center"/>
          </w:tcPr>
          <w:p w14:paraId="474E97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274,705.40</w:t>
            </w:r>
          </w:p>
        </w:tc>
        <w:tc>
          <w:tcPr>
            <w:tcW w:w="1764" w:type="dxa"/>
            <w:tcBorders>
              <w:top w:val="nil"/>
              <w:left w:val="nil"/>
              <w:bottom w:val="single" w:color="000000" w:sz="8" w:space="0"/>
              <w:right w:val="single" w:color="000000" w:sz="8" w:space="0"/>
            </w:tcBorders>
            <w:shd w:val="clear" w:color="auto" w:fill="auto"/>
            <w:noWrap/>
            <w:vAlign w:val="center"/>
          </w:tcPr>
          <w:p w14:paraId="77A541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120,699.08</w:t>
            </w:r>
          </w:p>
        </w:tc>
        <w:tc>
          <w:tcPr>
            <w:tcW w:w="1253" w:type="dxa"/>
            <w:tcBorders>
              <w:top w:val="nil"/>
              <w:left w:val="nil"/>
              <w:bottom w:val="single" w:color="000000" w:sz="8" w:space="0"/>
              <w:right w:val="single" w:color="000000" w:sz="8" w:space="0"/>
            </w:tcBorders>
            <w:shd w:val="clear" w:color="auto" w:fill="auto"/>
            <w:noWrap/>
            <w:vAlign w:val="center"/>
          </w:tcPr>
          <w:p w14:paraId="1223B9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293,063.64</w:t>
            </w:r>
          </w:p>
        </w:tc>
        <w:tc>
          <w:tcPr>
            <w:tcW w:w="1154" w:type="dxa"/>
            <w:tcBorders>
              <w:top w:val="nil"/>
              <w:left w:val="nil"/>
              <w:bottom w:val="single" w:color="000000" w:sz="8" w:space="0"/>
              <w:right w:val="single" w:color="000000" w:sz="8" w:space="0"/>
            </w:tcBorders>
            <w:shd w:val="clear" w:color="auto" w:fill="auto"/>
            <w:noWrap/>
            <w:vAlign w:val="center"/>
          </w:tcPr>
          <w:p w14:paraId="08AC1F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26,455.82</w:t>
            </w:r>
          </w:p>
        </w:tc>
        <w:tc>
          <w:tcPr>
            <w:tcW w:w="1450" w:type="dxa"/>
            <w:tcBorders>
              <w:top w:val="nil"/>
              <w:left w:val="nil"/>
              <w:bottom w:val="single" w:color="000000" w:sz="8" w:space="0"/>
              <w:right w:val="single" w:color="000000" w:sz="8" w:space="0"/>
            </w:tcBorders>
            <w:shd w:val="clear" w:color="auto" w:fill="auto"/>
            <w:noWrap/>
            <w:vAlign w:val="center"/>
          </w:tcPr>
          <w:p w14:paraId="0E2CE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473,525.78</w:t>
            </w:r>
          </w:p>
        </w:tc>
      </w:tr>
    </w:tbl>
    <w:p w14:paraId="07A46EE1">
      <w:pPr>
        <w:widowControl w:val="0"/>
        <w:ind w:firstLine="643" w:firstLineChars="200"/>
        <w:jc w:val="both"/>
        <w:rPr>
          <w:rFonts w:hint="eastAsia" w:ascii="仿宋" w:hAnsi="仿宋" w:eastAsia="仿宋" w:cs="仿宋"/>
          <w:b/>
          <w:bCs/>
          <w:sz w:val="32"/>
          <w:szCs w:val="32"/>
        </w:rPr>
      </w:pPr>
    </w:p>
    <w:tbl>
      <w:tblPr>
        <w:tblStyle w:val="11"/>
        <w:tblW w:w="88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02"/>
        <w:gridCol w:w="1220"/>
        <w:gridCol w:w="1632"/>
        <w:gridCol w:w="1533"/>
        <w:gridCol w:w="1384"/>
        <w:gridCol w:w="1451"/>
      </w:tblGrid>
      <w:tr w14:paraId="57895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blHeader/>
        </w:trPr>
        <w:tc>
          <w:tcPr>
            <w:tcW w:w="1602"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604558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项目支出明细</w:t>
            </w:r>
          </w:p>
        </w:tc>
        <w:tc>
          <w:tcPr>
            <w:tcW w:w="1220" w:type="dxa"/>
            <w:tcBorders>
              <w:top w:val="single" w:color="000000" w:sz="8" w:space="0"/>
              <w:left w:val="nil"/>
              <w:bottom w:val="single" w:color="000000" w:sz="8" w:space="0"/>
              <w:right w:val="single" w:color="000000" w:sz="8" w:space="0"/>
            </w:tcBorders>
            <w:shd w:val="clear" w:color="auto" w:fill="DDEBF7"/>
            <w:noWrap/>
            <w:vAlign w:val="center"/>
          </w:tcPr>
          <w:p w14:paraId="25CA63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账套金额</w:t>
            </w:r>
          </w:p>
        </w:tc>
        <w:tc>
          <w:tcPr>
            <w:tcW w:w="1632" w:type="dxa"/>
            <w:tcBorders>
              <w:top w:val="single" w:color="000000" w:sz="8" w:space="0"/>
              <w:left w:val="nil"/>
              <w:bottom w:val="single" w:color="000000" w:sz="8" w:space="0"/>
              <w:right w:val="single" w:color="000000" w:sz="8" w:space="0"/>
            </w:tcBorders>
            <w:shd w:val="clear" w:color="auto" w:fill="DDEBF7"/>
            <w:noWrap/>
            <w:vAlign w:val="center"/>
          </w:tcPr>
          <w:p w14:paraId="6E2E10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从项目支出调至基本支出-人员经费（-）</w:t>
            </w:r>
          </w:p>
        </w:tc>
        <w:tc>
          <w:tcPr>
            <w:tcW w:w="1533" w:type="dxa"/>
            <w:tcBorders>
              <w:top w:val="single" w:color="000000" w:sz="8" w:space="0"/>
              <w:left w:val="nil"/>
              <w:bottom w:val="single" w:color="000000" w:sz="8" w:space="0"/>
              <w:right w:val="single" w:color="000000" w:sz="8" w:space="0"/>
            </w:tcBorders>
            <w:shd w:val="clear" w:color="auto" w:fill="DDEBF7"/>
            <w:noWrap/>
            <w:vAlign w:val="center"/>
          </w:tcPr>
          <w:p w14:paraId="4450EE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从项目支出调至基本支出-公用经费（-）</w:t>
            </w:r>
          </w:p>
        </w:tc>
        <w:tc>
          <w:tcPr>
            <w:tcW w:w="1384" w:type="dxa"/>
            <w:tcBorders>
              <w:top w:val="single" w:color="000000" w:sz="8" w:space="0"/>
              <w:left w:val="nil"/>
              <w:bottom w:val="single" w:color="000000" w:sz="8" w:space="0"/>
              <w:right w:val="single" w:color="000000" w:sz="8" w:space="0"/>
            </w:tcBorders>
            <w:shd w:val="clear" w:color="auto" w:fill="DDEBF7"/>
            <w:noWrap/>
            <w:vAlign w:val="center"/>
          </w:tcPr>
          <w:p w14:paraId="77445A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从其他货币资金调入（+）</w:t>
            </w:r>
          </w:p>
        </w:tc>
        <w:tc>
          <w:tcPr>
            <w:tcW w:w="1451" w:type="dxa"/>
            <w:tcBorders>
              <w:top w:val="single" w:color="000000" w:sz="8" w:space="0"/>
              <w:left w:val="nil"/>
              <w:bottom w:val="single" w:color="000000" w:sz="8" w:space="0"/>
              <w:right w:val="single" w:color="000000" w:sz="8" w:space="0"/>
            </w:tcBorders>
            <w:shd w:val="clear" w:color="auto" w:fill="DDEBF7"/>
            <w:noWrap/>
            <w:vAlign w:val="center"/>
          </w:tcPr>
          <w:p w14:paraId="237FCA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重分类数（元）</w:t>
            </w:r>
          </w:p>
        </w:tc>
      </w:tr>
      <w:tr w14:paraId="3F089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602" w:type="dxa"/>
            <w:tcBorders>
              <w:top w:val="nil"/>
              <w:left w:val="single" w:color="000000" w:sz="8" w:space="0"/>
              <w:bottom w:val="single" w:color="000000" w:sz="8" w:space="0"/>
              <w:right w:val="single" w:color="000000" w:sz="8" w:space="0"/>
            </w:tcBorders>
            <w:shd w:val="clear" w:color="auto" w:fill="auto"/>
            <w:noWrap/>
            <w:vAlign w:val="center"/>
          </w:tcPr>
          <w:p w14:paraId="263F78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项目支出-用品及维修维护</w:t>
            </w:r>
          </w:p>
        </w:tc>
        <w:tc>
          <w:tcPr>
            <w:tcW w:w="1220" w:type="dxa"/>
            <w:tcBorders>
              <w:top w:val="nil"/>
              <w:left w:val="nil"/>
              <w:bottom w:val="single" w:color="000000" w:sz="8" w:space="0"/>
              <w:right w:val="single" w:color="000000" w:sz="8" w:space="0"/>
            </w:tcBorders>
            <w:shd w:val="clear" w:color="auto" w:fill="auto"/>
            <w:noWrap/>
            <w:vAlign w:val="center"/>
          </w:tcPr>
          <w:p w14:paraId="08D85B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154,699.84</w:t>
            </w:r>
          </w:p>
        </w:tc>
        <w:tc>
          <w:tcPr>
            <w:tcW w:w="1632" w:type="dxa"/>
            <w:tcBorders>
              <w:top w:val="nil"/>
              <w:left w:val="nil"/>
              <w:bottom w:val="single" w:color="000000" w:sz="8" w:space="0"/>
              <w:right w:val="single" w:color="000000" w:sz="8" w:space="0"/>
            </w:tcBorders>
            <w:shd w:val="clear" w:color="auto" w:fill="auto"/>
            <w:noWrap/>
            <w:vAlign w:val="center"/>
          </w:tcPr>
          <w:p w14:paraId="7005473D">
            <w:pPr>
              <w:jc w:val="center"/>
              <w:rPr>
                <w:rFonts w:hint="eastAsia" w:ascii="宋体" w:hAnsi="宋体" w:eastAsia="宋体" w:cs="宋体"/>
                <w:i w:val="0"/>
                <w:iCs w:val="0"/>
                <w:color w:val="000000"/>
                <w:sz w:val="20"/>
                <w:szCs w:val="20"/>
                <w:u w:val="none"/>
              </w:rPr>
            </w:pPr>
          </w:p>
        </w:tc>
        <w:tc>
          <w:tcPr>
            <w:tcW w:w="1533" w:type="dxa"/>
            <w:tcBorders>
              <w:top w:val="nil"/>
              <w:left w:val="nil"/>
              <w:bottom w:val="single" w:color="000000" w:sz="8" w:space="0"/>
              <w:right w:val="single" w:color="000000" w:sz="8" w:space="0"/>
            </w:tcBorders>
            <w:shd w:val="clear" w:color="auto" w:fill="auto"/>
            <w:noWrap/>
            <w:vAlign w:val="center"/>
          </w:tcPr>
          <w:p w14:paraId="490781B9">
            <w:pPr>
              <w:jc w:val="center"/>
              <w:rPr>
                <w:rFonts w:hint="eastAsia" w:ascii="宋体" w:hAnsi="宋体" w:eastAsia="宋体" w:cs="宋体"/>
                <w:i w:val="0"/>
                <w:iCs w:val="0"/>
                <w:color w:val="000000"/>
                <w:sz w:val="20"/>
                <w:szCs w:val="20"/>
                <w:u w:val="none"/>
              </w:rPr>
            </w:pPr>
          </w:p>
        </w:tc>
        <w:tc>
          <w:tcPr>
            <w:tcW w:w="1384" w:type="dxa"/>
            <w:tcBorders>
              <w:top w:val="nil"/>
              <w:left w:val="nil"/>
              <w:bottom w:val="single" w:color="000000" w:sz="8" w:space="0"/>
              <w:right w:val="single" w:color="000000" w:sz="8" w:space="0"/>
            </w:tcBorders>
            <w:shd w:val="clear" w:color="auto" w:fill="auto"/>
            <w:noWrap/>
            <w:vAlign w:val="center"/>
          </w:tcPr>
          <w:p w14:paraId="3AEA9A06">
            <w:pPr>
              <w:jc w:val="center"/>
              <w:rPr>
                <w:rFonts w:hint="eastAsia" w:ascii="宋体" w:hAnsi="宋体" w:eastAsia="宋体" w:cs="宋体"/>
                <w:i w:val="0"/>
                <w:iCs w:val="0"/>
                <w:color w:val="000000"/>
                <w:sz w:val="20"/>
                <w:szCs w:val="20"/>
                <w:u w:val="none"/>
              </w:rPr>
            </w:pPr>
          </w:p>
        </w:tc>
        <w:tc>
          <w:tcPr>
            <w:tcW w:w="1451" w:type="dxa"/>
            <w:tcBorders>
              <w:top w:val="nil"/>
              <w:left w:val="nil"/>
              <w:bottom w:val="single" w:color="000000" w:sz="8" w:space="0"/>
              <w:right w:val="single" w:color="000000" w:sz="8" w:space="0"/>
            </w:tcBorders>
            <w:shd w:val="clear" w:color="auto" w:fill="auto"/>
            <w:noWrap/>
            <w:vAlign w:val="center"/>
          </w:tcPr>
          <w:p w14:paraId="6090EC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154,699.84</w:t>
            </w:r>
          </w:p>
        </w:tc>
      </w:tr>
      <w:tr w14:paraId="259BF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602" w:type="dxa"/>
            <w:tcBorders>
              <w:top w:val="nil"/>
              <w:left w:val="single" w:color="000000" w:sz="8" w:space="0"/>
              <w:bottom w:val="single" w:color="000000" w:sz="8" w:space="0"/>
              <w:right w:val="single" w:color="000000" w:sz="8" w:space="0"/>
            </w:tcBorders>
            <w:shd w:val="clear" w:color="auto" w:fill="DDEBF7"/>
            <w:noWrap/>
            <w:vAlign w:val="center"/>
          </w:tcPr>
          <w:p w14:paraId="2F0E2C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项目支出-报刊杂志</w:t>
            </w:r>
          </w:p>
        </w:tc>
        <w:tc>
          <w:tcPr>
            <w:tcW w:w="1220" w:type="dxa"/>
            <w:tcBorders>
              <w:top w:val="nil"/>
              <w:left w:val="nil"/>
              <w:bottom w:val="single" w:color="000000" w:sz="8" w:space="0"/>
              <w:right w:val="single" w:color="000000" w:sz="8" w:space="0"/>
            </w:tcBorders>
            <w:shd w:val="clear" w:color="auto" w:fill="DDEBF7"/>
            <w:noWrap/>
            <w:vAlign w:val="center"/>
          </w:tcPr>
          <w:p w14:paraId="62F8FF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112,144.48</w:t>
            </w:r>
          </w:p>
        </w:tc>
        <w:tc>
          <w:tcPr>
            <w:tcW w:w="1632" w:type="dxa"/>
            <w:tcBorders>
              <w:top w:val="nil"/>
              <w:left w:val="nil"/>
              <w:bottom w:val="single" w:color="000000" w:sz="8" w:space="0"/>
              <w:right w:val="single" w:color="000000" w:sz="8" w:space="0"/>
            </w:tcBorders>
            <w:shd w:val="clear" w:color="auto" w:fill="DDEBF7"/>
            <w:noWrap/>
            <w:vAlign w:val="center"/>
          </w:tcPr>
          <w:p w14:paraId="6D5BF8DF">
            <w:pPr>
              <w:jc w:val="center"/>
              <w:rPr>
                <w:rFonts w:hint="eastAsia" w:ascii="宋体" w:hAnsi="宋体" w:eastAsia="宋体" w:cs="宋体"/>
                <w:i w:val="0"/>
                <w:iCs w:val="0"/>
                <w:color w:val="000000"/>
                <w:sz w:val="20"/>
                <w:szCs w:val="20"/>
                <w:u w:val="none"/>
              </w:rPr>
            </w:pPr>
          </w:p>
        </w:tc>
        <w:tc>
          <w:tcPr>
            <w:tcW w:w="1533" w:type="dxa"/>
            <w:tcBorders>
              <w:top w:val="nil"/>
              <w:left w:val="nil"/>
              <w:bottom w:val="single" w:color="000000" w:sz="8" w:space="0"/>
              <w:right w:val="single" w:color="000000" w:sz="8" w:space="0"/>
            </w:tcBorders>
            <w:shd w:val="clear" w:color="auto" w:fill="DDEBF7"/>
            <w:noWrap/>
            <w:vAlign w:val="center"/>
          </w:tcPr>
          <w:p w14:paraId="1D7DD277">
            <w:pPr>
              <w:jc w:val="center"/>
              <w:rPr>
                <w:rFonts w:hint="eastAsia" w:ascii="宋体" w:hAnsi="宋体" w:eastAsia="宋体" w:cs="宋体"/>
                <w:i w:val="0"/>
                <w:iCs w:val="0"/>
                <w:color w:val="000000"/>
                <w:sz w:val="20"/>
                <w:szCs w:val="20"/>
                <w:u w:val="none"/>
              </w:rPr>
            </w:pPr>
          </w:p>
        </w:tc>
        <w:tc>
          <w:tcPr>
            <w:tcW w:w="1384" w:type="dxa"/>
            <w:tcBorders>
              <w:top w:val="nil"/>
              <w:left w:val="nil"/>
              <w:bottom w:val="single" w:color="000000" w:sz="8" w:space="0"/>
              <w:right w:val="single" w:color="000000" w:sz="8" w:space="0"/>
            </w:tcBorders>
            <w:shd w:val="clear" w:color="auto" w:fill="DDEBF7"/>
            <w:noWrap/>
            <w:vAlign w:val="center"/>
          </w:tcPr>
          <w:p w14:paraId="75554E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10,000.00</w:t>
            </w:r>
          </w:p>
        </w:tc>
        <w:tc>
          <w:tcPr>
            <w:tcW w:w="1451" w:type="dxa"/>
            <w:tcBorders>
              <w:top w:val="nil"/>
              <w:left w:val="nil"/>
              <w:bottom w:val="single" w:color="000000" w:sz="8" w:space="0"/>
              <w:right w:val="single" w:color="000000" w:sz="8" w:space="0"/>
            </w:tcBorders>
            <w:shd w:val="clear" w:color="auto" w:fill="DDEBF7"/>
            <w:noWrap/>
            <w:vAlign w:val="center"/>
          </w:tcPr>
          <w:p w14:paraId="42FFA3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122,144.48</w:t>
            </w:r>
          </w:p>
        </w:tc>
      </w:tr>
      <w:tr w14:paraId="762FB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1602" w:type="dxa"/>
            <w:tcBorders>
              <w:top w:val="nil"/>
              <w:left w:val="single" w:color="000000" w:sz="8" w:space="0"/>
              <w:bottom w:val="single" w:color="000000" w:sz="8" w:space="0"/>
              <w:right w:val="single" w:color="000000" w:sz="8" w:space="0"/>
            </w:tcBorders>
            <w:shd w:val="clear" w:color="auto" w:fill="auto"/>
            <w:noWrap/>
            <w:vAlign w:val="center"/>
          </w:tcPr>
          <w:p w14:paraId="6A4873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项目支出-其他办公经费</w:t>
            </w:r>
          </w:p>
        </w:tc>
        <w:tc>
          <w:tcPr>
            <w:tcW w:w="1220" w:type="dxa"/>
            <w:tcBorders>
              <w:top w:val="nil"/>
              <w:left w:val="nil"/>
              <w:bottom w:val="single" w:color="000000" w:sz="8" w:space="0"/>
              <w:right w:val="single" w:color="000000" w:sz="8" w:space="0"/>
            </w:tcBorders>
            <w:shd w:val="clear" w:color="auto" w:fill="auto"/>
            <w:noWrap/>
            <w:vAlign w:val="center"/>
          </w:tcPr>
          <w:p w14:paraId="7FCC81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34,780.00</w:t>
            </w:r>
          </w:p>
        </w:tc>
        <w:tc>
          <w:tcPr>
            <w:tcW w:w="1632" w:type="dxa"/>
            <w:tcBorders>
              <w:top w:val="nil"/>
              <w:left w:val="nil"/>
              <w:bottom w:val="single" w:color="000000" w:sz="8" w:space="0"/>
              <w:right w:val="single" w:color="000000" w:sz="8" w:space="0"/>
            </w:tcBorders>
            <w:shd w:val="clear" w:color="auto" w:fill="auto"/>
            <w:noWrap/>
            <w:vAlign w:val="center"/>
          </w:tcPr>
          <w:p w14:paraId="2C4A66A5">
            <w:pPr>
              <w:jc w:val="center"/>
              <w:rPr>
                <w:rFonts w:hint="eastAsia" w:ascii="宋体" w:hAnsi="宋体" w:eastAsia="宋体" w:cs="宋体"/>
                <w:i w:val="0"/>
                <w:iCs w:val="0"/>
                <w:color w:val="000000"/>
                <w:sz w:val="20"/>
                <w:szCs w:val="20"/>
                <w:u w:val="none"/>
              </w:rPr>
            </w:pPr>
          </w:p>
        </w:tc>
        <w:tc>
          <w:tcPr>
            <w:tcW w:w="1533" w:type="dxa"/>
            <w:tcBorders>
              <w:top w:val="nil"/>
              <w:left w:val="nil"/>
              <w:bottom w:val="single" w:color="000000" w:sz="8" w:space="0"/>
              <w:right w:val="single" w:color="000000" w:sz="8" w:space="0"/>
            </w:tcBorders>
            <w:shd w:val="clear" w:color="auto" w:fill="auto"/>
            <w:noWrap/>
            <w:vAlign w:val="center"/>
          </w:tcPr>
          <w:p w14:paraId="60EBC5C8">
            <w:pPr>
              <w:jc w:val="center"/>
              <w:rPr>
                <w:rFonts w:hint="eastAsia" w:ascii="宋体" w:hAnsi="宋体" w:eastAsia="宋体" w:cs="宋体"/>
                <w:i w:val="0"/>
                <w:iCs w:val="0"/>
                <w:color w:val="000000"/>
                <w:sz w:val="20"/>
                <w:szCs w:val="20"/>
                <w:u w:val="none"/>
              </w:rPr>
            </w:pPr>
          </w:p>
        </w:tc>
        <w:tc>
          <w:tcPr>
            <w:tcW w:w="1384" w:type="dxa"/>
            <w:tcBorders>
              <w:top w:val="nil"/>
              <w:left w:val="nil"/>
              <w:bottom w:val="single" w:color="000000" w:sz="8" w:space="0"/>
              <w:right w:val="single" w:color="000000" w:sz="8" w:space="0"/>
            </w:tcBorders>
            <w:shd w:val="clear" w:color="auto" w:fill="auto"/>
            <w:noWrap/>
            <w:vAlign w:val="center"/>
          </w:tcPr>
          <w:p w14:paraId="1DB834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44.50</w:t>
            </w:r>
          </w:p>
        </w:tc>
        <w:tc>
          <w:tcPr>
            <w:tcW w:w="1451" w:type="dxa"/>
            <w:tcBorders>
              <w:top w:val="nil"/>
              <w:left w:val="nil"/>
              <w:bottom w:val="single" w:color="000000" w:sz="8" w:space="0"/>
              <w:right w:val="single" w:color="000000" w:sz="8" w:space="0"/>
            </w:tcBorders>
            <w:shd w:val="clear" w:color="auto" w:fill="auto"/>
            <w:noWrap/>
            <w:vAlign w:val="center"/>
          </w:tcPr>
          <w:p w14:paraId="0954A7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34,824.50</w:t>
            </w:r>
          </w:p>
        </w:tc>
      </w:tr>
      <w:tr w14:paraId="37541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1602" w:type="dxa"/>
            <w:tcBorders>
              <w:top w:val="nil"/>
              <w:left w:val="single" w:color="000000" w:sz="8" w:space="0"/>
              <w:bottom w:val="single" w:color="000000" w:sz="8" w:space="0"/>
              <w:right w:val="single" w:color="000000" w:sz="8" w:space="0"/>
            </w:tcBorders>
            <w:shd w:val="clear" w:color="auto" w:fill="DDEBF7"/>
            <w:noWrap/>
            <w:vAlign w:val="center"/>
          </w:tcPr>
          <w:p w14:paraId="3B6F4A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项目支出-文宣及打印</w:t>
            </w:r>
          </w:p>
        </w:tc>
        <w:tc>
          <w:tcPr>
            <w:tcW w:w="1220" w:type="dxa"/>
            <w:tcBorders>
              <w:top w:val="nil"/>
              <w:left w:val="nil"/>
              <w:bottom w:val="single" w:color="000000" w:sz="8" w:space="0"/>
              <w:right w:val="single" w:color="000000" w:sz="8" w:space="0"/>
            </w:tcBorders>
            <w:shd w:val="clear" w:color="auto" w:fill="DDEBF7"/>
            <w:noWrap/>
            <w:vAlign w:val="center"/>
          </w:tcPr>
          <w:p w14:paraId="2CE59B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386,373.78</w:t>
            </w:r>
          </w:p>
        </w:tc>
        <w:tc>
          <w:tcPr>
            <w:tcW w:w="1632" w:type="dxa"/>
            <w:tcBorders>
              <w:top w:val="nil"/>
              <w:left w:val="nil"/>
              <w:bottom w:val="single" w:color="000000" w:sz="8" w:space="0"/>
              <w:right w:val="single" w:color="000000" w:sz="8" w:space="0"/>
            </w:tcBorders>
            <w:shd w:val="clear" w:color="auto" w:fill="DDEBF7"/>
            <w:noWrap/>
            <w:vAlign w:val="center"/>
          </w:tcPr>
          <w:p w14:paraId="78736293">
            <w:pPr>
              <w:jc w:val="center"/>
              <w:rPr>
                <w:rFonts w:hint="eastAsia" w:ascii="宋体" w:hAnsi="宋体" w:eastAsia="宋体" w:cs="宋体"/>
                <w:i w:val="0"/>
                <w:iCs w:val="0"/>
                <w:color w:val="000000"/>
                <w:sz w:val="20"/>
                <w:szCs w:val="20"/>
                <w:u w:val="none"/>
              </w:rPr>
            </w:pPr>
          </w:p>
        </w:tc>
        <w:tc>
          <w:tcPr>
            <w:tcW w:w="1533" w:type="dxa"/>
            <w:tcBorders>
              <w:top w:val="nil"/>
              <w:left w:val="nil"/>
              <w:bottom w:val="single" w:color="000000" w:sz="8" w:space="0"/>
              <w:right w:val="single" w:color="000000" w:sz="8" w:space="0"/>
            </w:tcBorders>
            <w:shd w:val="clear" w:color="auto" w:fill="DDEBF7"/>
            <w:noWrap/>
            <w:vAlign w:val="center"/>
          </w:tcPr>
          <w:p w14:paraId="326FEA82">
            <w:pPr>
              <w:jc w:val="center"/>
              <w:rPr>
                <w:rFonts w:hint="eastAsia" w:ascii="宋体" w:hAnsi="宋体" w:eastAsia="宋体" w:cs="宋体"/>
                <w:i w:val="0"/>
                <w:iCs w:val="0"/>
                <w:color w:val="000000"/>
                <w:sz w:val="20"/>
                <w:szCs w:val="20"/>
                <w:u w:val="none"/>
              </w:rPr>
            </w:pPr>
          </w:p>
        </w:tc>
        <w:tc>
          <w:tcPr>
            <w:tcW w:w="1384" w:type="dxa"/>
            <w:tcBorders>
              <w:top w:val="nil"/>
              <w:left w:val="nil"/>
              <w:bottom w:val="single" w:color="000000" w:sz="8" w:space="0"/>
              <w:right w:val="single" w:color="000000" w:sz="8" w:space="0"/>
            </w:tcBorders>
            <w:shd w:val="clear" w:color="auto" w:fill="DDEBF7"/>
            <w:noWrap/>
            <w:vAlign w:val="center"/>
          </w:tcPr>
          <w:p w14:paraId="26C67AD2">
            <w:pPr>
              <w:jc w:val="center"/>
              <w:rPr>
                <w:rFonts w:hint="eastAsia" w:ascii="宋体" w:hAnsi="宋体" w:eastAsia="宋体" w:cs="宋体"/>
                <w:i w:val="0"/>
                <w:iCs w:val="0"/>
                <w:color w:val="000000"/>
                <w:sz w:val="20"/>
                <w:szCs w:val="20"/>
                <w:u w:val="none"/>
              </w:rPr>
            </w:pPr>
          </w:p>
        </w:tc>
        <w:tc>
          <w:tcPr>
            <w:tcW w:w="1451" w:type="dxa"/>
            <w:tcBorders>
              <w:top w:val="nil"/>
              <w:left w:val="nil"/>
              <w:bottom w:val="single" w:color="000000" w:sz="8" w:space="0"/>
              <w:right w:val="single" w:color="000000" w:sz="8" w:space="0"/>
            </w:tcBorders>
            <w:shd w:val="clear" w:color="auto" w:fill="DDEBF7"/>
            <w:noWrap/>
            <w:vAlign w:val="center"/>
          </w:tcPr>
          <w:p w14:paraId="3C98FA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386,373.78</w:t>
            </w:r>
          </w:p>
        </w:tc>
      </w:tr>
      <w:tr w14:paraId="09BB3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602" w:type="dxa"/>
            <w:tcBorders>
              <w:top w:val="nil"/>
              <w:left w:val="single" w:color="000000" w:sz="8" w:space="0"/>
              <w:bottom w:val="single" w:color="000000" w:sz="8" w:space="0"/>
              <w:right w:val="single" w:color="000000" w:sz="8" w:space="0"/>
            </w:tcBorders>
            <w:shd w:val="clear" w:color="auto" w:fill="auto"/>
            <w:noWrap/>
            <w:vAlign w:val="center"/>
          </w:tcPr>
          <w:p w14:paraId="68DB99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项目支出-拨付经费</w:t>
            </w:r>
          </w:p>
        </w:tc>
        <w:tc>
          <w:tcPr>
            <w:tcW w:w="1220" w:type="dxa"/>
            <w:tcBorders>
              <w:top w:val="nil"/>
              <w:left w:val="nil"/>
              <w:bottom w:val="single" w:color="000000" w:sz="8" w:space="0"/>
              <w:right w:val="single" w:color="000000" w:sz="8" w:space="0"/>
            </w:tcBorders>
            <w:shd w:val="clear" w:color="auto" w:fill="auto"/>
            <w:noWrap/>
            <w:vAlign w:val="center"/>
          </w:tcPr>
          <w:p w14:paraId="6658D9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309,154.40</w:t>
            </w:r>
          </w:p>
        </w:tc>
        <w:tc>
          <w:tcPr>
            <w:tcW w:w="1632" w:type="dxa"/>
            <w:tcBorders>
              <w:top w:val="nil"/>
              <w:left w:val="nil"/>
              <w:bottom w:val="single" w:color="000000" w:sz="8" w:space="0"/>
              <w:right w:val="single" w:color="000000" w:sz="8" w:space="0"/>
            </w:tcBorders>
            <w:shd w:val="clear" w:color="auto" w:fill="auto"/>
            <w:noWrap/>
            <w:vAlign w:val="center"/>
          </w:tcPr>
          <w:p w14:paraId="787C880A">
            <w:pPr>
              <w:jc w:val="center"/>
              <w:rPr>
                <w:rFonts w:hint="eastAsia" w:ascii="宋体" w:hAnsi="宋体" w:eastAsia="宋体" w:cs="宋体"/>
                <w:i w:val="0"/>
                <w:iCs w:val="0"/>
                <w:color w:val="000000"/>
                <w:sz w:val="20"/>
                <w:szCs w:val="20"/>
                <w:u w:val="none"/>
              </w:rPr>
            </w:pPr>
          </w:p>
        </w:tc>
        <w:tc>
          <w:tcPr>
            <w:tcW w:w="1533" w:type="dxa"/>
            <w:tcBorders>
              <w:top w:val="nil"/>
              <w:left w:val="nil"/>
              <w:bottom w:val="single" w:color="000000" w:sz="8" w:space="0"/>
              <w:right w:val="single" w:color="000000" w:sz="8" w:space="0"/>
            </w:tcBorders>
            <w:shd w:val="clear" w:color="auto" w:fill="auto"/>
            <w:noWrap/>
            <w:vAlign w:val="center"/>
          </w:tcPr>
          <w:p w14:paraId="71CD1C1E">
            <w:pPr>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rPr>
              <w:t>67,283.00</w:t>
            </w:r>
          </w:p>
        </w:tc>
        <w:tc>
          <w:tcPr>
            <w:tcW w:w="1384" w:type="dxa"/>
            <w:tcBorders>
              <w:top w:val="nil"/>
              <w:left w:val="nil"/>
              <w:bottom w:val="single" w:color="000000" w:sz="8" w:space="0"/>
              <w:right w:val="single" w:color="000000" w:sz="8" w:space="0"/>
            </w:tcBorders>
            <w:shd w:val="clear" w:color="auto" w:fill="auto"/>
            <w:noWrap/>
            <w:vAlign w:val="center"/>
          </w:tcPr>
          <w:p w14:paraId="06A4E8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22,000.00</w:t>
            </w:r>
          </w:p>
        </w:tc>
        <w:tc>
          <w:tcPr>
            <w:tcW w:w="1451" w:type="dxa"/>
            <w:tcBorders>
              <w:top w:val="nil"/>
              <w:left w:val="nil"/>
              <w:bottom w:val="single" w:color="000000" w:sz="8" w:space="0"/>
              <w:right w:val="single" w:color="000000" w:sz="8" w:space="0"/>
            </w:tcBorders>
            <w:shd w:val="clear" w:color="auto" w:fill="auto"/>
            <w:noWrap/>
            <w:vAlign w:val="center"/>
          </w:tcPr>
          <w:p w14:paraId="62F678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263,871.40</w:t>
            </w:r>
          </w:p>
        </w:tc>
      </w:tr>
      <w:tr w14:paraId="4567F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1602" w:type="dxa"/>
            <w:tcBorders>
              <w:top w:val="nil"/>
              <w:left w:val="single" w:color="000000" w:sz="8" w:space="0"/>
              <w:bottom w:val="single" w:color="000000" w:sz="8" w:space="0"/>
              <w:right w:val="single" w:color="000000" w:sz="8" w:space="0"/>
            </w:tcBorders>
            <w:shd w:val="clear" w:color="auto" w:fill="DDEBF7"/>
            <w:noWrap/>
            <w:vAlign w:val="center"/>
          </w:tcPr>
          <w:p w14:paraId="088BDE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项目支出-接待</w:t>
            </w:r>
          </w:p>
        </w:tc>
        <w:tc>
          <w:tcPr>
            <w:tcW w:w="1220" w:type="dxa"/>
            <w:tcBorders>
              <w:top w:val="nil"/>
              <w:left w:val="nil"/>
              <w:bottom w:val="single" w:color="000000" w:sz="8" w:space="0"/>
              <w:right w:val="single" w:color="000000" w:sz="8" w:space="0"/>
            </w:tcBorders>
            <w:shd w:val="clear" w:color="auto" w:fill="DDEBF7"/>
            <w:noWrap/>
            <w:vAlign w:val="center"/>
          </w:tcPr>
          <w:p w14:paraId="4B29B3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22,258.50</w:t>
            </w:r>
          </w:p>
        </w:tc>
        <w:tc>
          <w:tcPr>
            <w:tcW w:w="1632" w:type="dxa"/>
            <w:tcBorders>
              <w:top w:val="nil"/>
              <w:left w:val="nil"/>
              <w:bottom w:val="single" w:color="000000" w:sz="8" w:space="0"/>
              <w:right w:val="single" w:color="000000" w:sz="8" w:space="0"/>
            </w:tcBorders>
            <w:shd w:val="clear" w:color="auto" w:fill="DDEBF7"/>
            <w:noWrap/>
            <w:vAlign w:val="center"/>
          </w:tcPr>
          <w:p w14:paraId="18D660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33" w:type="dxa"/>
            <w:tcBorders>
              <w:top w:val="nil"/>
              <w:left w:val="nil"/>
              <w:bottom w:val="single" w:color="000000" w:sz="8" w:space="0"/>
              <w:right w:val="single" w:color="000000" w:sz="8" w:space="0"/>
            </w:tcBorders>
            <w:shd w:val="clear" w:color="auto" w:fill="DDEBF7"/>
            <w:noWrap/>
            <w:vAlign w:val="center"/>
          </w:tcPr>
          <w:p w14:paraId="415F84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84" w:type="dxa"/>
            <w:tcBorders>
              <w:top w:val="nil"/>
              <w:left w:val="nil"/>
              <w:bottom w:val="single" w:color="000000" w:sz="8" w:space="0"/>
              <w:right w:val="single" w:color="000000" w:sz="8" w:space="0"/>
            </w:tcBorders>
            <w:shd w:val="clear" w:color="auto" w:fill="DDEBF7"/>
            <w:noWrap/>
            <w:vAlign w:val="center"/>
          </w:tcPr>
          <w:p w14:paraId="7E9A25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1" w:type="dxa"/>
            <w:tcBorders>
              <w:top w:val="nil"/>
              <w:left w:val="nil"/>
              <w:bottom w:val="single" w:color="000000" w:sz="8" w:space="0"/>
              <w:right w:val="single" w:color="000000" w:sz="8" w:space="0"/>
            </w:tcBorders>
            <w:shd w:val="clear" w:color="auto" w:fill="DEEBF6" w:themeFill="accent1" w:themeFillTint="32"/>
            <w:noWrap/>
            <w:vAlign w:val="center"/>
          </w:tcPr>
          <w:p w14:paraId="13F630EF">
            <w:pPr>
              <w:keepNext w:val="0"/>
              <w:keepLines w:val="0"/>
              <w:widowControl/>
              <w:suppressLineNumbers w:val="0"/>
              <w:shd w:val="clear" w:fill="DEEBF6" w:themeFill="accent1" w:themeFillTint="32"/>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22,258.50</w:t>
            </w:r>
          </w:p>
        </w:tc>
      </w:tr>
      <w:tr w14:paraId="2198D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1602" w:type="dxa"/>
            <w:tcBorders>
              <w:top w:val="nil"/>
              <w:left w:val="single" w:color="000000" w:sz="8" w:space="0"/>
              <w:bottom w:val="single" w:color="000000" w:sz="8" w:space="0"/>
              <w:right w:val="single" w:color="000000" w:sz="8" w:space="0"/>
            </w:tcBorders>
            <w:shd w:val="clear" w:color="auto" w:fill="auto"/>
            <w:noWrap/>
            <w:vAlign w:val="center"/>
          </w:tcPr>
          <w:p w14:paraId="65715F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项目支出-公车</w:t>
            </w:r>
          </w:p>
        </w:tc>
        <w:tc>
          <w:tcPr>
            <w:tcW w:w="1220" w:type="dxa"/>
            <w:tcBorders>
              <w:top w:val="nil"/>
              <w:left w:val="nil"/>
              <w:bottom w:val="single" w:color="000000" w:sz="8" w:space="0"/>
              <w:right w:val="single" w:color="000000" w:sz="8" w:space="0"/>
            </w:tcBorders>
            <w:shd w:val="clear" w:color="auto" w:fill="auto"/>
            <w:noWrap/>
            <w:vAlign w:val="center"/>
          </w:tcPr>
          <w:p w14:paraId="2BC970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3,000.00</w:t>
            </w:r>
          </w:p>
        </w:tc>
        <w:tc>
          <w:tcPr>
            <w:tcW w:w="1632" w:type="dxa"/>
            <w:tcBorders>
              <w:top w:val="nil"/>
              <w:left w:val="nil"/>
              <w:bottom w:val="single" w:color="000000" w:sz="8" w:space="0"/>
              <w:right w:val="single" w:color="000000" w:sz="8" w:space="0"/>
            </w:tcBorders>
            <w:shd w:val="clear" w:color="auto" w:fill="auto"/>
            <w:noWrap/>
            <w:vAlign w:val="center"/>
          </w:tcPr>
          <w:p w14:paraId="475456ED">
            <w:pPr>
              <w:jc w:val="center"/>
              <w:rPr>
                <w:rFonts w:hint="eastAsia" w:ascii="宋体" w:hAnsi="宋体" w:eastAsia="宋体" w:cs="宋体"/>
                <w:i w:val="0"/>
                <w:iCs w:val="0"/>
                <w:color w:val="000000"/>
                <w:sz w:val="20"/>
                <w:szCs w:val="20"/>
                <w:u w:val="none"/>
              </w:rPr>
            </w:pPr>
          </w:p>
        </w:tc>
        <w:tc>
          <w:tcPr>
            <w:tcW w:w="1533" w:type="dxa"/>
            <w:tcBorders>
              <w:top w:val="nil"/>
              <w:left w:val="nil"/>
              <w:bottom w:val="single" w:color="000000" w:sz="8" w:space="0"/>
              <w:right w:val="single" w:color="000000" w:sz="8" w:space="0"/>
            </w:tcBorders>
            <w:shd w:val="clear" w:color="auto" w:fill="auto"/>
            <w:noWrap/>
            <w:vAlign w:val="center"/>
          </w:tcPr>
          <w:p w14:paraId="56F67D15">
            <w:pPr>
              <w:jc w:val="center"/>
              <w:rPr>
                <w:rFonts w:hint="eastAsia" w:ascii="宋体" w:hAnsi="宋体" w:eastAsia="宋体" w:cs="宋体"/>
                <w:i w:val="0"/>
                <w:iCs w:val="0"/>
                <w:color w:val="000000"/>
                <w:sz w:val="20"/>
                <w:szCs w:val="20"/>
                <w:u w:val="none"/>
              </w:rPr>
            </w:pPr>
          </w:p>
        </w:tc>
        <w:tc>
          <w:tcPr>
            <w:tcW w:w="1384" w:type="dxa"/>
            <w:tcBorders>
              <w:top w:val="nil"/>
              <w:left w:val="nil"/>
              <w:bottom w:val="single" w:color="000000" w:sz="8" w:space="0"/>
              <w:right w:val="single" w:color="000000" w:sz="8" w:space="0"/>
            </w:tcBorders>
            <w:shd w:val="clear" w:color="auto" w:fill="auto"/>
            <w:noWrap/>
            <w:vAlign w:val="center"/>
          </w:tcPr>
          <w:p w14:paraId="4CE6448F">
            <w:pPr>
              <w:jc w:val="center"/>
              <w:rPr>
                <w:rFonts w:hint="eastAsia" w:ascii="宋体" w:hAnsi="宋体" w:eastAsia="宋体" w:cs="宋体"/>
                <w:i w:val="0"/>
                <w:iCs w:val="0"/>
                <w:color w:val="000000"/>
                <w:sz w:val="20"/>
                <w:szCs w:val="20"/>
                <w:u w:val="none"/>
              </w:rPr>
            </w:pPr>
          </w:p>
        </w:tc>
        <w:tc>
          <w:tcPr>
            <w:tcW w:w="1451" w:type="dxa"/>
            <w:tcBorders>
              <w:top w:val="nil"/>
              <w:left w:val="nil"/>
              <w:bottom w:val="single" w:color="000000" w:sz="8" w:space="0"/>
              <w:right w:val="single" w:color="000000" w:sz="8" w:space="0"/>
            </w:tcBorders>
            <w:shd w:val="clear" w:color="auto" w:fill="auto"/>
            <w:noWrap/>
            <w:vAlign w:val="center"/>
          </w:tcPr>
          <w:p w14:paraId="149E9D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3,000.00</w:t>
            </w:r>
          </w:p>
        </w:tc>
      </w:tr>
      <w:tr w14:paraId="3AAFD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1602" w:type="dxa"/>
            <w:tcBorders>
              <w:top w:val="nil"/>
              <w:left w:val="single" w:color="000000" w:sz="8" w:space="0"/>
              <w:bottom w:val="single" w:color="000000" w:sz="8" w:space="0"/>
              <w:right w:val="single" w:color="000000" w:sz="8" w:space="0"/>
            </w:tcBorders>
            <w:shd w:val="clear" w:color="auto" w:fill="DEEBF6" w:themeFill="accent1" w:themeFillTint="32"/>
            <w:noWrap/>
            <w:vAlign w:val="center"/>
          </w:tcPr>
          <w:p w14:paraId="1BEFB7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项目支出卫生及改造</w:t>
            </w:r>
          </w:p>
        </w:tc>
        <w:tc>
          <w:tcPr>
            <w:tcW w:w="1220" w:type="dxa"/>
            <w:tcBorders>
              <w:top w:val="nil"/>
              <w:left w:val="nil"/>
              <w:bottom w:val="single" w:color="000000" w:sz="8" w:space="0"/>
              <w:right w:val="single" w:color="000000" w:sz="8" w:space="0"/>
            </w:tcBorders>
            <w:shd w:val="clear" w:color="auto" w:fill="DEEBF6" w:themeFill="accent1" w:themeFillTint="32"/>
            <w:noWrap/>
            <w:vAlign w:val="center"/>
          </w:tcPr>
          <w:p w14:paraId="55C1E4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59,828.44</w:t>
            </w:r>
          </w:p>
        </w:tc>
        <w:tc>
          <w:tcPr>
            <w:tcW w:w="1632" w:type="dxa"/>
            <w:tcBorders>
              <w:top w:val="nil"/>
              <w:left w:val="nil"/>
              <w:bottom w:val="single" w:color="000000" w:sz="8" w:space="0"/>
              <w:right w:val="single" w:color="000000" w:sz="8" w:space="0"/>
            </w:tcBorders>
            <w:shd w:val="clear" w:color="auto" w:fill="DEEBF6" w:themeFill="accent1" w:themeFillTint="32"/>
            <w:noWrap/>
            <w:vAlign w:val="center"/>
          </w:tcPr>
          <w:p w14:paraId="7E732583">
            <w:pPr>
              <w:jc w:val="center"/>
              <w:rPr>
                <w:rFonts w:hint="eastAsia" w:ascii="宋体" w:hAnsi="宋体" w:eastAsia="宋体" w:cs="宋体"/>
                <w:i w:val="0"/>
                <w:iCs w:val="0"/>
                <w:color w:val="000000"/>
                <w:sz w:val="20"/>
                <w:szCs w:val="20"/>
                <w:u w:val="none"/>
              </w:rPr>
            </w:pPr>
          </w:p>
        </w:tc>
        <w:tc>
          <w:tcPr>
            <w:tcW w:w="1533" w:type="dxa"/>
            <w:tcBorders>
              <w:top w:val="nil"/>
              <w:left w:val="nil"/>
              <w:bottom w:val="single" w:color="000000" w:sz="8" w:space="0"/>
              <w:right w:val="single" w:color="000000" w:sz="8" w:space="0"/>
            </w:tcBorders>
            <w:shd w:val="clear" w:color="auto" w:fill="DEEBF6" w:themeFill="accent1" w:themeFillTint="32"/>
            <w:noWrap/>
            <w:vAlign w:val="center"/>
          </w:tcPr>
          <w:p w14:paraId="7905C46D">
            <w:pPr>
              <w:jc w:val="center"/>
              <w:rPr>
                <w:rFonts w:hint="eastAsia" w:ascii="宋体" w:hAnsi="宋体" w:eastAsia="宋体" w:cs="宋体"/>
                <w:i w:val="0"/>
                <w:iCs w:val="0"/>
                <w:color w:val="000000"/>
                <w:sz w:val="20"/>
                <w:szCs w:val="20"/>
                <w:u w:val="none"/>
              </w:rPr>
            </w:pPr>
          </w:p>
        </w:tc>
        <w:tc>
          <w:tcPr>
            <w:tcW w:w="1384" w:type="dxa"/>
            <w:tcBorders>
              <w:top w:val="nil"/>
              <w:left w:val="nil"/>
              <w:bottom w:val="single" w:color="000000" w:sz="8" w:space="0"/>
              <w:right w:val="single" w:color="000000" w:sz="8" w:space="0"/>
            </w:tcBorders>
            <w:shd w:val="clear" w:color="auto" w:fill="DEEBF6" w:themeFill="accent1" w:themeFillTint="32"/>
            <w:noWrap/>
            <w:vAlign w:val="center"/>
          </w:tcPr>
          <w:p w14:paraId="106A8097">
            <w:pPr>
              <w:jc w:val="center"/>
              <w:rPr>
                <w:rFonts w:hint="eastAsia" w:ascii="宋体" w:hAnsi="宋体" w:eastAsia="宋体" w:cs="宋体"/>
                <w:i w:val="0"/>
                <w:iCs w:val="0"/>
                <w:color w:val="000000"/>
                <w:sz w:val="20"/>
                <w:szCs w:val="20"/>
                <w:u w:val="none"/>
              </w:rPr>
            </w:pPr>
          </w:p>
        </w:tc>
        <w:tc>
          <w:tcPr>
            <w:tcW w:w="1451" w:type="dxa"/>
            <w:tcBorders>
              <w:top w:val="nil"/>
              <w:left w:val="nil"/>
              <w:bottom w:val="single" w:color="000000" w:sz="8" w:space="0"/>
              <w:right w:val="single" w:color="000000" w:sz="8" w:space="0"/>
            </w:tcBorders>
            <w:shd w:val="clear" w:color="auto" w:fill="DEEBF6" w:themeFill="accent1" w:themeFillTint="32"/>
            <w:noWrap/>
            <w:vAlign w:val="center"/>
          </w:tcPr>
          <w:p w14:paraId="467682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59,828.44</w:t>
            </w:r>
          </w:p>
        </w:tc>
      </w:tr>
      <w:tr w14:paraId="70032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1602" w:type="dxa"/>
            <w:tcBorders>
              <w:top w:val="nil"/>
              <w:left w:val="single" w:color="000000" w:sz="8" w:space="0"/>
              <w:bottom w:val="single" w:color="000000" w:sz="8" w:space="0"/>
              <w:right w:val="single" w:color="000000" w:sz="8" w:space="0"/>
            </w:tcBorders>
            <w:shd w:val="clear" w:color="auto" w:fill="auto"/>
            <w:noWrap/>
            <w:vAlign w:val="center"/>
          </w:tcPr>
          <w:p w14:paraId="186BDB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基本支出-公用经费-公车</w:t>
            </w:r>
          </w:p>
        </w:tc>
        <w:tc>
          <w:tcPr>
            <w:tcW w:w="1220" w:type="dxa"/>
            <w:tcBorders>
              <w:top w:val="nil"/>
              <w:left w:val="nil"/>
              <w:bottom w:val="single" w:color="000000" w:sz="8" w:space="0"/>
              <w:right w:val="single" w:color="000000" w:sz="8" w:space="0"/>
            </w:tcBorders>
            <w:shd w:val="clear" w:color="auto" w:fill="auto"/>
            <w:noWrap/>
            <w:vAlign w:val="center"/>
          </w:tcPr>
          <w:p w14:paraId="2F7D11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25,230.05</w:t>
            </w:r>
          </w:p>
        </w:tc>
        <w:tc>
          <w:tcPr>
            <w:tcW w:w="1632" w:type="dxa"/>
            <w:tcBorders>
              <w:top w:val="nil"/>
              <w:left w:val="nil"/>
              <w:bottom w:val="single" w:color="000000" w:sz="8" w:space="0"/>
              <w:right w:val="single" w:color="000000" w:sz="8" w:space="0"/>
            </w:tcBorders>
            <w:shd w:val="clear" w:color="auto" w:fill="auto"/>
            <w:noWrap/>
            <w:vAlign w:val="center"/>
          </w:tcPr>
          <w:p w14:paraId="6AF4EC52">
            <w:pPr>
              <w:jc w:val="center"/>
              <w:rPr>
                <w:rFonts w:hint="eastAsia" w:ascii="宋体" w:hAnsi="宋体" w:eastAsia="宋体" w:cs="宋体"/>
                <w:i w:val="0"/>
                <w:iCs w:val="0"/>
                <w:color w:val="000000"/>
                <w:sz w:val="20"/>
                <w:szCs w:val="20"/>
                <w:u w:val="none"/>
              </w:rPr>
            </w:pPr>
          </w:p>
        </w:tc>
        <w:tc>
          <w:tcPr>
            <w:tcW w:w="1533" w:type="dxa"/>
            <w:tcBorders>
              <w:top w:val="nil"/>
              <w:left w:val="nil"/>
              <w:bottom w:val="single" w:color="000000" w:sz="8" w:space="0"/>
              <w:right w:val="single" w:color="000000" w:sz="8" w:space="0"/>
            </w:tcBorders>
            <w:shd w:val="clear" w:color="auto" w:fill="auto"/>
            <w:noWrap/>
            <w:vAlign w:val="center"/>
          </w:tcPr>
          <w:p w14:paraId="752D93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25,230.05</w:t>
            </w:r>
          </w:p>
        </w:tc>
        <w:tc>
          <w:tcPr>
            <w:tcW w:w="1384" w:type="dxa"/>
            <w:tcBorders>
              <w:top w:val="nil"/>
              <w:left w:val="nil"/>
              <w:bottom w:val="single" w:color="000000" w:sz="8" w:space="0"/>
              <w:right w:val="single" w:color="000000" w:sz="8" w:space="0"/>
            </w:tcBorders>
            <w:shd w:val="clear" w:color="auto" w:fill="auto"/>
            <w:noWrap/>
            <w:vAlign w:val="center"/>
          </w:tcPr>
          <w:p w14:paraId="2A707204">
            <w:pPr>
              <w:jc w:val="center"/>
              <w:rPr>
                <w:rFonts w:hint="eastAsia" w:ascii="宋体" w:hAnsi="宋体" w:eastAsia="宋体" w:cs="宋体"/>
                <w:i w:val="0"/>
                <w:iCs w:val="0"/>
                <w:color w:val="000000"/>
                <w:sz w:val="20"/>
                <w:szCs w:val="20"/>
                <w:u w:val="none"/>
              </w:rPr>
            </w:pPr>
          </w:p>
        </w:tc>
        <w:tc>
          <w:tcPr>
            <w:tcW w:w="1451" w:type="dxa"/>
            <w:tcBorders>
              <w:top w:val="nil"/>
              <w:left w:val="nil"/>
              <w:bottom w:val="single" w:color="000000" w:sz="8" w:space="0"/>
              <w:right w:val="single" w:color="000000" w:sz="8" w:space="0"/>
            </w:tcBorders>
            <w:shd w:val="clear" w:color="auto" w:fill="auto"/>
            <w:noWrap/>
            <w:vAlign w:val="center"/>
          </w:tcPr>
          <w:p w14:paraId="49317B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582C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602" w:type="dxa"/>
            <w:tcBorders>
              <w:top w:val="nil"/>
              <w:left w:val="single" w:color="000000" w:sz="8" w:space="0"/>
              <w:bottom w:val="single" w:color="000000" w:sz="8" w:space="0"/>
              <w:right w:val="single" w:color="000000" w:sz="8" w:space="0"/>
            </w:tcBorders>
            <w:shd w:val="clear" w:color="auto" w:fill="DEEBF6" w:themeFill="accent1" w:themeFillTint="32"/>
            <w:noWrap/>
            <w:vAlign w:val="center"/>
          </w:tcPr>
          <w:p w14:paraId="1713E4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基本支出-公用经费-改造</w:t>
            </w:r>
          </w:p>
        </w:tc>
        <w:tc>
          <w:tcPr>
            <w:tcW w:w="1220" w:type="dxa"/>
            <w:tcBorders>
              <w:top w:val="nil"/>
              <w:left w:val="nil"/>
              <w:bottom w:val="single" w:color="000000" w:sz="8" w:space="0"/>
              <w:right w:val="single" w:color="000000" w:sz="8" w:space="0"/>
            </w:tcBorders>
            <w:shd w:val="clear" w:color="auto" w:fill="DEEBF6" w:themeFill="accent1" w:themeFillTint="32"/>
            <w:noWrap/>
            <w:vAlign w:val="center"/>
          </w:tcPr>
          <w:p w14:paraId="366542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17,899.60</w:t>
            </w:r>
          </w:p>
        </w:tc>
        <w:tc>
          <w:tcPr>
            <w:tcW w:w="1632" w:type="dxa"/>
            <w:tcBorders>
              <w:top w:val="nil"/>
              <w:left w:val="nil"/>
              <w:bottom w:val="single" w:color="000000" w:sz="8" w:space="0"/>
              <w:right w:val="single" w:color="000000" w:sz="8" w:space="0"/>
            </w:tcBorders>
            <w:shd w:val="clear" w:color="auto" w:fill="DEEBF6" w:themeFill="accent1" w:themeFillTint="32"/>
            <w:noWrap/>
            <w:vAlign w:val="center"/>
          </w:tcPr>
          <w:p w14:paraId="42603324">
            <w:pPr>
              <w:jc w:val="center"/>
              <w:rPr>
                <w:rFonts w:hint="eastAsia" w:ascii="宋体" w:hAnsi="宋体" w:eastAsia="宋体" w:cs="宋体"/>
                <w:i w:val="0"/>
                <w:iCs w:val="0"/>
                <w:color w:val="000000"/>
                <w:sz w:val="20"/>
                <w:szCs w:val="20"/>
                <w:u w:val="none"/>
              </w:rPr>
            </w:pPr>
          </w:p>
        </w:tc>
        <w:tc>
          <w:tcPr>
            <w:tcW w:w="1533" w:type="dxa"/>
            <w:tcBorders>
              <w:top w:val="nil"/>
              <w:left w:val="nil"/>
              <w:bottom w:val="single" w:color="000000" w:sz="8" w:space="0"/>
              <w:right w:val="single" w:color="000000" w:sz="8" w:space="0"/>
            </w:tcBorders>
            <w:shd w:val="clear" w:color="auto" w:fill="DEEBF6" w:themeFill="accent1" w:themeFillTint="32"/>
            <w:noWrap/>
            <w:vAlign w:val="center"/>
          </w:tcPr>
          <w:p w14:paraId="07C5A3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17,899.60</w:t>
            </w:r>
          </w:p>
        </w:tc>
        <w:tc>
          <w:tcPr>
            <w:tcW w:w="1384" w:type="dxa"/>
            <w:tcBorders>
              <w:top w:val="nil"/>
              <w:left w:val="nil"/>
              <w:bottom w:val="single" w:color="000000" w:sz="8" w:space="0"/>
              <w:right w:val="single" w:color="000000" w:sz="8" w:space="0"/>
            </w:tcBorders>
            <w:shd w:val="clear" w:color="auto" w:fill="DEEBF6" w:themeFill="accent1" w:themeFillTint="32"/>
            <w:noWrap/>
            <w:vAlign w:val="center"/>
          </w:tcPr>
          <w:p w14:paraId="31399915">
            <w:pPr>
              <w:jc w:val="center"/>
              <w:rPr>
                <w:rFonts w:hint="eastAsia" w:ascii="宋体" w:hAnsi="宋体" w:eastAsia="宋体" w:cs="宋体"/>
                <w:i w:val="0"/>
                <w:iCs w:val="0"/>
                <w:color w:val="000000"/>
                <w:sz w:val="20"/>
                <w:szCs w:val="20"/>
                <w:u w:val="none"/>
              </w:rPr>
            </w:pPr>
          </w:p>
        </w:tc>
        <w:tc>
          <w:tcPr>
            <w:tcW w:w="1451" w:type="dxa"/>
            <w:tcBorders>
              <w:top w:val="nil"/>
              <w:left w:val="nil"/>
              <w:bottom w:val="single" w:color="000000" w:sz="8" w:space="0"/>
              <w:right w:val="single" w:color="000000" w:sz="8" w:space="0"/>
            </w:tcBorders>
            <w:shd w:val="clear" w:color="auto" w:fill="DEEBF6" w:themeFill="accent1" w:themeFillTint="32"/>
            <w:noWrap/>
            <w:vAlign w:val="center"/>
          </w:tcPr>
          <w:p w14:paraId="06137C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DE65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1602" w:type="dxa"/>
            <w:tcBorders>
              <w:top w:val="nil"/>
              <w:left w:val="single" w:color="000000" w:sz="8" w:space="0"/>
              <w:bottom w:val="single" w:color="000000" w:sz="8" w:space="0"/>
              <w:right w:val="single" w:color="000000" w:sz="8" w:space="0"/>
            </w:tcBorders>
            <w:shd w:val="clear" w:color="auto" w:fill="auto"/>
            <w:noWrap/>
            <w:vAlign w:val="center"/>
          </w:tcPr>
          <w:p w14:paraId="332446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基本支出-公用经费-办公用品</w:t>
            </w:r>
          </w:p>
        </w:tc>
        <w:tc>
          <w:tcPr>
            <w:tcW w:w="1220" w:type="dxa"/>
            <w:tcBorders>
              <w:top w:val="nil"/>
              <w:left w:val="nil"/>
              <w:bottom w:val="single" w:color="000000" w:sz="8" w:space="0"/>
              <w:right w:val="single" w:color="000000" w:sz="8" w:space="0"/>
            </w:tcBorders>
            <w:shd w:val="clear" w:color="auto" w:fill="auto"/>
            <w:noWrap/>
            <w:vAlign w:val="center"/>
          </w:tcPr>
          <w:p w14:paraId="384705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6,000.00</w:t>
            </w:r>
          </w:p>
        </w:tc>
        <w:tc>
          <w:tcPr>
            <w:tcW w:w="1632" w:type="dxa"/>
            <w:tcBorders>
              <w:top w:val="nil"/>
              <w:left w:val="nil"/>
              <w:bottom w:val="single" w:color="000000" w:sz="8" w:space="0"/>
              <w:right w:val="single" w:color="000000" w:sz="8" w:space="0"/>
            </w:tcBorders>
            <w:shd w:val="clear" w:color="auto" w:fill="auto"/>
            <w:noWrap/>
            <w:vAlign w:val="center"/>
          </w:tcPr>
          <w:p w14:paraId="0B094922">
            <w:pPr>
              <w:jc w:val="center"/>
              <w:rPr>
                <w:rFonts w:hint="eastAsia" w:ascii="宋体" w:hAnsi="宋体" w:eastAsia="宋体" w:cs="宋体"/>
                <w:i w:val="0"/>
                <w:iCs w:val="0"/>
                <w:color w:val="000000"/>
                <w:sz w:val="20"/>
                <w:szCs w:val="20"/>
                <w:u w:val="none"/>
              </w:rPr>
            </w:pPr>
          </w:p>
        </w:tc>
        <w:tc>
          <w:tcPr>
            <w:tcW w:w="1533" w:type="dxa"/>
            <w:tcBorders>
              <w:top w:val="nil"/>
              <w:left w:val="nil"/>
              <w:bottom w:val="single" w:color="000000" w:sz="8" w:space="0"/>
              <w:right w:val="single" w:color="000000" w:sz="8" w:space="0"/>
            </w:tcBorders>
            <w:shd w:val="clear" w:color="auto" w:fill="auto"/>
            <w:noWrap/>
            <w:vAlign w:val="center"/>
          </w:tcPr>
          <w:p w14:paraId="73A334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6,000.00</w:t>
            </w:r>
          </w:p>
        </w:tc>
        <w:tc>
          <w:tcPr>
            <w:tcW w:w="1384" w:type="dxa"/>
            <w:tcBorders>
              <w:top w:val="nil"/>
              <w:left w:val="nil"/>
              <w:bottom w:val="single" w:color="000000" w:sz="8" w:space="0"/>
              <w:right w:val="single" w:color="000000" w:sz="8" w:space="0"/>
            </w:tcBorders>
            <w:shd w:val="clear" w:color="auto" w:fill="auto"/>
            <w:noWrap/>
            <w:vAlign w:val="center"/>
          </w:tcPr>
          <w:p w14:paraId="41A5651A">
            <w:pPr>
              <w:jc w:val="center"/>
              <w:rPr>
                <w:rFonts w:hint="eastAsia" w:ascii="宋体" w:hAnsi="宋体" w:eastAsia="宋体" w:cs="宋体"/>
                <w:i w:val="0"/>
                <w:iCs w:val="0"/>
                <w:color w:val="000000"/>
                <w:sz w:val="20"/>
                <w:szCs w:val="20"/>
                <w:u w:val="none"/>
              </w:rPr>
            </w:pPr>
          </w:p>
        </w:tc>
        <w:tc>
          <w:tcPr>
            <w:tcW w:w="1451" w:type="dxa"/>
            <w:tcBorders>
              <w:top w:val="nil"/>
              <w:left w:val="nil"/>
              <w:bottom w:val="single" w:color="000000" w:sz="8" w:space="0"/>
              <w:right w:val="single" w:color="000000" w:sz="8" w:space="0"/>
            </w:tcBorders>
            <w:shd w:val="clear" w:color="auto" w:fill="auto"/>
            <w:noWrap/>
            <w:vAlign w:val="center"/>
          </w:tcPr>
          <w:p w14:paraId="367F41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DF43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602" w:type="dxa"/>
            <w:tcBorders>
              <w:top w:val="nil"/>
              <w:left w:val="single" w:color="000000" w:sz="8" w:space="0"/>
              <w:bottom w:val="single" w:color="000000" w:sz="8" w:space="0"/>
              <w:right w:val="single" w:color="000000" w:sz="8" w:space="0"/>
            </w:tcBorders>
            <w:shd w:val="clear" w:color="auto" w:fill="DDEBF7"/>
            <w:noWrap/>
            <w:vAlign w:val="center"/>
          </w:tcPr>
          <w:p w14:paraId="3C98E1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基本支出-公用经费-办公费用</w:t>
            </w:r>
          </w:p>
        </w:tc>
        <w:tc>
          <w:tcPr>
            <w:tcW w:w="1220" w:type="dxa"/>
            <w:tcBorders>
              <w:top w:val="nil"/>
              <w:left w:val="nil"/>
              <w:bottom w:val="single" w:color="000000" w:sz="8" w:space="0"/>
              <w:right w:val="single" w:color="000000" w:sz="8" w:space="0"/>
            </w:tcBorders>
            <w:shd w:val="clear" w:color="auto" w:fill="DDEBF7"/>
            <w:noWrap/>
            <w:vAlign w:val="center"/>
          </w:tcPr>
          <w:p w14:paraId="543E89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5,800.00</w:t>
            </w:r>
          </w:p>
        </w:tc>
        <w:tc>
          <w:tcPr>
            <w:tcW w:w="1632" w:type="dxa"/>
            <w:tcBorders>
              <w:top w:val="nil"/>
              <w:left w:val="nil"/>
              <w:bottom w:val="single" w:color="000000" w:sz="8" w:space="0"/>
              <w:right w:val="single" w:color="000000" w:sz="8" w:space="0"/>
            </w:tcBorders>
            <w:shd w:val="clear" w:color="auto" w:fill="DDEBF7"/>
            <w:noWrap/>
            <w:vAlign w:val="center"/>
          </w:tcPr>
          <w:p w14:paraId="1D7B3DEB">
            <w:pPr>
              <w:jc w:val="center"/>
              <w:rPr>
                <w:rFonts w:hint="eastAsia" w:ascii="宋体" w:hAnsi="宋体" w:eastAsia="宋体" w:cs="宋体"/>
                <w:i w:val="0"/>
                <w:iCs w:val="0"/>
                <w:color w:val="000000"/>
                <w:sz w:val="20"/>
                <w:szCs w:val="20"/>
                <w:u w:val="none"/>
              </w:rPr>
            </w:pPr>
          </w:p>
        </w:tc>
        <w:tc>
          <w:tcPr>
            <w:tcW w:w="1533" w:type="dxa"/>
            <w:tcBorders>
              <w:top w:val="nil"/>
              <w:left w:val="nil"/>
              <w:bottom w:val="single" w:color="000000" w:sz="8" w:space="0"/>
              <w:right w:val="single" w:color="000000" w:sz="8" w:space="0"/>
            </w:tcBorders>
            <w:shd w:val="clear" w:color="auto" w:fill="DDEBF7"/>
            <w:noWrap/>
            <w:vAlign w:val="center"/>
          </w:tcPr>
          <w:p w14:paraId="3E86D1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5,800.00</w:t>
            </w:r>
          </w:p>
        </w:tc>
        <w:tc>
          <w:tcPr>
            <w:tcW w:w="1384" w:type="dxa"/>
            <w:tcBorders>
              <w:top w:val="nil"/>
              <w:left w:val="nil"/>
              <w:bottom w:val="single" w:color="000000" w:sz="8" w:space="0"/>
              <w:right w:val="single" w:color="000000" w:sz="8" w:space="0"/>
            </w:tcBorders>
            <w:shd w:val="clear" w:color="auto" w:fill="DDEBF7"/>
            <w:noWrap/>
            <w:vAlign w:val="center"/>
          </w:tcPr>
          <w:p w14:paraId="53048373">
            <w:pPr>
              <w:jc w:val="center"/>
              <w:rPr>
                <w:rFonts w:hint="eastAsia" w:ascii="宋体" w:hAnsi="宋体" w:eastAsia="宋体" w:cs="宋体"/>
                <w:i w:val="0"/>
                <w:iCs w:val="0"/>
                <w:color w:val="000000"/>
                <w:sz w:val="20"/>
                <w:szCs w:val="20"/>
                <w:u w:val="none"/>
              </w:rPr>
            </w:pPr>
          </w:p>
        </w:tc>
        <w:tc>
          <w:tcPr>
            <w:tcW w:w="1451" w:type="dxa"/>
            <w:tcBorders>
              <w:top w:val="nil"/>
              <w:left w:val="nil"/>
              <w:bottom w:val="single" w:color="000000" w:sz="8" w:space="0"/>
              <w:right w:val="single" w:color="000000" w:sz="8" w:space="0"/>
            </w:tcBorders>
            <w:shd w:val="clear" w:color="auto" w:fill="DDEBF7"/>
            <w:noWrap/>
            <w:vAlign w:val="center"/>
          </w:tcPr>
          <w:p w14:paraId="28F06C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01A8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1602" w:type="dxa"/>
            <w:tcBorders>
              <w:top w:val="nil"/>
              <w:left w:val="single" w:color="000000" w:sz="8" w:space="0"/>
              <w:bottom w:val="single" w:color="auto" w:sz="4" w:space="0"/>
              <w:right w:val="single" w:color="000000" w:sz="8" w:space="0"/>
            </w:tcBorders>
            <w:shd w:val="clear" w:color="auto" w:fill="auto"/>
            <w:noWrap/>
            <w:vAlign w:val="center"/>
          </w:tcPr>
          <w:p w14:paraId="0315A9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基本支出-公用经费-活动经费</w:t>
            </w:r>
          </w:p>
        </w:tc>
        <w:tc>
          <w:tcPr>
            <w:tcW w:w="1220" w:type="dxa"/>
            <w:tcBorders>
              <w:top w:val="nil"/>
              <w:left w:val="nil"/>
              <w:bottom w:val="single" w:color="auto" w:sz="4" w:space="0"/>
              <w:right w:val="single" w:color="000000" w:sz="8" w:space="0"/>
            </w:tcBorders>
            <w:shd w:val="clear" w:color="auto" w:fill="auto"/>
            <w:noWrap/>
            <w:vAlign w:val="center"/>
          </w:tcPr>
          <w:p w14:paraId="343971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35,916.00</w:t>
            </w:r>
          </w:p>
        </w:tc>
        <w:tc>
          <w:tcPr>
            <w:tcW w:w="1632" w:type="dxa"/>
            <w:tcBorders>
              <w:top w:val="nil"/>
              <w:left w:val="nil"/>
              <w:bottom w:val="single" w:color="auto" w:sz="4" w:space="0"/>
              <w:right w:val="single" w:color="000000" w:sz="8" w:space="0"/>
            </w:tcBorders>
            <w:shd w:val="clear" w:color="auto" w:fill="auto"/>
            <w:noWrap/>
            <w:vAlign w:val="center"/>
          </w:tcPr>
          <w:p w14:paraId="43830121">
            <w:pPr>
              <w:jc w:val="center"/>
              <w:rPr>
                <w:rFonts w:hint="eastAsia" w:ascii="宋体" w:hAnsi="宋体" w:eastAsia="宋体" w:cs="宋体"/>
                <w:i w:val="0"/>
                <w:iCs w:val="0"/>
                <w:color w:val="000000"/>
                <w:sz w:val="20"/>
                <w:szCs w:val="20"/>
                <w:u w:val="none"/>
              </w:rPr>
            </w:pPr>
          </w:p>
        </w:tc>
        <w:tc>
          <w:tcPr>
            <w:tcW w:w="1533" w:type="dxa"/>
            <w:tcBorders>
              <w:top w:val="nil"/>
              <w:left w:val="nil"/>
              <w:bottom w:val="single" w:color="auto" w:sz="4" w:space="0"/>
              <w:right w:val="single" w:color="000000" w:sz="8" w:space="0"/>
            </w:tcBorders>
            <w:shd w:val="clear" w:color="auto" w:fill="auto"/>
            <w:noWrap/>
            <w:vAlign w:val="center"/>
          </w:tcPr>
          <w:p w14:paraId="51743C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35,916.00</w:t>
            </w:r>
          </w:p>
        </w:tc>
        <w:tc>
          <w:tcPr>
            <w:tcW w:w="1384" w:type="dxa"/>
            <w:tcBorders>
              <w:top w:val="nil"/>
              <w:left w:val="nil"/>
              <w:bottom w:val="single" w:color="auto" w:sz="4" w:space="0"/>
              <w:right w:val="single" w:color="000000" w:sz="8" w:space="0"/>
            </w:tcBorders>
            <w:shd w:val="clear" w:color="auto" w:fill="auto"/>
            <w:noWrap/>
            <w:vAlign w:val="center"/>
          </w:tcPr>
          <w:p w14:paraId="0F4CCF8D">
            <w:pPr>
              <w:jc w:val="center"/>
              <w:rPr>
                <w:rFonts w:hint="eastAsia" w:ascii="宋体" w:hAnsi="宋体" w:eastAsia="宋体" w:cs="宋体"/>
                <w:i w:val="0"/>
                <w:iCs w:val="0"/>
                <w:color w:val="000000"/>
                <w:sz w:val="20"/>
                <w:szCs w:val="20"/>
                <w:u w:val="none"/>
              </w:rPr>
            </w:pPr>
          </w:p>
        </w:tc>
        <w:tc>
          <w:tcPr>
            <w:tcW w:w="1451" w:type="dxa"/>
            <w:tcBorders>
              <w:top w:val="nil"/>
              <w:left w:val="nil"/>
              <w:bottom w:val="single" w:color="auto" w:sz="4" w:space="0"/>
              <w:right w:val="single" w:color="000000" w:sz="8" w:space="0"/>
            </w:tcBorders>
            <w:shd w:val="clear" w:color="auto" w:fill="auto"/>
            <w:noWrap/>
            <w:vAlign w:val="center"/>
          </w:tcPr>
          <w:p w14:paraId="71DD2D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102E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1602" w:type="dxa"/>
            <w:tcBorders>
              <w:top w:val="single" w:color="auto" w:sz="4" w:space="0"/>
              <w:left w:val="single" w:color="auto" w:sz="4" w:space="0"/>
              <w:bottom w:val="single" w:color="000000" w:sz="8" w:space="0"/>
              <w:right w:val="single" w:color="000000" w:sz="8" w:space="0"/>
            </w:tcBorders>
            <w:shd w:val="clear" w:color="auto" w:fill="DDEBF7"/>
            <w:noWrap/>
            <w:vAlign w:val="center"/>
          </w:tcPr>
          <w:p w14:paraId="2F1212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项目支出-餐费</w:t>
            </w:r>
          </w:p>
        </w:tc>
        <w:tc>
          <w:tcPr>
            <w:tcW w:w="1220" w:type="dxa"/>
            <w:tcBorders>
              <w:top w:val="single" w:color="auto" w:sz="4" w:space="0"/>
              <w:left w:val="nil"/>
              <w:bottom w:val="single" w:color="000000" w:sz="8" w:space="0"/>
              <w:right w:val="single" w:color="000000" w:sz="8" w:space="0"/>
            </w:tcBorders>
            <w:shd w:val="clear" w:color="auto" w:fill="DDEBF7"/>
            <w:noWrap/>
            <w:vAlign w:val="center"/>
          </w:tcPr>
          <w:p w14:paraId="5DF52E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66,778.00</w:t>
            </w:r>
          </w:p>
        </w:tc>
        <w:tc>
          <w:tcPr>
            <w:tcW w:w="1632" w:type="dxa"/>
            <w:tcBorders>
              <w:top w:val="single" w:color="auto" w:sz="4" w:space="0"/>
              <w:left w:val="nil"/>
              <w:bottom w:val="single" w:color="000000" w:sz="8" w:space="0"/>
              <w:right w:val="single" w:color="000000" w:sz="8" w:space="0"/>
            </w:tcBorders>
            <w:shd w:val="clear" w:color="auto" w:fill="DDEBF7"/>
            <w:noWrap/>
            <w:vAlign w:val="center"/>
          </w:tcPr>
          <w:p w14:paraId="7C37B81B">
            <w:pPr>
              <w:jc w:val="center"/>
              <w:rPr>
                <w:rFonts w:hint="eastAsia" w:ascii="宋体" w:hAnsi="宋体" w:eastAsia="宋体" w:cs="宋体"/>
                <w:i w:val="0"/>
                <w:iCs w:val="0"/>
                <w:color w:val="000000"/>
                <w:sz w:val="20"/>
                <w:szCs w:val="20"/>
                <w:u w:val="none"/>
              </w:rPr>
            </w:pPr>
          </w:p>
        </w:tc>
        <w:tc>
          <w:tcPr>
            <w:tcW w:w="1533" w:type="dxa"/>
            <w:tcBorders>
              <w:top w:val="single" w:color="auto" w:sz="4" w:space="0"/>
              <w:left w:val="nil"/>
              <w:bottom w:val="single" w:color="000000" w:sz="8" w:space="0"/>
              <w:right w:val="single" w:color="000000" w:sz="8" w:space="0"/>
            </w:tcBorders>
            <w:shd w:val="clear" w:color="auto" w:fill="DDEBF7"/>
            <w:noWrap/>
            <w:vAlign w:val="center"/>
          </w:tcPr>
          <w:p w14:paraId="28D43310">
            <w:pPr>
              <w:jc w:val="center"/>
              <w:rPr>
                <w:rFonts w:hint="eastAsia" w:ascii="宋体" w:hAnsi="宋体" w:eastAsia="宋体" w:cs="宋体"/>
                <w:i w:val="0"/>
                <w:iCs w:val="0"/>
                <w:color w:val="000000"/>
                <w:sz w:val="20"/>
                <w:szCs w:val="20"/>
                <w:u w:val="none"/>
              </w:rPr>
            </w:pPr>
          </w:p>
        </w:tc>
        <w:tc>
          <w:tcPr>
            <w:tcW w:w="1384" w:type="dxa"/>
            <w:tcBorders>
              <w:top w:val="single" w:color="auto" w:sz="4" w:space="0"/>
              <w:left w:val="nil"/>
              <w:bottom w:val="single" w:color="000000" w:sz="8" w:space="0"/>
              <w:right w:val="single" w:color="000000" w:sz="8" w:space="0"/>
            </w:tcBorders>
            <w:shd w:val="clear" w:color="auto" w:fill="DDEBF7"/>
            <w:noWrap/>
            <w:vAlign w:val="center"/>
          </w:tcPr>
          <w:p w14:paraId="52593C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342.00</w:t>
            </w:r>
          </w:p>
        </w:tc>
        <w:tc>
          <w:tcPr>
            <w:tcW w:w="1451" w:type="dxa"/>
            <w:tcBorders>
              <w:top w:val="single" w:color="auto" w:sz="4" w:space="0"/>
              <w:left w:val="nil"/>
              <w:bottom w:val="single" w:color="000000" w:sz="8" w:space="0"/>
              <w:right w:val="single" w:color="auto" w:sz="4" w:space="0"/>
            </w:tcBorders>
            <w:shd w:val="clear" w:color="auto" w:fill="DDEBF7"/>
            <w:noWrap/>
            <w:vAlign w:val="center"/>
          </w:tcPr>
          <w:p w14:paraId="2868F6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67,120.00</w:t>
            </w:r>
          </w:p>
        </w:tc>
      </w:tr>
      <w:tr w14:paraId="6D50B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602" w:type="dxa"/>
            <w:tcBorders>
              <w:top w:val="nil"/>
              <w:left w:val="single" w:color="auto" w:sz="4" w:space="0"/>
              <w:bottom w:val="single" w:color="000000" w:sz="8" w:space="0"/>
              <w:right w:val="single" w:color="000000" w:sz="8" w:space="0"/>
            </w:tcBorders>
            <w:shd w:val="clear" w:color="auto" w:fill="auto"/>
            <w:noWrap/>
            <w:vAlign w:val="center"/>
          </w:tcPr>
          <w:p w14:paraId="547747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基本支出-人员经费</w:t>
            </w:r>
          </w:p>
        </w:tc>
        <w:tc>
          <w:tcPr>
            <w:tcW w:w="1220" w:type="dxa"/>
            <w:tcBorders>
              <w:top w:val="nil"/>
              <w:left w:val="nil"/>
              <w:bottom w:val="single" w:color="000000" w:sz="8" w:space="0"/>
              <w:right w:val="single" w:color="000000" w:sz="8" w:space="0"/>
            </w:tcBorders>
            <w:shd w:val="clear" w:color="auto" w:fill="auto"/>
            <w:noWrap/>
            <w:vAlign w:val="center"/>
          </w:tcPr>
          <w:p w14:paraId="69124B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125,809.64</w:t>
            </w:r>
          </w:p>
        </w:tc>
        <w:tc>
          <w:tcPr>
            <w:tcW w:w="1632" w:type="dxa"/>
            <w:tcBorders>
              <w:top w:val="nil"/>
              <w:left w:val="nil"/>
              <w:bottom w:val="single" w:color="000000" w:sz="8" w:space="0"/>
              <w:right w:val="single" w:color="000000" w:sz="8" w:space="0"/>
            </w:tcBorders>
            <w:shd w:val="clear" w:color="auto" w:fill="auto"/>
            <w:noWrap/>
            <w:vAlign w:val="center"/>
          </w:tcPr>
          <w:p w14:paraId="1A0CBD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125,809.64</w:t>
            </w:r>
          </w:p>
        </w:tc>
        <w:tc>
          <w:tcPr>
            <w:tcW w:w="1533" w:type="dxa"/>
            <w:tcBorders>
              <w:top w:val="nil"/>
              <w:left w:val="nil"/>
              <w:bottom w:val="single" w:color="000000" w:sz="8" w:space="0"/>
              <w:right w:val="single" w:color="000000" w:sz="8" w:space="0"/>
            </w:tcBorders>
            <w:shd w:val="clear" w:color="auto" w:fill="auto"/>
            <w:noWrap/>
            <w:vAlign w:val="center"/>
          </w:tcPr>
          <w:p w14:paraId="074486C6">
            <w:pPr>
              <w:jc w:val="center"/>
              <w:rPr>
                <w:rFonts w:hint="eastAsia" w:ascii="宋体" w:hAnsi="宋体" w:eastAsia="宋体" w:cs="宋体"/>
                <w:i w:val="0"/>
                <w:iCs w:val="0"/>
                <w:color w:val="000000"/>
                <w:sz w:val="20"/>
                <w:szCs w:val="20"/>
                <w:u w:val="none"/>
              </w:rPr>
            </w:pPr>
          </w:p>
        </w:tc>
        <w:tc>
          <w:tcPr>
            <w:tcW w:w="1384" w:type="dxa"/>
            <w:tcBorders>
              <w:top w:val="nil"/>
              <w:left w:val="nil"/>
              <w:bottom w:val="single" w:color="000000" w:sz="8" w:space="0"/>
              <w:right w:val="single" w:color="000000" w:sz="8" w:space="0"/>
            </w:tcBorders>
            <w:shd w:val="clear" w:color="auto" w:fill="auto"/>
            <w:noWrap/>
            <w:vAlign w:val="center"/>
          </w:tcPr>
          <w:p w14:paraId="61850BCD">
            <w:pPr>
              <w:jc w:val="center"/>
              <w:rPr>
                <w:rFonts w:hint="eastAsia" w:ascii="宋体" w:hAnsi="宋体" w:eastAsia="宋体" w:cs="宋体"/>
                <w:i w:val="0"/>
                <w:iCs w:val="0"/>
                <w:color w:val="000000"/>
                <w:sz w:val="20"/>
                <w:szCs w:val="20"/>
                <w:u w:val="none"/>
              </w:rPr>
            </w:pPr>
          </w:p>
        </w:tc>
        <w:tc>
          <w:tcPr>
            <w:tcW w:w="1451" w:type="dxa"/>
            <w:tcBorders>
              <w:top w:val="nil"/>
              <w:left w:val="nil"/>
              <w:bottom w:val="single" w:color="000000" w:sz="8" w:space="0"/>
              <w:right w:val="single" w:color="auto" w:sz="4" w:space="0"/>
            </w:tcBorders>
            <w:shd w:val="clear" w:color="auto" w:fill="auto"/>
            <w:noWrap/>
            <w:vAlign w:val="center"/>
          </w:tcPr>
          <w:p w14:paraId="715C49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0684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602" w:type="dxa"/>
            <w:tcBorders>
              <w:top w:val="nil"/>
              <w:left w:val="single" w:color="auto" w:sz="4" w:space="0"/>
              <w:bottom w:val="single" w:color="000000" w:sz="8" w:space="0"/>
              <w:right w:val="single" w:color="000000" w:sz="8" w:space="0"/>
            </w:tcBorders>
            <w:shd w:val="clear" w:color="auto" w:fill="DDEBF7"/>
            <w:noWrap/>
            <w:vAlign w:val="center"/>
          </w:tcPr>
          <w:p w14:paraId="77C7C7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基本支出-公用经费-餐费</w:t>
            </w:r>
          </w:p>
        </w:tc>
        <w:tc>
          <w:tcPr>
            <w:tcW w:w="1220" w:type="dxa"/>
            <w:tcBorders>
              <w:top w:val="nil"/>
              <w:left w:val="nil"/>
              <w:bottom w:val="single" w:color="000000" w:sz="8" w:space="0"/>
              <w:right w:val="single" w:color="000000" w:sz="8" w:space="0"/>
            </w:tcBorders>
            <w:shd w:val="clear" w:color="auto" w:fill="DDEBF7"/>
            <w:noWrap/>
            <w:vAlign w:val="center"/>
          </w:tcPr>
          <w:p w14:paraId="192F89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134,934.99</w:t>
            </w:r>
          </w:p>
        </w:tc>
        <w:tc>
          <w:tcPr>
            <w:tcW w:w="1632" w:type="dxa"/>
            <w:tcBorders>
              <w:top w:val="nil"/>
              <w:left w:val="nil"/>
              <w:bottom w:val="single" w:color="000000" w:sz="8" w:space="0"/>
              <w:right w:val="single" w:color="000000" w:sz="8" w:space="0"/>
            </w:tcBorders>
            <w:shd w:val="clear" w:color="auto" w:fill="DDEBF7"/>
            <w:noWrap/>
            <w:vAlign w:val="center"/>
          </w:tcPr>
          <w:p w14:paraId="3AE0AE01">
            <w:pPr>
              <w:jc w:val="center"/>
              <w:rPr>
                <w:rFonts w:hint="eastAsia" w:ascii="宋体" w:hAnsi="宋体" w:eastAsia="宋体" w:cs="宋体"/>
                <w:i w:val="0"/>
                <w:iCs w:val="0"/>
                <w:color w:val="000000"/>
                <w:sz w:val="20"/>
                <w:szCs w:val="20"/>
                <w:u w:val="none"/>
              </w:rPr>
            </w:pPr>
          </w:p>
        </w:tc>
        <w:tc>
          <w:tcPr>
            <w:tcW w:w="1533" w:type="dxa"/>
            <w:tcBorders>
              <w:top w:val="nil"/>
              <w:left w:val="nil"/>
              <w:bottom w:val="single" w:color="000000" w:sz="8" w:space="0"/>
              <w:right w:val="single" w:color="000000" w:sz="8" w:space="0"/>
            </w:tcBorders>
            <w:shd w:val="clear" w:color="auto" w:fill="DDEBF7"/>
            <w:noWrap/>
            <w:vAlign w:val="center"/>
          </w:tcPr>
          <w:p w14:paraId="7D6240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134,934.99</w:t>
            </w:r>
          </w:p>
        </w:tc>
        <w:tc>
          <w:tcPr>
            <w:tcW w:w="1384" w:type="dxa"/>
            <w:tcBorders>
              <w:top w:val="nil"/>
              <w:left w:val="nil"/>
              <w:bottom w:val="single" w:color="000000" w:sz="8" w:space="0"/>
              <w:right w:val="single" w:color="000000" w:sz="8" w:space="0"/>
            </w:tcBorders>
            <w:shd w:val="clear" w:color="auto" w:fill="DDEBF7"/>
            <w:noWrap/>
            <w:vAlign w:val="center"/>
          </w:tcPr>
          <w:p w14:paraId="0274761C">
            <w:pPr>
              <w:jc w:val="center"/>
              <w:rPr>
                <w:rFonts w:hint="eastAsia" w:ascii="宋体" w:hAnsi="宋体" w:eastAsia="宋体" w:cs="宋体"/>
                <w:i w:val="0"/>
                <w:iCs w:val="0"/>
                <w:color w:val="000000"/>
                <w:sz w:val="20"/>
                <w:szCs w:val="20"/>
                <w:u w:val="none"/>
              </w:rPr>
            </w:pPr>
          </w:p>
        </w:tc>
        <w:tc>
          <w:tcPr>
            <w:tcW w:w="1451" w:type="dxa"/>
            <w:tcBorders>
              <w:top w:val="nil"/>
              <w:left w:val="nil"/>
              <w:bottom w:val="single" w:color="000000" w:sz="8" w:space="0"/>
              <w:right w:val="single" w:color="auto" w:sz="4" w:space="0"/>
            </w:tcBorders>
            <w:shd w:val="clear" w:color="auto" w:fill="DDEBF7"/>
            <w:noWrap/>
            <w:vAlign w:val="center"/>
          </w:tcPr>
          <w:p w14:paraId="6BE27D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7864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602" w:type="dxa"/>
            <w:tcBorders>
              <w:top w:val="nil"/>
              <w:left w:val="single" w:color="auto" w:sz="4" w:space="0"/>
              <w:bottom w:val="single" w:color="auto" w:sz="4" w:space="0"/>
              <w:right w:val="single" w:color="000000" w:sz="8" w:space="0"/>
            </w:tcBorders>
            <w:shd w:val="clear" w:color="auto" w:fill="auto"/>
            <w:noWrap/>
            <w:vAlign w:val="center"/>
          </w:tcPr>
          <w:p w14:paraId="05E78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220" w:type="dxa"/>
            <w:tcBorders>
              <w:top w:val="nil"/>
              <w:left w:val="nil"/>
              <w:bottom w:val="single" w:color="auto" w:sz="4" w:space="0"/>
              <w:right w:val="single" w:color="000000" w:sz="8" w:space="0"/>
            </w:tcBorders>
            <w:shd w:val="clear" w:color="auto" w:fill="auto"/>
            <w:noWrap/>
            <w:vAlign w:val="center"/>
          </w:tcPr>
          <w:p w14:paraId="120A2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1,500,607.72</w:t>
            </w:r>
          </w:p>
        </w:tc>
        <w:tc>
          <w:tcPr>
            <w:tcW w:w="1632" w:type="dxa"/>
            <w:tcBorders>
              <w:top w:val="nil"/>
              <w:left w:val="nil"/>
              <w:bottom w:val="single" w:color="auto" w:sz="4" w:space="0"/>
              <w:right w:val="single" w:color="000000" w:sz="8" w:space="0"/>
            </w:tcBorders>
            <w:shd w:val="clear" w:color="auto" w:fill="auto"/>
            <w:noWrap/>
            <w:vAlign w:val="center"/>
          </w:tcPr>
          <w:p w14:paraId="0DD9B0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125,809.64</w:t>
            </w:r>
          </w:p>
        </w:tc>
        <w:tc>
          <w:tcPr>
            <w:tcW w:w="1533" w:type="dxa"/>
            <w:tcBorders>
              <w:top w:val="nil"/>
              <w:left w:val="nil"/>
              <w:bottom w:val="single" w:color="auto" w:sz="4" w:space="0"/>
              <w:right w:val="single" w:color="000000" w:sz="8" w:space="0"/>
            </w:tcBorders>
            <w:shd w:val="clear" w:color="auto" w:fill="auto"/>
            <w:noWrap/>
            <w:vAlign w:val="center"/>
          </w:tcPr>
          <w:p w14:paraId="022E1C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293,063.64</w:t>
            </w:r>
          </w:p>
        </w:tc>
        <w:tc>
          <w:tcPr>
            <w:tcW w:w="1384" w:type="dxa"/>
            <w:tcBorders>
              <w:top w:val="nil"/>
              <w:left w:val="nil"/>
              <w:bottom w:val="single" w:color="auto" w:sz="4" w:space="0"/>
              <w:right w:val="single" w:color="000000" w:sz="8" w:space="0"/>
            </w:tcBorders>
            <w:shd w:val="clear" w:color="auto" w:fill="auto"/>
            <w:noWrap/>
            <w:vAlign w:val="center"/>
          </w:tcPr>
          <w:p w14:paraId="201775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32,386.50</w:t>
            </w:r>
          </w:p>
        </w:tc>
        <w:tc>
          <w:tcPr>
            <w:tcW w:w="1451" w:type="dxa"/>
            <w:tcBorders>
              <w:top w:val="nil"/>
              <w:left w:val="nil"/>
              <w:bottom w:val="single" w:color="auto" w:sz="4" w:space="0"/>
              <w:right w:val="single" w:color="auto" w:sz="4" w:space="0"/>
            </w:tcBorders>
            <w:shd w:val="clear" w:color="auto" w:fill="auto"/>
            <w:noWrap/>
            <w:vAlign w:val="center"/>
          </w:tcPr>
          <w:p w14:paraId="37D524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1,114,120.94</w:t>
            </w:r>
          </w:p>
        </w:tc>
      </w:tr>
    </w:tbl>
    <w:p w14:paraId="3C4503E1">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bidi="ar-SA"/>
        </w:rPr>
        <w:t>2、基本支出。</w:t>
      </w:r>
      <w:bookmarkStart w:id="93" w:name="_Toc13920"/>
      <w:bookmarkStart w:id="94" w:name="_Toc6466"/>
      <w:bookmarkStart w:id="95" w:name="_Toc19209"/>
      <w:r>
        <w:rPr>
          <w:rFonts w:hint="eastAsia" w:ascii="仿宋" w:hAnsi="仿宋" w:eastAsia="仿宋" w:cs="仿宋"/>
          <w:sz w:val="32"/>
          <w:szCs w:val="32"/>
          <w:lang w:bidi="ar"/>
        </w:rPr>
        <w:t>区政协2024年度基本支出调整后预算数427.96万元，调整后支出</w:t>
      </w:r>
      <w:r>
        <w:rPr>
          <w:rFonts w:hint="eastAsia" w:ascii="仿宋" w:hAnsi="仿宋" w:eastAsia="仿宋" w:cs="仿宋"/>
          <w:sz w:val="32"/>
          <w:szCs w:val="32"/>
          <w:lang w:val="en-US" w:eastAsia="zh-CN" w:bidi="ar"/>
        </w:rPr>
        <w:t>532.61</w:t>
      </w:r>
      <w:r>
        <w:rPr>
          <w:rFonts w:hint="eastAsia" w:ascii="仿宋" w:hAnsi="仿宋" w:eastAsia="仿宋" w:cs="仿宋"/>
          <w:sz w:val="32"/>
          <w:szCs w:val="32"/>
          <w:lang w:bidi="ar"/>
        </w:rPr>
        <w:t>万元，实际执行率</w:t>
      </w:r>
      <w:r>
        <w:rPr>
          <w:rFonts w:hint="eastAsia" w:ascii="仿宋" w:hAnsi="仿宋" w:eastAsia="仿宋" w:cs="仿宋"/>
          <w:sz w:val="32"/>
          <w:szCs w:val="32"/>
          <w:lang w:val="en-US" w:eastAsia="zh-CN" w:bidi="ar"/>
        </w:rPr>
        <w:t>124.45</w:t>
      </w:r>
      <w:r>
        <w:rPr>
          <w:rFonts w:hint="eastAsia" w:ascii="仿宋" w:hAnsi="仿宋" w:eastAsia="仿宋" w:cs="仿宋"/>
          <w:sz w:val="32"/>
          <w:szCs w:val="32"/>
          <w:lang w:bidi="ar"/>
        </w:rPr>
        <w:t>%，年末超支104.</w:t>
      </w:r>
      <w:r>
        <w:rPr>
          <w:rFonts w:hint="eastAsia" w:ascii="仿宋" w:hAnsi="仿宋" w:eastAsia="仿宋" w:cs="仿宋"/>
          <w:sz w:val="32"/>
          <w:szCs w:val="32"/>
          <w:lang w:val="en-US" w:eastAsia="zh-CN" w:bidi="ar"/>
        </w:rPr>
        <w:t>64</w:t>
      </w:r>
      <w:r>
        <w:rPr>
          <w:rFonts w:hint="eastAsia" w:ascii="仿宋" w:hAnsi="仿宋" w:eastAsia="仿宋" w:cs="仿宋"/>
          <w:sz w:val="32"/>
          <w:szCs w:val="32"/>
          <w:lang w:bidi="ar"/>
        </w:rPr>
        <w:t>万元。具体明细见下表：</w:t>
      </w:r>
      <w:bookmarkEnd w:id="93"/>
      <w:bookmarkEnd w:id="94"/>
      <w:bookmarkEnd w:id="95"/>
    </w:p>
    <w:tbl>
      <w:tblPr>
        <w:tblStyle w:val="11"/>
        <w:tblW w:w="8838" w:type="dxa"/>
        <w:tblInd w:w="93" w:type="dxa"/>
        <w:tblLayout w:type="fixed"/>
        <w:tblCellMar>
          <w:top w:w="0" w:type="dxa"/>
          <w:left w:w="108" w:type="dxa"/>
          <w:bottom w:w="0" w:type="dxa"/>
          <w:right w:w="108" w:type="dxa"/>
        </w:tblCellMar>
      </w:tblPr>
      <w:tblGrid>
        <w:gridCol w:w="486"/>
        <w:gridCol w:w="2006"/>
        <w:gridCol w:w="1533"/>
        <w:gridCol w:w="1335"/>
        <w:gridCol w:w="1187"/>
        <w:gridCol w:w="1121"/>
        <w:gridCol w:w="1170"/>
      </w:tblGrid>
      <w:tr w14:paraId="1E891B17">
        <w:tblPrEx>
          <w:tblCellMar>
            <w:top w:w="0" w:type="dxa"/>
            <w:left w:w="108" w:type="dxa"/>
            <w:bottom w:w="0" w:type="dxa"/>
            <w:right w:w="108" w:type="dxa"/>
          </w:tblCellMar>
        </w:tblPrEx>
        <w:trPr>
          <w:trHeight w:val="332" w:hRule="atLeast"/>
          <w:tblHeader/>
        </w:trPr>
        <w:tc>
          <w:tcPr>
            <w:tcW w:w="486" w:type="dxa"/>
            <w:vMerge w:val="restart"/>
            <w:tcBorders>
              <w:top w:val="single" w:color="000000" w:sz="4" w:space="0"/>
              <w:left w:val="single" w:color="000000" w:sz="4" w:space="0"/>
              <w:bottom w:val="single" w:color="000000" w:sz="4" w:space="0"/>
              <w:right w:val="single" w:color="000000" w:sz="4" w:space="0"/>
            </w:tcBorders>
            <w:vAlign w:val="center"/>
          </w:tcPr>
          <w:p w14:paraId="3EB2B4B7">
            <w:pPr>
              <w:jc w:val="center"/>
              <w:textAlignment w:val="center"/>
              <w:outlineLvl w:val="9"/>
              <w:rPr>
                <w:rFonts w:hint="eastAsia" w:ascii="宋体" w:hAnsi="宋体" w:eastAsia="宋体" w:cs="宋体"/>
                <w:color w:val="000000"/>
                <w:sz w:val="21"/>
                <w:szCs w:val="21"/>
              </w:rPr>
            </w:pPr>
            <w:r>
              <w:rPr>
                <w:rFonts w:hint="eastAsia" w:ascii="宋体" w:hAnsi="宋体" w:eastAsia="宋体" w:cs="宋体"/>
                <w:color w:val="000000"/>
                <w:sz w:val="21"/>
                <w:szCs w:val="21"/>
                <w:lang w:bidi="ar"/>
              </w:rPr>
              <w:t>序号</w:t>
            </w:r>
          </w:p>
        </w:tc>
        <w:tc>
          <w:tcPr>
            <w:tcW w:w="2006" w:type="dxa"/>
            <w:vMerge w:val="restart"/>
            <w:tcBorders>
              <w:top w:val="single" w:color="000000" w:sz="4" w:space="0"/>
              <w:left w:val="single" w:color="000000" w:sz="4" w:space="0"/>
              <w:bottom w:val="single" w:color="000000" w:sz="4" w:space="0"/>
              <w:right w:val="single" w:color="000000" w:sz="4" w:space="0"/>
            </w:tcBorders>
            <w:vAlign w:val="center"/>
          </w:tcPr>
          <w:p w14:paraId="68CBB27C">
            <w:pPr>
              <w:jc w:val="center"/>
              <w:textAlignment w:val="center"/>
              <w:outlineLvl w:val="9"/>
              <w:rPr>
                <w:rFonts w:hint="eastAsia" w:ascii="宋体" w:hAnsi="宋体" w:eastAsia="宋体" w:cs="宋体"/>
                <w:color w:val="000000"/>
                <w:sz w:val="21"/>
                <w:szCs w:val="21"/>
              </w:rPr>
            </w:pPr>
            <w:r>
              <w:rPr>
                <w:rFonts w:hint="eastAsia" w:ascii="宋体" w:hAnsi="宋体" w:eastAsia="宋体" w:cs="宋体"/>
                <w:color w:val="000000"/>
                <w:sz w:val="21"/>
                <w:szCs w:val="21"/>
                <w:lang w:bidi="ar"/>
              </w:rPr>
              <w:t>项目</w:t>
            </w:r>
          </w:p>
        </w:tc>
        <w:tc>
          <w:tcPr>
            <w:tcW w:w="1533" w:type="dxa"/>
            <w:vMerge w:val="restart"/>
            <w:tcBorders>
              <w:top w:val="single" w:color="000000" w:sz="4" w:space="0"/>
              <w:left w:val="single" w:color="000000" w:sz="4" w:space="0"/>
              <w:bottom w:val="single" w:color="000000" w:sz="4" w:space="0"/>
              <w:right w:val="single" w:color="000000" w:sz="4" w:space="0"/>
            </w:tcBorders>
            <w:vAlign w:val="center"/>
          </w:tcPr>
          <w:p w14:paraId="698B2F5D">
            <w:pPr>
              <w:jc w:val="center"/>
              <w:textAlignment w:val="center"/>
              <w:outlineLvl w:val="9"/>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bidi="ar"/>
              </w:rPr>
              <w:t>调整后</w:t>
            </w:r>
            <w:r>
              <w:rPr>
                <w:rFonts w:hint="eastAsia" w:ascii="宋体" w:hAnsi="宋体" w:eastAsia="宋体" w:cs="宋体"/>
                <w:color w:val="000000"/>
                <w:sz w:val="21"/>
                <w:szCs w:val="21"/>
                <w:lang w:eastAsia="zh-CN" w:bidi="ar"/>
              </w:rPr>
              <w:t>全年</w:t>
            </w:r>
            <w:r>
              <w:rPr>
                <w:rFonts w:hint="eastAsia" w:ascii="宋体" w:hAnsi="宋体" w:eastAsia="宋体" w:cs="宋体"/>
                <w:color w:val="000000"/>
                <w:sz w:val="21"/>
                <w:szCs w:val="21"/>
                <w:lang w:bidi="ar"/>
              </w:rPr>
              <w:t>预算</w:t>
            </w:r>
            <w:r>
              <w:rPr>
                <w:rFonts w:hint="eastAsia" w:ascii="宋体" w:hAnsi="宋体" w:eastAsia="宋体" w:cs="宋体"/>
                <w:color w:val="000000"/>
                <w:sz w:val="21"/>
                <w:szCs w:val="21"/>
                <w:lang w:eastAsia="zh-CN" w:bidi="ar"/>
              </w:rPr>
              <w:t>（万元）</w:t>
            </w:r>
          </w:p>
        </w:tc>
        <w:tc>
          <w:tcPr>
            <w:tcW w:w="1335" w:type="dxa"/>
            <w:vMerge w:val="restart"/>
            <w:tcBorders>
              <w:top w:val="single" w:color="000000" w:sz="4" w:space="0"/>
              <w:left w:val="single" w:color="000000" w:sz="4" w:space="0"/>
              <w:bottom w:val="single" w:color="000000" w:sz="4" w:space="0"/>
              <w:right w:val="single" w:color="000000" w:sz="4" w:space="0"/>
            </w:tcBorders>
            <w:vAlign w:val="center"/>
          </w:tcPr>
          <w:p w14:paraId="1BA4E757">
            <w:pPr>
              <w:jc w:val="center"/>
              <w:textAlignment w:val="center"/>
              <w:outlineLvl w:val="9"/>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bidi="ar"/>
              </w:rPr>
              <w:t>决算报表数</w:t>
            </w:r>
            <w:r>
              <w:rPr>
                <w:rFonts w:hint="eastAsia" w:ascii="宋体" w:hAnsi="宋体" w:eastAsia="宋体" w:cs="宋体"/>
                <w:color w:val="000000"/>
                <w:sz w:val="21"/>
                <w:szCs w:val="21"/>
                <w:lang w:eastAsia="zh-CN" w:bidi="ar"/>
              </w:rPr>
              <w:t>（万元）</w:t>
            </w:r>
          </w:p>
        </w:tc>
        <w:tc>
          <w:tcPr>
            <w:tcW w:w="1187" w:type="dxa"/>
            <w:vMerge w:val="restart"/>
            <w:tcBorders>
              <w:top w:val="single" w:color="000000" w:sz="4" w:space="0"/>
              <w:left w:val="single" w:color="000000" w:sz="4" w:space="0"/>
              <w:bottom w:val="single" w:color="000000" w:sz="4" w:space="0"/>
              <w:right w:val="single" w:color="000000" w:sz="4" w:space="0"/>
            </w:tcBorders>
            <w:vAlign w:val="center"/>
          </w:tcPr>
          <w:p w14:paraId="15DD0CDE">
            <w:pPr>
              <w:jc w:val="center"/>
              <w:textAlignment w:val="center"/>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重分类数（万元）</w:t>
            </w:r>
          </w:p>
        </w:tc>
        <w:tc>
          <w:tcPr>
            <w:tcW w:w="2291" w:type="dxa"/>
            <w:gridSpan w:val="2"/>
            <w:vMerge w:val="restart"/>
            <w:tcBorders>
              <w:top w:val="single" w:color="000000" w:sz="4" w:space="0"/>
              <w:left w:val="single" w:color="000000" w:sz="4" w:space="0"/>
              <w:bottom w:val="single" w:color="000000" w:sz="4" w:space="0"/>
              <w:right w:val="single" w:color="000000" w:sz="4" w:space="0"/>
            </w:tcBorders>
            <w:vAlign w:val="center"/>
          </w:tcPr>
          <w:p w14:paraId="5C4357B8">
            <w:pPr>
              <w:jc w:val="center"/>
              <w:textAlignment w:val="center"/>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bidi="ar"/>
              </w:rPr>
              <w:t>调整后支出较预算增+</w:t>
            </w:r>
            <w:r>
              <w:rPr>
                <w:rFonts w:hint="eastAsia" w:ascii="宋体" w:hAnsi="宋体" w:eastAsia="宋体" w:cs="宋体"/>
                <w:color w:val="000000"/>
                <w:sz w:val="21"/>
                <w:szCs w:val="21"/>
                <w:lang w:eastAsia="zh-CN" w:bidi="ar"/>
              </w:rPr>
              <w:t>（</w:t>
            </w:r>
            <w:r>
              <w:rPr>
                <w:rFonts w:hint="eastAsia" w:ascii="宋体" w:hAnsi="宋体" w:eastAsia="宋体" w:cs="宋体"/>
                <w:color w:val="000000"/>
                <w:sz w:val="21"/>
                <w:szCs w:val="21"/>
                <w:lang w:bidi="ar"/>
              </w:rPr>
              <w:t>减-）</w:t>
            </w:r>
          </w:p>
        </w:tc>
      </w:tr>
      <w:tr w14:paraId="4387BF32">
        <w:tblPrEx>
          <w:tblCellMar>
            <w:top w:w="0" w:type="dxa"/>
            <w:left w:w="108" w:type="dxa"/>
            <w:bottom w:w="0" w:type="dxa"/>
            <w:right w:w="108" w:type="dxa"/>
          </w:tblCellMar>
        </w:tblPrEx>
        <w:trPr>
          <w:trHeight w:val="332" w:hRule="atLeast"/>
          <w:tblHeader/>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14:paraId="0CE114C1">
            <w:pPr>
              <w:jc w:val="center"/>
              <w:textAlignment w:val="center"/>
              <w:outlineLvl w:val="9"/>
              <w:rPr>
                <w:rFonts w:hint="eastAsia" w:ascii="宋体" w:hAnsi="宋体" w:eastAsia="宋体" w:cs="宋体"/>
                <w:color w:val="000000"/>
                <w:sz w:val="21"/>
                <w:szCs w:val="21"/>
              </w:rPr>
            </w:pPr>
          </w:p>
        </w:tc>
        <w:tc>
          <w:tcPr>
            <w:tcW w:w="2006" w:type="dxa"/>
            <w:vMerge w:val="continue"/>
            <w:tcBorders>
              <w:top w:val="single" w:color="000000" w:sz="4" w:space="0"/>
              <w:left w:val="single" w:color="000000" w:sz="4" w:space="0"/>
              <w:bottom w:val="single" w:color="000000" w:sz="4" w:space="0"/>
              <w:right w:val="single" w:color="000000" w:sz="4" w:space="0"/>
            </w:tcBorders>
            <w:vAlign w:val="center"/>
          </w:tcPr>
          <w:p w14:paraId="31E5E9F6">
            <w:pPr>
              <w:jc w:val="center"/>
              <w:textAlignment w:val="center"/>
              <w:outlineLvl w:val="9"/>
              <w:rPr>
                <w:rFonts w:hint="eastAsia" w:ascii="宋体" w:hAnsi="宋体" w:eastAsia="宋体" w:cs="宋体"/>
                <w:color w:val="000000"/>
                <w:sz w:val="21"/>
                <w:szCs w:val="21"/>
              </w:rPr>
            </w:pPr>
          </w:p>
        </w:tc>
        <w:tc>
          <w:tcPr>
            <w:tcW w:w="1533" w:type="dxa"/>
            <w:vMerge w:val="continue"/>
            <w:tcBorders>
              <w:top w:val="single" w:color="000000" w:sz="4" w:space="0"/>
              <w:left w:val="single" w:color="000000" w:sz="4" w:space="0"/>
              <w:bottom w:val="single" w:color="000000" w:sz="4" w:space="0"/>
              <w:right w:val="single" w:color="000000" w:sz="4" w:space="0"/>
            </w:tcBorders>
            <w:vAlign w:val="center"/>
          </w:tcPr>
          <w:p w14:paraId="5C4D3E89">
            <w:pPr>
              <w:jc w:val="center"/>
              <w:textAlignment w:val="center"/>
              <w:outlineLvl w:val="9"/>
              <w:rPr>
                <w:rFonts w:hint="eastAsia" w:ascii="宋体" w:hAnsi="宋体" w:eastAsia="宋体" w:cs="宋体"/>
                <w:color w:val="000000"/>
                <w:sz w:val="21"/>
                <w:szCs w:val="21"/>
              </w:rPr>
            </w:pPr>
          </w:p>
        </w:tc>
        <w:tc>
          <w:tcPr>
            <w:tcW w:w="1335" w:type="dxa"/>
            <w:vMerge w:val="continue"/>
            <w:tcBorders>
              <w:top w:val="single" w:color="000000" w:sz="4" w:space="0"/>
              <w:left w:val="single" w:color="000000" w:sz="4" w:space="0"/>
              <w:bottom w:val="single" w:color="000000" w:sz="4" w:space="0"/>
              <w:right w:val="single" w:color="000000" w:sz="4" w:space="0"/>
            </w:tcBorders>
            <w:vAlign w:val="center"/>
          </w:tcPr>
          <w:p w14:paraId="1A64E224">
            <w:pPr>
              <w:jc w:val="center"/>
              <w:textAlignment w:val="center"/>
              <w:outlineLvl w:val="9"/>
              <w:rPr>
                <w:rFonts w:hint="eastAsia" w:ascii="宋体" w:hAnsi="宋体" w:eastAsia="宋体" w:cs="宋体"/>
                <w:color w:val="000000"/>
                <w:sz w:val="21"/>
                <w:szCs w:val="21"/>
              </w:rPr>
            </w:pPr>
          </w:p>
        </w:tc>
        <w:tc>
          <w:tcPr>
            <w:tcW w:w="1187" w:type="dxa"/>
            <w:vMerge w:val="continue"/>
            <w:tcBorders>
              <w:top w:val="single" w:color="000000" w:sz="4" w:space="0"/>
              <w:left w:val="single" w:color="000000" w:sz="4" w:space="0"/>
              <w:bottom w:val="single" w:color="000000" w:sz="4" w:space="0"/>
              <w:right w:val="single" w:color="000000" w:sz="4" w:space="0"/>
            </w:tcBorders>
            <w:vAlign w:val="center"/>
          </w:tcPr>
          <w:p w14:paraId="755C6056">
            <w:pPr>
              <w:jc w:val="center"/>
              <w:textAlignment w:val="center"/>
              <w:outlineLvl w:val="9"/>
              <w:rPr>
                <w:rFonts w:hint="eastAsia" w:ascii="宋体" w:hAnsi="宋体" w:eastAsia="宋体" w:cs="宋体"/>
                <w:color w:val="000000"/>
                <w:sz w:val="21"/>
                <w:szCs w:val="21"/>
              </w:rPr>
            </w:pPr>
          </w:p>
        </w:tc>
        <w:tc>
          <w:tcPr>
            <w:tcW w:w="229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3E8C2D8">
            <w:pPr>
              <w:jc w:val="center"/>
              <w:textAlignment w:val="center"/>
              <w:outlineLvl w:val="9"/>
              <w:rPr>
                <w:rFonts w:hint="eastAsia" w:ascii="宋体" w:hAnsi="宋体" w:eastAsia="宋体" w:cs="宋体"/>
                <w:color w:val="000000"/>
                <w:sz w:val="21"/>
                <w:szCs w:val="21"/>
              </w:rPr>
            </w:pPr>
          </w:p>
        </w:tc>
      </w:tr>
      <w:tr w14:paraId="417B68C0">
        <w:tblPrEx>
          <w:tblCellMar>
            <w:top w:w="0" w:type="dxa"/>
            <w:left w:w="108" w:type="dxa"/>
            <w:bottom w:w="0" w:type="dxa"/>
            <w:right w:w="108" w:type="dxa"/>
          </w:tblCellMar>
        </w:tblPrEx>
        <w:trPr>
          <w:trHeight w:val="300" w:hRule="atLeast"/>
          <w:tblHeader/>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14:paraId="49BEBC34">
            <w:pPr>
              <w:jc w:val="center"/>
              <w:textAlignment w:val="center"/>
              <w:outlineLvl w:val="9"/>
              <w:rPr>
                <w:rFonts w:hint="eastAsia" w:ascii="宋体" w:hAnsi="宋体" w:eastAsia="宋体" w:cs="宋体"/>
                <w:color w:val="000000"/>
                <w:sz w:val="21"/>
                <w:szCs w:val="21"/>
              </w:rPr>
            </w:pPr>
          </w:p>
        </w:tc>
        <w:tc>
          <w:tcPr>
            <w:tcW w:w="2006" w:type="dxa"/>
            <w:vMerge w:val="continue"/>
            <w:tcBorders>
              <w:top w:val="single" w:color="000000" w:sz="4" w:space="0"/>
              <w:left w:val="single" w:color="000000" w:sz="4" w:space="0"/>
              <w:bottom w:val="single" w:color="000000" w:sz="4" w:space="0"/>
              <w:right w:val="single" w:color="000000" w:sz="4" w:space="0"/>
            </w:tcBorders>
            <w:vAlign w:val="center"/>
          </w:tcPr>
          <w:p w14:paraId="3546E4F8">
            <w:pPr>
              <w:jc w:val="center"/>
              <w:textAlignment w:val="center"/>
              <w:outlineLvl w:val="9"/>
              <w:rPr>
                <w:rFonts w:hint="eastAsia" w:ascii="宋体" w:hAnsi="宋体" w:eastAsia="宋体" w:cs="宋体"/>
                <w:color w:val="000000"/>
                <w:sz w:val="21"/>
                <w:szCs w:val="21"/>
              </w:rPr>
            </w:pPr>
          </w:p>
        </w:tc>
        <w:tc>
          <w:tcPr>
            <w:tcW w:w="1533" w:type="dxa"/>
            <w:vMerge w:val="continue"/>
            <w:tcBorders>
              <w:top w:val="single" w:color="000000" w:sz="4" w:space="0"/>
              <w:left w:val="single" w:color="000000" w:sz="4" w:space="0"/>
              <w:bottom w:val="single" w:color="000000" w:sz="4" w:space="0"/>
              <w:right w:val="single" w:color="000000" w:sz="4" w:space="0"/>
            </w:tcBorders>
            <w:vAlign w:val="center"/>
          </w:tcPr>
          <w:p w14:paraId="7BCABBE8">
            <w:pPr>
              <w:jc w:val="center"/>
              <w:textAlignment w:val="center"/>
              <w:outlineLvl w:val="9"/>
              <w:rPr>
                <w:rFonts w:hint="eastAsia" w:ascii="宋体" w:hAnsi="宋体" w:eastAsia="宋体" w:cs="宋体"/>
                <w:color w:val="000000"/>
                <w:sz w:val="21"/>
                <w:szCs w:val="21"/>
              </w:rPr>
            </w:pPr>
          </w:p>
        </w:tc>
        <w:tc>
          <w:tcPr>
            <w:tcW w:w="1335" w:type="dxa"/>
            <w:vMerge w:val="continue"/>
            <w:tcBorders>
              <w:top w:val="single" w:color="000000" w:sz="4" w:space="0"/>
              <w:left w:val="single" w:color="000000" w:sz="4" w:space="0"/>
              <w:bottom w:val="single" w:color="000000" w:sz="4" w:space="0"/>
              <w:right w:val="single" w:color="000000" w:sz="4" w:space="0"/>
            </w:tcBorders>
            <w:vAlign w:val="center"/>
          </w:tcPr>
          <w:p w14:paraId="2B97ADDE">
            <w:pPr>
              <w:jc w:val="center"/>
              <w:textAlignment w:val="center"/>
              <w:outlineLvl w:val="9"/>
              <w:rPr>
                <w:rFonts w:hint="eastAsia" w:ascii="宋体" w:hAnsi="宋体" w:eastAsia="宋体" w:cs="宋体"/>
                <w:color w:val="000000"/>
                <w:sz w:val="21"/>
                <w:szCs w:val="21"/>
              </w:rPr>
            </w:pPr>
          </w:p>
        </w:tc>
        <w:tc>
          <w:tcPr>
            <w:tcW w:w="1187" w:type="dxa"/>
            <w:vMerge w:val="continue"/>
            <w:tcBorders>
              <w:top w:val="single" w:color="000000" w:sz="4" w:space="0"/>
              <w:left w:val="single" w:color="000000" w:sz="4" w:space="0"/>
              <w:bottom w:val="single" w:color="000000" w:sz="4" w:space="0"/>
              <w:right w:val="single" w:color="000000" w:sz="4" w:space="0"/>
            </w:tcBorders>
            <w:vAlign w:val="center"/>
          </w:tcPr>
          <w:p w14:paraId="1655FF70">
            <w:pPr>
              <w:jc w:val="center"/>
              <w:textAlignment w:val="center"/>
              <w:outlineLvl w:val="9"/>
              <w:rPr>
                <w:rFonts w:hint="eastAsia" w:ascii="宋体" w:hAnsi="宋体" w:eastAsia="宋体" w:cs="宋体"/>
                <w:color w:val="000000"/>
                <w:sz w:val="21"/>
                <w:szCs w:val="21"/>
              </w:rPr>
            </w:pPr>
          </w:p>
        </w:tc>
        <w:tc>
          <w:tcPr>
            <w:tcW w:w="1121" w:type="dxa"/>
            <w:tcBorders>
              <w:top w:val="single" w:color="000000" w:sz="4" w:space="0"/>
              <w:left w:val="single" w:color="000000" w:sz="4" w:space="0"/>
              <w:bottom w:val="single" w:color="000000" w:sz="4" w:space="0"/>
              <w:right w:val="single" w:color="000000" w:sz="4" w:space="0"/>
            </w:tcBorders>
            <w:vAlign w:val="center"/>
          </w:tcPr>
          <w:p w14:paraId="7C351DF6">
            <w:pPr>
              <w:jc w:val="center"/>
              <w:textAlignment w:val="center"/>
              <w:outlineLvl w:val="9"/>
              <w:rPr>
                <w:rFonts w:hint="eastAsia" w:ascii="宋体" w:hAnsi="宋体" w:eastAsia="宋体" w:cs="宋体"/>
                <w:color w:val="000000"/>
                <w:sz w:val="21"/>
                <w:szCs w:val="21"/>
              </w:rPr>
            </w:pPr>
            <w:r>
              <w:rPr>
                <w:rFonts w:hint="eastAsia" w:ascii="宋体" w:hAnsi="宋体" w:eastAsia="宋体" w:cs="宋体"/>
                <w:color w:val="000000"/>
                <w:sz w:val="21"/>
                <w:szCs w:val="21"/>
                <w:lang w:bidi="ar"/>
              </w:rPr>
              <w:t>金额</w:t>
            </w:r>
          </w:p>
        </w:tc>
        <w:tc>
          <w:tcPr>
            <w:tcW w:w="1170" w:type="dxa"/>
            <w:tcBorders>
              <w:top w:val="single" w:color="000000" w:sz="4" w:space="0"/>
              <w:left w:val="single" w:color="000000" w:sz="4" w:space="0"/>
              <w:bottom w:val="single" w:color="000000" w:sz="4" w:space="0"/>
              <w:right w:val="single" w:color="000000" w:sz="4" w:space="0"/>
            </w:tcBorders>
            <w:vAlign w:val="center"/>
          </w:tcPr>
          <w:p w14:paraId="1CCB6200">
            <w:pPr>
              <w:jc w:val="center"/>
              <w:textAlignment w:val="center"/>
              <w:outlineLvl w:val="9"/>
              <w:rPr>
                <w:rFonts w:hint="eastAsia" w:ascii="宋体" w:hAnsi="宋体" w:eastAsia="宋体" w:cs="宋体"/>
                <w:color w:val="000000"/>
                <w:sz w:val="21"/>
                <w:szCs w:val="21"/>
              </w:rPr>
            </w:pPr>
            <w:r>
              <w:rPr>
                <w:rFonts w:hint="eastAsia" w:ascii="宋体" w:hAnsi="宋体" w:eastAsia="宋体" w:cs="宋体"/>
                <w:color w:val="000000"/>
                <w:sz w:val="21"/>
                <w:szCs w:val="21"/>
                <w:lang w:bidi="ar"/>
              </w:rPr>
              <w:t>比例</w:t>
            </w:r>
          </w:p>
        </w:tc>
      </w:tr>
      <w:tr w14:paraId="7A30F6B3">
        <w:tblPrEx>
          <w:tblCellMar>
            <w:top w:w="0" w:type="dxa"/>
            <w:left w:w="108" w:type="dxa"/>
            <w:bottom w:w="0" w:type="dxa"/>
            <w:right w:w="108" w:type="dxa"/>
          </w:tblCellMar>
        </w:tblPrEx>
        <w:trPr>
          <w:trHeight w:val="440" w:hRule="atLeast"/>
        </w:trPr>
        <w:tc>
          <w:tcPr>
            <w:tcW w:w="486" w:type="dxa"/>
            <w:tcBorders>
              <w:top w:val="single" w:color="000000" w:sz="4" w:space="0"/>
              <w:left w:val="single" w:color="000000" w:sz="4" w:space="0"/>
              <w:bottom w:val="single" w:color="auto" w:sz="4" w:space="0"/>
              <w:right w:val="single" w:color="000000" w:sz="4" w:space="0"/>
            </w:tcBorders>
            <w:vAlign w:val="center"/>
          </w:tcPr>
          <w:p w14:paraId="366E63EB">
            <w:pPr>
              <w:jc w:val="center"/>
              <w:textAlignment w:val="center"/>
              <w:outlineLvl w:val="9"/>
              <w:rPr>
                <w:rFonts w:hint="eastAsia" w:ascii="宋体" w:hAnsi="宋体" w:eastAsia="宋体" w:cs="宋体"/>
                <w:color w:val="000000"/>
                <w:sz w:val="21"/>
                <w:szCs w:val="21"/>
              </w:rPr>
            </w:pPr>
            <w:r>
              <w:rPr>
                <w:rFonts w:ascii="宋体" w:hAnsi="宋体" w:eastAsia="宋体" w:cs="宋体"/>
                <w:color w:val="000000"/>
                <w:sz w:val="21"/>
                <w:szCs w:val="21"/>
                <w:lang w:bidi="ar"/>
              </w:rPr>
              <w:t>1</w:t>
            </w:r>
          </w:p>
        </w:tc>
        <w:tc>
          <w:tcPr>
            <w:tcW w:w="2006" w:type="dxa"/>
            <w:tcBorders>
              <w:top w:val="single" w:color="000000" w:sz="4" w:space="0"/>
              <w:left w:val="single" w:color="000000" w:sz="4" w:space="0"/>
              <w:bottom w:val="single" w:color="auto" w:sz="4" w:space="0"/>
              <w:right w:val="single" w:color="000000" w:sz="4" w:space="0"/>
            </w:tcBorders>
            <w:vAlign w:val="center"/>
          </w:tcPr>
          <w:p w14:paraId="43FC03DD">
            <w:pPr>
              <w:jc w:val="both"/>
              <w:textAlignment w:val="center"/>
              <w:outlineLvl w:val="9"/>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基本支出-人员经费</w:t>
            </w:r>
          </w:p>
        </w:tc>
        <w:tc>
          <w:tcPr>
            <w:tcW w:w="1533" w:type="dxa"/>
            <w:tcBorders>
              <w:top w:val="single" w:color="000000" w:sz="4" w:space="0"/>
              <w:left w:val="single" w:color="000000" w:sz="4" w:space="0"/>
              <w:bottom w:val="single" w:color="auto" w:sz="4" w:space="0"/>
              <w:right w:val="single" w:color="000000" w:sz="4" w:space="0"/>
            </w:tcBorders>
            <w:vAlign w:val="center"/>
          </w:tcPr>
          <w:p w14:paraId="362D18CA">
            <w:pPr>
              <w:jc w:val="center"/>
              <w:textAlignment w:val="center"/>
              <w:outlineLvl w:val="9"/>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bidi="ar"/>
              </w:rPr>
              <w:t>379.30</w:t>
            </w:r>
          </w:p>
        </w:tc>
        <w:tc>
          <w:tcPr>
            <w:tcW w:w="1335" w:type="dxa"/>
            <w:tcBorders>
              <w:top w:val="single" w:color="000000" w:sz="4" w:space="0"/>
              <w:left w:val="single" w:color="000000" w:sz="4" w:space="0"/>
              <w:bottom w:val="single" w:color="000000" w:sz="4" w:space="0"/>
              <w:right w:val="single" w:color="000000" w:sz="4" w:space="0"/>
            </w:tcBorders>
            <w:vAlign w:val="center"/>
          </w:tcPr>
          <w:p w14:paraId="7B1CDF9C">
            <w:pPr>
              <w:jc w:val="center"/>
              <w:textAlignment w:val="center"/>
              <w:outlineLvl w:val="9"/>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bidi="ar"/>
              </w:rPr>
              <w:t>453.01</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39B3F188">
            <w:pPr>
              <w:jc w:val="center"/>
              <w:textAlignment w:val="center"/>
              <w:outlineLvl w:val="9"/>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bidi="ar"/>
              </w:rPr>
              <w:t>485.25</w:t>
            </w:r>
          </w:p>
        </w:tc>
        <w:tc>
          <w:tcPr>
            <w:tcW w:w="1121" w:type="dxa"/>
            <w:tcBorders>
              <w:top w:val="single" w:color="000000" w:sz="4" w:space="0"/>
              <w:left w:val="single" w:color="000000" w:sz="4" w:space="0"/>
              <w:bottom w:val="single" w:color="000000" w:sz="4" w:space="0"/>
              <w:right w:val="single" w:color="000000" w:sz="4" w:space="0"/>
            </w:tcBorders>
            <w:vAlign w:val="center"/>
          </w:tcPr>
          <w:p w14:paraId="4745CE2A">
            <w:pPr>
              <w:jc w:val="center"/>
              <w:textAlignment w:val="center"/>
              <w:outlineLvl w:val="9"/>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bidi="ar"/>
              </w:rPr>
              <w:t>105.95</w:t>
            </w:r>
          </w:p>
        </w:tc>
        <w:tc>
          <w:tcPr>
            <w:tcW w:w="1170" w:type="dxa"/>
            <w:tcBorders>
              <w:top w:val="single" w:color="000000" w:sz="4" w:space="0"/>
              <w:left w:val="single" w:color="000000" w:sz="4" w:space="0"/>
              <w:bottom w:val="single" w:color="000000" w:sz="4" w:space="0"/>
              <w:right w:val="single" w:color="000000" w:sz="4" w:space="0"/>
            </w:tcBorders>
            <w:vAlign w:val="center"/>
          </w:tcPr>
          <w:p w14:paraId="5C030057">
            <w:pPr>
              <w:jc w:val="center"/>
              <w:textAlignment w:val="center"/>
              <w:outlineLvl w:val="9"/>
              <w:rPr>
                <w:rFonts w:hint="default" w:ascii="宋体" w:hAnsi="宋体" w:eastAsia="宋体" w:cs="宋体"/>
                <w:color w:val="000000"/>
                <w:sz w:val="21"/>
                <w:szCs w:val="21"/>
                <w:lang w:val="en-US"/>
              </w:rPr>
            </w:pPr>
            <w:r>
              <w:rPr>
                <w:rFonts w:hint="eastAsia" w:ascii="宋体" w:hAnsi="宋体" w:eastAsia="宋体" w:cs="宋体"/>
                <w:color w:val="000000"/>
                <w:sz w:val="21"/>
                <w:szCs w:val="21"/>
                <w:lang w:val="en-US" w:eastAsia="zh-CN" w:bidi="ar"/>
              </w:rPr>
              <w:t>101.25%</w:t>
            </w:r>
          </w:p>
        </w:tc>
      </w:tr>
      <w:tr w14:paraId="7E8C2CA9">
        <w:tblPrEx>
          <w:tblCellMar>
            <w:top w:w="0" w:type="dxa"/>
            <w:left w:w="108" w:type="dxa"/>
            <w:bottom w:w="0" w:type="dxa"/>
            <w:right w:w="108" w:type="dxa"/>
          </w:tblCellMar>
        </w:tblPrEx>
        <w:trPr>
          <w:trHeight w:val="440" w:hRule="atLeast"/>
        </w:trPr>
        <w:tc>
          <w:tcPr>
            <w:tcW w:w="486" w:type="dxa"/>
            <w:tcBorders>
              <w:top w:val="single" w:color="auto" w:sz="4" w:space="0"/>
              <w:left w:val="single" w:color="auto" w:sz="4" w:space="0"/>
              <w:bottom w:val="single" w:color="auto" w:sz="4" w:space="0"/>
              <w:right w:val="single" w:color="000000" w:sz="4" w:space="0"/>
            </w:tcBorders>
            <w:vAlign w:val="center"/>
          </w:tcPr>
          <w:p w14:paraId="43751CD9">
            <w:pPr>
              <w:jc w:val="center"/>
              <w:textAlignment w:val="center"/>
              <w:outlineLvl w:val="9"/>
              <w:rPr>
                <w:rFonts w:hint="eastAsia" w:ascii="宋体" w:hAnsi="宋体" w:eastAsia="宋体" w:cs="宋体"/>
                <w:color w:val="000000"/>
                <w:sz w:val="21"/>
                <w:szCs w:val="21"/>
              </w:rPr>
            </w:pPr>
            <w:r>
              <w:rPr>
                <w:rFonts w:ascii="宋体" w:hAnsi="宋体" w:eastAsia="宋体" w:cs="宋体"/>
                <w:color w:val="000000"/>
                <w:sz w:val="21"/>
                <w:szCs w:val="21"/>
                <w:lang w:bidi="ar"/>
              </w:rPr>
              <w:t>2</w:t>
            </w:r>
          </w:p>
        </w:tc>
        <w:tc>
          <w:tcPr>
            <w:tcW w:w="2006" w:type="dxa"/>
            <w:tcBorders>
              <w:top w:val="single" w:color="auto" w:sz="4" w:space="0"/>
              <w:left w:val="nil"/>
              <w:bottom w:val="single" w:color="auto" w:sz="4" w:space="0"/>
              <w:right w:val="nil"/>
            </w:tcBorders>
            <w:noWrap/>
            <w:vAlign w:val="center"/>
          </w:tcPr>
          <w:p w14:paraId="7EE0995A">
            <w:pPr>
              <w:jc w:val="center"/>
              <w:textAlignment w:val="center"/>
              <w:outlineLvl w:val="9"/>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eastAsia="zh-CN" w:bidi="ar"/>
              </w:rPr>
              <w:t>基本支出</w:t>
            </w:r>
            <w:r>
              <w:rPr>
                <w:rFonts w:hint="eastAsia" w:ascii="宋体" w:hAnsi="宋体" w:eastAsia="宋体" w:cs="宋体"/>
                <w:color w:val="000000"/>
                <w:sz w:val="21"/>
                <w:szCs w:val="21"/>
                <w:lang w:val="en-US" w:eastAsia="zh-CN" w:bidi="ar"/>
              </w:rPr>
              <w:t>-公用经费</w:t>
            </w:r>
          </w:p>
        </w:tc>
        <w:tc>
          <w:tcPr>
            <w:tcW w:w="1533" w:type="dxa"/>
            <w:tcBorders>
              <w:top w:val="single" w:color="auto" w:sz="4" w:space="0"/>
              <w:left w:val="single" w:color="000000" w:sz="4" w:space="0"/>
              <w:bottom w:val="single" w:color="auto" w:sz="4" w:space="0"/>
              <w:right w:val="single" w:color="auto" w:sz="4" w:space="0"/>
            </w:tcBorders>
            <w:vAlign w:val="center"/>
          </w:tcPr>
          <w:p w14:paraId="096820D0">
            <w:pPr>
              <w:jc w:val="center"/>
              <w:textAlignment w:val="center"/>
              <w:outlineLvl w:val="9"/>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48.66</w:t>
            </w:r>
          </w:p>
        </w:tc>
        <w:tc>
          <w:tcPr>
            <w:tcW w:w="1335" w:type="dxa"/>
            <w:tcBorders>
              <w:top w:val="single" w:color="000000" w:sz="4" w:space="0"/>
              <w:left w:val="single" w:color="auto" w:sz="4" w:space="0"/>
              <w:bottom w:val="single" w:color="000000" w:sz="4" w:space="0"/>
              <w:right w:val="single" w:color="000000" w:sz="4" w:space="0"/>
            </w:tcBorders>
            <w:vAlign w:val="center"/>
          </w:tcPr>
          <w:p w14:paraId="7ABF7CA3">
            <w:pPr>
              <w:jc w:val="center"/>
              <w:textAlignment w:val="center"/>
              <w:outlineLvl w:val="9"/>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bidi="ar"/>
              </w:rPr>
              <w:t>38.39</w:t>
            </w:r>
          </w:p>
        </w:tc>
        <w:tc>
          <w:tcPr>
            <w:tcW w:w="1187" w:type="dxa"/>
            <w:tcBorders>
              <w:top w:val="single" w:color="000000" w:sz="4" w:space="0"/>
              <w:left w:val="single" w:color="000000" w:sz="4" w:space="0"/>
              <w:bottom w:val="single" w:color="000000" w:sz="4" w:space="0"/>
              <w:right w:val="single" w:color="000000" w:sz="4" w:space="0"/>
            </w:tcBorders>
            <w:vAlign w:val="center"/>
          </w:tcPr>
          <w:p w14:paraId="48A27160">
            <w:pPr>
              <w:jc w:val="center"/>
              <w:textAlignment w:val="center"/>
              <w:outlineLvl w:val="9"/>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bidi="ar"/>
              </w:rPr>
              <w:t>47.35</w:t>
            </w:r>
          </w:p>
        </w:tc>
        <w:tc>
          <w:tcPr>
            <w:tcW w:w="1121" w:type="dxa"/>
            <w:tcBorders>
              <w:top w:val="single" w:color="000000" w:sz="4" w:space="0"/>
              <w:left w:val="single" w:color="000000" w:sz="4" w:space="0"/>
              <w:bottom w:val="single" w:color="000000" w:sz="4" w:space="0"/>
              <w:right w:val="single" w:color="000000" w:sz="4" w:space="0"/>
            </w:tcBorders>
            <w:vAlign w:val="center"/>
          </w:tcPr>
          <w:p w14:paraId="1AE4400D">
            <w:pPr>
              <w:jc w:val="center"/>
              <w:textAlignment w:val="center"/>
              <w:outlineLvl w:val="9"/>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bidi="ar"/>
              </w:rPr>
              <w:t>-1.31</w:t>
            </w:r>
          </w:p>
        </w:tc>
        <w:tc>
          <w:tcPr>
            <w:tcW w:w="1170" w:type="dxa"/>
            <w:tcBorders>
              <w:top w:val="single" w:color="000000" w:sz="4" w:space="0"/>
              <w:left w:val="single" w:color="000000" w:sz="4" w:space="0"/>
              <w:bottom w:val="single" w:color="000000" w:sz="4" w:space="0"/>
              <w:right w:val="single" w:color="000000" w:sz="4" w:space="0"/>
            </w:tcBorders>
            <w:vAlign w:val="center"/>
          </w:tcPr>
          <w:p w14:paraId="4179F3D6">
            <w:pPr>
              <w:jc w:val="center"/>
              <w:textAlignment w:val="center"/>
              <w:outlineLvl w:val="9"/>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-1.25%</w:t>
            </w:r>
          </w:p>
        </w:tc>
      </w:tr>
      <w:tr w14:paraId="06F19154">
        <w:tblPrEx>
          <w:tblCellMar>
            <w:top w:w="0" w:type="dxa"/>
            <w:left w:w="108" w:type="dxa"/>
            <w:bottom w:w="0" w:type="dxa"/>
            <w:right w:w="108" w:type="dxa"/>
          </w:tblCellMar>
        </w:tblPrEx>
        <w:trPr>
          <w:trHeight w:val="440" w:hRule="atLeast"/>
        </w:trPr>
        <w:tc>
          <w:tcPr>
            <w:tcW w:w="2492" w:type="dxa"/>
            <w:gridSpan w:val="2"/>
            <w:tcBorders>
              <w:top w:val="single" w:color="auto" w:sz="4" w:space="0"/>
              <w:left w:val="single" w:color="000000" w:sz="4" w:space="0"/>
              <w:bottom w:val="single" w:color="000000" w:sz="4" w:space="0"/>
              <w:right w:val="single" w:color="000000" w:sz="4" w:space="0"/>
            </w:tcBorders>
            <w:vAlign w:val="center"/>
          </w:tcPr>
          <w:p w14:paraId="1FC354D9">
            <w:pPr>
              <w:jc w:val="center"/>
              <w:textAlignment w:val="center"/>
              <w:outlineLvl w:val="9"/>
              <w:rPr>
                <w:rFonts w:hint="eastAsia" w:ascii="宋体" w:hAnsi="宋体" w:eastAsia="宋体" w:cs="宋体"/>
                <w:color w:val="000000"/>
                <w:sz w:val="21"/>
                <w:szCs w:val="21"/>
              </w:rPr>
            </w:pPr>
            <w:r>
              <w:rPr>
                <w:rFonts w:hint="eastAsia" w:ascii="宋体" w:hAnsi="宋体" w:eastAsia="宋体" w:cs="宋体"/>
                <w:color w:val="000000"/>
                <w:sz w:val="21"/>
                <w:szCs w:val="21"/>
                <w:lang w:bidi="ar"/>
              </w:rPr>
              <w:t>合 计</w:t>
            </w:r>
          </w:p>
        </w:tc>
        <w:tc>
          <w:tcPr>
            <w:tcW w:w="1533" w:type="dxa"/>
            <w:tcBorders>
              <w:top w:val="single" w:color="auto" w:sz="4" w:space="0"/>
              <w:left w:val="single" w:color="000000" w:sz="4" w:space="0"/>
              <w:bottom w:val="single" w:color="000000" w:sz="4" w:space="0"/>
              <w:right w:val="single" w:color="000000" w:sz="4" w:space="0"/>
            </w:tcBorders>
            <w:vAlign w:val="center"/>
          </w:tcPr>
          <w:p w14:paraId="239AD629">
            <w:pPr>
              <w:jc w:val="center"/>
              <w:textAlignment w:val="center"/>
              <w:outlineLvl w:val="9"/>
              <w:rPr>
                <w:rFonts w:hint="eastAsia" w:ascii="宋体" w:hAnsi="宋体" w:eastAsia="宋体" w:cs="宋体"/>
                <w:color w:val="000000"/>
                <w:sz w:val="21"/>
                <w:szCs w:val="21"/>
              </w:rPr>
            </w:pPr>
            <w:r>
              <w:rPr>
                <w:rFonts w:ascii="宋体" w:hAnsi="宋体" w:eastAsia="宋体" w:cs="宋体"/>
                <w:color w:val="000000"/>
                <w:sz w:val="21"/>
                <w:szCs w:val="21"/>
                <w:lang w:bidi="ar"/>
              </w:rPr>
              <w:t>427.96</w:t>
            </w:r>
          </w:p>
        </w:tc>
        <w:tc>
          <w:tcPr>
            <w:tcW w:w="1335" w:type="dxa"/>
            <w:tcBorders>
              <w:top w:val="single" w:color="000000" w:sz="4" w:space="0"/>
              <w:left w:val="single" w:color="000000" w:sz="4" w:space="0"/>
              <w:bottom w:val="single" w:color="000000" w:sz="4" w:space="0"/>
              <w:right w:val="single" w:color="000000" w:sz="4" w:space="0"/>
            </w:tcBorders>
            <w:vAlign w:val="center"/>
          </w:tcPr>
          <w:p w14:paraId="0616A7C2">
            <w:pPr>
              <w:jc w:val="center"/>
              <w:textAlignment w:val="center"/>
              <w:outlineLvl w:val="9"/>
              <w:rPr>
                <w:rFonts w:hint="eastAsia" w:ascii="宋体" w:hAnsi="宋体" w:eastAsia="宋体" w:cs="宋体"/>
                <w:color w:val="000000"/>
                <w:sz w:val="21"/>
                <w:szCs w:val="21"/>
              </w:rPr>
            </w:pPr>
            <w:r>
              <w:rPr>
                <w:rFonts w:ascii="宋体" w:hAnsi="宋体" w:eastAsia="宋体" w:cs="宋体"/>
                <w:color w:val="000000"/>
                <w:sz w:val="21"/>
                <w:szCs w:val="21"/>
                <w:lang w:bidi="ar"/>
              </w:rPr>
              <w:t>491.40</w:t>
            </w:r>
          </w:p>
        </w:tc>
        <w:tc>
          <w:tcPr>
            <w:tcW w:w="1187" w:type="dxa"/>
            <w:tcBorders>
              <w:top w:val="single" w:color="000000" w:sz="4" w:space="0"/>
              <w:left w:val="single" w:color="000000" w:sz="4" w:space="0"/>
              <w:bottom w:val="single" w:color="000000" w:sz="4" w:space="0"/>
              <w:right w:val="single" w:color="000000" w:sz="4" w:space="0"/>
            </w:tcBorders>
            <w:vAlign w:val="center"/>
          </w:tcPr>
          <w:p w14:paraId="4645B719">
            <w:pPr>
              <w:jc w:val="center"/>
              <w:textAlignment w:val="center"/>
              <w:outlineLvl w:val="9"/>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bidi="ar"/>
              </w:rPr>
              <w:t>525.87</w:t>
            </w:r>
          </w:p>
        </w:tc>
        <w:tc>
          <w:tcPr>
            <w:tcW w:w="1121" w:type="dxa"/>
            <w:tcBorders>
              <w:top w:val="single" w:color="000000" w:sz="4" w:space="0"/>
              <w:left w:val="single" w:color="000000" w:sz="4" w:space="0"/>
              <w:bottom w:val="single" w:color="000000" w:sz="4" w:space="0"/>
              <w:right w:val="single" w:color="000000" w:sz="4" w:space="0"/>
            </w:tcBorders>
            <w:vAlign w:val="center"/>
          </w:tcPr>
          <w:p w14:paraId="7B8E127E">
            <w:pPr>
              <w:jc w:val="center"/>
              <w:textAlignment w:val="center"/>
              <w:outlineLvl w:val="9"/>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bidi="ar"/>
              </w:rPr>
              <w:t>104.64</w:t>
            </w:r>
          </w:p>
        </w:tc>
        <w:tc>
          <w:tcPr>
            <w:tcW w:w="1170" w:type="dxa"/>
            <w:tcBorders>
              <w:top w:val="single" w:color="000000" w:sz="4" w:space="0"/>
              <w:left w:val="single" w:color="000000" w:sz="4" w:space="0"/>
              <w:bottom w:val="single" w:color="000000" w:sz="4" w:space="0"/>
              <w:right w:val="single" w:color="000000" w:sz="4" w:space="0"/>
            </w:tcBorders>
            <w:vAlign w:val="center"/>
          </w:tcPr>
          <w:p w14:paraId="146878DE">
            <w:pPr>
              <w:jc w:val="center"/>
              <w:textAlignment w:val="center"/>
              <w:outlineLvl w:val="9"/>
              <w:rPr>
                <w:rFonts w:hint="eastAsia" w:ascii="宋体" w:hAnsi="宋体" w:eastAsia="宋体" w:cs="宋体"/>
                <w:color w:val="000000"/>
                <w:sz w:val="21"/>
                <w:szCs w:val="21"/>
              </w:rPr>
            </w:pPr>
            <w:r>
              <w:rPr>
                <w:rFonts w:ascii="宋体" w:hAnsi="宋体" w:eastAsia="宋体" w:cs="宋体"/>
                <w:color w:val="000000"/>
                <w:sz w:val="21"/>
                <w:szCs w:val="21"/>
                <w:lang w:bidi="ar"/>
              </w:rPr>
              <w:t>100%</w:t>
            </w:r>
          </w:p>
        </w:tc>
      </w:tr>
    </w:tbl>
    <w:p w14:paraId="7C60EB39">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bidi="ar"/>
        </w:rPr>
      </w:pPr>
      <w:bookmarkStart w:id="96" w:name="_Toc9060"/>
      <w:bookmarkStart w:id="97" w:name="_Toc22894"/>
      <w:bookmarkStart w:id="98" w:name="_Toc20915"/>
      <w:bookmarkStart w:id="99" w:name="_Toc21727"/>
      <w:r>
        <w:rPr>
          <w:rFonts w:hint="eastAsia" w:ascii="仿宋" w:hAnsi="仿宋" w:eastAsia="仿宋" w:cs="仿宋"/>
          <w:sz w:val="32"/>
          <w:szCs w:val="32"/>
          <w:lang w:bidi="ar"/>
        </w:rPr>
        <w:t>从上表可以看出：2024年度区政协基本支出中工资</w:t>
      </w:r>
      <w:r>
        <w:rPr>
          <w:rFonts w:hint="eastAsia" w:ascii="仿宋" w:hAnsi="仿宋" w:eastAsia="仿宋" w:cs="仿宋"/>
          <w:sz w:val="32"/>
          <w:szCs w:val="32"/>
          <w:lang w:eastAsia="zh-CN" w:bidi="ar"/>
        </w:rPr>
        <w:t>及</w:t>
      </w:r>
      <w:r>
        <w:rPr>
          <w:rFonts w:hint="eastAsia" w:ascii="仿宋" w:hAnsi="仿宋" w:eastAsia="仿宋" w:cs="仿宋"/>
          <w:sz w:val="32"/>
          <w:szCs w:val="32"/>
          <w:lang w:bidi="ar"/>
        </w:rPr>
        <w:t>福利支出较预算超支占比最高，超支额</w:t>
      </w:r>
      <w:r>
        <w:rPr>
          <w:rFonts w:hint="eastAsia" w:ascii="仿宋" w:hAnsi="仿宋" w:eastAsia="仿宋" w:cs="仿宋"/>
          <w:sz w:val="32"/>
          <w:szCs w:val="32"/>
          <w:lang w:val="en-US" w:eastAsia="zh-CN" w:bidi="ar"/>
        </w:rPr>
        <w:t>105.95</w:t>
      </w:r>
      <w:r>
        <w:rPr>
          <w:rFonts w:hint="eastAsia" w:ascii="仿宋" w:hAnsi="仿宋" w:eastAsia="仿宋" w:cs="仿宋"/>
          <w:sz w:val="32"/>
          <w:szCs w:val="32"/>
          <w:lang w:bidi="ar"/>
        </w:rPr>
        <w:t>万元，超支率</w:t>
      </w:r>
      <w:r>
        <w:rPr>
          <w:rFonts w:hint="eastAsia" w:ascii="仿宋" w:hAnsi="仿宋" w:eastAsia="仿宋" w:cs="仿宋"/>
          <w:sz w:val="32"/>
          <w:szCs w:val="32"/>
          <w:lang w:val="en-US" w:eastAsia="zh-CN" w:bidi="ar"/>
        </w:rPr>
        <w:t>27.93</w:t>
      </w:r>
      <w:r>
        <w:rPr>
          <w:rFonts w:hint="eastAsia" w:ascii="仿宋" w:hAnsi="仿宋" w:eastAsia="仿宋" w:cs="仿宋"/>
          <w:sz w:val="32"/>
          <w:szCs w:val="32"/>
          <w:lang w:bidi="ar"/>
        </w:rPr>
        <w:t>%。</w:t>
      </w:r>
      <w:bookmarkEnd w:id="96"/>
      <w:bookmarkEnd w:id="97"/>
      <w:bookmarkEnd w:id="98"/>
      <w:bookmarkEnd w:id="99"/>
    </w:p>
    <w:p w14:paraId="326CEA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lang w:bidi="ar"/>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项目支出</w:t>
      </w:r>
      <w:r>
        <w:rPr>
          <w:rFonts w:hint="eastAsia" w:ascii="仿宋" w:hAnsi="仿宋" w:eastAsia="仿宋" w:cs="仿宋"/>
          <w:b/>
          <w:bCs/>
          <w:sz w:val="32"/>
          <w:szCs w:val="32"/>
          <w:lang w:eastAsia="zh-CN"/>
        </w:rPr>
        <w:t>。</w:t>
      </w:r>
      <w:bookmarkStart w:id="100" w:name="_Toc13330"/>
      <w:bookmarkStart w:id="101" w:name="_Toc23021"/>
      <w:bookmarkStart w:id="102" w:name="_Toc18079"/>
      <w:r>
        <w:rPr>
          <w:rFonts w:hint="eastAsia" w:ascii="仿宋" w:hAnsi="仿宋" w:eastAsia="仿宋" w:cs="仿宋"/>
          <w:sz w:val="32"/>
          <w:szCs w:val="32"/>
          <w:lang w:bidi="ar"/>
        </w:rPr>
        <w:t>区政协2024年度项目支出主要用于各委室工作经费、城南旧事编撰、大会经费、委员工作室建设及运行维护费、经费等12个项目运转，调整后预算数232.84万元，</w:t>
      </w:r>
      <w:r>
        <w:rPr>
          <w:rFonts w:hint="eastAsia" w:ascii="仿宋" w:hAnsi="仿宋" w:eastAsia="仿宋" w:cs="仿宋"/>
          <w:sz w:val="32"/>
          <w:szCs w:val="32"/>
          <w:lang w:eastAsia="zh-CN" w:bidi="ar"/>
        </w:rPr>
        <w:t>重分类</w:t>
      </w:r>
      <w:r>
        <w:rPr>
          <w:rFonts w:hint="eastAsia" w:ascii="仿宋" w:hAnsi="仿宋" w:eastAsia="仿宋" w:cs="仿宋"/>
          <w:sz w:val="32"/>
          <w:szCs w:val="32"/>
          <w:lang w:bidi="ar"/>
        </w:rPr>
        <w:t>后支出11</w:t>
      </w:r>
      <w:r>
        <w:rPr>
          <w:rFonts w:hint="eastAsia" w:ascii="仿宋" w:hAnsi="仿宋" w:eastAsia="仿宋" w:cs="仿宋"/>
          <w:sz w:val="32"/>
          <w:szCs w:val="32"/>
          <w:lang w:val="en-US" w:eastAsia="zh-CN" w:bidi="ar"/>
        </w:rPr>
        <w:t>1.41</w:t>
      </w:r>
      <w:r>
        <w:rPr>
          <w:rFonts w:hint="eastAsia" w:ascii="仿宋" w:hAnsi="仿宋" w:eastAsia="仿宋" w:cs="仿宋"/>
          <w:sz w:val="32"/>
          <w:szCs w:val="32"/>
          <w:lang w:bidi="ar"/>
        </w:rPr>
        <w:t>万元，实际执行率</w:t>
      </w:r>
      <w:r>
        <w:rPr>
          <w:rFonts w:hint="eastAsia" w:ascii="仿宋" w:hAnsi="仿宋" w:eastAsia="仿宋" w:cs="仿宋"/>
          <w:sz w:val="32"/>
          <w:szCs w:val="32"/>
          <w:lang w:val="en-US" w:eastAsia="zh-CN" w:bidi="ar"/>
        </w:rPr>
        <w:t>47.85</w:t>
      </w:r>
      <w:r>
        <w:rPr>
          <w:rFonts w:hint="eastAsia" w:ascii="仿宋" w:hAnsi="仿宋" w:eastAsia="仿宋" w:cs="仿宋"/>
          <w:sz w:val="32"/>
          <w:szCs w:val="32"/>
          <w:lang w:bidi="ar"/>
        </w:rPr>
        <w:t>%，年末节约</w:t>
      </w:r>
      <w:r>
        <w:rPr>
          <w:rFonts w:hint="eastAsia" w:ascii="仿宋" w:hAnsi="仿宋" w:eastAsia="仿宋" w:cs="仿宋"/>
          <w:sz w:val="32"/>
          <w:szCs w:val="32"/>
          <w:lang w:val="en-US" w:eastAsia="zh-CN" w:bidi="ar"/>
        </w:rPr>
        <w:t>121.43</w:t>
      </w:r>
      <w:r>
        <w:rPr>
          <w:rFonts w:hint="eastAsia" w:ascii="仿宋" w:hAnsi="仿宋" w:eastAsia="仿宋" w:cs="仿宋"/>
          <w:sz w:val="32"/>
          <w:szCs w:val="32"/>
          <w:lang w:bidi="ar"/>
        </w:rPr>
        <w:t>万元。</w:t>
      </w:r>
      <w:bookmarkEnd w:id="100"/>
      <w:bookmarkEnd w:id="101"/>
      <w:bookmarkEnd w:id="102"/>
    </w:p>
    <w:p w14:paraId="6EB92E52">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sz w:val="32"/>
          <w:szCs w:val="32"/>
          <w:lang w:bidi="ar"/>
        </w:rPr>
      </w:pPr>
      <w:bookmarkStart w:id="103" w:name="_Toc14624"/>
      <w:bookmarkStart w:id="104" w:name="_Toc3410"/>
      <w:bookmarkStart w:id="105" w:name="_Toc25295"/>
      <w:bookmarkStart w:id="106" w:name="_Toc13759"/>
      <w:r>
        <w:rPr>
          <w:rFonts w:hint="eastAsia" w:ascii="仿宋" w:hAnsi="仿宋" w:eastAsia="仿宋" w:cs="仿宋"/>
          <w:b/>
          <w:bCs/>
          <w:sz w:val="32"/>
          <w:szCs w:val="32"/>
          <w:lang w:val="en-US" w:eastAsia="zh-CN" w:bidi="ar-SA"/>
        </w:rPr>
        <w:t>4、</w:t>
      </w:r>
      <w:r>
        <w:rPr>
          <w:rFonts w:hint="eastAsia" w:ascii="仿宋" w:hAnsi="仿宋" w:eastAsia="仿宋" w:cs="仿宋"/>
          <w:b/>
          <w:bCs/>
          <w:sz w:val="32"/>
          <w:szCs w:val="32"/>
        </w:rPr>
        <w:t>三公经费</w:t>
      </w:r>
      <w:r>
        <w:rPr>
          <w:rFonts w:hint="eastAsia" w:ascii="仿宋" w:hAnsi="仿宋" w:eastAsia="仿宋" w:cs="仿宋"/>
          <w:b/>
          <w:bCs/>
          <w:sz w:val="32"/>
          <w:szCs w:val="32"/>
          <w:lang w:eastAsia="zh-CN"/>
        </w:rPr>
        <w:t>重分类</w:t>
      </w:r>
      <w:r>
        <w:rPr>
          <w:rFonts w:hint="eastAsia" w:ascii="仿宋" w:hAnsi="仿宋" w:eastAsia="仿宋" w:cs="仿宋"/>
          <w:b/>
          <w:bCs/>
          <w:sz w:val="32"/>
          <w:szCs w:val="32"/>
        </w:rPr>
        <w:t>数汇总及分析</w:t>
      </w:r>
      <w:bookmarkEnd w:id="103"/>
      <w:bookmarkEnd w:id="104"/>
      <w:bookmarkEnd w:id="105"/>
      <w:r>
        <w:rPr>
          <w:rFonts w:hint="eastAsia" w:ascii="仿宋" w:hAnsi="仿宋" w:eastAsia="仿宋" w:cs="仿宋"/>
          <w:b/>
          <w:bCs/>
          <w:sz w:val="32"/>
          <w:szCs w:val="32"/>
          <w:lang w:eastAsia="zh-CN"/>
        </w:rPr>
        <w:t>。</w:t>
      </w:r>
      <w:bookmarkStart w:id="107" w:name="_Toc7255"/>
      <w:bookmarkStart w:id="108" w:name="_Toc16105"/>
      <w:bookmarkStart w:id="109" w:name="_Toc30643"/>
      <w:r>
        <w:rPr>
          <w:rFonts w:hint="eastAsia" w:ascii="仿宋" w:hAnsi="仿宋" w:eastAsia="仿宋" w:cs="仿宋"/>
          <w:sz w:val="32"/>
          <w:szCs w:val="32"/>
          <w:lang w:bidi="ar"/>
        </w:rPr>
        <w:t>区政协2024年“三公”经费</w:t>
      </w:r>
      <w:r>
        <w:rPr>
          <w:rFonts w:hint="eastAsia" w:ascii="仿宋" w:hAnsi="仿宋" w:eastAsia="仿宋" w:cs="仿宋"/>
          <w:sz w:val="32"/>
          <w:szCs w:val="32"/>
          <w:lang w:eastAsia="zh-CN" w:bidi="ar"/>
        </w:rPr>
        <w:t>重分类数为</w:t>
      </w:r>
      <w:r>
        <w:rPr>
          <w:rFonts w:hint="eastAsia" w:ascii="仿宋" w:hAnsi="仿宋" w:eastAsia="仿宋" w:cs="仿宋"/>
          <w:sz w:val="32"/>
          <w:szCs w:val="32"/>
          <w:lang w:val="en-US" w:eastAsia="zh-CN" w:bidi="ar"/>
        </w:rPr>
        <w:t>9.44</w:t>
      </w:r>
      <w:r>
        <w:rPr>
          <w:rFonts w:hint="eastAsia" w:ascii="仿宋" w:hAnsi="仿宋" w:eastAsia="仿宋" w:cs="仿宋"/>
          <w:sz w:val="32"/>
          <w:szCs w:val="32"/>
          <w:lang w:bidi="ar"/>
        </w:rPr>
        <w:t>万元，其中：因公出国（境）费0万元，公务用车购置及运行维护</w:t>
      </w:r>
      <w:r>
        <w:rPr>
          <w:rFonts w:hint="eastAsia" w:ascii="仿宋" w:hAnsi="仿宋" w:eastAsia="仿宋" w:cs="仿宋"/>
          <w:sz w:val="32"/>
          <w:szCs w:val="32"/>
          <w:lang w:val="en-US" w:eastAsia="zh-CN" w:bidi="ar"/>
        </w:rPr>
        <w:t>5.80</w:t>
      </w:r>
      <w:bookmarkEnd w:id="106"/>
      <w:bookmarkEnd w:id="107"/>
      <w:bookmarkEnd w:id="108"/>
      <w:bookmarkEnd w:id="109"/>
      <w:r>
        <w:rPr>
          <w:rFonts w:hint="eastAsia" w:ascii="仿宋" w:hAnsi="仿宋" w:eastAsia="仿宋" w:cs="仿宋"/>
          <w:sz w:val="32"/>
          <w:szCs w:val="32"/>
          <w:lang w:bidi="ar"/>
        </w:rPr>
        <w:t>万元，公务接待费</w:t>
      </w:r>
      <w:r>
        <w:rPr>
          <w:rFonts w:hint="eastAsia" w:ascii="仿宋" w:hAnsi="仿宋" w:eastAsia="仿宋" w:cs="仿宋"/>
          <w:sz w:val="32"/>
          <w:szCs w:val="32"/>
          <w:lang w:val="en-US" w:eastAsia="zh-CN" w:bidi="ar"/>
        </w:rPr>
        <w:t>3.64</w:t>
      </w:r>
      <w:r>
        <w:rPr>
          <w:rFonts w:hint="eastAsia" w:ascii="仿宋" w:hAnsi="仿宋" w:eastAsia="仿宋" w:cs="仿宋"/>
          <w:sz w:val="32"/>
          <w:szCs w:val="32"/>
          <w:lang w:bidi="ar"/>
        </w:rPr>
        <w:t>万元。具体明细见下表：</w:t>
      </w:r>
    </w:p>
    <w:tbl>
      <w:tblPr>
        <w:tblStyle w:val="21"/>
        <w:tblW w:w="891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6" w:type="dxa"/>
          <w:left w:w="96" w:type="dxa"/>
          <w:bottom w:w="56" w:type="dxa"/>
          <w:right w:w="96" w:type="dxa"/>
        </w:tblCellMar>
      </w:tblPr>
      <w:tblGrid>
        <w:gridCol w:w="1083"/>
        <w:gridCol w:w="1300"/>
        <w:gridCol w:w="1484"/>
        <w:gridCol w:w="1500"/>
        <w:gridCol w:w="1512"/>
        <w:gridCol w:w="981"/>
        <w:gridCol w:w="1052"/>
      </w:tblGrid>
      <w:tr w14:paraId="2E3E0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626" w:hRule="atLeast"/>
          <w:tblHeader/>
        </w:trPr>
        <w:tc>
          <w:tcPr>
            <w:tcW w:w="1083" w:type="dxa"/>
            <w:vMerge w:val="restart"/>
            <w:tcBorders>
              <w:bottom w:val="nil"/>
            </w:tcBorders>
            <w:vAlign w:val="center"/>
          </w:tcPr>
          <w:p w14:paraId="5B2D6BF1">
            <w:pPr>
              <w:jc w:val="center"/>
              <w:textAlignment w:val="center"/>
              <w:outlineLvl w:val="9"/>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项目</w:t>
            </w:r>
          </w:p>
        </w:tc>
        <w:tc>
          <w:tcPr>
            <w:tcW w:w="1300" w:type="dxa"/>
            <w:vMerge w:val="restart"/>
            <w:tcBorders>
              <w:bottom w:val="nil"/>
            </w:tcBorders>
            <w:vAlign w:val="center"/>
          </w:tcPr>
          <w:p w14:paraId="57486B41">
            <w:pPr>
              <w:jc w:val="center"/>
              <w:textAlignment w:val="center"/>
              <w:outlineLvl w:val="9"/>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2023年决数</w:t>
            </w:r>
          </w:p>
          <w:p w14:paraId="14F2242B">
            <w:pPr>
              <w:jc w:val="center"/>
              <w:textAlignment w:val="center"/>
              <w:outlineLvl w:val="9"/>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（万元）</w:t>
            </w:r>
          </w:p>
        </w:tc>
        <w:tc>
          <w:tcPr>
            <w:tcW w:w="1484" w:type="dxa"/>
            <w:vMerge w:val="restart"/>
            <w:tcBorders>
              <w:bottom w:val="nil"/>
            </w:tcBorders>
            <w:vAlign w:val="center"/>
          </w:tcPr>
          <w:p w14:paraId="0D6D44D3">
            <w:pPr>
              <w:jc w:val="center"/>
              <w:textAlignment w:val="center"/>
              <w:outlineLvl w:val="9"/>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2024年预算数</w:t>
            </w:r>
          </w:p>
          <w:p w14:paraId="4B02A265">
            <w:pPr>
              <w:jc w:val="center"/>
              <w:textAlignment w:val="center"/>
              <w:outlineLvl w:val="9"/>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（万元）</w:t>
            </w:r>
          </w:p>
        </w:tc>
        <w:tc>
          <w:tcPr>
            <w:tcW w:w="1500" w:type="dxa"/>
            <w:vMerge w:val="restart"/>
            <w:tcBorders>
              <w:bottom w:val="nil"/>
            </w:tcBorders>
            <w:vAlign w:val="center"/>
          </w:tcPr>
          <w:p w14:paraId="26A9C09F">
            <w:pPr>
              <w:jc w:val="center"/>
              <w:textAlignment w:val="center"/>
              <w:outlineLvl w:val="9"/>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2024年决算数</w:t>
            </w:r>
          </w:p>
          <w:p w14:paraId="53FC0F21">
            <w:pPr>
              <w:jc w:val="center"/>
              <w:textAlignment w:val="center"/>
              <w:outlineLvl w:val="9"/>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（万元）</w:t>
            </w:r>
          </w:p>
        </w:tc>
        <w:tc>
          <w:tcPr>
            <w:tcW w:w="1512" w:type="dxa"/>
            <w:vMerge w:val="restart"/>
            <w:tcBorders>
              <w:bottom w:val="nil"/>
            </w:tcBorders>
            <w:vAlign w:val="center"/>
          </w:tcPr>
          <w:p w14:paraId="4C6996B3">
            <w:pPr>
              <w:jc w:val="center"/>
              <w:textAlignment w:val="center"/>
              <w:outlineLvl w:val="9"/>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2024年重分数</w:t>
            </w:r>
          </w:p>
          <w:p w14:paraId="78AE0BD5">
            <w:pPr>
              <w:jc w:val="center"/>
              <w:textAlignment w:val="center"/>
              <w:outlineLvl w:val="9"/>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（万元）</w:t>
            </w:r>
          </w:p>
        </w:tc>
        <w:tc>
          <w:tcPr>
            <w:tcW w:w="2033" w:type="dxa"/>
            <w:gridSpan w:val="2"/>
            <w:vAlign w:val="center"/>
          </w:tcPr>
          <w:p w14:paraId="11EBB01B">
            <w:pPr>
              <w:jc w:val="center"/>
              <w:textAlignment w:val="center"/>
              <w:outlineLvl w:val="9"/>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2024年支出较全年预算增+（减-）</w:t>
            </w:r>
          </w:p>
        </w:tc>
      </w:tr>
      <w:tr w14:paraId="34A68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261" w:hRule="atLeast"/>
          <w:tblHeader/>
        </w:trPr>
        <w:tc>
          <w:tcPr>
            <w:tcW w:w="1083" w:type="dxa"/>
            <w:vMerge w:val="continue"/>
            <w:tcBorders>
              <w:top w:val="nil"/>
            </w:tcBorders>
            <w:vAlign w:val="center"/>
          </w:tcPr>
          <w:p w14:paraId="06B00C4B">
            <w:pPr>
              <w:jc w:val="center"/>
              <w:textAlignment w:val="center"/>
              <w:outlineLvl w:val="9"/>
              <w:rPr>
                <w:rFonts w:hint="eastAsia" w:ascii="宋体" w:hAnsi="宋体" w:eastAsia="宋体" w:cs="宋体"/>
                <w:color w:val="000000"/>
                <w:sz w:val="21"/>
                <w:szCs w:val="21"/>
                <w:lang w:eastAsia="zh-CN" w:bidi="ar"/>
              </w:rPr>
            </w:pPr>
          </w:p>
        </w:tc>
        <w:tc>
          <w:tcPr>
            <w:tcW w:w="1300" w:type="dxa"/>
            <w:vMerge w:val="continue"/>
            <w:tcBorders>
              <w:top w:val="nil"/>
            </w:tcBorders>
            <w:vAlign w:val="center"/>
          </w:tcPr>
          <w:p w14:paraId="19FEFEE6">
            <w:pPr>
              <w:jc w:val="center"/>
              <w:textAlignment w:val="center"/>
              <w:outlineLvl w:val="9"/>
              <w:rPr>
                <w:rFonts w:hint="eastAsia" w:ascii="宋体" w:hAnsi="宋体" w:eastAsia="宋体" w:cs="宋体"/>
                <w:color w:val="000000"/>
                <w:sz w:val="21"/>
                <w:szCs w:val="21"/>
                <w:lang w:eastAsia="zh-CN" w:bidi="ar"/>
              </w:rPr>
            </w:pPr>
          </w:p>
        </w:tc>
        <w:tc>
          <w:tcPr>
            <w:tcW w:w="1484" w:type="dxa"/>
            <w:vMerge w:val="continue"/>
            <w:tcBorders>
              <w:top w:val="nil"/>
            </w:tcBorders>
            <w:vAlign w:val="center"/>
          </w:tcPr>
          <w:p w14:paraId="457CFC75">
            <w:pPr>
              <w:jc w:val="center"/>
              <w:textAlignment w:val="center"/>
              <w:outlineLvl w:val="9"/>
              <w:rPr>
                <w:rFonts w:hint="eastAsia" w:ascii="宋体" w:hAnsi="宋体" w:eastAsia="宋体" w:cs="宋体"/>
                <w:color w:val="000000"/>
                <w:sz w:val="21"/>
                <w:szCs w:val="21"/>
                <w:lang w:eastAsia="zh-CN" w:bidi="ar"/>
              </w:rPr>
            </w:pPr>
          </w:p>
        </w:tc>
        <w:tc>
          <w:tcPr>
            <w:tcW w:w="1500" w:type="dxa"/>
            <w:vMerge w:val="continue"/>
            <w:tcBorders>
              <w:top w:val="nil"/>
            </w:tcBorders>
            <w:vAlign w:val="center"/>
          </w:tcPr>
          <w:p w14:paraId="71FB3816">
            <w:pPr>
              <w:jc w:val="center"/>
              <w:textAlignment w:val="center"/>
              <w:outlineLvl w:val="9"/>
              <w:rPr>
                <w:rFonts w:hint="eastAsia" w:ascii="宋体" w:hAnsi="宋体" w:eastAsia="宋体" w:cs="宋体"/>
                <w:color w:val="000000"/>
                <w:sz w:val="21"/>
                <w:szCs w:val="21"/>
                <w:lang w:eastAsia="zh-CN" w:bidi="ar"/>
              </w:rPr>
            </w:pPr>
          </w:p>
        </w:tc>
        <w:tc>
          <w:tcPr>
            <w:tcW w:w="1512" w:type="dxa"/>
            <w:vMerge w:val="continue"/>
            <w:tcBorders>
              <w:top w:val="nil"/>
            </w:tcBorders>
            <w:vAlign w:val="center"/>
          </w:tcPr>
          <w:p w14:paraId="08F0B7B1">
            <w:pPr>
              <w:jc w:val="center"/>
              <w:textAlignment w:val="center"/>
              <w:outlineLvl w:val="9"/>
              <w:rPr>
                <w:rFonts w:hint="eastAsia" w:ascii="宋体" w:hAnsi="宋体" w:eastAsia="宋体" w:cs="宋体"/>
                <w:color w:val="000000"/>
                <w:sz w:val="21"/>
                <w:szCs w:val="21"/>
                <w:lang w:eastAsia="zh-CN" w:bidi="ar"/>
              </w:rPr>
            </w:pPr>
          </w:p>
        </w:tc>
        <w:tc>
          <w:tcPr>
            <w:tcW w:w="981" w:type="dxa"/>
            <w:vAlign w:val="center"/>
          </w:tcPr>
          <w:p w14:paraId="26E6F285">
            <w:pPr>
              <w:jc w:val="center"/>
              <w:textAlignment w:val="center"/>
              <w:outlineLvl w:val="9"/>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金额</w:t>
            </w:r>
          </w:p>
        </w:tc>
        <w:tc>
          <w:tcPr>
            <w:tcW w:w="1052" w:type="dxa"/>
            <w:vAlign w:val="center"/>
          </w:tcPr>
          <w:p w14:paraId="7D849F53">
            <w:pPr>
              <w:jc w:val="center"/>
              <w:textAlignment w:val="center"/>
              <w:outlineLvl w:val="9"/>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占比</w:t>
            </w:r>
          </w:p>
        </w:tc>
      </w:tr>
      <w:tr w14:paraId="1FFE5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1083" w:type="dxa"/>
            <w:vAlign w:val="center"/>
          </w:tcPr>
          <w:p w14:paraId="31954EBF">
            <w:pPr>
              <w:jc w:val="center"/>
              <w:textAlignment w:val="center"/>
              <w:outlineLvl w:val="9"/>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公务用车</w:t>
            </w:r>
            <w:r>
              <w:rPr>
                <w:rFonts w:hint="eastAsia" w:ascii="宋体" w:hAnsi="宋体" w:eastAsia="宋体" w:cs="宋体"/>
                <w:color w:val="000000"/>
                <w:sz w:val="21"/>
                <w:szCs w:val="21"/>
                <w:lang w:eastAsia="zh-CN" w:bidi="ar"/>
              </w:rPr>
              <w:t>购置及</w:t>
            </w:r>
            <w:r>
              <w:rPr>
                <w:rFonts w:hint="eastAsia" w:ascii="宋体" w:hAnsi="宋体" w:eastAsia="宋体" w:cs="宋体"/>
                <w:color w:val="000000"/>
                <w:sz w:val="21"/>
                <w:szCs w:val="21"/>
                <w:lang w:bidi="ar"/>
              </w:rPr>
              <w:t>运行维护费</w:t>
            </w:r>
          </w:p>
        </w:tc>
        <w:tc>
          <w:tcPr>
            <w:tcW w:w="1300" w:type="dxa"/>
            <w:vAlign w:val="center"/>
          </w:tcPr>
          <w:p w14:paraId="77B1B908">
            <w:pPr>
              <w:jc w:val="center"/>
              <w:textAlignment w:val="center"/>
              <w:outlineLvl w:val="9"/>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2.86</w:t>
            </w:r>
          </w:p>
        </w:tc>
        <w:tc>
          <w:tcPr>
            <w:tcW w:w="1484" w:type="dxa"/>
            <w:vAlign w:val="center"/>
          </w:tcPr>
          <w:p w14:paraId="6B9FC89C">
            <w:pPr>
              <w:jc w:val="center"/>
              <w:textAlignment w:val="center"/>
              <w:outlineLvl w:val="9"/>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4.50</w:t>
            </w:r>
          </w:p>
        </w:tc>
        <w:tc>
          <w:tcPr>
            <w:tcW w:w="1500" w:type="dxa"/>
            <w:vAlign w:val="center"/>
          </w:tcPr>
          <w:p w14:paraId="38A07366">
            <w:pPr>
              <w:jc w:val="center"/>
              <w:textAlignment w:val="center"/>
              <w:outlineLvl w:val="9"/>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4.02</w:t>
            </w:r>
          </w:p>
        </w:tc>
        <w:tc>
          <w:tcPr>
            <w:tcW w:w="1512" w:type="dxa"/>
            <w:vAlign w:val="center"/>
          </w:tcPr>
          <w:p w14:paraId="3B17374F">
            <w:pPr>
              <w:jc w:val="center"/>
              <w:textAlignment w:val="center"/>
              <w:outlineLvl w:val="9"/>
              <w:rPr>
                <w:rFonts w:hint="default" w:ascii="宋体" w:hAnsi="宋体" w:eastAsia="宋体" w:cs="宋体"/>
                <w:color w:val="000000"/>
                <w:sz w:val="21"/>
                <w:szCs w:val="21"/>
                <w:lang w:val="en-US" w:eastAsia="zh-CN" w:bidi="ar"/>
              </w:rPr>
            </w:pPr>
            <w:r>
              <w:rPr>
                <w:rFonts w:hint="eastAsia" w:ascii="宋体" w:hAnsi="宋体" w:eastAsia="宋体" w:cs="宋体"/>
                <w:color w:val="000000"/>
                <w:sz w:val="21"/>
                <w:szCs w:val="21"/>
                <w:lang w:val="en-US" w:eastAsia="zh-CN" w:bidi="ar"/>
              </w:rPr>
              <w:t>5.8</w:t>
            </w:r>
          </w:p>
        </w:tc>
        <w:tc>
          <w:tcPr>
            <w:tcW w:w="981" w:type="dxa"/>
            <w:vAlign w:val="center"/>
          </w:tcPr>
          <w:p w14:paraId="4A415239">
            <w:pPr>
              <w:jc w:val="center"/>
              <w:textAlignment w:val="center"/>
              <w:outlineLvl w:val="9"/>
              <w:rPr>
                <w:rFonts w:hint="default" w:ascii="宋体" w:hAnsi="宋体" w:eastAsia="宋体" w:cs="宋体"/>
                <w:color w:val="000000"/>
                <w:sz w:val="21"/>
                <w:szCs w:val="21"/>
                <w:lang w:val="en-US" w:eastAsia="zh-CN" w:bidi="ar"/>
              </w:rPr>
            </w:pPr>
            <w:r>
              <w:rPr>
                <w:rFonts w:hint="eastAsia" w:ascii="宋体" w:hAnsi="宋体" w:eastAsia="宋体" w:cs="宋体"/>
                <w:color w:val="000000"/>
                <w:sz w:val="21"/>
                <w:szCs w:val="21"/>
                <w:lang w:val="en-US" w:eastAsia="zh-CN" w:bidi="ar"/>
              </w:rPr>
              <w:t>1.3</w:t>
            </w:r>
          </w:p>
        </w:tc>
        <w:tc>
          <w:tcPr>
            <w:tcW w:w="1052" w:type="dxa"/>
            <w:vAlign w:val="center"/>
          </w:tcPr>
          <w:p w14:paraId="18DFADD1">
            <w:pPr>
              <w:keepNext w:val="0"/>
              <w:keepLines w:val="0"/>
              <w:widowControl/>
              <w:suppressLineNumbers w:val="0"/>
              <w:jc w:val="cente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28.89%</w:t>
            </w:r>
          </w:p>
        </w:tc>
      </w:tr>
      <w:tr w14:paraId="7EBB6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1083" w:type="dxa"/>
            <w:vAlign w:val="center"/>
          </w:tcPr>
          <w:p w14:paraId="29BDAF46">
            <w:pPr>
              <w:jc w:val="center"/>
              <w:textAlignment w:val="center"/>
              <w:outlineLvl w:val="9"/>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公务接待费</w:t>
            </w:r>
          </w:p>
        </w:tc>
        <w:tc>
          <w:tcPr>
            <w:tcW w:w="1300" w:type="dxa"/>
            <w:vAlign w:val="center"/>
          </w:tcPr>
          <w:p w14:paraId="216315DE">
            <w:pPr>
              <w:jc w:val="center"/>
              <w:textAlignment w:val="center"/>
              <w:outlineLvl w:val="9"/>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3.36</w:t>
            </w:r>
          </w:p>
        </w:tc>
        <w:tc>
          <w:tcPr>
            <w:tcW w:w="1484" w:type="dxa"/>
            <w:vAlign w:val="center"/>
          </w:tcPr>
          <w:p w14:paraId="387007C5">
            <w:pPr>
              <w:jc w:val="center"/>
              <w:textAlignment w:val="center"/>
              <w:outlineLvl w:val="9"/>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7.00</w:t>
            </w:r>
          </w:p>
        </w:tc>
        <w:tc>
          <w:tcPr>
            <w:tcW w:w="1500" w:type="dxa"/>
            <w:vAlign w:val="center"/>
          </w:tcPr>
          <w:p w14:paraId="102B426E">
            <w:pPr>
              <w:jc w:val="center"/>
              <w:textAlignment w:val="center"/>
              <w:outlineLvl w:val="9"/>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2.60</w:t>
            </w:r>
          </w:p>
        </w:tc>
        <w:tc>
          <w:tcPr>
            <w:tcW w:w="1512" w:type="dxa"/>
            <w:vAlign w:val="center"/>
          </w:tcPr>
          <w:p w14:paraId="564BAD5D">
            <w:pPr>
              <w:jc w:val="center"/>
              <w:textAlignment w:val="center"/>
              <w:outlineLvl w:val="9"/>
              <w:rPr>
                <w:rFonts w:hint="default" w:ascii="宋体" w:hAnsi="宋体" w:eastAsia="宋体" w:cs="宋体"/>
                <w:color w:val="000000"/>
                <w:sz w:val="21"/>
                <w:szCs w:val="21"/>
                <w:lang w:val="en-US" w:eastAsia="zh-CN" w:bidi="ar"/>
              </w:rPr>
            </w:pPr>
            <w:r>
              <w:rPr>
                <w:rFonts w:hint="eastAsia" w:ascii="宋体" w:hAnsi="宋体" w:eastAsia="宋体" w:cs="宋体"/>
                <w:color w:val="000000"/>
                <w:sz w:val="21"/>
                <w:szCs w:val="21"/>
                <w:lang w:val="en-US" w:eastAsia="zh-CN" w:bidi="ar"/>
              </w:rPr>
              <w:t>4.39</w:t>
            </w:r>
          </w:p>
        </w:tc>
        <w:tc>
          <w:tcPr>
            <w:tcW w:w="981" w:type="dxa"/>
            <w:vAlign w:val="center"/>
          </w:tcPr>
          <w:p w14:paraId="4C2EC970">
            <w:pPr>
              <w:jc w:val="center"/>
              <w:textAlignment w:val="center"/>
              <w:outlineLvl w:val="9"/>
              <w:rPr>
                <w:rFonts w:hint="default" w:ascii="宋体" w:hAnsi="宋体" w:eastAsia="宋体" w:cs="宋体"/>
                <w:color w:val="000000"/>
                <w:sz w:val="21"/>
                <w:szCs w:val="21"/>
                <w:lang w:val="en-US" w:eastAsia="zh-CN" w:bidi="ar"/>
              </w:rPr>
            </w:pPr>
            <w:r>
              <w:rPr>
                <w:rFonts w:hint="eastAsia" w:ascii="宋体" w:hAnsi="宋体" w:eastAsia="宋体" w:cs="宋体"/>
                <w:color w:val="000000"/>
                <w:sz w:val="21"/>
                <w:szCs w:val="21"/>
                <w:lang w:val="en-US" w:eastAsia="zh-CN" w:bidi="ar"/>
              </w:rPr>
              <w:t>-2.61</w:t>
            </w:r>
          </w:p>
        </w:tc>
        <w:tc>
          <w:tcPr>
            <w:tcW w:w="1052" w:type="dxa"/>
            <w:vAlign w:val="center"/>
          </w:tcPr>
          <w:p w14:paraId="1E5DFA50">
            <w:pPr>
              <w:keepNext w:val="0"/>
              <w:keepLines w:val="0"/>
              <w:widowControl/>
              <w:suppressLineNumbers w:val="0"/>
              <w:jc w:val="cente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-37.29%</w:t>
            </w:r>
          </w:p>
        </w:tc>
      </w:tr>
      <w:tr w14:paraId="31948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1083" w:type="dxa"/>
            <w:vAlign w:val="center"/>
          </w:tcPr>
          <w:p w14:paraId="266039F6">
            <w:pPr>
              <w:jc w:val="center"/>
              <w:textAlignment w:val="center"/>
              <w:outlineLvl w:val="9"/>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合计</w:t>
            </w:r>
          </w:p>
        </w:tc>
        <w:tc>
          <w:tcPr>
            <w:tcW w:w="1300" w:type="dxa"/>
            <w:vAlign w:val="center"/>
          </w:tcPr>
          <w:p w14:paraId="06B4F60D">
            <w:pPr>
              <w:jc w:val="center"/>
              <w:textAlignment w:val="center"/>
              <w:outlineLvl w:val="9"/>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6.22</w:t>
            </w:r>
          </w:p>
        </w:tc>
        <w:tc>
          <w:tcPr>
            <w:tcW w:w="1484" w:type="dxa"/>
            <w:vAlign w:val="center"/>
          </w:tcPr>
          <w:p w14:paraId="2A7E17F2">
            <w:pPr>
              <w:jc w:val="center"/>
              <w:textAlignment w:val="center"/>
              <w:outlineLvl w:val="9"/>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11.50</w:t>
            </w:r>
          </w:p>
        </w:tc>
        <w:tc>
          <w:tcPr>
            <w:tcW w:w="1500" w:type="dxa"/>
            <w:vAlign w:val="center"/>
          </w:tcPr>
          <w:p w14:paraId="3876A1C8">
            <w:pPr>
              <w:jc w:val="center"/>
              <w:textAlignment w:val="center"/>
              <w:outlineLvl w:val="9"/>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6.62</w:t>
            </w:r>
          </w:p>
        </w:tc>
        <w:tc>
          <w:tcPr>
            <w:tcW w:w="1512" w:type="dxa"/>
            <w:vAlign w:val="center"/>
          </w:tcPr>
          <w:p w14:paraId="79160A8A">
            <w:pPr>
              <w:jc w:val="center"/>
              <w:textAlignment w:val="center"/>
              <w:outlineLvl w:val="9"/>
              <w:rPr>
                <w:rFonts w:hint="default" w:ascii="宋体" w:hAnsi="宋体" w:eastAsia="宋体" w:cs="宋体"/>
                <w:color w:val="000000"/>
                <w:sz w:val="21"/>
                <w:szCs w:val="21"/>
                <w:lang w:val="en-US" w:eastAsia="zh-CN" w:bidi="ar"/>
              </w:rPr>
            </w:pPr>
            <w:r>
              <w:rPr>
                <w:rFonts w:hint="eastAsia" w:ascii="宋体" w:hAnsi="宋体" w:eastAsia="宋体" w:cs="宋体"/>
                <w:color w:val="000000"/>
                <w:sz w:val="21"/>
                <w:szCs w:val="21"/>
                <w:lang w:val="en-US" w:eastAsia="zh-CN" w:bidi="ar"/>
              </w:rPr>
              <w:t>10.19</w:t>
            </w:r>
          </w:p>
        </w:tc>
        <w:tc>
          <w:tcPr>
            <w:tcW w:w="981" w:type="dxa"/>
            <w:vAlign w:val="center"/>
          </w:tcPr>
          <w:p w14:paraId="0AA95A80">
            <w:pPr>
              <w:jc w:val="center"/>
              <w:textAlignment w:val="center"/>
              <w:outlineLvl w:val="9"/>
              <w:rPr>
                <w:rFonts w:hint="default" w:ascii="宋体" w:hAnsi="宋体" w:eastAsia="宋体" w:cs="宋体"/>
                <w:color w:val="000000"/>
                <w:sz w:val="21"/>
                <w:szCs w:val="21"/>
                <w:lang w:val="en-US" w:eastAsia="zh-CN" w:bidi="ar"/>
              </w:rPr>
            </w:pPr>
            <w:r>
              <w:rPr>
                <w:rFonts w:hint="eastAsia" w:ascii="宋体" w:hAnsi="宋体" w:eastAsia="宋体" w:cs="宋体"/>
                <w:color w:val="000000"/>
                <w:sz w:val="21"/>
                <w:szCs w:val="21"/>
                <w:lang w:val="en-US" w:eastAsia="zh-CN" w:bidi="ar"/>
              </w:rPr>
              <w:t>-1.31</w:t>
            </w:r>
          </w:p>
        </w:tc>
        <w:tc>
          <w:tcPr>
            <w:tcW w:w="1052" w:type="dxa"/>
            <w:vAlign w:val="center"/>
          </w:tcPr>
          <w:p w14:paraId="69D42F93">
            <w:pPr>
              <w:keepNext w:val="0"/>
              <w:keepLines w:val="0"/>
              <w:widowControl/>
              <w:suppressLineNumbers w:val="0"/>
              <w:jc w:val="cente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-11.39%</w:t>
            </w:r>
          </w:p>
        </w:tc>
      </w:tr>
    </w:tbl>
    <w:p w14:paraId="15639D51">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bidi="ar"/>
        </w:rPr>
      </w:pPr>
      <w:bookmarkStart w:id="110" w:name="_Toc27827"/>
      <w:bookmarkStart w:id="111" w:name="_Toc11161"/>
      <w:bookmarkStart w:id="112" w:name="_Toc2217"/>
      <w:bookmarkStart w:id="113" w:name="_Toc19587"/>
      <w:r>
        <w:rPr>
          <w:rFonts w:hint="eastAsia" w:ascii="仿宋" w:hAnsi="仿宋" w:eastAsia="仿宋" w:cs="仿宋"/>
          <w:sz w:val="32"/>
          <w:szCs w:val="32"/>
          <w:lang w:bidi="ar"/>
        </w:rPr>
        <w:t>从上表可以看出：2024年度区政协“三公”经费</w:t>
      </w:r>
      <w:r>
        <w:rPr>
          <w:rFonts w:hint="eastAsia" w:ascii="仿宋" w:hAnsi="仿宋" w:eastAsia="仿宋" w:cs="仿宋"/>
          <w:sz w:val="32"/>
          <w:szCs w:val="32"/>
          <w:lang w:eastAsia="zh-CN" w:bidi="ar"/>
        </w:rPr>
        <w:t>重分类</w:t>
      </w:r>
      <w:r>
        <w:rPr>
          <w:rFonts w:hint="eastAsia" w:ascii="仿宋" w:hAnsi="仿宋" w:eastAsia="仿宋" w:cs="仿宋"/>
          <w:sz w:val="32"/>
          <w:szCs w:val="32"/>
          <w:lang w:bidi="ar"/>
        </w:rPr>
        <w:t>后支出</w:t>
      </w:r>
      <w:r>
        <w:rPr>
          <w:rFonts w:hint="eastAsia" w:ascii="仿宋" w:hAnsi="仿宋" w:eastAsia="仿宋" w:cs="仿宋"/>
          <w:sz w:val="32"/>
          <w:szCs w:val="32"/>
          <w:lang w:val="en-US" w:eastAsia="zh-CN" w:bidi="ar"/>
        </w:rPr>
        <w:t>10.19</w:t>
      </w:r>
      <w:r>
        <w:rPr>
          <w:rFonts w:hint="eastAsia" w:ascii="仿宋" w:hAnsi="仿宋" w:eastAsia="仿宋" w:cs="仿宋"/>
          <w:sz w:val="32"/>
          <w:szCs w:val="32"/>
          <w:lang w:bidi="ar"/>
        </w:rPr>
        <w:t>万元，较2023年增加</w:t>
      </w:r>
      <w:r>
        <w:rPr>
          <w:rFonts w:hint="eastAsia" w:ascii="仿宋" w:hAnsi="仿宋" w:eastAsia="仿宋" w:cs="仿宋"/>
          <w:sz w:val="32"/>
          <w:szCs w:val="32"/>
          <w:lang w:val="en-US" w:eastAsia="zh-CN" w:bidi="ar"/>
        </w:rPr>
        <w:t>3.97</w:t>
      </w:r>
      <w:r>
        <w:rPr>
          <w:rFonts w:hint="eastAsia" w:ascii="仿宋" w:hAnsi="仿宋" w:eastAsia="仿宋" w:cs="仿宋"/>
          <w:sz w:val="32"/>
          <w:szCs w:val="32"/>
          <w:lang w:bidi="ar"/>
        </w:rPr>
        <w:t>万元，</w:t>
      </w:r>
      <w:r>
        <w:rPr>
          <w:rFonts w:hint="eastAsia" w:ascii="仿宋" w:hAnsi="仿宋" w:eastAsia="仿宋" w:cs="仿宋"/>
          <w:sz w:val="32"/>
          <w:szCs w:val="32"/>
          <w:lang w:eastAsia="zh-CN" w:bidi="ar"/>
        </w:rPr>
        <w:t>超支</w:t>
      </w:r>
      <w:r>
        <w:rPr>
          <w:rFonts w:hint="eastAsia" w:ascii="仿宋" w:hAnsi="仿宋" w:eastAsia="仿宋" w:cs="仿宋"/>
          <w:sz w:val="32"/>
          <w:szCs w:val="32"/>
          <w:lang w:val="en-US" w:eastAsia="zh-CN" w:bidi="ar"/>
        </w:rPr>
        <w:t>63.83</w:t>
      </w:r>
      <w:r>
        <w:rPr>
          <w:rFonts w:hint="eastAsia" w:ascii="仿宋" w:hAnsi="仿宋" w:eastAsia="仿宋" w:cs="仿宋"/>
          <w:sz w:val="32"/>
          <w:szCs w:val="32"/>
          <w:lang w:bidi="ar"/>
        </w:rPr>
        <w:t>%。</w:t>
      </w:r>
      <w:bookmarkEnd w:id="110"/>
      <w:bookmarkEnd w:id="111"/>
      <w:bookmarkEnd w:id="112"/>
      <w:bookmarkEnd w:id="113"/>
    </w:p>
    <w:p w14:paraId="7A2A253C">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 w:val="0"/>
          <w:bCs w:val="0"/>
          <w:sz w:val="32"/>
          <w:szCs w:val="32"/>
          <w:lang w:bidi="ar"/>
        </w:rPr>
      </w:pPr>
      <w:r>
        <w:rPr>
          <w:rFonts w:hint="eastAsia" w:ascii="仿宋" w:hAnsi="仿宋" w:eastAsia="仿宋" w:cs="仿宋"/>
          <w:b w:val="0"/>
          <w:bCs w:val="0"/>
          <w:sz w:val="32"/>
          <w:szCs w:val="32"/>
        </w:rPr>
        <w:t>区政协2024年度所有批次公务接待均未见公务接待审批单及网控单、公务卡消费凭证，如2月9号凭证公务接待淮安市政协餐费、7月13号凭证接待成武县政协餐费等。</w:t>
      </w:r>
      <w:r>
        <w:rPr>
          <w:rFonts w:hint="eastAsia" w:ascii="仿宋" w:hAnsi="仿宋" w:eastAsia="仿宋" w:cs="仿宋"/>
          <w:b w:val="0"/>
          <w:bCs w:val="0"/>
          <w:sz w:val="32"/>
          <w:szCs w:val="32"/>
          <w:lang w:eastAsia="zh-CN"/>
        </w:rPr>
        <w:t>违反了</w:t>
      </w:r>
      <w:r>
        <w:rPr>
          <w:rFonts w:hint="eastAsia" w:ascii="仿宋" w:hAnsi="仿宋" w:eastAsia="仿宋" w:cs="仿宋"/>
          <w:b w:val="0"/>
          <w:bCs w:val="0"/>
          <w:sz w:val="32"/>
          <w:szCs w:val="32"/>
        </w:rPr>
        <w:t>《衡阳市党政机关国内公务接待管理办法》第九条严格执行公务接待审批制度：每次接待应根据来访公函提前制度接待方案，编制接待经费预算，由单位主要负责人或者指定的分管负责人审批</w:t>
      </w:r>
      <w:r>
        <w:rPr>
          <w:rFonts w:hint="eastAsia" w:ascii="仿宋" w:hAnsi="仿宋" w:eastAsia="仿宋" w:cs="仿宋"/>
          <w:b w:val="0"/>
          <w:bCs w:val="0"/>
          <w:sz w:val="32"/>
          <w:szCs w:val="32"/>
          <w:lang w:eastAsia="zh-CN"/>
        </w:rPr>
        <w:t>的规定</w:t>
      </w:r>
      <w:r>
        <w:rPr>
          <w:rFonts w:hint="eastAsia" w:ascii="仿宋" w:hAnsi="仿宋" w:eastAsia="仿宋" w:cs="仿宋"/>
          <w:b w:val="0"/>
          <w:bCs w:val="0"/>
          <w:sz w:val="32"/>
          <w:szCs w:val="32"/>
        </w:rPr>
        <w:t>。</w:t>
      </w:r>
    </w:p>
    <w:p w14:paraId="63D5BC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sz w:val="32"/>
          <w:szCs w:val="32"/>
          <w:lang w:bidi="ar"/>
        </w:rPr>
      </w:pPr>
      <w:r>
        <w:rPr>
          <w:rFonts w:hint="eastAsia" w:ascii="仿宋" w:hAnsi="仿宋" w:eastAsia="仿宋" w:cs="仿宋"/>
          <w:b/>
          <w:bCs/>
          <w:sz w:val="32"/>
          <w:szCs w:val="32"/>
          <w:lang w:val="en-US" w:eastAsia="zh-CN" w:bidi="ar-SA"/>
        </w:rPr>
        <w:t>5、</w:t>
      </w:r>
      <w:r>
        <w:rPr>
          <w:rFonts w:hint="eastAsia" w:ascii="仿宋" w:hAnsi="仿宋" w:eastAsia="仿宋" w:cs="仿宋"/>
          <w:b/>
          <w:bCs/>
          <w:sz w:val="32"/>
          <w:szCs w:val="32"/>
        </w:rPr>
        <w:t>会议费情况汇总</w:t>
      </w:r>
      <w:r>
        <w:rPr>
          <w:rFonts w:hint="eastAsia" w:ascii="仿宋" w:hAnsi="仿宋" w:eastAsia="仿宋" w:cs="仿宋"/>
          <w:b/>
          <w:bCs/>
          <w:sz w:val="32"/>
          <w:szCs w:val="32"/>
          <w:lang w:eastAsia="zh-CN"/>
        </w:rPr>
        <w:t>。</w:t>
      </w:r>
      <w:bookmarkStart w:id="114" w:name="_Toc28513"/>
      <w:bookmarkStart w:id="115" w:name="_Toc27526"/>
      <w:bookmarkStart w:id="116" w:name="_Toc28094"/>
      <w:r>
        <w:rPr>
          <w:rFonts w:hint="eastAsia" w:ascii="仿宋" w:hAnsi="仿宋" w:eastAsia="仿宋" w:cs="仿宋"/>
          <w:sz w:val="32"/>
          <w:szCs w:val="32"/>
          <w:lang w:eastAsia="zh-CN" w:bidi="ar"/>
        </w:rPr>
        <w:t>根据</w:t>
      </w:r>
      <w:r>
        <w:rPr>
          <w:rFonts w:hint="eastAsia" w:ascii="仿宋" w:hAnsi="仿宋" w:eastAsia="仿宋" w:cs="仿宋"/>
          <w:sz w:val="32"/>
          <w:szCs w:val="32"/>
          <w:lang w:bidi="ar"/>
        </w:rPr>
        <w:t>《衡阳市市直机关会议费管理办法》的通知（衡财行〔2018〕463号）</w:t>
      </w:r>
      <w:r>
        <w:rPr>
          <w:rFonts w:hint="eastAsia" w:ascii="仿宋" w:hAnsi="仿宋" w:eastAsia="仿宋" w:cs="仿宋"/>
          <w:sz w:val="32"/>
          <w:szCs w:val="32"/>
          <w:lang w:eastAsia="zh-CN" w:bidi="ar"/>
        </w:rPr>
        <w:t>文件，</w:t>
      </w:r>
      <w:r>
        <w:rPr>
          <w:rFonts w:hint="eastAsia" w:ascii="仿宋" w:hAnsi="仿宋" w:eastAsia="仿宋" w:cs="仿宋"/>
          <w:sz w:val="32"/>
          <w:szCs w:val="32"/>
          <w:lang w:bidi="ar"/>
        </w:rPr>
        <w:t>区政协2024年会议费</w:t>
      </w:r>
      <w:r>
        <w:rPr>
          <w:rFonts w:hint="eastAsia" w:ascii="仿宋" w:hAnsi="仿宋" w:eastAsia="仿宋" w:cs="仿宋"/>
          <w:sz w:val="32"/>
          <w:szCs w:val="32"/>
          <w:lang w:eastAsia="zh-CN" w:bidi="ar"/>
        </w:rPr>
        <w:t>重分类</w:t>
      </w:r>
      <w:r>
        <w:rPr>
          <w:rFonts w:hint="eastAsia" w:ascii="仿宋" w:hAnsi="仿宋" w:eastAsia="仿宋" w:cs="仿宋"/>
          <w:sz w:val="32"/>
          <w:szCs w:val="32"/>
          <w:lang w:bidi="ar"/>
        </w:rPr>
        <w:t>数</w:t>
      </w:r>
      <w:r>
        <w:rPr>
          <w:rFonts w:hint="eastAsia" w:ascii="仿宋" w:hAnsi="仿宋" w:eastAsia="仿宋" w:cs="仿宋"/>
          <w:sz w:val="32"/>
          <w:szCs w:val="32"/>
          <w:lang w:val="en-US" w:eastAsia="zh-CN" w:bidi="ar"/>
        </w:rPr>
        <w:t>26.16</w:t>
      </w:r>
      <w:r>
        <w:rPr>
          <w:rFonts w:hint="eastAsia" w:ascii="仿宋" w:hAnsi="仿宋" w:eastAsia="仿宋" w:cs="仿宋"/>
          <w:sz w:val="32"/>
          <w:szCs w:val="32"/>
          <w:lang w:bidi="ar"/>
        </w:rPr>
        <w:t>万元，具体明细见下表：</w:t>
      </w:r>
      <w:bookmarkEnd w:id="114"/>
      <w:bookmarkEnd w:id="115"/>
      <w:bookmarkEnd w:id="116"/>
    </w:p>
    <w:tbl>
      <w:tblPr>
        <w:tblStyle w:val="11"/>
        <w:tblW w:w="860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56"/>
        <w:gridCol w:w="2820"/>
        <w:gridCol w:w="2290"/>
        <w:gridCol w:w="2241"/>
      </w:tblGrid>
      <w:tr w14:paraId="754B5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9" w:hRule="atLeast"/>
          <w:tblHeader/>
        </w:trPr>
        <w:tc>
          <w:tcPr>
            <w:tcW w:w="1256"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2C9BA1F5">
            <w:pPr>
              <w:keepNext w:val="0"/>
              <w:keepLines w:val="0"/>
              <w:widowControl/>
              <w:suppressLineNumbers w:val="0"/>
              <w:jc w:val="center"/>
              <w:textAlignment w:val="center"/>
              <w:outlineLvl w:val="9"/>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序号</w:t>
            </w:r>
          </w:p>
        </w:tc>
        <w:tc>
          <w:tcPr>
            <w:tcW w:w="2820" w:type="dxa"/>
            <w:tcBorders>
              <w:top w:val="single" w:color="000000" w:sz="8" w:space="0"/>
              <w:left w:val="nil"/>
              <w:bottom w:val="single" w:color="000000" w:sz="8" w:space="0"/>
              <w:right w:val="single" w:color="000000" w:sz="8" w:space="0"/>
            </w:tcBorders>
            <w:shd w:val="clear" w:color="auto" w:fill="DDEBF7"/>
            <w:noWrap/>
            <w:vAlign w:val="center"/>
          </w:tcPr>
          <w:p w14:paraId="06A2792E">
            <w:pPr>
              <w:keepNext w:val="0"/>
              <w:keepLines w:val="0"/>
              <w:widowControl/>
              <w:suppressLineNumbers w:val="0"/>
              <w:jc w:val="center"/>
              <w:textAlignment w:val="center"/>
              <w:outlineLvl w:val="9"/>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会议费明细</w:t>
            </w:r>
          </w:p>
        </w:tc>
        <w:tc>
          <w:tcPr>
            <w:tcW w:w="2290" w:type="dxa"/>
            <w:tcBorders>
              <w:top w:val="single" w:color="000000" w:sz="8" w:space="0"/>
              <w:left w:val="nil"/>
              <w:bottom w:val="single" w:color="000000" w:sz="8" w:space="0"/>
              <w:right w:val="single" w:color="000000" w:sz="8" w:space="0"/>
            </w:tcBorders>
            <w:shd w:val="clear" w:color="auto" w:fill="DDEBF7"/>
            <w:noWrap/>
            <w:vAlign w:val="center"/>
          </w:tcPr>
          <w:p w14:paraId="46D51637">
            <w:pPr>
              <w:keepNext w:val="0"/>
              <w:keepLines w:val="0"/>
              <w:widowControl/>
              <w:suppressLineNumbers w:val="0"/>
              <w:jc w:val="center"/>
              <w:textAlignment w:val="center"/>
              <w:outlineLvl w:val="9"/>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重分类数（万元）</w:t>
            </w:r>
          </w:p>
        </w:tc>
        <w:tc>
          <w:tcPr>
            <w:tcW w:w="2241" w:type="dxa"/>
            <w:tcBorders>
              <w:top w:val="single" w:color="000000" w:sz="8" w:space="0"/>
              <w:left w:val="nil"/>
              <w:bottom w:val="single" w:color="000000" w:sz="8" w:space="0"/>
              <w:right w:val="single" w:color="000000" w:sz="8" w:space="0"/>
            </w:tcBorders>
            <w:shd w:val="clear" w:color="auto" w:fill="DDEBF7"/>
            <w:noWrap/>
            <w:vAlign w:val="center"/>
          </w:tcPr>
          <w:p w14:paraId="406E6A83">
            <w:pPr>
              <w:keepNext w:val="0"/>
              <w:keepLines w:val="0"/>
              <w:widowControl/>
              <w:suppressLineNumbers w:val="0"/>
              <w:jc w:val="center"/>
              <w:textAlignment w:val="center"/>
              <w:outlineLvl w:val="9"/>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占比</w:t>
            </w:r>
          </w:p>
        </w:tc>
      </w:tr>
      <w:tr w14:paraId="6DCB4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1256" w:type="dxa"/>
            <w:tcBorders>
              <w:top w:val="nil"/>
              <w:left w:val="single" w:color="000000" w:sz="8" w:space="0"/>
              <w:bottom w:val="single" w:color="000000" w:sz="8" w:space="0"/>
              <w:right w:val="single" w:color="000000" w:sz="8" w:space="0"/>
            </w:tcBorders>
            <w:shd w:val="clear" w:color="auto" w:fill="auto"/>
            <w:noWrap/>
            <w:vAlign w:val="center"/>
          </w:tcPr>
          <w:p w14:paraId="026FFFDC">
            <w:pPr>
              <w:keepNext w:val="0"/>
              <w:keepLines w:val="0"/>
              <w:widowControl/>
              <w:suppressLineNumbers w:val="0"/>
              <w:jc w:val="center"/>
              <w:textAlignment w:val="center"/>
              <w:outlineLvl w:val="9"/>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2820" w:type="dxa"/>
            <w:tcBorders>
              <w:top w:val="nil"/>
              <w:left w:val="nil"/>
              <w:bottom w:val="single" w:color="000000" w:sz="8" w:space="0"/>
              <w:right w:val="single" w:color="000000" w:sz="8" w:space="0"/>
            </w:tcBorders>
            <w:shd w:val="clear" w:color="auto" w:fill="auto"/>
            <w:noWrap/>
            <w:vAlign w:val="center"/>
          </w:tcPr>
          <w:p w14:paraId="2F40B3A2">
            <w:pPr>
              <w:keepNext w:val="0"/>
              <w:keepLines w:val="0"/>
              <w:widowControl/>
              <w:suppressLineNumbers w:val="0"/>
              <w:jc w:val="center"/>
              <w:textAlignment w:val="center"/>
              <w:outlineLvl w:val="9"/>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五届四次会议费用</w:t>
            </w:r>
          </w:p>
        </w:tc>
        <w:tc>
          <w:tcPr>
            <w:tcW w:w="2290" w:type="dxa"/>
            <w:tcBorders>
              <w:top w:val="nil"/>
              <w:left w:val="nil"/>
              <w:bottom w:val="single" w:color="000000" w:sz="8" w:space="0"/>
              <w:right w:val="single" w:color="000000" w:sz="8" w:space="0"/>
            </w:tcBorders>
            <w:shd w:val="clear" w:color="auto" w:fill="auto"/>
            <w:noWrap/>
            <w:vAlign w:val="center"/>
          </w:tcPr>
          <w:p w14:paraId="2FE28EE1">
            <w:pPr>
              <w:keepNext w:val="0"/>
              <w:keepLines w:val="0"/>
              <w:widowControl/>
              <w:suppressLineNumbers w:val="0"/>
              <w:jc w:val="center"/>
              <w:textAlignment w:val="center"/>
              <w:outlineLvl w:val="9"/>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20.47</w:t>
            </w:r>
          </w:p>
        </w:tc>
        <w:tc>
          <w:tcPr>
            <w:tcW w:w="2241" w:type="dxa"/>
            <w:tcBorders>
              <w:top w:val="nil"/>
              <w:left w:val="nil"/>
              <w:bottom w:val="single" w:color="000000" w:sz="8" w:space="0"/>
              <w:right w:val="single" w:color="000000" w:sz="8" w:space="0"/>
            </w:tcBorders>
            <w:shd w:val="clear" w:color="auto" w:fill="auto"/>
            <w:noWrap/>
            <w:vAlign w:val="center"/>
          </w:tcPr>
          <w:p w14:paraId="478783A5">
            <w:pPr>
              <w:keepNext w:val="0"/>
              <w:keepLines w:val="0"/>
              <w:widowControl/>
              <w:suppressLineNumbers w:val="0"/>
              <w:jc w:val="center"/>
              <w:textAlignment w:val="center"/>
              <w:outlineLvl w:val="9"/>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78.25%</w:t>
            </w:r>
          </w:p>
        </w:tc>
      </w:tr>
      <w:tr w14:paraId="3709F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1256" w:type="dxa"/>
            <w:tcBorders>
              <w:top w:val="nil"/>
              <w:left w:val="single" w:color="000000" w:sz="8" w:space="0"/>
              <w:bottom w:val="single" w:color="000000" w:sz="8" w:space="0"/>
              <w:right w:val="single" w:color="000000" w:sz="8" w:space="0"/>
            </w:tcBorders>
            <w:shd w:val="clear" w:color="auto" w:fill="DDEBF7"/>
            <w:noWrap/>
            <w:vAlign w:val="center"/>
          </w:tcPr>
          <w:p w14:paraId="5B2D7C79">
            <w:pPr>
              <w:keepNext w:val="0"/>
              <w:keepLines w:val="0"/>
              <w:widowControl/>
              <w:suppressLineNumbers w:val="0"/>
              <w:jc w:val="center"/>
              <w:textAlignment w:val="center"/>
              <w:outlineLvl w:val="9"/>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c>
          <w:tcPr>
            <w:tcW w:w="2820" w:type="dxa"/>
            <w:tcBorders>
              <w:top w:val="nil"/>
              <w:left w:val="nil"/>
              <w:bottom w:val="single" w:color="000000" w:sz="8" w:space="0"/>
              <w:right w:val="single" w:color="000000" w:sz="8" w:space="0"/>
            </w:tcBorders>
            <w:shd w:val="clear" w:color="auto" w:fill="DDEBF7"/>
            <w:noWrap/>
            <w:vAlign w:val="center"/>
          </w:tcPr>
          <w:p w14:paraId="52969E85">
            <w:pPr>
              <w:keepNext w:val="0"/>
              <w:keepLines w:val="0"/>
              <w:widowControl/>
              <w:suppressLineNumbers w:val="0"/>
              <w:jc w:val="center"/>
              <w:textAlignment w:val="center"/>
              <w:outlineLvl w:val="9"/>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购买会议桌</w:t>
            </w:r>
          </w:p>
        </w:tc>
        <w:tc>
          <w:tcPr>
            <w:tcW w:w="2290" w:type="dxa"/>
            <w:tcBorders>
              <w:top w:val="nil"/>
              <w:left w:val="nil"/>
              <w:bottom w:val="single" w:color="000000" w:sz="8" w:space="0"/>
              <w:right w:val="single" w:color="000000" w:sz="8" w:space="0"/>
            </w:tcBorders>
            <w:shd w:val="clear" w:color="auto" w:fill="DDEBF7"/>
            <w:noWrap/>
            <w:vAlign w:val="center"/>
          </w:tcPr>
          <w:p w14:paraId="3BF2EFC1">
            <w:pPr>
              <w:keepNext w:val="0"/>
              <w:keepLines w:val="0"/>
              <w:widowControl/>
              <w:suppressLineNumbers w:val="0"/>
              <w:jc w:val="center"/>
              <w:textAlignment w:val="center"/>
              <w:outlineLvl w:val="9"/>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2.34</w:t>
            </w:r>
          </w:p>
        </w:tc>
        <w:tc>
          <w:tcPr>
            <w:tcW w:w="2241" w:type="dxa"/>
            <w:tcBorders>
              <w:top w:val="nil"/>
              <w:left w:val="nil"/>
              <w:bottom w:val="single" w:color="000000" w:sz="8" w:space="0"/>
              <w:right w:val="single" w:color="000000" w:sz="8" w:space="0"/>
            </w:tcBorders>
            <w:shd w:val="clear" w:color="auto" w:fill="DDEBF7"/>
            <w:noWrap/>
            <w:vAlign w:val="center"/>
          </w:tcPr>
          <w:p w14:paraId="55AF44A2">
            <w:pPr>
              <w:keepNext w:val="0"/>
              <w:keepLines w:val="0"/>
              <w:widowControl/>
              <w:suppressLineNumbers w:val="0"/>
              <w:jc w:val="center"/>
              <w:textAlignment w:val="center"/>
              <w:outlineLvl w:val="9"/>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8.94%</w:t>
            </w:r>
          </w:p>
        </w:tc>
      </w:tr>
      <w:tr w14:paraId="0DD8A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1256" w:type="dxa"/>
            <w:tcBorders>
              <w:top w:val="nil"/>
              <w:left w:val="single" w:color="000000" w:sz="8" w:space="0"/>
              <w:bottom w:val="single" w:color="000000" w:sz="8" w:space="0"/>
              <w:right w:val="single" w:color="000000" w:sz="8" w:space="0"/>
            </w:tcBorders>
            <w:shd w:val="clear" w:color="auto" w:fill="auto"/>
            <w:noWrap/>
            <w:vAlign w:val="center"/>
          </w:tcPr>
          <w:p w14:paraId="3B3C55E5">
            <w:pPr>
              <w:keepNext w:val="0"/>
              <w:keepLines w:val="0"/>
              <w:widowControl/>
              <w:suppressLineNumbers w:val="0"/>
              <w:jc w:val="center"/>
              <w:textAlignment w:val="center"/>
              <w:outlineLvl w:val="9"/>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p>
        </w:tc>
        <w:tc>
          <w:tcPr>
            <w:tcW w:w="2820" w:type="dxa"/>
            <w:tcBorders>
              <w:top w:val="nil"/>
              <w:left w:val="nil"/>
              <w:bottom w:val="single" w:color="000000" w:sz="8" w:space="0"/>
              <w:right w:val="single" w:color="000000" w:sz="8" w:space="0"/>
            </w:tcBorders>
            <w:shd w:val="clear" w:color="auto" w:fill="auto"/>
            <w:noWrap/>
            <w:vAlign w:val="center"/>
          </w:tcPr>
          <w:p w14:paraId="2C425477">
            <w:pPr>
              <w:keepNext w:val="0"/>
              <w:keepLines w:val="0"/>
              <w:widowControl/>
              <w:suppressLineNumbers w:val="0"/>
              <w:jc w:val="center"/>
              <w:textAlignment w:val="center"/>
              <w:outlineLvl w:val="9"/>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会议室保洁</w:t>
            </w:r>
          </w:p>
        </w:tc>
        <w:tc>
          <w:tcPr>
            <w:tcW w:w="2290" w:type="dxa"/>
            <w:tcBorders>
              <w:top w:val="nil"/>
              <w:left w:val="nil"/>
              <w:bottom w:val="single" w:color="000000" w:sz="8" w:space="0"/>
              <w:right w:val="single" w:color="000000" w:sz="8" w:space="0"/>
            </w:tcBorders>
            <w:shd w:val="clear" w:color="auto" w:fill="auto"/>
            <w:noWrap/>
            <w:vAlign w:val="center"/>
          </w:tcPr>
          <w:p w14:paraId="32F18E03">
            <w:pPr>
              <w:keepNext w:val="0"/>
              <w:keepLines w:val="0"/>
              <w:widowControl/>
              <w:suppressLineNumbers w:val="0"/>
              <w:jc w:val="center"/>
              <w:textAlignment w:val="center"/>
              <w:outlineLvl w:val="9"/>
              <w:rPr>
                <w:rFonts w:hint="default" w:ascii="宋体" w:hAnsi="宋体" w:eastAsia="宋体" w:cs="宋体"/>
                <w:b w:val="0"/>
                <w:bCs w:val="0"/>
                <w:i w:val="0"/>
                <w:iCs w:val="0"/>
                <w:color w:val="000000"/>
                <w:sz w:val="22"/>
                <w:szCs w:val="22"/>
                <w:u w:val="none"/>
                <w:lang w:val="en-US"/>
              </w:rPr>
            </w:pPr>
            <w:r>
              <w:rPr>
                <w:rFonts w:hint="eastAsia" w:ascii="宋体" w:hAnsi="宋体" w:eastAsia="宋体" w:cs="宋体"/>
                <w:b w:val="0"/>
                <w:bCs w:val="0"/>
                <w:i w:val="0"/>
                <w:iCs w:val="0"/>
                <w:color w:val="000000"/>
                <w:kern w:val="0"/>
                <w:sz w:val="22"/>
                <w:szCs w:val="22"/>
                <w:u w:val="none"/>
                <w:lang w:val="en-US" w:eastAsia="zh-CN" w:bidi="ar"/>
              </w:rPr>
              <w:t>3.35</w:t>
            </w:r>
          </w:p>
        </w:tc>
        <w:tc>
          <w:tcPr>
            <w:tcW w:w="2241" w:type="dxa"/>
            <w:tcBorders>
              <w:top w:val="nil"/>
              <w:left w:val="nil"/>
              <w:bottom w:val="single" w:color="000000" w:sz="8" w:space="0"/>
              <w:right w:val="single" w:color="000000" w:sz="8" w:space="0"/>
            </w:tcBorders>
            <w:shd w:val="clear" w:color="auto" w:fill="auto"/>
            <w:noWrap/>
            <w:vAlign w:val="center"/>
          </w:tcPr>
          <w:p w14:paraId="1D913017">
            <w:pPr>
              <w:keepNext w:val="0"/>
              <w:keepLines w:val="0"/>
              <w:widowControl/>
              <w:suppressLineNumbers w:val="0"/>
              <w:jc w:val="center"/>
              <w:textAlignment w:val="center"/>
              <w:outlineLvl w:val="9"/>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12.81%</w:t>
            </w:r>
          </w:p>
        </w:tc>
      </w:tr>
      <w:tr w14:paraId="49B39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256" w:type="dxa"/>
            <w:tcBorders>
              <w:top w:val="nil"/>
              <w:left w:val="single" w:color="000000" w:sz="8" w:space="0"/>
              <w:bottom w:val="single" w:color="000000" w:sz="8" w:space="0"/>
              <w:right w:val="single" w:color="000000" w:sz="8" w:space="0"/>
            </w:tcBorders>
            <w:shd w:val="clear" w:color="auto" w:fill="DDEBF7"/>
            <w:noWrap/>
            <w:vAlign w:val="center"/>
          </w:tcPr>
          <w:p w14:paraId="66124594">
            <w:pPr>
              <w:keepNext w:val="0"/>
              <w:keepLines w:val="0"/>
              <w:widowControl/>
              <w:suppressLineNumbers w:val="0"/>
              <w:jc w:val="center"/>
              <w:textAlignment w:val="center"/>
              <w:outlineLvl w:val="9"/>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p>
        </w:tc>
        <w:tc>
          <w:tcPr>
            <w:tcW w:w="2820" w:type="dxa"/>
            <w:tcBorders>
              <w:top w:val="nil"/>
              <w:left w:val="nil"/>
              <w:bottom w:val="single" w:color="000000" w:sz="8" w:space="0"/>
              <w:right w:val="single" w:color="000000" w:sz="8" w:space="0"/>
            </w:tcBorders>
            <w:shd w:val="clear" w:color="auto" w:fill="DDEBF7"/>
            <w:noWrap/>
            <w:vAlign w:val="center"/>
          </w:tcPr>
          <w:p w14:paraId="09AB787E">
            <w:pPr>
              <w:keepNext w:val="0"/>
              <w:keepLines w:val="0"/>
              <w:widowControl/>
              <w:suppressLineNumbers w:val="0"/>
              <w:jc w:val="center"/>
              <w:textAlignment w:val="center"/>
              <w:outlineLvl w:val="9"/>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合计</w:t>
            </w:r>
          </w:p>
        </w:tc>
        <w:tc>
          <w:tcPr>
            <w:tcW w:w="2290" w:type="dxa"/>
            <w:tcBorders>
              <w:top w:val="nil"/>
              <w:left w:val="nil"/>
              <w:bottom w:val="single" w:color="000000" w:sz="8" w:space="0"/>
              <w:right w:val="single" w:color="000000" w:sz="8" w:space="0"/>
            </w:tcBorders>
            <w:shd w:val="clear" w:color="auto" w:fill="DDEBF7"/>
            <w:noWrap/>
            <w:vAlign w:val="center"/>
          </w:tcPr>
          <w:p w14:paraId="48D8D5EC">
            <w:pPr>
              <w:keepNext w:val="0"/>
              <w:keepLines w:val="0"/>
              <w:widowControl/>
              <w:suppressLineNumbers w:val="0"/>
              <w:jc w:val="center"/>
              <w:textAlignment w:val="center"/>
              <w:outlineLvl w:val="9"/>
              <w:rPr>
                <w:rFonts w:hint="default" w:ascii="宋体" w:hAnsi="宋体" w:eastAsia="宋体" w:cs="宋体"/>
                <w:b w:val="0"/>
                <w:bCs w:val="0"/>
                <w:i w:val="0"/>
                <w:iCs w:val="0"/>
                <w:color w:val="000000"/>
                <w:sz w:val="22"/>
                <w:szCs w:val="22"/>
                <w:u w:val="none"/>
                <w:lang w:val="en-US"/>
              </w:rPr>
            </w:pPr>
            <w:r>
              <w:rPr>
                <w:rFonts w:hint="eastAsia" w:ascii="宋体" w:hAnsi="宋体" w:eastAsia="宋体" w:cs="宋体"/>
                <w:b w:val="0"/>
                <w:bCs w:val="0"/>
                <w:i w:val="0"/>
                <w:iCs w:val="0"/>
                <w:color w:val="000000"/>
                <w:kern w:val="0"/>
                <w:sz w:val="22"/>
                <w:szCs w:val="22"/>
                <w:u w:val="none"/>
                <w:lang w:val="en-US" w:eastAsia="zh-CN" w:bidi="ar"/>
              </w:rPr>
              <w:t>26.16</w:t>
            </w:r>
          </w:p>
        </w:tc>
        <w:tc>
          <w:tcPr>
            <w:tcW w:w="2241" w:type="dxa"/>
            <w:tcBorders>
              <w:top w:val="nil"/>
              <w:left w:val="nil"/>
              <w:bottom w:val="single" w:color="000000" w:sz="8" w:space="0"/>
              <w:right w:val="single" w:color="000000" w:sz="8" w:space="0"/>
            </w:tcBorders>
            <w:shd w:val="clear" w:color="auto" w:fill="DDEBF7"/>
            <w:noWrap/>
            <w:vAlign w:val="center"/>
          </w:tcPr>
          <w:p w14:paraId="4108F151">
            <w:pPr>
              <w:keepNext w:val="0"/>
              <w:keepLines w:val="0"/>
              <w:widowControl/>
              <w:suppressLineNumbers w:val="0"/>
              <w:jc w:val="center"/>
              <w:textAlignment w:val="center"/>
              <w:outlineLvl w:val="9"/>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100.00%</w:t>
            </w:r>
          </w:p>
        </w:tc>
      </w:tr>
    </w:tbl>
    <w:p w14:paraId="299D46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val="en-US" w:eastAsia="zh-CN" w:bidi="ar"/>
        </w:rPr>
      </w:pPr>
      <w:r>
        <w:rPr>
          <w:rFonts w:hint="eastAsia" w:ascii="仿宋" w:hAnsi="仿宋" w:eastAsia="仿宋" w:cs="仿宋"/>
          <w:sz w:val="32"/>
          <w:szCs w:val="32"/>
          <w:lang w:val="en-US" w:eastAsia="zh-CN" w:bidi="ar"/>
        </w:rPr>
        <w:t>2023年会议费决算金额27.17万元，2024年较23年决算减少1.01万元，节约3.72%。</w:t>
      </w:r>
    </w:p>
    <w:p w14:paraId="065344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sz w:val="32"/>
          <w:szCs w:val="32"/>
          <w:lang w:eastAsia="zh-CN" w:bidi="ar"/>
        </w:rPr>
      </w:pPr>
      <w:r>
        <w:rPr>
          <w:rFonts w:hint="eastAsia" w:ascii="仿宋" w:hAnsi="仿宋" w:eastAsia="仿宋" w:cs="仿宋"/>
          <w:b/>
          <w:bCs/>
          <w:sz w:val="32"/>
          <w:szCs w:val="32"/>
          <w:lang w:val="en-US" w:eastAsia="zh-CN" w:bidi="ar-SA"/>
        </w:rPr>
        <w:t>6、</w:t>
      </w:r>
      <w:r>
        <w:rPr>
          <w:rFonts w:hint="eastAsia" w:ascii="仿宋" w:hAnsi="仿宋" w:eastAsia="仿宋" w:cs="仿宋"/>
          <w:b/>
          <w:bCs/>
          <w:sz w:val="32"/>
          <w:szCs w:val="32"/>
        </w:rPr>
        <w:t>办公经费情况汇总</w:t>
      </w:r>
      <w:r>
        <w:rPr>
          <w:rFonts w:hint="eastAsia" w:ascii="仿宋" w:hAnsi="仿宋" w:eastAsia="仿宋" w:cs="仿宋"/>
          <w:b/>
          <w:bCs/>
          <w:sz w:val="32"/>
          <w:szCs w:val="32"/>
          <w:lang w:eastAsia="zh-CN"/>
        </w:rPr>
        <w:t>。</w:t>
      </w:r>
      <w:bookmarkStart w:id="117" w:name="_Toc27189"/>
      <w:bookmarkStart w:id="118" w:name="_Toc5339"/>
      <w:bookmarkStart w:id="119" w:name="_Toc13288"/>
      <w:r>
        <w:rPr>
          <w:rFonts w:hint="eastAsia" w:ascii="仿宋" w:hAnsi="仿宋" w:eastAsia="仿宋" w:cs="仿宋"/>
          <w:sz w:val="32"/>
          <w:szCs w:val="32"/>
          <w:lang w:eastAsia="zh-CN" w:bidi="ar"/>
        </w:rPr>
        <w:t>办公经费重分类数在“基本支出”和“项目支出”均有列支，</w:t>
      </w:r>
      <w:r>
        <w:rPr>
          <w:rFonts w:hint="eastAsia" w:ascii="仿宋" w:hAnsi="仿宋" w:eastAsia="仿宋" w:cs="仿宋"/>
          <w:sz w:val="32"/>
          <w:szCs w:val="32"/>
          <w:lang w:bidi="ar"/>
        </w:rPr>
        <w:t>具体明细见下表：</w:t>
      </w:r>
      <w:bookmarkEnd w:id="117"/>
      <w:bookmarkEnd w:id="118"/>
      <w:bookmarkEnd w:id="119"/>
    </w:p>
    <w:tbl>
      <w:tblPr>
        <w:tblStyle w:val="11"/>
        <w:tblW w:w="860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40"/>
        <w:gridCol w:w="2984"/>
        <w:gridCol w:w="2242"/>
        <w:gridCol w:w="2241"/>
      </w:tblGrid>
      <w:tr w14:paraId="2CAD1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40"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527E6B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bookmarkStart w:id="120" w:name="_Toc14135"/>
            <w:r>
              <w:rPr>
                <w:rFonts w:hint="eastAsia" w:ascii="宋体" w:hAnsi="宋体" w:eastAsia="宋体" w:cs="宋体"/>
                <w:i w:val="0"/>
                <w:iCs w:val="0"/>
                <w:color w:val="000000"/>
                <w:kern w:val="0"/>
                <w:sz w:val="22"/>
                <w:szCs w:val="22"/>
                <w:u w:val="none"/>
                <w:lang w:val="en-US" w:eastAsia="zh-CN" w:bidi="ar"/>
              </w:rPr>
              <w:t>序号</w:t>
            </w:r>
          </w:p>
        </w:tc>
        <w:tc>
          <w:tcPr>
            <w:tcW w:w="2984"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4DB463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办公经费明细</w:t>
            </w:r>
          </w:p>
        </w:tc>
        <w:tc>
          <w:tcPr>
            <w:tcW w:w="2242" w:type="dxa"/>
            <w:tcBorders>
              <w:top w:val="single" w:color="000000" w:sz="8" w:space="0"/>
              <w:left w:val="nil"/>
              <w:bottom w:val="single" w:color="000000" w:sz="8" w:space="0"/>
              <w:right w:val="single" w:color="000000" w:sz="8" w:space="0"/>
            </w:tcBorders>
            <w:shd w:val="clear" w:color="auto" w:fill="DDEBF7"/>
            <w:noWrap/>
            <w:vAlign w:val="center"/>
          </w:tcPr>
          <w:p w14:paraId="4CE6C3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重分类数（万元）</w:t>
            </w:r>
          </w:p>
        </w:tc>
        <w:tc>
          <w:tcPr>
            <w:tcW w:w="2241" w:type="dxa"/>
            <w:tcBorders>
              <w:top w:val="single" w:color="000000" w:sz="8" w:space="0"/>
              <w:left w:val="nil"/>
              <w:bottom w:val="single" w:color="000000" w:sz="8" w:space="0"/>
              <w:right w:val="single" w:color="000000" w:sz="8" w:space="0"/>
            </w:tcBorders>
            <w:shd w:val="clear" w:color="auto" w:fill="DDEBF7"/>
            <w:noWrap/>
            <w:vAlign w:val="center"/>
          </w:tcPr>
          <w:p w14:paraId="14AF0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占比</w:t>
            </w:r>
          </w:p>
        </w:tc>
      </w:tr>
      <w:tr w14:paraId="597DB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40" w:type="dxa"/>
            <w:tcBorders>
              <w:top w:val="nil"/>
              <w:left w:val="single" w:color="000000" w:sz="8" w:space="0"/>
              <w:bottom w:val="single" w:color="000000" w:sz="8" w:space="0"/>
              <w:right w:val="single" w:color="000000" w:sz="8" w:space="0"/>
            </w:tcBorders>
            <w:shd w:val="clear" w:color="auto" w:fill="auto"/>
            <w:noWrap/>
            <w:vAlign w:val="center"/>
          </w:tcPr>
          <w:p w14:paraId="291E51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84" w:type="dxa"/>
            <w:tcBorders>
              <w:top w:val="nil"/>
              <w:left w:val="single" w:color="000000" w:sz="8" w:space="0"/>
              <w:bottom w:val="single" w:color="000000" w:sz="8" w:space="0"/>
              <w:right w:val="single" w:color="000000" w:sz="8" w:space="0"/>
            </w:tcBorders>
            <w:shd w:val="clear" w:color="auto" w:fill="auto"/>
            <w:noWrap/>
            <w:vAlign w:val="center"/>
          </w:tcPr>
          <w:p w14:paraId="46AAA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办公经费-用品及维修维护</w:t>
            </w:r>
          </w:p>
        </w:tc>
        <w:tc>
          <w:tcPr>
            <w:tcW w:w="2242" w:type="dxa"/>
            <w:tcBorders>
              <w:top w:val="nil"/>
              <w:left w:val="nil"/>
              <w:bottom w:val="single" w:color="000000" w:sz="8" w:space="0"/>
              <w:right w:val="single" w:color="000000" w:sz="8" w:space="0"/>
            </w:tcBorders>
            <w:shd w:val="clear" w:color="auto" w:fill="auto"/>
            <w:noWrap/>
            <w:vAlign w:val="center"/>
          </w:tcPr>
          <w:p w14:paraId="1D49F8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9.71</w:t>
            </w:r>
          </w:p>
        </w:tc>
        <w:tc>
          <w:tcPr>
            <w:tcW w:w="2241" w:type="dxa"/>
            <w:tcBorders>
              <w:top w:val="nil"/>
              <w:left w:val="nil"/>
              <w:bottom w:val="single" w:color="000000" w:sz="8" w:space="0"/>
              <w:right w:val="single" w:color="000000" w:sz="8" w:space="0"/>
            </w:tcBorders>
            <w:shd w:val="clear" w:color="auto" w:fill="auto"/>
            <w:noWrap/>
            <w:vAlign w:val="center"/>
          </w:tcPr>
          <w:p w14:paraId="58AA2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15.03%</w:t>
            </w:r>
          </w:p>
        </w:tc>
      </w:tr>
      <w:tr w14:paraId="18E33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40"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6FEA89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984"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029157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办公经费-报刊杂志</w:t>
            </w:r>
          </w:p>
        </w:tc>
        <w:tc>
          <w:tcPr>
            <w:tcW w:w="2242" w:type="dxa"/>
            <w:tcBorders>
              <w:top w:val="single" w:color="000000" w:sz="8" w:space="0"/>
              <w:left w:val="nil"/>
              <w:bottom w:val="single" w:color="000000" w:sz="8" w:space="0"/>
              <w:right w:val="single" w:color="000000" w:sz="8" w:space="0"/>
            </w:tcBorders>
            <w:shd w:val="clear" w:color="auto" w:fill="DDEBF7"/>
            <w:noWrap/>
            <w:vAlign w:val="center"/>
          </w:tcPr>
          <w:p w14:paraId="47CA6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12.21</w:t>
            </w:r>
          </w:p>
        </w:tc>
        <w:tc>
          <w:tcPr>
            <w:tcW w:w="2241" w:type="dxa"/>
            <w:tcBorders>
              <w:top w:val="nil"/>
              <w:left w:val="nil"/>
              <w:bottom w:val="single" w:color="000000" w:sz="8" w:space="0"/>
              <w:right w:val="single" w:color="000000" w:sz="8" w:space="0"/>
            </w:tcBorders>
            <w:shd w:val="clear" w:color="auto" w:fill="DDEBF7"/>
            <w:noWrap/>
            <w:vAlign w:val="center"/>
          </w:tcPr>
          <w:p w14:paraId="100E3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18.90%</w:t>
            </w:r>
          </w:p>
        </w:tc>
      </w:tr>
      <w:tr w14:paraId="25D62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40" w:type="dxa"/>
            <w:tcBorders>
              <w:top w:val="nil"/>
              <w:left w:val="single" w:color="000000" w:sz="8" w:space="0"/>
              <w:bottom w:val="single" w:color="000000" w:sz="8" w:space="0"/>
              <w:right w:val="single" w:color="000000" w:sz="8" w:space="0"/>
            </w:tcBorders>
            <w:shd w:val="clear" w:color="auto" w:fill="auto"/>
            <w:noWrap/>
            <w:vAlign w:val="center"/>
          </w:tcPr>
          <w:p w14:paraId="06CC2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984" w:type="dxa"/>
            <w:tcBorders>
              <w:top w:val="nil"/>
              <w:left w:val="single" w:color="000000" w:sz="8" w:space="0"/>
              <w:bottom w:val="single" w:color="000000" w:sz="8" w:space="0"/>
              <w:right w:val="single" w:color="000000" w:sz="8" w:space="0"/>
            </w:tcBorders>
            <w:shd w:val="clear" w:color="auto" w:fill="auto"/>
            <w:noWrap/>
            <w:vAlign w:val="center"/>
          </w:tcPr>
          <w:p w14:paraId="5127E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办公经费-办公费</w:t>
            </w:r>
          </w:p>
        </w:tc>
        <w:tc>
          <w:tcPr>
            <w:tcW w:w="2242" w:type="dxa"/>
            <w:tcBorders>
              <w:top w:val="nil"/>
              <w:left w:val="nil"/>
              <w:bottom w:val="single" w:color="000000" w:sz="8" w:space="0"/>
              <w:right w:val="single" w:color="000000" w:sz="8" w:space="0"/>
            </w:tcBorders>
            <w:shd w:val="clear" w:color="auto" w:fill="auto"/>
            <w:noWrap/>
            <w:vAlign w:val="center"/>
          </w:tcPr>
          <w:p w14:paraId="13BA0D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w:t>
            </w:r>
          </w:p>
        </w:tc>
        <w:tc>
          <w:tcPr>
            <w:tcW w:w="2241" w:type="dxa"/>
            <w:tcBorders>
              <w:top w:val="nil"/>
              <w:left w:val="nil"/>
              <w:bottom w:val="single" w:color="000000" w:sz="8" w:space="0"/>
              <w:right w:val="single" w:color="000000" w:sz="8" w:space="0"/>
            </w:tcBorders>
            <w:shd w:val="clear" w:color="auto" w:fill="auto"/>
            <w:noWrap/>
            <w:vAlign w:val="center"/>
          </w:tcPr>
          <w:p w14:paraId="084BC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w:t>
            </w:r>
          </w:p>
        </w:tc>
      </w:tr>
      <w:tr w14:paraId="45533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40"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3B764D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984"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3788B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办公经费-文宣及打印</w:t>
            </w:r>
          </w:p>
        </w:tc>
        <w:tc>
          <w:tcPr>
            <w:tcW w:w="2242" w:type="dxa"/>
            <w:tcBorders>
              <w:top w:val="single" w:color="000000" w:sz="8" w:space="0"/>
              <w:left w:val="nil"/>
              <w:bottom w:val="single" w:color="000000" w:sz="8" w:space="0"/>
              <w:right w:val="single" w:color="000000" w:sz="8" w:space="0"/>
            </w:tcBorders>
            <w:shd w:val="clear" w:color="auto" w:fill="DDEBF7"/>
            <w:noWrap/>
            <w:vAlign w:val="center"/>
          </w:tcPr>
          <w:p w14:paraId="44048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31.94</w:t>
            </w:r>
          </w:p>
        </w:tc>
        <w:tc>
          <w:tcPr>
            <w:tcW w:w="2241" w:type="dxa"/>
            <w:tcBorders>
              <w:top w:val="nil"/>
              <w:left w:val="nil"/>
              <w:bottom w:val="single" w:color="000000" w:sz="8" w:space="0"/>
              <w:right w:val="single" w:color="000000" w:sz="8" w:space="0"/>
            </w:tcBorders>
            <w:shd w:val="clear" w:color="auto" w:fill="DDEBF7"/>
            <w:noWrap/>
            <w:vAlign w:val="center"/>
          </w:tcPr>
          <w:p w14:paraId="77AA57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49.45%</w:t>
            </w:r>
          </w:p>
        </w:tc>
      </w:tr>
      <w:tr w14:paraId="5803F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40" w:type="dxa"/>
            <w:tcBorders>
              <w:top w:val="nil"/>
              <w:left w:val="single" w:color="000000" w:sz="8" w:space="0"/>
              <w:bottom w:val="single" w:color="000000" w:sz="8" w:space="0"/>
              <w:right w:val="single" w:color="000000" w:sz="8" w:space="0"/>
            </w:tcBorders>
            <w:shd w:val="clear" w:color="auto" w:fill="auto"/>
            <w:noWrap/>
            <w:vAlign w:val="center"/>
          </w:tcPr>
          <w:p w14:paraId="7EA16E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84" w:type="dxa"/>
            <w:tcBorders>
              <w:top w:val="nil"/>
              <w:left w:val="single" w:color="000000" w:sz="8" w:space="0"/>
              <w:bottom w:val="single" w:color="000000" w:sz="8" w:space="0"/>
              <w:right w:val="single" w:color="000000" w:sz="8" w:space="0"/>
            </w:tcBorders>
            <w:shd w:val="clear" w:color="auto" w:fill="auto"/>
            <w:noWrap/>
            <w:vAlign w:val="center"/>
          </w:tcPr>
          <w:p w14:paraId="201FE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办公经费-改造</w:t>
            </w:r>
          </w:p>
        </w:tc>
        <w:tc>
          <w:tcPr>
            <w:tcW w:w="2242" w:type="dxa"/>
            <w:tcBorders>
              <w:top w:val="nil"/>
              <w:left w:val="nil"/>
              <w:bottom w:val="single" w:color="000000" w:sz="8" w:space="0"/>
              <w:right w:val="single" w:color="000000" w:sz="8" w:space="0"/>
            </w:tcBorders>
            <w:shd w:val="clear" w:color="auto" w:fill="auto"/>
            <w:noWrap/>
            <w:vAlign w:val="center"/>
          </w:tcPr>
          <w:p w14:paraId="0C2E57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w:t>
            </w:r>
          </w:p>
        </w:tc>
        <w:tc>
          <w:tcPr>
            <w:tcW w:w="2241" w:type="dxa"/>
            <w:tcBorders>
              <w:top w:val="nil"/>
              <w:left w:val="nil"/>
              <w:bottom w:val="single" w:color="000000" w:sz="8" w:space="0"/>
              <w:right w:val="single" w:color="000000" w:sz="8" w:space="0"/>
            </w:tcBorders>
            <w:shd w:val="clear" w:color="auto" w:fill="auto"/>
            <w:noWrap/>
            <w:vAlign w:val="center"/>
          </w:tcPr>
          <w:p w14:paraId="7CBB32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7.71%</w:t>
            </w:r>
          </w:p>
        </w:tc>
      </w:tr>
      <w:tr w14:paraId="1B6D5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40"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758E52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984"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656AE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培训费</w:t>
            </w:r>
          </w:p>
        </w:tc>
        <w:tc>
          <w:tcPr>
            <w:tcW w:w="2242" w:type="dxa"/>
            <w:tcBorders>
              <w:top w:val="single" w:color="000000" w:sz="8" w:space="0"/>
              <w:left w:val="nil"/>
              <w:bottom w:val="single" w:color="000000" w:sz="8" w:space="0"/>
              <w:right w:val="single" w:color="000000" w:sz="8" w:space="0"/>
            </w:tcBorders>
            <w:shd w:val="clear" w:color="auto" w:fill="DDEBF7"/>
            <w:noWrap/>
            <w:vAlign w:val="center"/>
          </w:tcPr>
          <w:p w14:paraId="6EF261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41" w:type="dxa"/>
            <w:tcBorders>
              <w:top w:val="nil"/>
              <w:left w:val="nil"/>
              <w:bottom w:val="single" w:color="000000" w:sz="8" w:space="0"/>
              <w:right w:val="single" w:color="000000" w:sz="8" w:space="0"/>
            </w:tcBorders>
            <w:shd w:val="clear" w:color="auto" w:fill="DDEBF7"/>
            <w:noWrap/>
            <w:vAlign w:val="center"/>
          </w:tcPr>
          <w:p w14:paraId="4AEBCF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w:t>
            </w:r>
          </w:p>
        </w:tc>
      </w:tr>
      <w:tr w14:paraId="2D8A5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40" w:type="dxa"/>
            <w:tcBorders>
              <w:top w:val="nil"/>
              <w:left w:val="single" w:color="000000" w:sz="8" w:space="0"/>
              <w:bottom w:val="single" w:color="000000" w:sz="8" w:space="0"/>
              <w:right w:val="single" w:color="000000" w:sz="8" w:space="0"/>
            </w:tcBorders>
            <w:shd w:val="clear" w:color="auto" w:fill="auto"/>
            <w:noWrap/>
            <w:vAlign w:val="center"/>
          </w:tcPr>
          <w:p w14:paraId="3688F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984" w:type="dxa"/>
            <w:tcBorders>
              <w:top w:val="nil"/>
              <w:left w:val="single" w:color="000000" w:sz="8" w:space="0"/>
              <w:bottom w:val="single" w:color="000000" w:sz="8" w:space="0"/>
              <w:right w:val="single" w:color="000000" w:sz="8" w:space="0"/>
            </w:tcBorders>
            <w:shd w:val="clear" w:color="auto" w:fill="auto"/>
            <w:noWrap/>
            <w:vAlign w:val="center"/>
          </w:tcPr>
          <w:p w14:paraId="0510E6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242" w:type="dxa"/>
            <w:tcBorders>
              <w:top w:val="nil"/>
              <w:left w:val="nil"/>
              <w:bottom w:val="single" w:color="000000" w:sz="8" w:space="0"/>
              <w:right w:val="single" w:color="000000" w:sz="8" w:space="0"/>
            </w:tcBorders>
            <w:shd w:val="clear" w:color="auto" w:fill="auto"/>
            <w:noWrap/>
            <w:vAlign w:val="center"/>
          </w:tcPr>
          <w:p w14:paraId="3480F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64.59</w:t>
            </w:r>
          </w:p>
        </w:tc>
        <w:tc>
          <w:tcPr>
            <w:tcW w:w="2241" w:type="dxa"/>
            <w:tcBorders>
              <w:top w:val="nil"/>
              <w:left w:val="nil"/>
              <w:bottom w:val="single" w:color="000000" w:sz="8" w:space="0"/>
              <w:right w:val="single" w:color="000000" w:sz="8" w:space="0"/>
            </w:tcBorders>
            <w:shd w:val="clear" w:color="auto" w:fill="auto"/>
            <w:noWrap/>
            <w:vAlign w:val="center"/>
          </w:tcPr>
          <w:p w14:paraId="32FFCB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r>
      <w:bookmarkEnd w:id="120"/>
    </w:tbl>
    <w:p w14:paraId="6EFEE7C9">
      <w:pPr>
        <w:keepNext w:val="0"/>
        <w:keepLines w:val="0"/>
        <w:pageBreakBefore w:val="0"/>
        <w:widowControl w:val="0"/>
        <w:kinsoku/>
        <w:wordWrap/>
        <w:overflowPunct/>
        <w:topLinePunct w:val="0"/>
        <w:autoSpaceDE/>
        <w:autoSpaceDN/>
        <w:bidi w:val="0"/>
        <w:adjustRightInd/>
        <w:snapToGrid/>
        <w:ind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val="en-US" w:eastAsia="zh-CN"/>
        </w:rPr>
        <w:t>7、</w:t>
      </w:r>
      <w:r>
        <w:rPr>
          <w:rFonts w:hint="eastAsia" w:ascii="仿宋" w:hAnsi="仿宋" w:eastAsia="仿宋" w:cs="仿宋"/>
          <w:b/>
          <w:bCs/>
          <w:sz w:val="32"/>
          <w:szCs w:val="32"/>
          <w:lang w:eastAsia="zh-CN"/>
        </w:rPr>
        <w:t>项目支出</w:t>
      </w:r>
      <w:r>
        <w:rPr>
          <w:rFonts w:hint="eastAsia" w:ascii="仿宋" w:hAnsi="仿宋" w:eastAsia="仿宋" w:cs="仿宋"/>
          <w:b/>
          <w:bCs/>
          <w:sz w:val="32"/>
          <w:szCs w:val="32"/>
          <w:lang w:val="en-US" w:eastAsia="zh-CN"/>
        </w:rPr>
        <w:t>-以</w:t>
      </w:r>
      <w:r>
        <w:rPr>
          <w:rFonts w:hint="eastAsia" w:ascii="仿宋" w:hAnsi="仿宋" w:eastAsia="仿宋" w:cs="仿宋"/>
          <w:b/>
          <w:bCs/>
          <w:sz w:val="32"/>
          <w:szCs w:val="32"/>
          <w:lang w:eastAsia="zh-CN"/>
        </w:rPr>
        <w:t>拨代支</w:t>
      </w:r>
      <w:r>
        <w:rPr>
          <w:rFonts w:hint="eastAsia" w:ascii="仿宋" w:hAnsi="仿宋" w:eastAsia="仿宋" w:cs="仿宋"/>
          <w:b/>
          <w:bCs/>
          <w:sz w:val="32"/>
          <w:szCs w:val="32"/>
        </w:rPr>
        <w:t>情况汇总</w:t>
      </w:r>
    </w:p>
    <w:tbl>
      <w:tblPr>
        <w:tblStyle w:val="11"/>
        <w:tblW w:w="862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3"/>
        <w:gridCol w:w="4615"/>
        <w:gridCol w:w="1830"/>
        <w:gridCol w:w="1236"/>
      </w:tblGrid>
      <w:tr w14:paraId="13BC9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blHeader/>
        </w:trPr>
        <w:tc>
          <w:tcPr>
            <w:tcW w:w="943"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12103E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bookmarkStart w:id="121" w:name="_Toc4748"/>
            <w:r>
              <w:rPr>
                <w:rFonts w:hint="eastAsia" w:ascii="宋体" w:hAnsi="宋体" w:eastAsia="宋体" w:cs="宋体"/>
                <w:i w:val="0"/>
                <w:iCs w:val="0"/>
                <w:color w:val="000000"/>
                <w:kern w:val="0"/>
                <w:sz w:val="22"/>
                <w:szCs w:val="22"/>
                <w:u w:val="none"/>
                <w:lang w:val="en-US" w:eastAsia="zh-CN" w:bidi="ar"/>
              </w:rPr>
              <w:t>序号</w:t>
            </w:r>
          </w:p>
        </w:tc>
        <w:tc>
          <w:tcPr>
            <w:tcW w:w="4615"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02DABC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项目支出-拨付支出明细</w:t>
            </w:r>
          </w:p>
        </w:tc>
        <w:tc>
          <w:tcPr>
            <w:tcW w:w="1830" w:type="dxa"/>
            <w:tcBorders>
              <w:top w:val="single" w:color="000000" w:sz="8" w:space="0"/>
              <w:left w:val="nil"/>
              <w:bottom w:val="single" w:color="000000" w:sz="8" w:space="0"/>
              <w:right w:val="single" w:color="000000" w:sz="8" w:space="0"/>
            </w:tcBorders>
            <w:shd w:val="clear" w:color="auto" w:fill="DDEBF7"/>
            <w:noWrap/>
            <w:vAlign w:val="center"/>
          </w:tcPr>
          <w:p w14:paraId="65EB45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重分类数（万元）</w:t>
            </w:r>
          </w:p>
        </w:tc>
        <w:tc>
          <w:tcPr>
            <w:tcW w:w="1236" w:type="dxa"/>
            <w:tcBorders>
              <w:top w:val="single" w:color="000000" w:sz="8" w:space="0"/>
              <w:left w:val="nil"/>
              <w:bottom w:val="single" w:color="000000" w:sz="8" w:space="0"/>
              <w:right w:val="single" w:color="000000" w:sz="8" w:space="0"/>
            </w:tcBorders>
            <w:shd w:val="clear" w:color="auto" w:fill="DDEBF7"/>
            <w:noWrap/>
            <w:vAlign w:val="center"/>
          </w:tcPr>
          <w:p w14:paraId="4DFBB6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占比</w:t>
            </w:r>
          </w:p>
        </w:tc>
      </w:tr>
      <w:tr w14:paraId="20856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943" w:type="dxa"/>
            <w:tcBorders>
              <w:top w:val="nil"/>
              <w:left w:val="single" w:color="000000" w:sz="8" w:space="0"/>
              <w:bottom w:val="single" w:color="000000" w:sz="8" w:space="0"/>
              <w:right w:val="single" w:color="000000" w:sz="8" w:space="0"/>
            </w:tcBorders>
            <w:shd w:val="clear" w:color="auto" w:fill="auto"/>
            <w:noWrap/>
            <w:vAlign w:val="center"/>
          </w:tcPr>
          <w:p w14:paraId="137DAE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15" w:type="dxa"/>
            <w:tcBorders>
              <w:top w:val="nil"/>
              <w:left w:val="single" w:color="000000" w:sz="8" w:space="0"/>
              <w:bottom w:val="single" w:color="000000" w:sz="8" w:space="0"/>
              <w:right w:val="single" w:color="000000" w:sz="8" w:space="0"/>
            </w:tcBorders>
            <w:shd w:val="clear" w:color="auto" w:fill="auto"/>
            <w:noWrap/>
            <w:vAlign w:val="center"/>
          </w:tcPr>
          <w:p w14:paraId="009311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以奖代拨委员履职经费</w:t>
            </w:r>
          </w:p>
        </w:tc>
        <w:tc>
          <w:tcPr>
            <w:tcW w:w="1830" w:type="dxa"/>
            <w:tcBorders>
              <w:top w:val="nil"/>
              <w:left w:val="nil"/>
              <w:bottom w:val="single" w:color="000000" w:sz="8" w:space="0"/>
              <w:right w:val="single" w:color="000000" w:sz="8" w:space="0"/>
            </w:tcBorders>
            <w:shd w:val="clear" w:color="auto" w:fill="auto"/>
            <w:noWrap/>
            <w:vAlign w:val="center"/>
          </w:tcPr>
          <w:p w14:paraId="711E7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1236" w:type="dxa"/>
            <w:tcBorders>
              <w:top w:val="nil"/>
              <w:left w:val="nil"/>
              <w:bottom w:val="single" w:color="000000" w:sz="8" w:space="0"/>
              <w:right w:val="single" w:color="000000" w:sz="8" w:space="0"/>
            </w:tcBorders>
            <w:shd w:val="clear" w:color="auto" w:fill="auto"/>
            <w:noWrap/>
            <w:vAlign w:val="center"/>
          </w:tcPr>
          <w:p w14:paraId="257B6D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6.47%</w:t>
            </w:r>
          </w:p>
        </w:tc>
      </w:tr>
      <w:tr w14:paraId="66170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943"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438F1A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615"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00565E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雁南归社区工作经费</w:t>
            </w:r>
          </w:p>
        </w:tc>
        <w:tc>
          <w:tcPr>
            <w:tcW w:w="1830" w:type="dxa"/>
            <w:tcBorders>
              <w:top w:val="single" w:color="000000" w:sz="8" w:space="0"/>
              <w:left w:val="nil"/>
              <w:bottom w:val="single" w:color="000000" w:sz="8" w:space="0"/>
              <w:right w:val="single" w:color="000000" w:sz="8" w:space="0"/>
            </w:tcBorders>
            <w:shd w:val="clear" w:color="auto" w:fill="DDEBF7"/>
            <w:noWrap/>
            <w:vAlign w:val="center"/>
          </w:tcPr>
          <w:p w14:paraId="740B4C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36" w:type="dxa"/>
            <w:tcBorders>
              <w:top w:val="nil"/>
              <w:left w:val="nil"/>
              <w:bottom w:val="single" w:color="000000" w:sz="8" w:space="0"/>
              <w:right w:val="single" w:color="000000" w:sz="8" w:space="0"/>
            </w:tcBorders>
            <w:shd w:val="clear" w:color="auto" w:fill="DDEBF7"/>
            <w:noWrap/>
            <w:vAlign w:val="center"/>
          </w:tcPr>
          <w:p w14:paraId="67751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w:t>
            </w:r>
          </w:p>
        </w:tc>
      </w:tr>
      <w:tr w14:paraId="51088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943" w:type="dxa"/>
            <w:tcBorders>
              <w:top w:val="nil"/>
              <w:left w:val="single" w:color="000000" w:sz="8" w:space="0"/>
              <w:bottom w:val="single" w:color="000000" w:sz="8" w:space="0"/>
              <w:right w:val="single" w:color="000000" w:sz="8" w:space="0"/>
            </w:tcBorders>
            <w:shd w:val="clear" w:color="auto" w:fill="auto"/>
            <w:noWrap/>
            <w:vAlign w:val="center"/>
          </w:tcPr>
          <w:p w14:paraId="77A60E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615" w:type="dxa"/>
            <w:tcBorders>
              <w:top w:val="nil"/>
              <w:left w:val="single" w:color="000000" w:sz="8" w:space="0"/>
              <w:bottom w:val="single" w:color="000000" w:sz="8" w:space="0"/>
              <w:right w:val="single" w:color="000000" w:sz="8" w:space="0"/>
            </w:tcBorders>
            <w:shd w:val="clear" w:color="auto" w:fill="auto"/>
            <w:noWrap/>
            <w:vAlign w:val="center"/>
          </w:tcPr>
          <w:p w14:paraId="3FB6EA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拨付天马山街道委员工作室工作经费</w:t>
            </w:r>
          </w:p>
        </w:tc>
        <w:tc>
          <w:tcPr>
            <w:tcW w:w="1830" w:type="dxa"/>
            <w:tcBorders>
              <w:top w:val="nil"/>
              <w:left w:val="nil"/>
              <w:bottom w:val="single" w:color="000000" w:sz="8" w:space="0"/>
              <w:right w:val="single" w:color="000000" w:sz="8" w:space="0"/>
            </w:tcBorders>
            <w:shd w:val="clear" w:color="auto" w:fill="auto"/>
            <w:noWrap/>
            <w:vAlign w:val="center"/>
          </w:tcPr>
          <w:p w14:paraId="741315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36" w:type="dxa"/>
            <w:tcBorders>
              <w:top w:val="nil"/>
              <w:left w:val="nil"/>
              <w:bottom w:val="single" w:color="000000" w:sz="8" w:space="0"/>
              <w:right w:val="single" w:color="000000" w:sz="8" w:space="0"/>
            </w:tcBorders>
            <w:shd w:val="clear" w:color="auto" w:fill="auto"/>
            <w:noWrap/>
            <w:vAlign w:val="center"/>
          </w:tcPr>
          <w:p w14:paraId="10E79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15.66%</w:t>
            </w:r>
          </w:p>
        </w:tc>
      </w:tr>
      <w:tr w14:paraId="23174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943"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7F15A6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615"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386550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雷公塘社区工作经费</w:t>
            </w:r>
          </w:p>
        </w:tc>
        <w:tc>
          <w:tcPr>
            <w:tcW w:w="1830" w:type="dxa"/>
            <w:tcBorders>
              <w:top w:val="single" w:color="000000" w:sz="8" w:space="0"/>
              <w:left w:val="nil"/>
              <w:bottom w:val="single" w:color="000000" w:sz="8" w:space="0"/>
              <w:right w:val="single" w:color="000000" w:sz="8" w:space="0"/>
            </w:tcBorders>
            <w:shd w:val="clear" w:color="auto" w:fill="DDEBF7"/>
            <w:noWrap/>
            <w:vAlign w:val="center"/>
          </w:tcPr>
          <w:p w14:paraId="56797F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36" w:type="dxa"/>
            <w:tcBorders>
              <w:top w:val="nil"/>
              <w:left w:val="nil"/>
              <w:bottom w:val="single" w:color="000000" w:sz="8" w:space="0"/>
              <w:right w:val="single" w:color="000000" w:sz="8" w:space="0"/>
            </w:tcBorders>
            <w:shd w:val="clear" w:color="auto" w:fill="DDEBF7"/>
            <w:noWrap/>
            <w:vAlign w:val="center"/>
          </w:tcPr>
          <w:p w14:paraId="57C25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10.44%</w:t>
            </w:r>
          </w:p>
        </w:tc>
      </w:tr>
      <w:tr w14:paraId="4A12A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3" w:type="dxa"/>
            <w:tcBorders>
              <w:top w:val="nil"/>
              <w:left w:val="single" w:color="000000" w:sz="8" w:space="0"/>
              <w:bottom w:val="single" w:color="000000" w:sz="8" w:space="0"/>
              <w:right w:val="single" w:color="000000" w:sz="8" w:space="0"/>
            </w:tcBorders>
            <w:shd w:val="clear" w:color="auto" w:fill="auto"/>
            <w:noWrap/>
            <w:vAlign w:val="center"/>
          </w:tcPr>
          <w:p w14:paraId="60335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615" w:type="dxa"/>
            <w:tcBorders>
              <w:top w:val="nil"/>
              <w:left w:val="single" w:color="000000" w:sz="8" w:space="0"/>
              <w:bottom w:val="single" w:color="000000" w:sz="8" w:space="0"/>
              <w:right w:val="single" w:color="000000" w:sz="8" w:space="0"/>
            </w:tcBorders>
            <w:shd w:val="clear" w:color="auto" w:fill="auto"/>
            <w:noWrap/>
            <w:vAlign w:val="center"/>
          </w:tcPr>
          <w:p w14:paraId="6FB4F1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经济界别委员工作室工作经费</w:t>
            </w:r>
          </w:p>
        </w:tc>
        <w:tc>
          <w:tcPr>
            <w:tcW w:w="1830" w:type="dxa"/>
            <w:tcBorders>
              <w:top w:val="nil"/>
              <w:left w:val="nil"/>
              <w:bottom w:val="single" w:color="000000" w:sz="8" w:space="0"/>
              <w:right w:val="single" w:color="000000" w:sz="8" w:space="0"/>
            </w:tcBorders>
            <w:shd w:val="clear" w:color="auto" w:fill="auto"/>
            <w:noWrap/>
            <w:vAlign w:val="center"/>
          </w:tcPr>
          <w:p w14:paraId="3DFD3D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36" w:type="dxa"/>
            <w:tcBorders>
              <w:top w:val="nil"/>
              <w:left w:val="nil"/>
              <w:bottom w:val="single" w:color="000000" w:sz="8" w:space="0"/>
              <w:right w:val="single" w:color="000000" w:sz="8" w:space="0"/>
            </w:tcBorders>
            <w:shd w:val="clear" w:color="auto" w:fill="auto"/>
            <w:noWrap/>
            <w:vAlign w:val="center"/>
          </w:tcPr>
          <w:p w14:paraId="5A2E0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15.66%</w:t>
            </w:r>
          </w:p>
        </w:tc>
      </w:tr>
      <w:tr w14:paraId="20B71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943"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65B6EF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615"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6D4DFF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拨付工作经费至关工委</w:t>
            </w:r>
          </w:p>
        </w:tc>
        <w:tc>
          <w:tcPr>
            <w:tcW w:w="1830" w:type="dxa"/>
            <w:tcBorders>
              <w:top w:val="single" w:color="000000" w:sz="8" w:space="0"/>
              <w:left w:val="nil"/>
              <w:bottom w:val="single" w:color="000000" w:sz="8" w:space="0"/>
              <w:right w:val="single" w:color="000000" w:sz="8" w:space="0"/>
            </w:tcBorders>
            <w:shd w:val="clear" w:color="auto" w:fill="DDEBF7"/>
            <w:noWrap/>
            <w:vAlign w:val="center"/>
          </w:tcPr>
          <w:p w14:paraId="22BBC1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36" w:type="dxa"/>
            <w:tcBorders>
              <w:top w:val="nil"/>
              <w:left w:val="nil"/>
              <w:bottom w:val="single" w:color="000000" w:sz="8" w:space="0"/>
              <w:right w:val="single" w:color="000000" w:sz="8" w:space="0"/>
            </w:tcBorders>
            <w:shd w:val="clear" w:color="auto" w:fill="DDEBF7"/>
            <w:noWrap/>
            <w:vAlign w:val="center"/>
          </w:tcPr>
          <w:p w14:paraId="2C5CC2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w:t>
            </w:r>
          </w:p>
        </w:tc>
      </w:tr>
      <w:tr w14:paraId="46BC3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943" w:type="dxa"/>
            <w:tcBorders>
              <w:top w:val="nil"/>
              <w:left w:val="single" w:color="000000" w:sz="8" w:space="0"/>
              <w:bottom w:val="single" w:color="000000" w:sz="8" w:space="0"/>
              <w:right w:val="single" w:color="000000" w:sz="8" w:space="0"/>
            </w:tcBorders>
            <w:shd w:val="clear" w:color="auto" w:fill="auto"/>
            <w:noWrap/>
            <w:vAlign w:val="center"/>
          </w:tcPr>
          <w:p w14:paraId="4E1768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615" w:type="dxa"/>
            <w:tcBorders>
              <w:top w:val="nil"/>
              <w:left w:val="single" w:color="000000" w:sz="8" w:space="0"/>
              <w:bottom w:val="single" w:color="000000" w:sz="8" w:space="0"/>
              <w:right w:val="single" w:color="000000" w:sz="8" w:space="0"/>
            </w:tcBorders>
            <w:shd w:val="clear" w:color="auto" w:fill="auto"/>
            <w:noWrap/>
            <w:vAlign w:val="center"/>
          </w:tcPr>
          <w:p w14:paraId="01813B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拨付工作经费至白沙洲街道办事处</w:t>
            </w:r>
          </w:p>
        </w:tc>
        <w:tc>
          <w:tcPr>
            <w:tcW w:w="1830" w:type="dxa"/>
            <w:tcBorders>
              <w:top w:val="nil"/>
              <w:left w:val="nil"/>
              <w:bottom w:val="single" w:color="000000" w:sz="8" w:space="0"/>
              <w:right w:val="single" w:color="000000" w:sz="8" w:space="0"/>
            </w:tcBorders>
            <w:shd w:val="clear" w:color="auto" w:fill="auto"/>
            <w:noWrap/>
            <w:vAlign w:val="center"/>
          </w:tcPr>
          <w:p w14:paraId="4196B4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36" w:type="dxa"/>
            <w:tcBorders>
              <w:top w:val="nil"/>
              <w:left w:val="nil"/>
              <w:bottom w:val="single" w:color="000000" w:sz="8" w:space="0"/>
              <w:right w:val="single" w:color="000000" w:sz="8" w:space="0"/>
            </w:tcBorders>
            <w:shd w:val="clear" w:color="auto" w:fill="auto"/>
            <w:noWrap/>
            <w:vAlign w:val="center"/>
          </w:tcPr>
          <w:p w14:paraId="6CA27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15.66%</w:t>
            </w:r>
          </w:p>
        </w:tc>
      </w:tr>
      <w:tr w14:paraId="18106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943"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79498A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615"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412DF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拨付工作经费至雁峰街道余德堂社区</w:t>
            </w:r>
          </w:p>
        </w:tc>
        <w:tc>
          <w:tcPr>
            <w:tcW w:w="1830" w:type="dxa"/>
            <w:tcBorders>
              <w:top w:val="single" w:color="000000" w:sz="8" w:space="0"/>
              <w:left w:val="nil"/>
              <w:bottom w:val="single" w:color="000000" w:sz="8" w:space="0"/>
              <w:right w:val="single" w:color="000000" w:sz="8" w:space="0"/>
            </w:tcBorders>
            <w:shd w:val="clear" w:color="auto" w:fill="DDEBF7"/>
            <w:noWrap/>
            <w:vAlign w:val="center"/>
          </w:tcPr>
          <w:p w14:paraId="5F0FAA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36" w:type="dxa"/>
            <w:tcBorders>
              <w:top w:val="single" w:color="000000" w:sz="8" w:space="0"/>
              <w:left w:val="nil"/>
              <w:bottom w:val="single" w:color="000000" w:sz="8" w:space="0"/>
              <w:right w:val="single" w:color="000000" w:sz="8" w:space="0"/>
            </w:tcBorders>
            <w:shd w:val="clear" w:color="auto" w:fill="DDEBF7"/>
            <w:noWrap/>
            <w:vAlign w:val="center"/>
          </w:tcPr>
          <w:p w14:paraId="6FB6E5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w:t>
            </w:r>
          </w:p>
        </w:tc>
      </w:tr>
      <w:tr w14:paraId="4B93F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943" w:type="dxa"/>
            <w:tcBorders>
              <w:top w:val="nil"/>
              <w:left w:val="single" w:color="000000" w:sz="8" w:space="0"/>
              <w:bottom w:val="single" w:color="000000" w:sz="8" w:space="0"/>
              <w:right w:val="single" w:color="000000" w:sz="8" w:space="0"/>
            </w:tcBorders>
            <w:shd w:val="clear" w:color="auto" w:fill="auto"/>
            <w:noWrap/>
            <w:vAlign w:val="center"/>
          </w:tcPr>
          <w:p w14:paraId="7636B7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615" w:type="dxa"/>
            <w:tcBorders>
              <w:top w:val="nil"/>
              <w:left w:val="single" w:color="000000" w:sz="8" w:space="0"/>
              <w:bottom w:val="single" w:color="000000" w:sz="8" w:space="0"/>
              <w:right w:val="single" w:color="000000" w:sz="8" w:space="0"/>
            </w:tcBorders>
            <w:shd w:val="clear" w:color="auto" w:fill="auto"/>
            <w:noWrap/>
            <w:vAlign w:val="center"/>
          </w:tcPr>
          <w:p w14:paraId="0F6156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专干赴省跟班学习经费（天马山街道）</w:t>
            </w:r>
          </w:p>
        </w:tc>
        <w:tc>
          <w:tcPr>
            <w:tcW w:w="1830" w:type="dxa"/>
            <w:tcBorders>
              <w:top w:val="nil"/>
              <w:left w:val="nil"/>
              <w:bottom w:val="single" w:color="000000" w:sz="8" w:space="0"/>
              <w:right w:val="single" w:color="000000" w:sz="8" w:space="0"/>
            </w:tcBorders>
            <w:shd w:val="clear" w:color="auto" w:fill="auto"/>
            <w:noWrap/>
            <w:vAlign w:val="center"/>
          </w:tcPr>
          <w:p w14:paraId="51132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1236" w:type="dxa"/>
            <w:tcBorders>
              <w:top w:val="nil"/>
              <w:left w:val="nil"/>
              <w:bottom w:val="single" w:color="000000" w:sz="8" w:space="0"/>
              <w:right w:val="single" w:color="000000" w:sz="8" w:space="0"/>
            </w:tcBorders>
            <w:shd w:val="clear" w:color="auto" w:fill="auto"/>
            <w:noWrap/>
            <w:vAlign w:val="center"/>
          </w:tcPr>
          <w:p w14:paraId="12AB9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r>
      <w:tr w14:paraId="79435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943"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3A7157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615"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0EF973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拨付黄茶岭街道《诗意的乡愁》组稿工作经费</w:t>
            </w:r>
          </w:p>
        </w:tc>
        <w:tc>
          <w:tcPr>
            <w:tcW w:w="1830" w:type="dxa"/>
            <w:tcBorders>
              <w:top w:val="single" w:color="000000" w:sz="8" w:space="0"/>
              <w:left w:val="nil"/>
              <w:bottom w:val="single" w:color="000000" w:sz="8" w:space="0"/>
              <w:right w:val="single" w:color="000000" w:sz="8" w:space="0"/>
            </w:tcBorders>
            <w:shd w:val="clear" w:color="auto" w:fill="DDEBF7"/>
            <w:noWrap/>
            <w:vAlign w:val="center"/>
          </w:tcPr>
          <w:p w14:paraId="4EAD5F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36" w:type="dxa"/>
            <w:tcBorders>
              <w:top w:val="single" w:color="000000" w:sz="8" w:space="0"/>
              <w:left w:val="nil"/>
              <w:bottom w:val="single" w:color="000000" w:sz="8" w:space="0"/>
              <w:right w:val="single" w:color="000000" w:sz="8" w:space="0"/>
            </w:tcBorders>
            <w:shd w:val="clear" w:color="auto" w:fill="DDEBF7"/>
            <w:noWrap/>
            <w:vAlign w:val="center"/>
          </w:tcPr>
          <w:p w14:paraId="6684A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w:t>
            </w:r>
          </w:p>
        </w:tc>
      </w:tr>
      <w:tr w14:paraId="2EF3A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943" w:type="dxa"/>
            <w:tcBorders>
              <w:top w:val="nil"/>
              <w:left w:val="single" w:color="000000" w:sz="8" w:space="0"/>
              <w:bottom w:val="single" w:color="000000" w:sz="8" w:space="0"/>
              <w:right w:val="single" w:color="000000" w:sz="8" w:space="0"/>
            </w:tcBorders>
            <w:shd w:val="clear" w:color="auto" w:fill="auto"/>
            <w:noWrap/>
            <w:vAlign w:val="center"/>
          </w:tcPr>
          <w:p w14:paraId="679EEC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615" w:type="dxa"/>
            <w:tcBorders>
              <w:top w:val="nil"/>
              <w:left w:val="single" w:color="000000" w:sz="8" w:space="0"/>
              <w:bottom w:val="single" w:color="000000" w:sz="8" w:space="0"/>
              <w:right w:val="single" w:color="000000" w:sz="8" w:space="0"/>
            </w:tcBorders>
            <w:shd w:val="clear" w:color="auto" w:fill="auto"/>
            <w:noWrap/>
            <w:vAlign w:val="center"/>
          </w:tcPr>
          <w:p w14:paraId="68532B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教育界别委员工作室运转经费</w:t>
            </w:r>
          </w:p>
        </w:tc>
        <w:tc>
          <w:tcPr>
            <w:tcW w:w="1830" w:type="dxa"/>
            <w:tcBorders>
              <w:top w:val="nil"/>
              <w:left w:val="nil"/>
              <w:bottom w:val="single" w:color="000000" w:sz="8" w:space="0"/>
              <w:right w:val="single" w:color="000000" w:sz="8" w:space="0"/>
            </w:tcBorders>
            <w:shd w:val="clear" w:color="auto" w:fill="auto"/>
            <w:noWrap/>
            <w:vAlign w:val="center"/>
          </w:tcPr>
          <w:p w14:paraId="76A46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1236" w:type="dxa"/>
            <w:tcBorders>
              <w:top w:val="nil"/>
              <w:left w:val="nil"/>
              <w:bottom w:val="single" w:color="000000" w:sz="8" w:space="0"/>
              <w:right w:val="single" w:color="000000" w:sz="8" w:space="0"/>
            </w:tcBorders>
            <w:shd w:val="clear" w:color="auto" w:fill="auto"/>
            <w:noWrap/>
            <w:vAlign w:val="center"/>
          </w:tcPr>
          <w:p w14:paraId="7C749C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8.46%</w:t>
            </w:r>
          </w:p>
        </w:tc>
      </w:tr>
      <w:tr w14:paraId="3DACC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943"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1037FE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615"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686620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禁毒工作拨款</w:t>
            </w:r>
          </w:p>
        </w:tc>
        <w:tc>
          <w:tcPr>
            <w:tcW w:w="1830" w:type="dxa"/>
            <w:tcBorders>
              <w:top w:val="single" w:color="000000" w:sz="8" w:space="0"/>
              <w:left w:val="nil"/>
              <w:bottom w:val="single" w:color="000000" w:sz="8" w:space="0"/>
              <w:right w:val="single" w:color="000000" w:sz="8" w:space="0"/>
            </w:tcBorders>
            <w:shd w:val="clear" w:color="auto" w:fill="DDEBF7"/>
            <w:noWrap/>
            <w:vAlign w:val="center"/>
          </w:tcPr>
          <w:p w14:paraId="25A2A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36" w:type="dxa"/>
            <w:tcBorders>
              <w:top w:val="single" w:color="000000" w:sz="8" w:space="0"/>
              <w:left w:val="nil"/>
              <w:bottom w:val="single" w:color="000000" w:sz="8" w:space="0"/>
              <w:right w:val="single" w:color="000000" w:sz="8" w:space="0"/>
            </w:tcBorders>
            <w:shd w:val="clear" w:color="auto" w:fill="DDEBF7"/>
            <w:noWrap/>
            <w:vAlign w:val="center"/>
          </w:tcPr>
          <w:p w14:paraId="4CF7DE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w:t>
            </w:r>
          </w:p>
        </w:tc>
      </w:tr>
      <w:tr w14:paraId="2B50F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943" w:type="dxa"/>
            <w:tcBorders>
              <w:top w:val="nil"/>
              <w:left w:val="single" w:color="000000" w:sz="8" w:space="0"/>
              <w:bottom w:val="single" w:color="000000" w:sz="8" w:space="0"/>
              <w:right w:val="single" w:color="000000" w:sz="8" w:space="0"/>
            </w:tcBorders>
            <w:shd w:val="clear" w:color="auto" w:fill="auto"/>
            <w:noWrap/>
            <w:vAlign w:val="center"/>
          </w:tcPr>
          <w:p w14:paraId="175C37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615" w:type="dxa"/>
            <w:tcBorders>
              <w:top w:val="nil"/>
              <w:left w:val="single" w:color="000000" w:sz="8" w:space="0"/>
              <w:bottom w:val="single" w:color="000000" w:sz="8" w:space="0"/>
              <w:right w:val="single" w:color="000000" w:sz="8" w:space="0"/>
            </w:tcBorders>
            <w:shd w:val="clear" w:color="auto" w:fill="auto"/>
            <w:noWrap/>
            <w:vAlign w:val="center"/>
          </w:tcPr>
          <w:p w14:paraId="364A9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830" w:type="dxa"/>
            <w:tcBorders>
              <w:top w:val="nil"/>
              <w:left w:val="nil"/>
              <w:bottom w:val="single" w:color="000000" w:sz="8" w:space="0"/>
              <w:right w:val="single" w:color="000000" w:sz="8" w:space="0"/>
            </w:tcBorders>
            <w:shd w:val="clear" w:color="auto" w:fill="auto"/>
            <w:noWrap/>
            <w:vAlign w:val="center"/>
          </w:tcPr>
          <w:p w14:paraId="411BF8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19.16</w:t>
            </w:r>
          </w:p>
        </w:tc>
        <w:tc>
          <w:tcPr>
            <w:tcW w:w="1236" w:type="dxa"/>
            <w:tcBorders>
              <w:top w:val="nil"/>
              <w:left w:val="nil"/>
              <w:bottom w:val="single" w:color="000000" w:sz="8" w:space="0"/>
              <w:right w:val="single" w:color="000000" w:sz="8" w:space="0"/>
            </w:tcBorders>
            <w:shd w:val="clear" w:color="auto" w:fill="auto"/>
            <w:noWrap/>
            <w:vAlign w:val="center"/>
          </w:tcPr>
          <w:p w14:paraId="2B7088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r>
    </w:tbl>
    <w:p w14:paraId="35F754D8">
      <w:pPr>
        <w:keepNext w:val="0"/>
        <w:keepLines w:val="0"/>
        <w:pageBreakBefore w:val="0"/>
        <w:widowControl w:val="0"/>
        <w:numPr>
          <w:ilvl w:val="0"/>
          <w:numId w:val="0"/>
        </w:numPr>
        <w:wordWrap/>
        <w:overflowPunct/>
        <w:topLinePunct w:val="0"/>
        <w:autoSpaceDE/>
        <w:autoSpaceDN/>
        <w:bidi w:val="0"/>
        <w:spacing w:line="240" w:lineRule="auto"/>
        <w:ind w:left="0" w:leftChars="0" w:firstLine="640" w:firstLineChars="200"/>
        <w:jc w:val="both"/>
        <w:textAlignment w:val="auto"/>
        <w:outlineLvl w:val="9"/>
        <w:rPr>
          <w:rFonts w:hint="eastAsia" w:ascii="仿宋" w:hAnsi="仿宋" w:eastAsia="仿宋" w:cs="仿宋"/>
          <w:b w:val="0"/>
          <w:bCs w:val="0"/>
          <w:sz w:val="32"/>
          <w:szCs w:val="32"/>
          <w:lang w:val="en-US" w:eastAsia="zh-CN" w:bidi="ar-SA"/>
        </w:rPr>
      </w:pPr>
      <w:bookmarkStart w:id="122" w:name="_Toc22240"/>
      <w:bookmarkStart w:id="123" w:name="_Toc20106"/>
      <w:r>
        <w:rPr>
          <w:rFonts w:hint="eastAsia" w:ascii="仿宋" w:hAnsi="仿宋" w:eastAsia="仿宋" w:cs="仿宋"/>
          <w:b w:val="0"/>
          <w:bCs w:val="0"/>
          <w:sz w:val="32"/>
          <w:szCs w:val="32"/>
          <w:lang w:val="en-US" w:eastAsia="zh-CN" w:bidi="ar-SA"/>
        </w:rPr>
        <w:t>注：各经费拨付未提供相关会议审批记录；无审批流程；未明确资金数额、用途、报账要求和违约责任；在申请经费时或使用前，未明确本次资金支持所要达到的具体绩效目标，作为事后考核的依据。</w:t>
      </w:r>
    </w:p>
    <w:p w14:paraId="204D072C">
      <w:pPr>
        <w:keepNext w:val="0"/>
        <w:keepLines w:val="0"/>
        <w:pageBreakBefore w:val="0"/>
        <w:widowControl w:val="0"/>
        <w:numPr>
          <w:ilvl w:val="0"/>
          <w:numId w:val="0"/>
        </w:numPr>
        <w:wordWrap/>
        <w:overflowPunct/>
        <w:topLinePunct w:val="0"/>
        <w:autoSpaceDE/>
        <w:autoSpaceDN/>
        <w:bidi w:val="0"/>
        <w:spacing w:line="240" w:lineRule="auto"/>
        <w:ind w:left="0" w:leftChars="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val="en-US" w:eastAsia="zh-CN" w:bidi="ar-SA"/>
        </w:rPr>
        <w:t>8.项目支出-拨付工会经费</w:t>
      </w:r>
      <w:r>
        <w:rPr>
          <w:rFonts w:hint="eastAsia" w:ascii="仿宋" w:hAnsi="仿宋" w:eastAsia="仿宋" w:cs="仿宋"/>
          <w:b/>
          <w:bCs/>
          <w:sz w:val="32"/>
          <w:szCs w:val="32"/>
        </w:rPr>
        <w:t>支出情况汇总</w:t>
      </w:r>
      <w:bookmarkEnd w:id="122"/>
    </w:p>
    <w:tbl>
      <w:tblPr>
        <w:tblStyle w:val="11"/>
        <w:tblW w:w="862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3"/>
        <w:gridCol w:w="4615"/>
        <w:gridCol w:w="1830"/>
        <w:gridCol w:w="1236"/>
      </w:tblGrid>
      <w:tr w14:paraId="173A7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blHeader/>
        </w:trPr>
        <w:tc>
          <w:tcPr>
            <w:tcW w:w="943"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22E043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4615"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0AA0C7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工会经费支出明细</w:t>
            </w:r>
          </w:p>
        </w:tc>
        <w:tc>
          <w:tcPr>
            <w:tcW w:w="1830" w:type="dxa"/>
            <w:tcBorders>
              <w:top w:val="single" w:color="000000" w:sz="8" w:space="0"/>
              <w:left w:val="nil"/>
              <w:bottom w:val="single" w:color="000000" w:sz="8" w:space="0"/>
              <w:right w:val="single" w:color="000000" w:sz="8" w:space="0"/>
            </w:tcBorders>
            <w:shd w:val="clear" w:color="auto" w:fill="DDEBF7"/>
            <w:noWrap/>
            <w:vAlign w:val="center"/>
          </w:tcPr>
          <w:p w14:paraId="5C4BFC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重分类数（万元）</w:t>
            </w:r>
          </w:p>
        </w:tc>
        <w:tc>
          <w:tcPr>
            <w:tcW w:w="1236" w:type="dxa"/>
            <w:tcBorders>
              <w:top w:val="single" w:color="000000" w:sz="8" w:space="0"/>
              <w:left w:val="nil"/>
              <w:bottom w:val="single" w:color="000000" w:sz="8" w:space="0"/>
              <w:right w:val="single" w:color="000000" w:sz="8" w:space="0"/>
            </w:tcBorders>
            <w:shd w:val="clear" w:color="auto" w:fill="DDEBF7"/>
            <w:noWrap/>
            <w:vAlign w:val="center"/>
          </w:tcPr>
          <w:p w14:paraId="5BC5CF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占比</w:t>
            </w:r>
          </w:p>
        </w:tc>
      </w:tr>
      <w:tr w14:paraId="18754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943" w:type="dxa"/>
            <w:tcBorders>
              <w:top w:val="nil"/>
              <w:left w:val="single" w:color="000000" w:sz="8" w:space="0"/>
              <w:bottom w:val="single" w:color="000000" w:sz="8" w:space="0"/>
              <w:right w:val="single" w:color="000000" w:sz="8" w:space="0"/>
            </w:tcBorders>
            <w:shd w:val="clear" w:color="auto" w:fill="auto"/>
            <w:noWrap/>
            <w:vAlign w:val="center"/>
          </w:tcPr>
          <w:p w14:paraId="7F1B7F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15" w:type="dxa"/>
            <w:tcBorders>
              <w:top w:val="nil"/>
              <w:left w:val="single" w:color="000000" w:sz="8" w:space="0"/>
              <w:bottom w:val="single" w:color="000000" w:sz="8" w:space="0"/>
              <w:right w:val="single" w:color="000000" w:sz="8" w:space="0"/>
            </w:tcBorders>
            <w:shd w:val="clear" w:color="auto" w:fill="auto"/>
            <w:noWrap/>
            <w:vAlign w:val="center"/>
          </w:tcPr>
          <w:p w14:paraId="232773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拨付工会会员活动经费</w:t>
            </w:r>
          </w:p>
        </w:tc>
        <w:tc>
          <w:tcPr>
            <w:tcW w:w="1830" w:type="dxa"/>
            <w:tcBorders>
              <w:top w:val="nil"/>
              <w:left w:val="nil"/>
              <w:bottom w:val="single" w:color="000000" w:sz="8" w:space="0"/>
              <w:right w:val="single" w:color="000000" w:sz="8" w:space="0"/>
            </w:tcBorders>
            <w:shd w:val="clear" w:color="auto" w:fill="auto"/>
            <w:noWrap/>
            <w:vAlign w:val="center"/>
          </w:tcPr>
          <w:p w14:paraId="673C35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0.62</w:t>
            </w:r>
          </w:p>
        </w:tc>
        <w:tc>
          <w:tcPr>
            <w:tcW w:w="1236" w:type="dxa"/>
            <w:tcBorders>
              <w:top w:val="nil"/>
              <w:left w:val="nil"/>
              <w:bottom w:val="single" w:color="000000" w:sz="8" w:space="0"/>
              <w:right w:val="single" w:color="000000" w:sz="8" w:space="0"/>
            </w:tcBorders>
            <w:shd w:val="clear" w:color="auto" w:fill="auto"/>
            <w:noWrap/>
            <w:vAlign w:val="center"/>
          </w:tcPr>
          <w:p w14:paraId="124FA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8.58%</w:t>
            </w:r>
          </w:p>
        </w:tc>
      </w:tr>
      <w:tr w14:paraId="6642C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943"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7FE54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615"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5A1E95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机关工会拨缴经费</w:t>
            </w:r>
          </w:p>
        </w:tc>
        <w:tc>
          <w:tcPr>
            <w:tcW w:w="1830" w:type="dxa"/>
            <w:tcBorders>
              <w:top w:val="single" w:color="000000" w:sz="8" w:space="0"/>
              <w:left w:val="nil"/>
              <w:bottom w:val="single" w:color="000000" w:sz="8" w:space="0"/>
              <w:right w:val="single" w:color="000000" w:sz="8" w:space="0"/>
            </w:tcBorders>
            <w:shd w:val="clear" w:color="auto" w:fill="DDEBF7"/>
            <w:noWrap/>
            <w:vAlign w:val="center"/>
          </w:tcPr>
          <w:p w14:paraId="41F367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w:t>
            </w:r>
          </w:p>
        </w:tc>
        <w:tc>
          <w:tcPr>
            <w:tcW w:w="1236" w:type="dxa"/>
            <w:tcBorders>
              <w:top w:val="nil"/>
              <w:left w:val="nil"/>
              <w:bottom w:val="single" w:color="000000" w:sz="8" w:space="0"/>
              <w:right w:val="single" w:color="000000" w:sz="8" w:space="0"/>
            </w:tcBorders>
            <w:shd w:val="clear" w:color="auto" w:fill="DDEBF7"/>
            <w:noWrap/>
            <w:vAlign w:val="center"/>
          </w:tcPr>
          <w:p w14:paraId="15BABC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61.00%</w:t>
            </w:r>
          </w:p>
        </w:tc>
      </w:tr>
      <w:tr w14:paraId="52E2F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94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142DF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61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AEE80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工会万步有约比赛</w:t>
            </w:r>
          </w:p>
        </w:tc>
        <w:tc>
          <w:tcPr>
            <w:tcW w:w="1830" w:type="dxa"/>
            <w:tcBorders>
              <w:top w:val="single" w:color="000000" w:sz="8" w:space="0"/>
              <w:left w:val="nil"/>
              <w:bottom w:val="single" w:color="000000" w:sz="8" w:space="0"/>
              <w:right w:val="single" w:color="000000" w:sz="8" w:space="0"/>
            </w:tcBorders>
            <w:shd w:val="clear" w:color="auto" w:fill="auto"/>
            <w:noWrap/>
            <w:vAlign w:val="center"/>
          </w:tcPr>
          <w:p w14:paraId="6D34A0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236" w:type="dxa"/>
            <w:tcBorders>
              <w:top w:val="nil"/>
              <w:left w:val="nil"/>
              <w:bottom w:val="single" w:color="000000" w:sz="8" w:space="0"/>
              <w:right w:val="single" w:color="000000" w:sz="8" w:space="0"/>
            </w:tcBorders>
            <w:shd w:val="clear" w:color="auto" w:fill="auto"/>
            <w:noWrap/>
            <w:vAlign w:val="center"/>
          </w:tcPr>
          <w:p w14:paraId="60F6E6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30.43%</w:t>
            </w:r>
          </w:p>
        </w:tc>
      </w:tr>
      <w:tr w14:paraId="092C2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3" w:type="dxa"/>
            <w:tcBorders>
              <w:top w:val="nil"/>
              <w:left w:val="single" w:color="000000" w:sz="8" w:space="0"/>
              <w:bottom w:val="single" w:color="000000" w:sz="8" w:space="0"/>
              <w:right w:val="single" w:color="000000" w:sz="8" w:space="0"/>
            </w:tcBorders>
            <w:shd w:val="clear" w:color="auto" w:fill="DEEBF6" w:themeFill="accent1" w:themeFillTint="32"/>
            <w:noWrap/>
            <w:vAlign w:val="center"/>
          </w:tcPr>
          <w:p w14:paraId="3A5EA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615" w:type="dxa"/>
            <w:tcBorders>
              <w:top w:val="nil"/>
              <w:left w:val="single" w:color="000000" w:sz="8" w:space="0"/>
              <w:bottom w:val="single" w:color="000000" w:sz="8" w:space="0"/>
              <w:right w:val="single" w:color="000000" w:sz="8" w:space="0"/>
            </w:tcBorders>
            <w:shd w:val="clear" w:color="auto" w:fill="DEEBF6" w:themeFill="accent1" w:themeFillTint="32"/>
            <w:noWrap/>
            <w:vAlign w:val="center"/>
          </w:tcPr>
          <w:p w14:paraId="44DEC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830" w:type="dxa"/>
            <w:tcBorders>
              <w:top w:val="nil"/>
              <w:left w:val="nil"/>
              <w:bottom w:val="single" w:color="000000" w:sz="8" w:space="0"/>
              <w:right w:val="single" w:color="000000" w:sz="8" w:space="0"/>
            </w:tcBorders>
            <w:shd w:val="clear" w:color="auto" w:fill="DEEBF6" w:themeFill="accent1" w:themeFillTint="32"/>
            <w:noWrap/>
            <w:vAlign w:val="center"/>
          </w:tcPr>
          <w:p w14:paraId="6A7B58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7.23</w:t>
            </w:r>
          </w:p>
        </w:tc>
        <w:tc>
          <w:tcPr>
            <w:tcW w:w="1236" w:type="dxa"/>
            <w:tcBorders>
              <w:top w:val="nil"/>
              <w:left w:val="nil"/>
              <w:bottom w:val="single" w:color="000000" w:sz="8" w:space="0"/>
              <w:right w:val="single" w:color="000000" w:sz="8" w:space="0"/>
            </w:tcBorders>
            <w:shd w:val="clear" w:color="auto" w:fill="DEEBF6" w:themeFill="accent1" w:themeFillTint="32"/>
            <w:noWrap/>
            <w:vAlign w:val="center"/>
          </w:tcPr>
          <w:p w14:paraId="0AD78E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r>
    </w:tbl>
    <w:p w14:paraId="6BFF9223">
      <w:pPr>
        <w:keepNext w:val="0"/>
        <w:keepLines w:val="0"/>
        <w:pageBreakBefore w:val="0"/>
        <w:widowControl w:val="0"/>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楷体" w:hAnsi="楷体" w:eastAsia="楷体" w:cs="楷体"/>
          <w:b w:val="0"/>
          <w:bCs w:val="0"/>
          <w:sz w:val="32"/>
          <w:szCs w:val="32"/>
          <w:lang w:eastAsia="zh-CN"/>
        </w:rPr>
      </w:pPr>
      <w:bookmarkStart w:id="124" w:name="_Toc22613"/>
      <w:r>
        <w:rPr>
          <w:rFonts w:hint="eastAsia" w:ascii="楷体" w:hAnsi="楷体" w:eastAsia="楷体" w:cs="楷体"/>
          <w:b w:val="0"/>
          <w:bCs w:val="0"/>
          <w:sz w:val="32"/>
          <w:szCs w:val="32"/>
          <w:lang w:eastAsia="zh-CN"/>
        </w:rPr>
        <w:t>注：未按照《工会会计制度》进行独立建账、独立核算；未将其单独设置、规范管理。</w:t>
      </w:r>
      <w:bookmarkEnd w:id="124"/>
    </w:p>
    <w:p w14:paraId="0E4A726E">
      <w:pPr>
        <w:keepNext w:val="0"/>
        <w:keepLines w:val="0"/>
        <w:pageBreakBefore w:val="0"/>
        <w:widowControl w:val="0"/>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rPr>
      </w:pPr>
      <w:bookmarkStart w:id="125" w:name="_Toc32457"/>
      <w:r>
        <w:rPr>
          <w:rFonts w:hint="eastAsia" w:ascii="楷体" w:hAnsi="楷体" w:eastAsia="楷体" w:cs="楷体"/>
          <w:b/>
          <w:bCs/>
          <w:sz w:val="32"/>
          <w:szCs w:val="32"/>
        </w:rPr>
        <w:t>（</w:t>
      </w:r>
      <w:r>
        <w:rPr>
          <w:rFonts w:hint="eastAsia" w:ascii="楷体" w:hAnsi="楷体" w:eastAsia="楷体" w:cs="楷体"/>
          <w:b/>
          <w:bCs/>
          <w:sz w:val="32"/>
          <w:szCs w:val="32"/>
          <w:lang w:eastAsia="zh-CN"/>
        </w:rPr>
        <w:t>四</w:t>
      </w:r>
      <w:r>
        <w:rPr>
          <w:rFonts w:hint="eastAsia" w:ascii="楷体" w:hAnsi="楷体" w:eastAsia="楷体" w:cs="楷体"/>
          <w:b/>
          <w:bCs/>
          <w:sz w:val="32"/>
          <w:szCs w:val="32"/>
        </w:rPr>
        <w:t>）预算管理情况及分析</w:t>
      </w:r>
      <w:bookmarkEnd w:id="121"/>
      <w:bookmarkEnd w:id="123"/>
      <w:bookmarkEnd w:id="125"/>
    </w:p>
    <w:p w14:paraId="59148B93">
      <w:pPr>
        <w:keepNext w:val="0"/>
        <w:keepLines w:val="0"/>
        <w:pageBreakBefore w:val="0"/>
        <w:widowControl w:val="0"/>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1</w:t>
      </w:r>
      <w:r>
        <w:rPr>
          <w:rFonts w:hint="eastAsia" w:ascii="仿宋" w:hAnsi="仿宋" w:eastAsia="仿宋" w:cs="仿宋"/>
          <w:b/>
          <w:bCs/>
          <w:sz w:val="32"/>
          <w:szCs w:val="32"/>
          <w:lang w:eastAsia="zh-CN"/>
        </w:rPr>
        <w:t>、</w:t>
      </w:r>
      <w:r>
        <w:rPr>
          <w:rFonts w:hint="eastAsia" w:ascii="仿宋" w:hAnsi="仿宋" w:eastAsia="仿宋" w:cs="仿宋"/>
          <w:b/>
          <w:bCs/>
          <w:sz w:val="32"/>
          <w:szCs w:val="32"/>
        </w:rPr>
        <w:t>预算管理情况</w:t>
      </w:r>
    </w:p>
    <w:p w14:paraId="009DC54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（1）部门在预算管理方面建立的制度</w:t>
      </w:r>
      <w:r>
        <w:rPr>
          <w:rFonts w:hint="eastAsia" w:ascii="仿宋" w:hAnsi="仿宋" w:eastAsia="仿宋" w:cs="仿宋"/>
          <w:sz w:val="32"/>
          <w:szCs w:val="32"/>
          <w:lang w:eastAsia="zh-CN"/>
        </w:rPr>
        <w:t>。</w:t>
      </w:r>
      <w:r>
        <w:rPr>
          <w:rFonts w:hint="eastAsia" w:ascii="仿宋" w:hAnsi="仿宋" w:eastAsia="仿宋" w:cs="仿宋"/>
          <w:sz w:val="32"/>
          <w:szCs w:val="32"/>
        </w:rPr>
        <w:t>提供了财务管理制度，其中结构包括管理方式，部门公共经费管理，部门专项经费管理及监督检查；内容包括资金审批权限、报销流程等。未提供其他管理制度。如：预算管理制度，内部控制制度，政府采购管理制度，国有资产管理制度，合同管理制度，专项资金管理办法，绩效管理制度，信息化管理制度，决算与财务报告制度，监督与审计制度等。</w:t>
      </w:r>
    </w:p>
    <w:p w14:paraId="72AA79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bidi="ar-SA"/>
        </w:rPr>
        <w:t>（2）</w:t>
      </w:r>
      <w:r>
        <w:rPr>
          <w:rFonts w:hint="eastAsia" w:ascii="仿宋" w:hAnsi="仿宋" w:eastAsia="仿宋" w:cs="仿宋"/>
          <w:sz w:val="32"/>
          <w:szCs w:val="32"/>
        </w:rPr>
        <w:t>预算执行监控的频率、方式和内容，提供的财务管理制度摘选内容列示如下：财务归口办公室统一管理，不另设账户，专项业务经费一律拨入部机关行政账户</w:t>
      </w:r>
      <w:r>
        <w:rPr>
          <w:rFonts w:hint="eastAsia" w:ascii="仿宋" w:hAnsi="仿宋" w:eastAsia="仿宋" w:cs="仿宋"/>
          <w:sz w:val="32"/>
          <w:szCs w:val="32"/>
          <w:lang w:eastAsia="zh-CN"/>
        </w:rPr>
        <w:t>；</w:t>
      </w:r>
      <w:r>
        <w:rPr>
          <w:rFonts w:hint="eastAsia" w:ascii="仿宋" w:hAnsi="仿宋" w:eastAsia="仿宋" w:cs="仿宋"/>
          <w:sz w:val="32"/>
          <w:szCs w:val="32"/>
        </w:rPr>
        <w:t>办公室负责对各项收入和支出准确及时进行核算，定期向部领导通报组室开支情况</w:t>
      </w:r>
      <w:r>
        <w:rPr>
          <w:rFonts w:hint="eastAsia" w:ascii="仿宋" w:hAnsi="仿宋" w:eastAsia="仿宋" w:cs="仿宋"/>
          <w:sz w:val="32"/>
          <w:szCs w:val="32"/>
          <w:lang w:eastAsia="zh-CN"/>
        </w:rPr>
        <w:t>；</w:t>
      </w:r>
      <w:r>
        <w:rPr>
          <w:rFonts w:hint="eastAsia" w:ascii="仿宋" w:hAnsi="仿宋" w:eastAsia="仿宋" w:cs="仿宋"/>
          <w:sz w:val="32"/>
          <w:szCs w:val="32"/>
        </w:rPr>
        <w:t>严肃财经纪律，强化财务工作责任，各委室经办人员为直接责任人，机关财务人员为主要责任人，分管财务的副主席负领导责任。</w:t>
      </w:r>
    </w:p>
    <w:p w14:paraId="5B432E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（3）预算管理相关的信息化工具。使用财政预算一体化信息系统。</w:t>
      </w:r>
    </w:p>
    <w:p w14:paraId="2E6B8F91">
      <w:pPr>
        <w:keepNext w:val="0"/>
        <w:keepLines w:val="0"/>
        <w:pageBreakBefore w:val="0"/>
        <w:widowControl w:val="0"/>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2</w:t>
      </w:r>
      <w:r>
        <w:rPr>
          <w:rFonts w:hint="eastAsia" w:ascii="仿宋" w:hAnsi="仿宋" w:eastAsia="仿宋" w:cs="仿宋"/>
          <w:b/>
          <w:bCs/>
          <w:sz w:val="32"/>
          <w:szCs w:val="32"/>
          <w:lang w:eastAsia="zh-CN"/>
        </w:rPr>
        <w:t>、</w:t>
      </w:r>
      <w:r>
        <w:rPr>
          <w:rFonts w:hint="eastAsia" w:ascii="仿宋" w:hAnsi="仿宋" w:eastAsia="仿宋" w:cs="仿宋"/>
          <w:b/>
          <w:bCs/>
          <w:sz w:val="32"/>
          <w:szCs w:val="32"/>
        </w:rPr>
        <w:t>预算管理分析</w:t>
      </w:r>
    </w:p>
    <w:p w14:paraId="22084326">
      <w:pPr>
        <w:keepNext w:val="0"/>
        <w:keepLines w:val="0"/>
        <w:pageBreakBefore w:val="0"/>
        <w:widowControl w:val="0"/>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（1）制度健全性</w:t>
      </w:r>
      <w:r>
        <w:rPr>
          <w:rFonts w:hint="eastAsia" w:ascii="仿宋" w:hAnsi="仿宋" w:eastAsia="仿宋" w:cs="仿宋"/>
          <w:b/>
          <w:bCs/>
          <w:sz w:val="32"/>
          <w:szCs w:val="32"/>
          <w:lang w:eastAsia="zh-CN"/>
        </w:rPr>
        <w:t>。</w:t>
      </w:r>
      <w:r>
        <w:rPr>
          <w:rFonts w:hint="eastAsia" w:ascii="仿宋" w:hAnsi="仿宋" w:eastAsia="仿宋" w:cs="仿宋"/>
          <w:sz w:val="32"/>
          <w:szCs w:val="32"/>
        </w:rPr>
        <w:t>财务管理制度未覆盖预算调整、核算等关键环节，部分制度缺失。</w:t>
      </w:r>
    </w:p>
    <w:p w14:paraId="731AE341">
      <w:pPr>
        <w:keepNext w:val="0"/>
        <w:keepLines w:val="0"/>
        <w:pageBreakBefore w:val="0"/>
        <w:widowControl w:val="0"/>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（2）执行有效性</w:t>
      </w:r>
      <w:r>
        <w:rPr>
          <w:rFonts w:hint="eastAsia" w:ascii="仿宋" w:hAnsi="仿宋" w:eastAsia="仿宋" w:cs="仿宋"/>
          <w:b/>
          <w:bCs/>
          <w:sz w:val="32"/>
          <w:szCs w:val="32"/>
          <w:lang w:eastAsia="zh-CN"/>
        </w:rPr>
        <w:t>。</w:t>
      </w:r>
      <w:r>
        <w:rPr>
          <w:rFonts w:hint="eastAsia" w:ascii="仿宋" w:hAnsi="仿宋" w:eastAsia="仿宋" w:cs="仿宋"/>
          <w:sz w:val="32"/>
          <w:szCs w:val="32"/>
        </w:rPr>
        <w:t>基本事项按照财务管理制度有效执行。存在部分经济事项未进行会议集体决策。</w:t>
      </w:r>
      <w:r>
        <w:rPr>
          <w:rFonts w:hint="eastAsia" w:ascii="仿宋" w:hAnsi="仿宋" w:eastAsia="仿宋" w:cs="仿宋"/>
          <w:sz w:val="32"/>
          <w:szCs w:val="32"/>
          <w:lang w:eastAsia="zh-CN"/>
        </w:rPr>
        <w:t>如：</w:t>
      </w:r>
      <w:r>
        <w:rPr>
          <w:rFonts w:hint="eastAsia" w:ascii="仿宋" w:hAnsi="仿宋" w:eastAsia="仿宋" w:cs="仿宋"/>
          <w:sz w:val="32"/>
          <w:szCs w:val="32"/>
        </w:rPr>
        <w:t>会议费执行情况：根据《党政机关厉行节约反对浪费条例》三十四条党政机关会议实行分类管理、分级审批的规定，3月9-10号凭证、13-16号凭证、19号凭证、25号凭证、27号凭证五届四次全会会议20.17万元无会议审批、会议方案等。</w:t>
      </w:r>
    </w:p>
    <w:p w14:paraId="0E2E86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bidi="ar-SA"/>
        </w:rPr>
        <w:t>（3）</w:t>
      </w:r>
      <w:r>
        <w:rPr>
          <w:rFonts w:hint="eastAsia" w:ascii="仿宋" w:hAnsi="仿宋" w:eastAsia="仿宋" w:cs="仿宋"/>
          <w:b/>
          <w:bCs/>
          <w:sz w:val="32"/>
          <w:szCs w:val="32"/>
        </w:rPr>
        <w:t>监控预警能力</w:t>
      </w:r>
      <w:r>
        <w:rPr>
          <w:rFonts w:hint="eastAsia" w:ascii="仿宋" w:hAnsi="仿宋" w:eastAsia="仿宋" w:cs="仿宋"/>
          <w:b/>
          <w:bCs/>
          <w:sz w:val="32"/>
          <w:szCs w:val="32"/>
          <w:lang w:eastAsia="zh-CN"/>
        </w:rPr>
        <w:t>。</w:t>
      </w:r>
      <w:r>
        <w:rPr>
          <w:rFonts w:hint="eastAsia" w:ascii="仿宋" w:hAnsi="仿宋" w:eastAsia="仿宋" w:cs="仿宋"/>
          <w:sz w:val="32"/>
          <w:szCs w:val="32"/>
        </w:rPr>
        <w:t>政府会计系统通过“指标-支出-核算”一体化管理，实现了预算执行全流程监控。</w:t>
      </w:r>
    </w:p>
    <w:p w14:paraId="3A3C56AA">
      <w:pPr>
        <w:keepNext w:val="0"/>
        <w:keepLines w:val="0"/>
        <w:pageBreakBefore w:val="0"/>
        <w:widowControl w:val="0"/>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（4）信息化支撑</w:t>
      </w:r>
      <w:r>
        <w:rPr>
          <w:rFonts w:hint="eastAsia" w:ascii="仿宋" w:hAnsi="仿宋" w:eastAsia="仿宋" w:cs="仿宋"/>
          <w:b/>
          <w:bCs/>
          <w:sz w:val="32"/>
          <w:szCs w:val="32"/>
          <w:lang w:eastAsia="zh-CN"/>
        </w:rPr>
        <w:t>。</w:t>
      </w:r>
      <w:r>
        <w:rPr>
          <w:rFonts w:hint="eastAsia" w:ascii="仿宋" w:hAnsi="仿宋" w:eastAsia="仿宋" w:cs="仿宋"/>
          <w:sz w:val="32"/>
          <w:szCs w:val="32"/>
        </w:rPr>
        <w:t>实现预算编制、执行、核算、决算全流程线上化；有效支撑了预算管理和监控。</w:t>
      </w:r>
    </w:p>
    <w:p w14:paraId="172E2D08">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（5）管理规范性</w:t>
      </w:r>
      <w:r>
        <w:rPr>
          <w:rFonts w:hint="eastAsia" w:ascii="仿宋" w:hAnsi="仿宋" w:eastAsia="仿宋" w:cs="仿宋"/>
          <w:b/>
          <w:bCs/>
          <w:sz w:val="32"/>
          <w:szCs w:val="32"/>
          <w:lang w:eastAsia="zh-CN"/>
        </w:rPr>
        <w:t>。</w:t>
      </w:r>
      <w:r>
        <w:rPr>
          <w:rFonts w:hint="eastAsia" w:ascii="仿宋" w:hAnsi="仿宋" w:eastAsia="仿宋" w:cs="仿宋"/>
          <w:sz w:val="32"/>
          <w:szCs w:val="32"/>
        </w:rPr>
        <w:t>未提供预算追加指标批复文件。</w:t>
      </w:r>
    </w:p>
    <w:p w14:paraId="618257A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部分会计核算未能真实反映项目收支。详见</w:t>
      </w:r>
      <w:r>
        <w:rPr>
          <w:rFonts w:hint="eastAsia" w:ascii="仿宋" w:hAnsi="仿宋" w:eastAsia="仿宋" w:cs="仿宋"/>
          <w:sz w:val="32"/>
          <w:szCs w:val="32"/>
          <w:lang w:eastAsia="zh-CN"/>
        </w:rPr>
        <w:t>后附</w:t>
      </w:r>
      <w:r>
        <w:rPr>
          <w:rFonts w:hint="eastAsia" w:ascii="仿宋" w:hAnsi="仿宋" w:eastAsia="仿宋" w:cs="仿宋"/>
          <w:sz w:val="32"/>
          <w:szCs w:val="32"/>
        </w:rPr>
        <w:t>项目支出管理情况汇总及分析。</w:t>
      </w:r>
    </w:p>
    <w:p w14:paraId="6069BA5F">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rPr>
      </w:pPr>
      <w:bookmarkStart w:id="126" w:name="_Toc25987"/>
      <w:bookmarkStart w:id="127" w:name="_Toc2248"/>
      <w:bookmarkStart w:id="128" w:name="_Toc16977"/>
      <w:r>
        <w:rPr>
          <w:rFonts w:hint="eastAsia" w:ascii="楷体" w:hAnsi="楷体" w:eastAsia="楷体" w:cs="楷体"/>
          <w:b/>
          <w:bCs/>
          <w:sz w:val="32"/>
          <w:szCs w:val="32"/>
        </w:rPr>
        <w:t>（</w:t>
      </w:r>
      <w:r>
        <w:rPr>
          <w:rFonts w:hint="eastAsia" w:ascii="楷体" w:hAnsi="楷体" w:eastAsia="楷体" w:cs="楷体"/>
          <w:b/>
          <w:bCs/>
          <w:sz w:val="32"/>
          <w:szCs w:val="32"/>
          <w:lang w:eastAsia="zh-CN"/>
        </w:rPr>
        <w:t>五</w:t>
      </w:r>
      <w:r>
        <w:rPr>
          <w:rFonts w:hint="eastAsia" w:ascii="楷体" w:hAnsi="楷体" w:eastAsia="楷体" w:cs="楷体"/>
          <w:b/>
          <w:bCs/>
          <w:sz w:val="32"/>
          <w:szCs w:val="32"/>
        </w:rPr>
        <w:t>）工资管理情况及分析</w:t>
      </w:r>
      <w:bookmarkEnd w:id="126"/>
      <w:bookmarkEnd w:id="127"/>
      <w:bookmarkEnd w:id="128"/>
    </w:p>
    <w:p w14:paraId="6FBD45BE">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1</w:t>
      </w:r>
      <w:r>
        <w:rPr>
          <w:rFonts w:hint="eastAsia" w:ascii="仿宋" w:hAnsi="仿宋" w:eastAsia="仿宋" w:cs="仿宋"/>
          <w:b/>
          <w:bCs/>
          <w:sz w:val="32"/>
          <w:szCs w:val="32"/>
          <w:lang w:eastAsia="zh-CN"/>
        </w:rPr>
        <w:t>、</w:t>
      </w:r>
      <w:r>
        <w:rPr>
          <w:rFonts w:hint="eastAsia" w:ascii="仿宋" w:hAnsi="仿宋" w:eastAsia="仿宋" w:cs="仿宋"/>
          <w:b/>
          <w:bCs/>
          <w:sz w:val="32"/>
          <w:szCs w:val="32"/>
        </w:rPr>
        <w:t>未提供相关文件或说明列示如下：</w:t>
      </w:r>
      <w:r>
        <w:rPr>
          <w:rFonts w:hint="eastAsia" w:ascii="仿宋" w:hAnsi="仿宋" w:eastAsia="仿宋" w:cs="仿宋"/>
          <w:sz w:val="32"/>
          <w:szCs w:val="32"/>
        </w:rPr>
        <w:t>①人员经费预算调增率21.44%，调增额81.34万元，</w:t>
      </w:r>
      <w:r>
        <w:rPr>
          <w:rFonts w:hint="eastAsia" w:ascii="仿宋" w:hAnsi="仿宋" w:eastAsia="仿宋" w:cs="仿宋"/>
          <w:color w:val="auto"/>
          <w:sz w:val="32"/>
          <w:szCs w:val="32"/>
          <w:highlight w:val="none"/>
        </w:rPr>
        <w:t>上年度退休人员</w:t>
      </w:r>
      <w:r>
        <w:rPr>
          <w:rFonts w:hint="eastAsia" w:ascii="仿宋" w:hAnsi="仿宋" w:eastAsia="仿宋" w:cs="仿宋"/>
          <w:color w:val="auto"/>
          <w:sz w:val="32"/>
          <w:szCs w:val="32"/>
          <w:highlight w:val="none"/>
          <w:lang w:val="en-US" w:eastAsia="zh-CN"/>
        </w:rPr>
        <w:t>12</w:t>
      </w:r>
      <w:r>
        <w:rPr>
          <w:rFonts w:hint="eastAsia" w:ascii="仿宋" w:hAnsi="仿宋" w:eastAsia="仿宋" w:cs="仿宋"/>
          <w:color w:val="auto"/>
          <w:sz w:val="32"/>
          <w:szCs w:val="32"/>
          <w:highlight w:val="none"/>
        </w:rPr>
        <w:t>人，在编在岗</w:t>
      </w:r>
      <w:r>
        <w:rPr>
          <w:rFonts w:hint="eastAsia" w:ascii="仿宋" w:hAnsi="仿宋" w:eastAsia="仿宋" w:cs="仿宋"/>
          <w:color w:val="auto"/>
          <w:sz w:val="32"/>
          <w:szCs w:val="32"/>
          <w:highlight w:val="none"/>
          <w:lang w:val="en-US" w:eastAsia="zh-CN"/>
        </w:rPr>
        <w:t>20</w:t>
      </w:r>
      <w:r>
        <w:rPr>
          <w:rFonts w:hint="eastAsia" w:ascii="仿宋" w:hAnsi="仿宋" w:eastAsia="仿宋" w:cs="仿宋"/>
          <w:color w:val="auto"/>
          <w:sz w:val="32"/>
          <w:szCs w:val="32"/>
          <w:highlight w:val="none"/>
        </w:rPr>
        <w:t>人，</w:t>
      </w:r>
      <w:r>
        <w:rPr>
          <w:rFonts w:hint="eastAsia" w:ascii="仿宋" w:hAnsi="仿宋" w:eastAsia="仿宋" w:cs="仿宋"/>
          <w:color w:val="auto"/>
          <w:sz w:val="32"/>
          <w:szCs w:val="32"/>
        </w:rPr>
        <w:t>本年度退休人员11人，在编在岗</w:t>
      </w:r>
      <w:r>
        <w:rPr>
          <w:rFonts w:hint="eastAsia" w:ascii="仿宋" w:hAnsi="仿宋" w:eastAsia="仿宋" w:cs="仿宋"/>
          <w:color w:val="auto"/>
          <w:sz w:val="32"/>
          <w:szCs w:val="32"/>
          <w:lang w:val="en-US" w:eastAsia="zh-CN"/>
        </w:rPr>
        <w:t>22人</w:t>
      </w:r>
      <w:r>
        <w:rPr>
          <w:rFonts w:hint="eastAsia" w:ascii="仿宋" w:hAnsi="仿宋" w:eastAsia="仿宋" w:cs="仿宋"/>
          <w:color w:val="auto"/>
          <w:sz w:val="32"/>
          <w:szCs w:val="32"/>
        </w:rPr>
        <w:t>。</w:t>
      </w:r>
      <w:r>
        <w:rPr>
          <w:rFonts w:hint="eastAsia" w:ascii="仿宋" w:hAnsi="仿宋" w:eastAsia="仿宋" w:cs="仿宋"/>
          <w:sz w:val="32"/>
          <w:szCs w:val="32"/>
        </w:rPr>
        <w:t>②未提供发放职工津贴与车补的相关文件。③工资会计核算不规范，未分别核算工资类别，如基础绩效工资和基础绩效奖等全部计入基本工资科目。④未提供个人所得税纳税申报。⑤未提供相关审计检查文件或资料。</w:t>
      </w:r>
    </w:p>
    <w:p w14:paraId="0FDA3096">
      <w:pPr>
        <w:keepNext w:val="0"/>
        <w:keepLines w:val="0"/>
        <w:pageBreakBefore w:val="0"/>
        <w:widowControl w:val="0"/>
        <w:kinsoku w:val="0"/>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2</w:t>
      </w:r>
      <w:r>
        <w:rPr>
          <w:rFonts w:hint="eastAsia" w:ascii="仿宋" w:hAnsi="仿宋" w:eastAsia="仿宋" w:cs="仿宋"/>
          <w:b/>
          <w:bCs/>
          <w:sz w:val="32"/>
          <w:szCs w:val="32"/>
          <w:lang w:eastAsia="zh-CN"/>
        </w:rPr>
        <w:t>、</w:t>
      </w:r>
      <w:r>
        <w:rPr>
          <w:rFonts w:hint="eastAsia" w:ascii="仿宋" w:hAnsi="仿宋" w:eastAsia="仿宋" w:cs="仿宋"/>
          <w:b/>
          <w:bCs/>
          <w:sz w:val="32"/>
          <w:szCs w:val="32"/>
        </w:rPr>
        <w:t>存在养老保险、医保、</w:t>
      </w:r>
      <w:r>
        <w:rPr>
          <w:rFonts w:hint="eastAsia" w:ascii="仿宋" w:hAnsi="仿宋" w:eastAsia="仿宋" w:cs="仿宋"/>
          <w:b/>
          <w:bCs/>
          <w:sz w:val="32"/>
          <w:szCs w:val="32"/>
          <w:lang w:eastAsia="zh-CN"/>
        </w:rPr>
        <w:t>住房公积金</w:t>
      </w:r>
      <w:r>
        <w:rPr>
          <w:rFonts w:hint="eastAsia" w:ascii="仿宋" w:hAnsi="仿宋" w:eastAsia="仿宋" w:cs="仿宋"/>
          <w:b/>
          <w:bCs/>
          <w:sz w:val="32"/>
          <w:szCs w:val="32"/>
        </w:rPr>
        <w:t>缴费基数不一致情况</w:t>
      </w:r>
      <w:r>
        <w:rPr>
          <w:rFonts w:hint="eastAsia" w:ascii="仿宋" w:hAnsi="仿宋" w:eastAsia="仿宋" w:cs="仿宋"/>
          <w:b/>
          <w:bCs/>
          <w:sz w:val="32"/>
          <w:szCs w:val="32"/>
          <w:lang w:eastAsia="zh-CN"/>
        </w:rPr>
        <w:t>。</w:t>
      </w:r>
      <w:r>
        <w:rPr>
          <w:rFonts w:hint="eastAsia" w:ascii="仿宋" w:hAnsi="仿宋" w:eastAsia="仿宋" w:cs="仿宋"/>
          <w:sz w:val="32"/>
          <w:szCs w:val="32"/>
        </w:rPr>
        <w:t>如部分人员</w:t>
      </w:r>
      <w:r>
        <w:rPr>
          <w:rFonts w:hint="eastAsia" w:ascii="仿宋" w:hAnsi="仿宋" w:eastAsia="仿宋" w:cs="仿宋"/>
          <w:sz w:val="32"/>
          <w:szCs w:val="32"/>
          <w:lang w:eastAsia="zh-CN"/>
        </w:rPr>
        <w:t>住房公积金</w:t>
      </w:r>
      <w:r>
        <w:rPr>
          <w:rFonts w:hint="eastAsia" w:ascii="仿宋" w:hAnsi="仿宋" w:eastAsia="仿宋" w:cs="仿宋"/>
          <w:sz w:val="32"/>
          <w:szCs w:val="32"/>
        </w:rPr>
        <w:t>缴费基数高于医保缴费基数，需进行内部一致性检查，核查地方财政或人社部门文件，确认是否允许社保和公积金采用不同核定口径。</w:t>
      </w:r>
    </w:p>
    <w:p w14:paraId="09BA0A00">
      <w:pPr>
        <w:keepNext w:val="0"/>
        <w:keepLines w:val="0"/>
        <w:pageBreakBefore w:val="0"/>
        <w:widowControl w:val="0"/>
        <w:kinsoku w:val="0"/>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3</w:t>
      </w:r>
      <w:r>
        <w:rPr>
          <w:rFonts w:hint="eastAsia" w:ascii="仿宋" w:hAnsi="仿宋" w:eastAsia="仿宋" w:cs="仿宋"/>
          <w:b/>
          <w:bCs/>
          <w:sz w:val="32"/>
          <w:szCs w:val="32"/>
          <w:lang w:eastAsia="zh-CN"/>
        </w:rPr>
        <w:t>、</w:t>
      </w:r>
      <w:r>
        <w:rPr>
          <w:rFonts w:hint="eastAsia" w:ascii="仿宋" w:hAnsi="仿宋" w:eastAsia="仿宋" w:cs="仿宋"/>
          <w:b/>
          <w:bCs/>
          <w:sz w:val="32"/>
          <w:szCs w:val="32"/>
        </w:rPr>
        <w:t>存在违反2021年7月文件《巩固清理规范通知》相关规定中违规发放津补贴情况。</w:t>
      </w:r>
      <w:r>
        <w:rPr>
          <w:rFonts w:hint="eastAsia" w:ascii="仿宋" w:hAnsi="仿宋" w:eastAsia="仿宋" w:cs="仿宋"/>
          <w:sz w:val="32"/>
          <w:szCs w:val="32"/>
        </w:rPr>
        <w:t>2月20号凭证</w:t>
      </w:r>
      <w:r>
        <w:rPr>
          <w:rFonts w:ascii="仿宋" w:hAnsi="仿宋" w:eastAsia="仿宋" w:cs="仿宋"/>
          <w:sz w:val="32"/>
          <w:szCs w:val="32"/>
        </w:rPr>
        <w:t>发放司机2022.11-2023.10出车补助及行车安全奖</w:t>
      </w:r>
      <w:r>
        <w:rPr>
          <w:rFonts w:hint="eastAsia" w:ascii="仿宋" w:hAnsi="仿宋" w:eastAsia="仿宋" w:cs="仿宋"/>
          <w:sz w:val="32"/>
          <w:szCs w:val="32"/>
        </w:rPr>
        <w:t>1.02万</w:t>
      </w:r>
      <w:r>
        <w:rPr>
          <w:rFonts w:ascii="仿宋" w:hAnsi="仿宋" w:eastAsia="仿宋" w:cs="仿宋"/>
          <w:sz w:val="32"/>
          <w:szCs w:val="32"/>
        </w:rPr>
        <w:t>元</w:t>
      </w:r>
      <w:r>
        <w:rPr>
          <w:rFonts w:hint="eastAsia" w:ascii="仿宋" w:hAnsi="仿宋" w:eastAsia="仿宋" w:cs="仿宋"/>
          <w:sz w:val="32"/>
          <w:szCs w:val="32"/>
        </w:rPr>
        <w:t>。</w:t>
      </w:r>
    </w:p>
    <w:p w14:paraId="411E4BF6">
      <w:pPr>
        <w:keepNext w:val="0"/>
        <w:keepLines w:val="0"/>
        <w:pageBreakBefore w:val="0"/>
        <w:widowControl w:val="0"/>
        <w:kinsoku w:val="0"/>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4</w:t>
      </w:r>
      <w:r>
        <w:rPr>
          <w:rFonts w:hint="eastAsia" w:ascii="仿宋" w:hAnsi="仿宋" w:eastAsia="仿宋" w:cs="仿宋"/>
          <w:b/>
          <w:bCs/>
          <w:sz w:val="32"/>
          <w:szCs w:val="32"/>
          <w:lang w:eastAsia="zh-CN"/>
        </w:rPr>
        <w:t>、</w:t>
      </w:r>
      <w:r>
        <w:rPr>
          <w:rFonts w:hint="eastAsia" w:ascii="仿宋" w:hAnsi="仿宋" w:eastAsia="仿宋" w:cs="仿宋"/>
          <w:b/>
          <w:bCs/>
          <w:sz w:val="32"/>
          <w:szCs w:val="32"/>
        </w:rPr>
        <w:t>医保铺底退休人员类别中7人为县级领导。</w:t>
      </w:r>
    </w:p>
    <w:p w14:paraId="4254EB6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仿宋" w:hAnsi="仿宋" w:eastAsia="仿宋" w:cs="仿宋"/>
          <w:b/>
          <w:bCs/>
          <w:sz w:val="32"/>
          <w:szCs w:val="32"/>
        </w:rPr>
      </w:pPr>
      <w:bookmarkStart w:id="129" w:name="_Toc10154"/>
      <w:bookmarkStart w:id="130" w:name="_Toc12176"/>
      <w:bookmarkStart w:id="131" w:name="_Toc22531"/>
      <w:r>
        <w:rPr>
          <w:rFonts w:hint="eastAsia" w:ascii="楷体" w:hAnsi="楷体" w:eastAsia="楷体" w:cs="楷体"/>
          <w:b/>
          <w:bCs/>
          <w:sz w:val="32"/>
          <w:szCs w:val="32"/>
        </w:rPr>
        <w:t>（</w:t>
      </w:r>
      <w:r>
        <w:rPr>
          <w:rFonts w:hint="eastAsia" w:ascii="楷体" w:hAnsi="楷体" w:eastAsia="楷体" w:cs="楷体"/>
          <w:b/>
          <w:bCs/>
          <w:sz w:val="32"/>
          <w:szCs w:val="32"/>
          <w:lang w:eastAsia="zh-CN"/>
        </w:rPr>
        <w:t>六</w:t>
      </w:r>
      <w:r>
        <w:rPr>
          <w:rFonts w:hint="eastAsia" w:ascii="楷体" w:hAnsi="楷体" w:eastAsia="楷体" w:cs="楷体"/>
          <w:b/>
          <w:bCs/>
          <w:sz w:val="32"/>
          <w:szCs w:val="32"/>
        </w:rPr>
        <w:t>）项目支出管理情况及分析</w:t>
      </w:r>
      <w:bookmarkEnd w:id="129"/>
      <w:bookmarkEnd w:id="130"/>
      <w:bookmarkEnd w:id="131"/>
    </w:p>
    <w:p w14:paraId="4ED8338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区政协2024年共有12个项目，总体执行率较低，存在项目混用情况，存在弥补基本支出情况。未提供项目管理制度，未提供政府采购管理制度，未提供相关政府采购询价环节。</w:t>
      </w:r>
      <w:r>
        <w:rPr>
          <w:rFonts w:hint="eastAsia" w:ascii="仿宋" w:hAnsi="仿宋" w:eastAsia="仿宋" w:cs="仿宋"/>
          <w:sz w:val="32"/>
          <w:szCs w:val="32"/>
          <w:lang w:eastAsia="zh-CN"/>
        </w:rPr>
        <w:t>但也取得了如下效益：</w:t>
      </w:r>
    </w:p>
    <w:p w14:paraId="1381D5A7">
      <w:pPr>
        <w:keepNext w:val="0"/>
        <w:keepLines w:val="0"/>
        <w:pageBreakBefore w:val="0"/>
        <w:widowControl w:val="0"/>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 w:hAnsi="仿宋" w:eastAsia="仿宋" w:cs="仿宋"/>
          <w:sz w:val="32"/>
          <w:szCs w:val="32"/>
          <w:lang w:eastAsia="zh-CN"/>
        </w:rPr>
      </w:pPr>
      <w:bookmarkStart w:id="132" w:name="_Toc26540"/>
      <w:bookmarkStart w:id="133" w:name="_Toc2979"/>
      <w:bookmarkStart w:id="134" w:name="_Toc18141"/>
      <w:r>
        <w:rPr>
          <w:rFonts w:hint="eastAsia" w:ascii="仿宋" w:hAnsi="仿宋" w:eastAsia="仿宋" w:cs="仿宋"/>
          <w:sz w:val="32"/>
          <w:szCs w:val="32"/>
          <w:lang w:eastAsia="zh-CN"/>
        </w:rPr>
        <w:t>决策效益：助推了科学民主决策。提供了高质量的决策参考：形成的5篇高质量调研报告以及大量的协商议政成果，为区委、区政府在民营经济、科技创新、医疗健康、生态环境、家政服务等领域的决策提供了专业、务实、前瞻性的意见和建议，促进了政策制定的科学化、民主化。促进了政策优化与完善：提案和社情民意信息（如31篇信息被省市政协采用15篇）成为党政部门了解民情、吸收民智的重要渠道，推动了一批具体问题（如文旅发展、街区经济、课后服务等）进入政策视野并得到解决。</w:t>
      </w:r>
      <w:bookmarkEnd w:id="132"/>
    </w:p>
    <w:p w14:paraId="3F43B8B4">
      <w:pPr>
        <w:keepNext w:val="0"/>
        <w:keepLines w:val="0"/>
        <w:pageBreakBefore w:val="0"/>
        <w:widowControl w:val="0"/>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 w:hAnsi="仿宋" w:eastAsia="仿宋" w:cs="仿宋"/>
          <w:sz w:val="32"/>
          <w:szCs w:val="32"/>
          <w:lang w:eastAsia="zh-CN"/>
        </w:rPr>
      </w:pPr>
      <w:bookmarkStart w:id="135" w:name="_Toc27632"/>
      <w:r>
        <w:rPr>
          <w:rFonts w:hint="eastAsia" w:ascii="仿宋" w:hAnsi="仿宋" w:eastAsia="仿宋" w:cs="仿宋"/>
          <w:sz w:val="32"/>
          <w:szCs w:val="32"/>
          <w:lang w:eastAsia="zh-CN"/>
        </w:rPr>
        <w:t>组织效益：激发了委员主体活力。提升了委员履职能力：通过组织学习、调研、视察、监督等多样化的活动，为委员履职搭建了广阔平台，有效锻炼和提升了委员的参政议政能力和水平。增强了委员责任感和成就感：委员提出的意见和建议得到重视和采纳，提案办复获得100%满意，让委员感受到了自身价值，激发了其履职尽责的积极性和主动性。</w:t>
      </w:r>
      <w:bookmarkEnd w:id="135"/>
    </w:p>
    <w:p w14:paraId="573E6D3B">
      <w:pPr>
        <w:keepNext w:val="0"/>
        <w:keepLines w:val="0"/>
        <w:pageBreakBefore w:val="0"/>
        <w:widowControl w:val="0"/>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仿宋" w:hAnsi="仿宋" w:eastAsia="仿宋" w:cs="仿宋"/>
          <w:sz w:val="32"/>
          <w:szCs w:val="32"/>
        </w:rPr>
      </w:pPr>
      <w:bookmarkStart w:id="136" w:name="_Toc14885"/>
      <w:r>
        <w:rPr>
          <w:rFonts w:hint="eastAsia" w:ascii="楷体" w:hAnsi="楷体" w:eastAsia="楷体" w:cs="楷体"/>
          <w:b/>
          <w:bCs/>
          <w:sz w:val="32"/>
          <w:szCs w:val="32"/>
        </w:rPr>
        <w:t>（</w:t>
      </w:r>
      <w:r>
        <w:rPr>
          <w:rFonts w:hint="eastAsia" w:ascii="楷体" w:hAnsi="楷体" w:eastAsia="楷体" w:cs="楷体"/>
          <w:b/>
          <w:bCs/>
          <w:sz w:val="32"/>
          <w:szCs w:val="32"/>
          <w:lang w:eastAsia="zh-CN"/>
        </w:rPr>
        <w:t>七</w:t>
      </w:r>
      <w:r>
        <w:rPr>
          <w:rFonts w:hint="eastAsia" w:ascii="楷体" w:hAnsi="楷体" w:eastAsia="楷体" w:cs="楷体"/>
          <w:b/>
          <w:bCs/>
          <w:sz w:val="32"/>
          <w:szCs w:val="32"/>
        </w:rPr>
        <w:t>）固定资产管理情况及分析</w:t>
      </w:r>
      <w:bookmarkEnd w:id="133"/>
      <w:bookmarkEnd w:id="134"/>
      <w:bookmarkEnd w:id="136"/>
    </w:p>
    <w:p w14:paraId="10F15571">
      <w:pPr>
        <w:keepNext w:val="0"/>
        <w:keepLines w:val="0"/>
        <w:pageBreakBefore w:val="0"/>
        <w:widowControl w:val="0"/>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1</w:t>
      </w:r>
      <w:r>
        <w:rPr>
          <w:rFonts w:hint="eastAsia" w:ascii="仿宋" w:hAnsi="仿宋" w:eastAsia="仿宋" w:cs="仿宋"/>
          <w:b/>
          <w:bCs/>
          <w:sz w:val="32"/>
          <w:szCs w:val="32"/>
          <w:lang w:eastAsia="zh-CN"/>
        </w:rPr>
        <w:t>、</w:t>
      </w:r>
      <w:r>
        <w:rPr>
          <w:rFonts w:hint="eastAsia" w:ascii="仿宋" w:hAnsi="仿宋" w:eastAsia="仿宋" w:cs="仿宋"/>
          <w:b/>
          <w:bCs/>
          <w:sz w:val="32"/>
          <w:szCs w:val="32"/>
        </w:rPr>
        <w:t>固定资产增减变动明细，单位：万元</w:t>
      </w:r>
    </w:p>
    <w:tbl>
      <w:tblPr>
        <w:tblStyle w:val="11"/>
        <w:tblW w:w="8740" w:type="dxa"/>
        <w:tblInd w:w="93" w:type="dxa"/>
        <w:tblLayout w:type="fixed"/>
        <w:tblCellMar>
          <w:top w:w="0" w:type="dxa"/>
          <w:left w:w="108" w:type="dxa"/>
          <w:bottom w:w="0" w:type="dxa"/>
          <w:right w:w="108" w:type="dxa"/>
        </w:tblCellMar>
      </w:tblPr>
      <w:tblGrid>
        <w:gridCol w:w="1860"/>
        <w:gridCol w:w="1730"/>
        <w:gridCol w:w="1733"/>
        <w:gridCol w:w="1783"/>
        <w:gridCol w:w="1634"/>
      </w:tblGrid>
      <w:tr w14:paraId="612E0018">
        <w:tblPrEx>
          <w:tblCellMar>
            <w:top w:w="0" w:type="dxa"/>
            <w:left w:w="108" w:type="dxa"/>
            <w:bottom w:w="0" w:type="dxa"/>
            <w:right w:w="108" w:type="dxa"/>
          </w:tblCellMar>
        </w:tblPrEx>
        <w:trPr>
          <w:trHeight w:val="600" w:hRule="atLeast"/>
        </w:trPr>
        <w:tc>
          <w:tcPr>
            <w:tcW w:w="1860" w:type="dxa"/>
            <w:tcBorders>
              <w:top w:val="single" w:color="000000" w:sz="4" w:space="0"/>
              <w:left w:val="single" w:color="000000" w:sz="4" w:space="0"/>
              <w:bottom w:val="single" w:color="000000" w:sz="4" w:space="0"/>
              <w:right w:val="single" w:color="000000" w:sz="4" w:space="0"/>
            </w:tcBorders>
            <w:noWrap/>
            <w:vAlign w:val="center"/>
          </w:tcPr>
          <w:p w14:paraId="15677DD6">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项目名称</w:t>
            </w:r>
          </w:p>
        </w:tc>
        <w:tc>
          <w:tcPr>
            <w:tcW w:w="1730" w:type="dxa"/>
            <w:tcBorders>
              <w:top w:val="single" w:color="000000" w:sz="4" w:space="0"/>
              <w:left w:val="single" w:color="000000" w:sz="4" w:space="0"/>
              <w:bottom w:val="single" w:color="000000" w:sz="4" w:space="0"/>
              <w:right w:val="single" w:color="000000" w:sz="4" w:space="0"/>
            </w:tcBorders>
            <w:noWrap/>
            <w:vAlign w:val="center"/>
          </w:tcPr>
          <w:p w14:paraId="3E532D8B">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期初余额</w:t>
            </w:r>
          </w:p>
        </w:tc>
        <w:tc>
          <w:tcPr>
            <w:tcW w:w="1733" w:type="dxa"/>
            <w:tcBorders>
              <w:top w:val="single" w:color="000000" w:sz="4" w:space="0"/>
              <w:left w:val="single" w:color="000000" w:sz="4" w:space="0"/>
              <w:bottom w:val="single" w:color="000000" w:sz="4" w:space="0"/>
              <w:right w:val="single" w:color="000000" w:sz="4" w:space="0"/>
            </w:tcBorders>
            <w:noWrap/>
            <w:vAlign w:val="center"/>
          </w:tcPr>
          <w:p w14:paraId="18070D2F">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2024年增加额</w:t>
            </w:r>
          </w:p>
        </w:tc>
        <w:tc>
          <w:tcPr>
            <w:tcW w:w="1783" w:type="dxa"/>
            <w:tcBorders>
              <w:top w:val="single" w:color="000000" w:sz="4" w:space="0"/>
              <w:left w:val="single" w:color="000000" w:sz="4" w:space="0"/>
              <w:bottom w:val="single" w:color="000000" w:sz="4" w:space="0"/>
              <w:right w:val="single" w:color="000000" w:sz="4" w:space="0"/>
            </w:tcBorders>
            <w:noWrap/>
            <w:vAlign w:val="center"/>
          </w:tcPr>
          <w:p w14:paraId="619175D3">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2024年减少额</w:t>
            </w: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246210DF">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期末余额</w:t>
            </w:r>
          </w:p>
        </w:tc>
      </w:tr>
      <w:tr w14:paraId="7A1246BF">
        <w:tblPrEx>
          <w:tblCellMar>
            <w:top w:w="0" w:type="dxa"/>
            <w:left w:w="108" w:type="dxa"/>
            <w:bottom w:w="0" w:type="dxa"/>
            <w:right w:w="108" w:type="dxa"/>
          </w:tblCellMar>
        </w:tblPrEx>
        <w:trPr>
          <w:trHeight w:val="540" w:hRule="atLeast"/>
        </w:trPr>
        <w:tc>
          <w:tcPr>
            <w:tcW w:w="1860" w:type="dxa"/>
            <w:tcBorders>
              <w:top w:val="single" w:color="000000" w:sz="4" w:space="0"/>
              <w:left w:val="single" w:color="000000" w:sz="4" w:space="0"/>
              <w:bottom w:val="single" w:color="000000" w:sz="4" w:space="0"/>
              <w:right w:val="single" w:color="000000" w:sz="4" w:space="0"/>
            </w:tcBorders>
            <w:noWrap/>
            <w:vAlign w:val="center"/>
          </w:tcPr>
          <w:p w14:paraId="3CC684B1">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固定资产原值</w:t>
            </w:r>
          </w:p>
        </w:tc>
        <w:tc>
          <w:tcPr>
            <w:tcW w:w="1730" w:type="dxa"/>
            <w:tcBorders>
              <w:top w:val="single" w:color="000000" w:sz="4" w:space="0"/>
              <w:left w:val="single" w:color="000000" w:sz="4" w:space="0"/>
              <w:bottom w:val="single" w:color="000000" w:sz="4" w:space="0"/>
              <w:right w:val="single" w:color="000000" w:sz="4" w:space="0"/>
            </w:tcBorders>
            <w:noWrap/>
            <w:vAlign w:val="center"/>
          </w:tcPr>
          <w:p w14:paraId="26DD4A53">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91.34</w:t>
            </w:r>
          </w:p>
        </w:tc>
        <w:tc>
          <w:tcPr>
            <w:tcW w:w="1733" w:type="dxa"/>
            <w:tcBorders>
              <w:top w:val="single" w:color="000000" w:sz="4" w:space="0"/>
              <w:left w:val="single" w:color="000000" w:sz="4" w:space="0"/>
              <w:bottom w:val="single" w:color="000000" w:sz="4" w:space="0"/>
              <w:right w:val="single" w:color="000000" w:sz="4" w:space="0"/>
            </w:tcBorders>
            <w:noWrap/>
            <w:vAlign w:val="center"/>
          </w:tcPr>
          <w:p w14:paraId="12792BB2">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4.52</w:t>
            </w:r>
          </w:p>
        </w:tc>
        <w:tc>
          <w:tcPr>
            <w:tcW w:w="1783" w:type="dxa"/>
            <w:tcBorders>
              <w:top w:val="single" w:color="000000" w:sz="4" w:space="0"/>
              <w:left w:val="single" w:color="000000" w:sz="4" w:space="0"/>
              <w:bottom w:val="single" w:color="000000" w:sz="4" w:space="0"/>
              <w:right w:val="single" w:color="000000" w:sz="4" w:space="0"/>
            </w:tcBorders>
            <w:noWrap/>
            <w:vAlign w:val="center"/>
          </w:tcPr>
          <w:p w14:paraId="4D8E0176">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0</w:t>
            </w: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5BDAF5BD">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95.86</w:t>
            </w:r>
          </w:p>
        </w:tc>
      </w:tr>
      <w:tr w14:paraId="0D03452C">
        <w:tblPrEx>
          <w:tblCellMar>
            <w:top w:w="0" w:type="dxa"/>
            <w:left w:w="108" w:type="dxa"/>
            <w:bottom w:w="0" w:type="dxa"/>
            <w:right w:w="108" w:type="dxa"/>
          </w:tblCellMar>
        </w:tblPrEx>
        <w:trPr>
          <w:trHeight w:val="540" w:hRule="atLeast"/>
        </w:trPr>
        <w:tc>
          <w:tcPr>
            <w:tcW w:w="1860" w:type="dxa"/>
            <w:tcBorders>
              <w:top w:val="single" w:color="000000" w:sz="4" w:space="0"/>
              <w:left w:val="single" w:color="000000" w:sz="4" w:space="0"/>
              <w:bottom w:val="single" w:color="000000" w:sz="4" w:space="0"/>
              <w:right w:val="single" w:color="000000" w:sz="4" w:space="0"/>
            </w:tcBorders>
            <w:noWrap/>
            <w:vAlign w:val="center"/>
          </w:tcPr>
          <w:p w14:paraId="2A310D97">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累计折旧</w:t>
            </w:r>
          </w:p>
        </w:tc>
        <w:tc>
          <w:tcPr>
            <w:tcW w:w="1730" w:type="dxa"/>
            <w:tcBorders>
              <w:top w:val="single" w:color="000000" w:sz="4" w:space="0"/>
              <w:left w:val="single" w:color="000000" w:sz="4" w:space="0"/>
              <w:bottom w:val="single" w:color="000000" w:sz="4" w:space="0"/>
              <w:right w:val="single" w:color="000000" w:sz="4" w:space="0"/>
            </w:tcBorders>
            <w:noWrap/>
            <w:vAlign w:val="center"/>
          </w:tcPr>
          <w:p w14:paraId="36E32B9A">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66.51</w:t>
            </w:r>
          </w:p>
        </w:tc>
        <w:tc>
          <w:tcPr>
            <w:tcW w:w="1733" w:type="dxa"/>
            <w:tcBorders>
              <w:top w:val="single" w:color="000000" w:sz="4" w:space="0"/>
              <w:left w:val="single" w:color="000000" w:sz="4" w:space="0"/>
              <w:bottom w:val="single" w:color="000000" w:sz="4" w:space="0"/>
              <w:right w:val="single" w:color="000000" w:sz="4" w:space="0"/>
            </w:tcBorders>
            <w:noWrap/>
            <w:vAlign w:val="center"/>
          </w:tcPr>
          <w:p w14:paraId="440C934E">
            <w:pPr>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bidi="ar"/>
              </w:rPr>
              <w:t>4.</w:t>
            </w:r>
            <w:r>
              <w:rPr>
                <w:rFonts w:hint="eastAsia" w:ascii="宋体" w:hAnsi="宋体" w:eastAsia="宋体" w:cs="宋体"/>
                <w:color w:val="000000"/>
                <w:sz w:val="22"/>
                <w:szCs w:val="22"/>
                <w:lang w:val="en-US" w:eastAsia="zh-CN" w:bidi="ar"/>
              </w:rPr>
              <w:t>44</w:t>
            </w:r>
          </w:p>
        </w:tc>
        <w:tc>
          <w:tcPr>
            <w:tcW w:w="1783" w:type="dxa"/>
            <w:tcBorders>
              <w:top w:val="single" w:color="000000" w:sz="4" w:space="0"/>
              <w:left w:val="single" w:color="000000" w:sz="4" w:space="0"/>
              <w:bottom w:val="single" w:color="000000" w:sz="4" w:space="0"/>
              <w:right w:val="single" w:color="000000" w:sz="4" w:space="0"/>
            </w:tcBorders>
            <w:noWrap/>
            <w:vAlign w:val="center"/>
          </w:tcPr>
          <w:p w14:paraId="317BE171">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0</w:t>
            </w: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7884782D">
            <w:pPr>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bidi="ar"/>
              </w:rPr>
              <w:t>70.</w:t>
            </w:r>
            <w:r>
              <w:rPr>
                <w:rFonts w:hint="eastAsia" w:ascii="宋体" w:hAnsi="宋体" w:eastAsia="宋体" w:cs="宋体"/>
                <w:color w:val="000000"/>
                <w:sz w:val="22"/>
                <w:szCs w:val="22"/>
                <w:lang w:val="en-US" w:eastAsia="zh-CN" w:bidi="ar"/>
              </w:rPr>
              <w:t>95</w:t>
            </w:r>
          </w:p>
        </w:tc>
      </w:tr>
      <w:tr w14:paraId="38522B17">
        <w:tblPrEx>
          <w:tblCellMar>
            <w:top w:w="0" w:type="dxa"/>
            <w:left w:w="108" w:type="dxa"/>
            <w:bottom w:w="0" w:type="dxa"/>
            <w:right w:w="108" w:type="dxa"/>
          </w:tblCellMar>
        </w:tblPrEx>
        <w:trPr>
          <w:trHeight w:val="540" w:hRule="atLeast"/>
        </w:trPr>
        <w:tc>
          <w:tcPr>
            <w:tcW w:w="1860" w:type="dxa"/>
            <w:tcBorders>
              <w:top w:val="single" w:color="000000" w:sz="4" w:space="0"/>
              <w:left w:val="single" w:color="000000" w:sz="4" w:space="0"/>
              <w:bottom w:val="single" w:color="000000" w:sz="4" w:space="0"/>
              <w:right w:val="single" w:color="000000" w:sz="4" w:space="0"/>
            </w:tcBorders>
            <w:noWrap/>
            <w:vAlign w:val="center"/>
          </w:tcPr>
          <w:p w14:paraId="51814EF9">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固定资产净值</w:t>
            </w:r>
          </w:p>
        </w:tc>
        <w:tc>
          <w:tcPr>
            <w:tcW w:w="1730" w:type="dxa"/>
            <w:tcBorders>
              <w:top w:val="single" w:color="000000" w:sz="4" w:space="0"/>
              <w:left w:val="single" w:color="000000" w:sz="4" w:space="0"/>
              <w:bottom w:val="single" w:color="000000" w:sz="4" w:space="0"/>
              <w:right w:val="single" w:color="000000" w:sz="4" w:space="0"/>
            </w:tcBorders>
            <w:noWrap/>
            <w:vAlign w:val="center"/>
          </w:tcPr>
          <w:p w14:paraId="68BF83D1">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24.83</w:t>
            </w:r>
          </w:p>
        </w:tc>
        <w:tc>
          <w:tcPr>
            <w:tcW w:w="1733" w:type="dxa"/>
            <w:tcBorders>
              <w:top w:val="single" w:color="000000" w:sz="4" w:space="0"/>
              <w:left w:val="single" w:color="000000" w:sz="4" w:space="0"/>
              <w:bottom w:val="single" w:color="000000" w:sz="4" w:space="0"/>
              <w:right w:val="single" w:color="000000" w:sz="4" w:space="0"/>
            </w:tcBorders>
            <w:noWrap/>
            <w:vAlign w:val="center"/>
          </w:tcPr>
          <w:p w14:paraId="1630CF35">
            <w:pPr>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bidi="ar"/>
              </w:rPr>
              <w:t>0.</w:t>
            </w:r>
            <w:r>
              <w:rPr>
                <w:rFonts w:hint="eastAsia" w:ascii="宋体" w:hAnsi="宋体" w:eastAsia="宋体" w:cs="宋体"/>
                <w:color w:val="000000"/>
                <w:sz w:val="22"/>
                <w:szCs w:val="22"/>
                <w:lang w:val="en-US" w:eastAsia="zh-CN" w:bidi="ar"/>
              </w:rPr>
              <w:t>08</w:t>
            </w:r>
          </w:p>
        </w:tc>
        <w:tc>
          <w:tcPr>
            <w:tcW w:w="1783" w:type="dxa"/>
            <w:tcBorders>
              <w:top w:val="single" w:color="000000" w:sz="4" w:space="0"/>
              <w:left w:val="single" w:color="000000" w:sz="4" w:space="0"/>
              <w:bottom w:val="single" w:color="000000" w:sz="4" w:space="0"/>
              <w:right w:val="single" w:color="000000" w:sz="4" w:space="0"/>
            </w:tcBorders>
            <w:noWrap/>
            <w:vAlign w:val="center"/>
          </w:tcPr>
          <w:p w14:paraId="6989D568">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0</w:t>
            </w: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67CCD69D">
            <w:pPr>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bidi="ar"/>
              </w:rPr>
              <w:t>24.91</w:t>
            </w:r>
          </w:p>
        </w:tc>
      </w:tr>
    </w:tbl>
    <w:p w14:paraId="434BD3F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highlight w:val="yellow"/>
        </w:rPr>
      </w:pPr>
      <w:r>
        <w:rPr>
          <w:rFonts w:hint="eastAsia" w:ascii="仿宋" w:hAnsi="仿宋" w:eastAsia="仿宋" w:cs="仿宋"/>
          <w:b/>
          <w:bCs/>
          <w:sz w:val="32"/>
          <w:szCs w:val="32"/>
        </w:rPr>
        <w:t>2</w:t>
      </w:r>
      <w:r>
        <w:rPr>
          <w:rFonts w:hint="eastAsia" w:ascii="仿宋" w:hAnsi="仿宋" w:eastAsia="仿宋" w:cs="仿宋"/>
          <w:b/>
          <w:bCs/>
          <w:sz w:val="32"/>
          <w:szCs w:val="32"/>
          <w:lang w:eastAsia="zh-CN"/>
        </w:rPr>
        <w:t>、</w:t>
      </w:r>
      <w:r>
        <w:rPr>
          <w:rFonts w:hint="eastAsia" w:ascii="仿宋" w:hAnsi="仿宋" w:eastAsia="仿宋" w:cs="仿宋"/>
          <w:b/>
          <w:bCs/>
          <w:sz w:val="32"/>
          <w:szCs w:val="32"/>
        </w:rPr>
        <w:t>固定资产管理情况</w:t>
      </w:r>
    </w:p>
    <w:p w14:paraId="4F0F96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纳入湖南省资产管理系统，未标识使用状态，使用部门，使用人及存放地点，管理人为临时管理人员，部分资产要素待完善。</w:t>
      </w:r>
      <w:r>
        <w:rPr>
          <w:rFonts w:hint="eastAsia" w:ascii="仿宋" w:hAnsi="仿宋" w:eastAsia="仿宋" w:cs="仿宋"/>
          <w:b w:val="0"/>
          <w:bCs w:val="0"/>
          <w:color w:val="auto"/>
          <w:sz w:val="32"/>
          <w:szCs w:val="32"/>
          <w:lang w:eastAsia="zh-CN"/>
        </w:rPr>
        <w:t>固定资产明细如下：</w:t>
      </w:r>
    </w:p>
    <w:p w14:paraId="0BCBE35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color w:val="auto"/>
          <w:sz w:val="32"/>
          <w:szCs w:val="32"/>
          <w:lang w:eastAsia="zh-CN"/>
        </w:rPr>
      </w:pPr>
    </w:p>
    <w:p w14:paraId="06C0C7F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color w:val="auto"/>
          <w:sz w:val="32"/>
          <w:szCs w:val="32"/>
          <w:lang w:eastAsia="zh-CN"/>
        </w:rPr>
      </w:pPr>
    </w:p>
    <w:tbl>
      <w:tblPr>
        <w:tblStyle w:val="11"/>
        <w:tblW w:w="880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0"/>
        <w:gridCol w:w="2565"/>
        <w:gridCol w:w="1800"/>
        <w:gridCol w:w="1975"/>
        <w:gridCol w:w="1866"/>
      </w:tblGrid>
      <w:tr w14:paraId="53963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EBCC">
            <w:pPr>
              <w:jc w:val="center"/>
              <w:textAlignment w:val="center"/>
              <w:rPr>
                <w:rFonts w:hint="eastAsia" w:ascii="宋体" w:hAnsi="宋体" w:eastAsia="宋体" w:cs="宋体"/>
                <w:color w:val="000000"/>
                <w:sz w:val="22"/>
                <w:szCs w:val="22"/>
                <w:lang w:bidi="ar"/>
              </w:rPr>
            </w:pPr>
            <w:r>
              <w:rPr>
                <w:rFonts w:hint="eastAsia" w:ascii="宋体" w:hAnsi="宋体" w:eastAsia="宋体" w:cs="宋体"/>
                <w:color w:val="000000"/>
                <w:sz w:val="22"/>
                <w:szCs w:val="22"/>
                <w:lang w:val="en-US" w:eastAsia="zh-CN" w:bidi="ar"/>
              </w:rPr>
              <w:t>序号</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C06BE">
            <w:pPr>
              <w:jc w:val="center"/>
              <w:textAlignment w:val="center"/>
              <w:rPr>
                <w:rFonts w:hint="eastAsia" w:ascii="宋体" w:hAnsi="宋体" w:eastAsia="宋体" w:cs="宋体"/>
                <w:color w:val="000000"/>
                <w:sz w:val="22"/>
                <w:szCs w:val="22"/>
                <w:lang w:bidi="ar"/>
              </w:rPr>
            </w:pPr>
            <w:r>
              <w:rPr>
                <w:rFonts w:hint="eastAsia" w:ascii="宋体" w:hAnsi="宋体" w:eastAsia="宋体" w:cs="宋体"/>
                <w:color w:val="000000"/>
                <w:sz w:val="22"/>
                <w:szCs w:val="22"/>
                <w:lang w:val="en-US" w:eastAsia="zh-CN" w:bidi="ar"/>
              </w:rPr>
              <w:t>资产类别</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EEA76">
            <w:pPr>
              <w:jc w:val="center"/>
              <w:textAlignment w:val="center"/>
              <w:rPr>
                <w:rFonts w:hint="eastAsia" w:ascii="宋体" w:hAnsi="宋体" w:eastAsia="宋体" w:cs="宋体"/>
                <w:color w:val="000000"/>
                <w:sz w:val="22"/>
                <w:szCs w:val="22"/>
                <w:lang w:bidi="ar"/>
              </w:rPr>
            </w:pPr>
            <w:r>
              <w:rPr>
                <w:rFonts w:hint="eastAsia" w:ascii="宋体" w:hAnsi="宋体" w:eastAsia="宋体" w:cs="宋体"/>
                <w:color w:val="000000"/>
                <w:sz w:val="22"/>
                <w:szCs w:val="22"/>
                <w:lang w:val="en-US" w:eastAsia="zh-CN" w:bidi="ar"/>
              </w:rPr>
              <w:t>期初原值（万元）</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0EA2">
            <w:pPr>
              <w:jc w:val="center"/>
              <w:textAlignment w:val="center"/>
              <w:rPr>
                <w:rFonts w:hint="eastAsia" w:ascii="宋体" w:hAnsi="宋体" w:eastAsia="宋体" w:cs="宋体"/>
                <w:color w:val="000000"/>
                <w:sz w:val="22"/>
                <w:szCs w:val="22"/>
                <w:lang w:bidi="ar"/>
              </w:rPr>
            </w:pPr>
            <w:r>
              <w:rPr>
                <w:rFonts w:hint="eastAsia" w:ascii="宋体" w:hAnsi="宋体" w:eastAsia="宋体" w:cs="宋体"/>
                <w:color w:val="000000"/>
                <w:sz w:val="22"/>
                <w:szCs w:val="22"/>
                <w:lang w:val="en-US" w:eastAsia="zh-CN" w:bidi="ar"/>
              </w:rPr>
              <w:t>本年新增（万元）</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8B91C">
            <w:pPr>
              <w:jc w:val="center"/>
              <w:textAlignment w:val="center"/>
              <w:rPr>
                <w:rFonts w:hint="eastAsia" w:ascii="宋体" w:hAnsi="宋体" w:eastAsia="宋体" w:cs="宋体"/>
                <w:color w:val="000000"/>
                <w:sz w:val="22"/>
                <w:szCs w:val="22"/>
                <w:lang w:bidi="ar"/>
              </w:rPr>
            </w:pPr>
            <w:r>
              <w:rPr>
                <w:rFonts w:hint="eastAsia" w:ascii="宋体" w:hAnsi="宋体" w:eastAsia="宋体" w:cs="宋体"/>
                <w:color w:val="000000"/>
                <w:sz w:val="22"/>
                <w:szCs w:val="22"/>
                <w:lang w:val="en-US" w:eastAsia="zh-CN" w:bidi="ar"/>
              </w:rPr>
              <w:t>期末原值（万元）</w:t>
            </w:r>
          </w:p>
        </w:tc>
      </w:tr>
      <w:tr w14:paraId="18F93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1F1F">
            <w:pPr>
              <w:jc w:val="center"/>
              <w:textAlignment w:val="center"/>
              <w:rPr>
                <w:rFonts w:hint="eastAsia" w:ascii="宋体" w:hAnsi="宋体" w:eastAsia="宋体" w:cs="宋体"/>
                <w:color w:val="000000"/>
                <w:sz w:val="22"/>
                <w:szCs w:val="22"/>
                <w:lang w:bidi="ar"/>
              </w:rPr>
            </w:pPr>
            <w:r>
              <w:rPr>
                <w:rFonts w:hint="eastAsia" w:ascii="宋体" w:hAnsi="宋体" w:eastAsia="宋体" w:cs="宋体"/>
                <w:color w:val="000000"/>
                <w:sz w:val="22"/>
                <w:szCs w:val="22"/>
                <w:lang w:val="en-US" w:eastAsia="zh-CN" w:bidi="ar"/>
              </w:rPr>
              <w:t>1</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79C1">
            <w:pPr>
              <w:jc w:val="center"/>
              <w:textAlignment w:val="center"/>
              <w:rPr>
                <w:rFonts w:hint="eastAsia" w:ascii="宋体" w:hAnsi="宋体" w:eastAsia="宋体" w:cs="宋体"/>
                <w:color w:val="000000"/>
                <w:sz w:val="22"/>
                <w:szCs w:val="22"/>
                <w:lang w:bidi="ar"/>
              </w:rPr>
            </w:pPr>
            <w:r>
              <w:rPr>
                <w:rFonts w:hint="eastAsia" w:ascii="宋体" w:hAnsi="宋体" w:eastAsia="宋体" w:cs="宋体"/>
                <w:color w:val="000000"/>
                <w:sz w:val="22"/>
                <w:szCs w:val="22"/>
                <w:lang w:val="en-US" w:eastAsia="zh-CN" w:bidi="ar"/>
              </w:rPr>
              <w:t>车辆</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64FD4">
            <w:pPr>
              <w:keepNext w:val="0"/>
              <w:keepLines w:val="0"/>
              <w:widowControl/>
              <w:suppressLineNumbers w:val="0"/>
              <w:jc w:val="center"/>
              <w:textAlignment w:val="center"/>
              <w:rPr>
                <w:rFonts w:hint="eastAsia" w:ascii="宋体" w:hAnsi="宋体" w:eastAsia="宋体" w:cs="宋体"/>
                <w:color w:val="000000"/>
                <w:sz w:val="22"/>
                <w:szCs w:val="22"/>
                <w:lang w:bidi="ar"/>
              </w:rPr>
            </w:pPr>
            <w:r>
              <w:rPr>
                <w:rFonts w:hint="eastAsia" w:ascii="宋体" w:hAnsi="宋体" w:eastAsia="宋体" w:cs="宋体"/>
                <w:i w:val="0"/>
                <w:iCs w:val="0"/>
                <w:color w:val="000000"/>
                <w:kern w:val="0"/>
                <w:sz w:val="22"/>
                <w:szCs w:val="22"/>
                <w:u w:val="none"/>
                <w:lang w:val="en-US" w:eastAsia="zh-CN" w:bidi="ar"/>
              </w:rPr>
              <w:t>43.12</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ADEC9">
            <w:pPr>
              <w:jc w:val="center"/>
              <w:rPr>
                <w:rFonts w:hint="eastAsia" w:ascii="宋体" w:hAnsi="宋体" w:eastAsia="宋体" w:cs="宋体"/>
                <w:color w:val="000000"/>
                <w:sz w:val="22"/>
                <w:szCs w:val="22"/>
                <w:lang w:bidi="ar"/>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C21C6">
            <w:pPr>
              <w:keepNext w:val="0"/>
              <w:keepLines w:val="0"/>
              <w:widowControl/>
              <w:suppressLineNumbers w:val="0"/>
              <w:jc w:val="center"/>
              <w:textAlignment w:val="center"/>
              <w:rPr>
                <w:rFonts w:hint="eastAsia" w:ascii="宋体" w:hAnsi="宋体" w:eastAsia="宋体" w:cs="宋体"/>
                <w:color w:val="000000"/>
                <w:sz w:val="22"/>
                <w:szCs w:val="22"/>
                <w:lang w:bidi="ar"/>
              </w:rPr>
            </w:pPr>
            <w:r>
              <w:rPr>
                <w:rFonts w:hint="eastAsia" w:ascii="宋体" w:hAnsi="宋体" w:eastAsia="宋体" w:cs="宋体"/>
                <w:i w:val="0"/>
                <w:iCs w:val="0"/>
                <w:color w:val="000000"/>
                <w:kern w:val="0"/>
                <w:sz w:val="22"/>
                <w:szCs w:val="22"/>
                <w:u w:val="none"/>
                <w:lang w:val="en-US" w:eastAsia="zh-CN" w:bidi="ar"/>
              </w:rPr>
              <w:t>43.12</w:t>
            </w:r>
          </w:p>
        </w:tc>
      </w:tr>
      <w:tr w14:paraId="63C51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3FC20">
            <w:pPr>
              <w:jc w:val="center"/>
              <w:textAlignment w:val="center"/>
              <w:rPr>
                <w:rFonts w:hint="eastAsia" w:ascii="宋体" w:hAnsi="宋体" w:eastAsia="宋体" w:cs="宋体"/>
                <w:color w:val="000000"/>
                <w:sz w:val="22"/>
                <w:szCs w:val="22"/>
                <w:lang w:bidi="ar"/>
              </w:rPr>
            </w:pPr>
            <w:r>
              <w:rPr>
                <w:rFonts w:hint="eastAsia" w:ascii="宋体" w:hAnsi="宋体" w:eastAsia="宋体" w:cs="宋体"/>
                <w:color w:val="000000"/>
                <w:sz w:val="22"/>
                <w:szCs w:val="22"/>
                <w:lang w:val="en-US" w:eastAsia="zh-CN" w:bidi="ar"/>
              </w:rPr>
              <w:t>2</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BBF83">
            <w:pPr>
              <w:jc w:val="center"/>
              <w:textAlignment w:val="center"/>
              <w:rPr>
                <w:rFonts w:hint="eastAsia" w:ascii="宋体" w:hAnsi="宋体" w:eastAsia="宋体" w:cs="宋体"/>
                <w:color w:val="000000"/>
                <w:sz w:val="22"/>
                <w:szCs w:val="22"/>
                <w:lang w:bidi="ar"/>
              </w:rPr>
            </w:pPr>
            <w:r>
              <w:rPr>
                <w:rFonts w:hint="eastAsia" w:ascii="宋体" w:hAnsi="宋体" w:eastAsia="宋体" w:cs="宋体"/>
                <w:color w:val="000000"/>
                <w:sz w:val="22"/>
                <w:szCs w:val="22"/>
                <w:lang w:val="en-US" w:eastAsia="zh-CN" w:bidi="ar"/>
              </w:rPr>
              <w:t>图书和档案（本、套等）</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F4940">
            <w:pPr>
              <w:keepNext w:val="0"/>
              <w:keepLines w:val="0"/>
              <w:widowControl/>
              <w:suppressLineNumbers w:val="0"/>
              <w:jc w:val="center"/>
              <w:textAlignment w:val="center"/>
              <w:rPr>
                <w:rFonts w:hint="eastAsia" w:ascii="宋体" w:hAnsi="宋体" w:eastAsia="宋体" w:cs="宋体"/>
                <w:color w:val="000000"/>
                <w:sz w:val="22"/>
                <w:szCs w:val="22"/>
                <w:lang w:bidi="ar"/>
              </w:rPr>
            </w:pPr>
            <w:r>
              <w:rPr>
                <w:rFonts w:hint="eastAsia" w:ascii="宋体" w:hAnsi="宋体" w:eastAsia="宋体" w:cs="宋体"/>
                <w:i w:val="0"/>
                <w:iCs w:val="0"/>
                <w:color w:val="000000"/>
                <w:kern w:val="0"/>
                <w:sz w:val="22"/>
                <w:szCs w:val="22"/>
                <w:u w:val="none"/>
                <w:lang w:val="en-US" w:eastAsia="zh-CN" w:bidi="ar"/>
              </w:rPr>
              <w:t>3.69</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C2BF1">
            <w:pPr>
              <w:jc w:val="center"/>
              <w:rPr>
                <w:rFonts w:hint="eastAsia" w:ascii="宋体" w:hAnsi="宋体" w:eastAsia="宋体" w:cs="宋体"/>
                <w:color w:val="000000"/>
                <w:sz w:val="22"/>
                <w:szCs w:val="22"/>
                <w:lang w:bidi="ar"/>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E89EA">
            <w:pPr>
              <w:keepNext w:val="0"/>
              <w:keepLines w:val="0"/>
              <w:widowControl/>
              <w:suppressLineNumbers w:val="0"/>
              <w:jc w:val="center"/>
              <w:textAlignment w:val="center"/>
              <w:rPr>
                <w:rFonts w:hint="eastAsia" w:ascii="宋体" w:hAnsi="宋体" w:eastAsia="宋体" w:cs="宋体"/>
                <w:color w:val="000000"/>
                <w:sz w:val="22"/>
                <w:szCs w:val="22"/>
                <w:lang w:bidi="ar"/>
              </w:rPr>
            </w:pPr>
            <w:r>
              <w:rPr>
                <w:rFonts w:hint="eastAsia" w:ascii="宋体" w:hAnsi="宋体" w:eastAsia="宋体" w:cs="宋体"/>
                <w:i w:val="0"/>
                <w:iCs w:val="0"/>
                <w:color w:val="000000"/>
                <w:kern w:val="0"/>
                <w:sz w:val="22"/>
                <w:szCs w:val="22"/>
                <w:u w:val="none"/>
                <w:lang w:val="en-US" w:eastAsia="zh-CN" w:bidi="ar"/>
              </w:rPr>
              <w:t>3.69</w:t>
            </w:r>
          </w:p>
        </w:tc>
      </w:tr>
      <w:tr w14:paraId="52BA4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1A478">
            <w:pPr>
              <w:jc w:val="center"/>
              <w:textAlignment w:val="center"/>
              <w:rPr>
                <w:rFonts w:hint="eastAsia" w:ascii="宋体" w:hAnsi="宋体" w:eastAsia="宋体" w:cs="宋体"/>
                <w:color w:val="000000"/>
                <w:sz w:val="22"/>
                <w:szCs w:val="22"/>
                <w:lang w:bidi="ar"/>
              </w:rPr>
            </w:pPr>
            <w:r>
              <w:rPr>
                <w:rFonts w:hint="eastAsia" w:ascii="宋体" w:hAnsi="宋体" w:eastAsia="宋体" w:cs="宋体"/>
                <w:color w:val="000000"/>
                <w:sz w:val="22"/>
                <w:szCs w:val="22"/>
                <w:lang w:val="en-US" w:eastAsia="zh-CN" w:bidi="ar"/>
              </w:rPr>
              <w:t>3</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F251">
            <w:pPr>
              <w:jc w:val="center"/>
              <w:textAlignment w:val="center"/>
              <w:rPr>
                <w:rFonts w:hint="eastAsia" w:ascii="宋体" w:hAnsi="宋体" w:eastAsia="宋体" w:cs="宋体"/>
                <w:color w:val="000000"/>
                <w:sz w:val="22"/>
                <w:szCs w:val="22"/>
                <w:lang w:bidi="ar"/>
              </w:rPr>
            </w:pPr>
            <w:r>
              <w:rPr>
                <w:rFonts w:hint="eastAsia" w:ascii="宋体" w:hAnsi="宋体" w:eastAsia="宋体" w:cs="宋体"/>
                <w:color w:val="000000"/>
                <w:sz w:val="22"/>
                <w:szCs w:val="22"/>
                <w:lang w:val="en-US" w:eastAsia="zh-CN" w:bidi="ar"/>
              </w:rPr>
              <w:t>办公设施设备</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0EE02">
            <w:pPr>
              <w:keepNext w:val="0"/>
              <w:keepLines w:val="0"/>
              <w:widowControl/>
              <w:suppressLineNumbers w:val="0"/>
              <w:jc w:val="center"/>
              <w:textAlignment w:val="center"/>
              <w:rPr>
                <w:rFonts w:hint="eastAsia" w:ascii="宋体" w:hAnsi="宋体" w:eastAsia="宋体" w:cs="宋体"/>
                <w:color w:val="000000"/>
                <w:sz w:val="22"/>
                <w:szCs w:val="22"/>
                <w:lang w:bidi="ar"/>
              </w:rPr>
            </w:pPr>
            <w:r>
              <w:rPr>
                <w:rFonts w:hint="eastAsia" w:ascii="宋体" w:hAnsi="宋体" w:eastAsia="宋体" w:cs="宋体"/>
                <w:i w:val="0"/>
                <w:iCs w:val="0"/>
                <w:color w:val="000000"/>
                <w:kern w:val="0"/>
                <w:sz w:val="22"/>
                <w:szCs w:val="22"/>
                <w:u w:val="none"/>
                <w:lang w:val="en-US" w:eastAsia="zh-CN" w:bidi="ar"/>
              </w:rPr>
              <w:t>30.8</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F311F">
            <w:pPr>
              <w:keepNext w:val="0"/>
              <w:keepLines w:val="0"/>
              <w:widowControl/>
              <w:suppressLineNumbers w:val="0"/>
              <w:jc w:val="center"/>
              <w:textAlignment w:val="center"/>
              <w:rPr>
                <w:rFonts w:hint="eastAsia" w:ascii="宋体" w:hAnsi="宋体" w:eastAsia="宋体" w:cs="宋体"/>
                <w:color w:val="000000"/>
                <w:sz w:val="22"/>
                <w:szCs w:val="22"/>
                <w:lang w:bidi="ar"/>
              </w:rPr>
            </w:pPr>
            <w:r>
              <w:rPr>
                <w:rFonts w:hint="eastAsia" w:ascii="宋体" w:hAnsi="宋体" w:eastAsia="宋体" w:cs="宋体"/>
                <w:i w:val="0"/>
                <w:iCs w:val="0"/>
                <w:color w:val="000000"/>
                <w:kern w:val="0"/>
                <w:sz w:val="22"/>
                <w:szCs w:val="22"/>
                <w:u w:val="none"/>
                <w:lang w:val="en-US" w:eastAsia="zh-CN" w:bidi="ar"/>
              </w:rPr>
              <w:t>1.85</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9DBAB">
            <w:pPr>
              <w:keepNext w:val="0"/>
              <w:keepLines w:val="0"/>
              <w:widowControl/>
              <w:suppressLineNumbers w:val="0"/>
              <w:jc w:val="center"/>
              <w:textAlignment w:val="center"/>
              <w:rPr>
                <w:rFonts w:hint="eastAsia" w:ascii="宋体" w:hAnsi="宋体" w:eastAsia="宋体" w:cs="宋体"/>
                <w:color w:val="000000"/>
                <w:sz w:val="22"/>
                <w:szCs w:val="22"/>
                <w:lang w:bidi="ar"/>
              </w:rPr>
            </w:pPr>
            <w:r>
              <w:rPr>
                <w:rFonts w:hint="eastAsia" w:ascii="宋体" w:hAnsi="宋体" w:eastAsia="宋体" w:cs="宋体"/>
                <w:i w:val="0"/>
                <w:iCs w:val="0"/>
                <w:color w:val="000000"/>
                <w:kern w:val="0"/>
                <w:sz w:val="22"/>
                <w:szCs w:val="22"/>
                <w:u w:val="none"/>
                <w:lang w:val="en-US" w:eastAsia="zh-CN" w:bidi="ar"/>
              </w:rPr>
              <w:t>32.65</w:t>
            </w:r>
          </w:p>
        </w:tc>
      </w:tr>
      <w:tr w14:paraId="143F3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075C5">
            <w:pPr>
              <w:jc w:val="center"/>
              <w:textAlignment w:val="center"/>
              <w:rPr>
                <w:rFonts w:hint="eastAsia" w:ascii="宋体" w:hAnsi="宋体" w:eastAsia="宋体" w:cs="宋体"/>
                <w:color w:val="000000"/>
                <w:sz w:val="22"/>
                <w:szCs w:val="22"/>
                <w:lang w:bidi="ar"/>
              </w:rPr>
            </w:pPr>
            <w:r>
              <w:rPr>
                <w:rFonts w:hint="eastAsia" w:ascii="宋体" w:hAnsi="宋体" w:eastAsia="宋体" w:cs="宋体"/>
                <w:color w:val="000000"/>
                <w:sz w:val="22"/>
                <w:szCs w:val="22"/>
                <w:lang w:val="en-US" w:eastAsia="zh-CN" w:bidi="ar"/>
              </w:rPr>
              <w:t>4</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6BCA3">
            <w:pPr>
              <w:jc w:val="center"/>
              <w:textAlignment w:val="center"/>
              <w:rPr>
                <w:rFonts w:hint="eastAsia" w:ascii="宋体" w:hAnsi="宋体" w:eastAsia="宋体" w:cs="宋体"/>
                <w:color w:val="000000"/>
                <w:sz w:val="22"/>
                <w:szCs w:val="22"/>
                <w:lang w:bidi="ar"/>
              </w:rPr>
            </w:pPr>
            <w:r>
              <w:rPr>
                <w:rFonts w:hint="eastAsia" w:ascii="宋体" w:hAnsi="宋体" w:eastAsia="宋体" w:cs="宋体"/>
                <w:color w:val="000000"/>
                <w:sz w:val="22"/>
                <w:szCs w:val="22"/>
                <w:lang w:val="en-US" w:eastAsia="zh-CN" w:bidi="ar"/>
              </w:rPr>
              <w:t>家具和用具（个、套等）</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970A0">
            <w:pPr>
              <w:keepNext w:val="0"/>
              <w:keepLines w:val="0"/>
              <w:widowControl/>
              <w:suppressLineNumbers w:val="0"/>
              <w:jc w:val="center"/>
              <w:textAlignment w:val="center"/>
              <w:rPr>
                <w:rFonts w:hint="eastAsia" w:ascii="宋体" w:hAnsi="宋体" w:eastAsia="宋体" w:cs="宋体"/>
                <w:color w:val="000000"/>
                <w:sz w:val="22"/>
                <w:szCs w:val="22"/>
                <w:lang w:bidi="ar"/>
              </w:rPr>
            </w:pPr>
            <w:r>
              <w:rPr>
                <w:rFonts w:hint="eastAsia" w:ascii="宋体" w:hAnsi="宋体" w:eastAsia="宋体" w:cs="宋体"/>
                <w:i w:val="0"/>
                <w:iCs w:val="0"/>
                <w:color w:val="000000"/>
                <w:kern w:val="0"/>
                <w:sz w:val="22"/>
                <w:szCs w:val="22"/>
                <w:u w:val="none"/>
                <w:lang w:val="en-US" w:eastAsia="zh-CN" w:bidi="ar"/>
              </w:rPr>
              <w:t>13.73</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8EA53">
            <w:pPr>
              <w:keepNext w:val="0"/>
              <w:keepLines w:val="0"/>
              <w:widowControl/>
              <w:suppressLineNumbers w:val="0"/>
              <w:jc w:val="center"/>
              <w:textAlignment w:val="center"/>
              <w:rPr>
                <w:rFonts w:hint="eastAsia" w:ascii="宋体" w:hAnsi="宋体" w:eastAsia="宋体" w:cs="宋体"/>
                <w:color w:val="000000"/>
                <w:sz w:val="22"/>
                <w:szCs w:val="22"/>
                <w:lang w:bidi="ar"/>
              </w:rPr>
            </w:pPr>
            <w:r>
              <w:rPr>
                <w:rFonts w:hint="eastAsia" w:ascii="宋体" w:hAnsi="宋体" w:eastAsia="宋体" w:cs="宋体"/>
                <w:i w:val="0"/>
                <w:iCs w:val="0"/>
                <w:color w:val="000000"/>
                <w:kern w:val="0"/>
                <w:sz w:val="22"/>
                <w:szCs w:val="22"/>
                <w:u w:val="none"/>
                <w:lang w:val="en-US" w:eastAsia="zh-CN" w:bidi="ar"/>
              </w:rPr>
              <w:t>2.66</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54493">
            <w:pPr>
              <w:keepNext w:val="0"/>
              <w:keepLines w:val="0"/>
              <w:widowControl/>
              <w:suppressLineNumbers w:val="0"/>
              <w:jc w:val="center"/>
              <w:textAlignment w:val="center"/>
              <w:rPr>
                <w:rFonts w:hint="eastAsia" w:ascii="宋体" w:hAnsi="宋体" w:eastAsia="宋体" w:cs="宋体"/>
                <w:color w:val="000000"/>
                <w:sz w:val="22"/>
                <w:szCs w:val="22"/>
                <w:lang w:bidi="ar"/>
              </w:rPr>
            </w:pPr>
            <w:r>
              <w:rPr>
                <w:rFonts w:hint="eastAsia" w:ascii="宋体" w:hAnsi="宋体" w:eastAsia="宋体" w:cs="宋体"/>
                <w:i w:val="0"/>
                <w:iCs w:val="0"/>
                <w:color w:val="000000"/>
                <w:kern w:val="0"/>
                <w:sz w:val="22"/>
                <w:szCs w:val="22"/>
                <w:u w:val="none"/>
                <w:lang w:val="en-US" w:eastAsia="zh-CN" w:bidi="ar"/>
              </w:rPr>
              <w:t>16.39</w:t>
            </w:r>
          </w:p>
        </w:tc>
      </w:tr>
      <w:tr w14:paraId="11C47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13817">
            <w:pPr>
              <w:jc w:val="center"/>
              <w:textAlignment w:val="center"/>
              <w:rPr>
                <w:rFonts w:hint="eastAsia" w:ascii="宋体" w:hAnsi="宋体" w:eastAsia="宋体" w:cs="宋体"/>
                <w:color w:val="000000"/>
                <w:sz w:val="22"/>
                <w:szCs w:val="22"/>
                <w:lang w:bidi="ar"/>
              </w:rPr>
            </w:pPr>
            <w:r>
              <w:rPr>
                <w:rFonts w:hint="eastAsia" w:ascii="宋体" w:hAnsi="宋体" w:eastAsia="宋体" w:cs="宋体"/>
                <w:color w:val="000000"/>
                <w:sz w:val="22"/>
                <w:szCs w:val="22"/>
                <w:lang w:val="en-US" w:eastAsia="zh-CN" w:bidi="ar"/>
              </w:rPr>
              <w:t>5</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8F65">
            <w:pPr>
              <w:jc w:val="center"/>
              <w:textAlignment w:val="center"/>
              <w:rPr>
                <w:rFonts w:hint="eastAsia" w:ascii="宋体" w:hAnsi="宋体" w:eastAsia="宋体" w:cs="宋体"/>
                <w:color w:val="000000"/>
                <w:sz w:val="22"/>
                <w:szCs w:val="22"/>
                <w:lang w:bidi="ar"/>
              </w:rPr>
            </w:pPr>
            <w:r>
              <w:rPr>
                <w:rFonts w:hint="eastAsia" w:ascii="宋体" w:hAnsi="宋体" w:eastAsia="宋体" w:cs="宋体"/>
                <w:color w:val="000000"/>
                <w:sz w:val="22"/>
                <w:szCs w:val="22"/>
                <w:lang w:val="en-US" w:eastAsia="zh-CN" w:bidi="ar"/>
              </w:rPr>
              <w:t>合计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B089E">
            <w:pPr>
              <w:keepNext w:val="0"/>
              <w:keepLines w:val="0"/>
              <w:widowControl/>
              <w:suppressLineNumbers w:val="0"/>
              <w:jc w:val="center"/>
              <w:textAlignment w:val="center"/>
              <w:rPr>
                <w:rFonts w:hint="eastAsia" w:ascii="宋体" w:hAnsi="宋体" w:eastAsia="宋体" w:cs="宋体"/>
                <w:color w:val="000000"/>
                <w:sz w:val="22"/>
                <w:szCs w:val="22"/>
                <w:lang w:bidi="ar"/>
              </w:rPr>
            </w:pPr>
            <w:r>
              <w:rPr>
                <w:rFonts w:hint="eastAsia" w:ascii="宋体" w:hAnsi="宋体" w:eastAsia="宋体" w:cs="宋体"/>
                <w:i w:val="0"/>
                <w:iCs w:val="0"/>
                <w:color w:val="000000"/>
                <w:kern w:val="0"/>
                <w:sz w:val="22"/>
                <w:szCs w:val="22"/>
                <w:u w:val="none"/>
                <w:lang w:val="en-US" w:eastAsia="zh-CN" w:bidi="ar"/>
              </w:rPr>
              <w:t>91.34</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F1A9A">
            <w:pPr>
              <w:keepNext w:val="0"/>
              <w:keepLines w:val="0"/>
              <w:widowControl/>
              <w:suppressLineNumbers w:val="0"/>
              <w:jc w:val="center"/>
              <w:textAlignment w:val="center"/>
              <w:rPr>
                <w:rFonts w:hint="eastAsia" w:ascii="宋体" w:hAnsi="宋体" w:eastAsia="宋体" w:cs="宋体"/>
                <w:color w:val="000000"/>
                <w:sz w:val="22"/>
                <w:szCs w:val="22"/>
                <w:lang w:bidi="ar"/>
              </w:rPr>
            </w:pPr>
            <w:r>
              <w:rPr>
                <w:rFonts w:hint="eastAsia" w:ascii="宋体" w:hAnsi="宋体" w:eastAsia="宋体" w:cs="宋体"/>
                <w:i w:val="0"/>
                <w:iCs w:val="0"/>
                <w:color w:val="000000"/>
                <w:kern w:val="0"/>
                <w:sz w:val="22"/>
                <w:szCs w:val="22"/>
                <w:u w:val="none"/>
                <w:lang w:val="en-US" w:eastAsia="zh-CN" w:bidi="ar"/>
              </w:rPr>
              <w:t>4.51</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34E77">
            <w:pPr>
              <w:keepNext w:val="0"/>
              <w:keepLines w:val="0"/>
              <w:widowControl/>
              <w:suppressLineNumbers w:val="0"/>
              <w:jc w:val="center"/>
              <w:textAlignment w:val="center"/>
              <w:rPr>
                <w:rFonts w:hint="eastAsia" w:ascii="宋体" w:hAnsi="宋体" w:eastAsia="宋体" w:cs="宋体"/>
                <w:color w:val="000000"/>
                <w:sz w:val="22"/>
                <w:szCs w:val="22"/>
                <w:lang w:bidi="ar"/>
              </w:rPr>
            </w:pPr>
            <w:r>
              <w:rPr>
                <w:rFonts w:hint="eastAsia" w:ascii="宋体" w:hAnsi="宋体" w:eastAsia="宋体" w:cs="宋体"/>
                <w:i w:val="0"/>
                <w:iCs w:val="0"/>
                <w:color w:val="000000"/>
                <w:kern w:val="0"/>
                <w:sz w:val="22"/>
                <w:szCs w:val="22"/>
                <w:u w:val="none"/>
                <w:lang w:val="en-US" w:eastAsia="zh-CN" w:bidi="ar"/>
              </w:rPr>
              <w:t>95.85</w:t>
            </w:r>
          </w:p>
        </w:tc>
      </w:tr>
    </w:tbl>
    <w:p w14:paraId="241DE70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 w:hAnsi="楷体" w:eastAsia="楷体" w:cs="楷体"/>
          <w:b/>
          <w:bCs/>
          <w:sz w:val="32"/>
          <w:szCs w:val="32"/>
        </w:rPr>
      </w:pPr>
      <w:bookmarkStart w:id="137" w:name="_Toc24976"/>
      <w:bookmarkStart w:id="138" w:name="_Toc7628"/>
      <w:bookmarkStart w:id="139" w:name="_Toc9679"/>
      <w:r>
        <w:rPr>
          <w:rFonts w:hint="eastAsia" w:ascii="楷体" w:hAnsi="楷体" w:eastAsia="楷体" w:cs="楷体"/>
          <w:b/>
          <w:bCs/>
          <w:sz w:val="32"/>
          <w:szCs w:val="32"/>
        </w:rPr>
        <w:t>（</w:t>
      </w:r>
      <w:r>
        <w:rPr>
          <w:rFonts w:hint="eastAsia" w:ascii="楷体" w:hAnsi="楷体" w:eastAsia="楷体" w:cs="楷体"/>
          <w:b/>
          <w:bCs/>
          <w:sz w:val="32"/>
          <w:szCs w:val="32"/>
          <w:lang w:eastAsia="zh-CN"/>
        </w:rPr>
        <w:t>八</w:t>
      </w:r>
      <w:r>
        <w:rPr>
          <w:rFonts w:hint="eastAsia" w:ascii="楷体" w:hAnsi="楷体" w:eastAsia="楷体" w:cs="楷体"/>
          <w:b/>
          <w:bCs/>
          <w:sz w:val="32"/>
          <w:szCs w:val="32"/>
        </w:rPr>
        <w:t>）厉行节约保障措施的执行情况及其政策效果</w:t>
      </w:r>
      <w:bookmarkEnd w:id="137"/>
      <w:bookmarkEnd w:id="138"/>
      <w:bookmarkEnd w:id="139"/>
    </w:p>
    <w:p w14:paraId="208970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2024年，雁峰区政协认真落实中央八项规定精神，坚持厉行节约反对浪费，严格根据财务管理办法开展各项调研视察、公务接待、会务支出等履职活动。一是调研视察方面</w:t>
      </w:r>
      <w:r>
        <w:rPr>
          <w:rFonts w:hint="eastAsia" w:ascii="仿宋" w:hAnsi="仿宋" w:eastAsia="仿宋" w:cs="仿宋"/>
          <w:sz w:val="32"/>
          <w:szCs w:val="32"/>
          <w:lang w:eastAsia="zh-CN"/>
        </w:rPr>
        <w:t>。</w:t>
      </w:r>
      <w:r>
        <w:rPr>
          <w:rFonts w:hint="eastAsia" w:ascii="仿宋" w:hAnsi="仿宋" w:eastAsia="仿宋" w:cs="仿宋"/>
          <w:sz w:val="32"/>
          <w:szCs w:val="32"/>
        </w:rPr>
        <w:t>严格落实省政协关于在调研、考察、视察相关文件精神，到基层调研轻车简从、减少陪同、简化接待。二是在公务接待方面</w:t>
      </w:r>
      <w:r>
        <w:rPr>
          <w:rFonts w:hint="eastAsia" w:ascii="仿宋" w:hAnsi="仿宋" w:eastAsia="仿宋" w:cs="仿宋"/>
          <w:sz w:val="32"/>
          <w:szCs w:val="32"/>
          <w:lang w:eastAsia="zh-CN"/>
        </w:rPr>
        <w:t>。</w:t>
      </w:r>
      <w:r>
        <w:rPr>
          <w:rFonts w:hint="eastAsia" w:ascii="仿宋" w:hAnsi="仿宋" w:eastAsia="仿宋" w:cs="仿宋"/>
          <w:sz w:val="32"/>
          <w:szCs w:val="32"/>
        </w:rPr>
        <w:t>严格按《雁峰区政协机关公务招待管理办法》执行，实行审批制度，统一标准、统一安排、统一结算手续，实行限额管理，遏制公款吃请之风，做到非公务来客不接待。三是会务开支方面</w:t>
      </w:r>
      <w:r>
        <w:rPr>
          <w:rFonts w:hint="eastAsia" w:ascii="仿宋" w:hAnsi="仿宋" w:eastAsia="仿宋" w:cs="仿宋"/>
          <w:sz w:val="32"/>
          <w:szCs w:val="32"/>
          <w:lang w:eastAsia="zh-CN"/>
        </w:rPr>
        <w:t>。</w:t>
      </w:r>
      <w:r>
        <w:rPr>
          <w:rFonts w:hint="eastAsia" w:ascii="仿宋" w:hAnsi="仿宋" w:eastAsia="仿宋" w:cs="仿宋"/>
          <w:sz w:val="32"/>
          <w:szCs w:val="32"/>
        </w:rPr>
        <w:t>坚持务实、节俭、高效的原则，提倡少开会、开短会、合并开会，切实提高会议效率；进一步精简会议、活动，严格控制公务活动规模，避免重形式、比规格、讲排场等现象。四是公务用车管理方面</w:t>
      </w:r>
      <w:r>
        <w:rPr>
          <w:rFonts w:hint="eastAsia" w:ascii="仿宋" w:hAnsi="仿宋" w:eastAsia="仿宋" w:cs="仿宋"/>
          <w:sz w:val="32"/>
          <w:szCs w:val="32"/>
          <w:lang w:eastAsia="zh-CN"/>
        </w:rPr>
        <w:t>。</w:t>
      </w:r>
      <w:r>
        <w:rPr>
          <w:rFonts w:hint="eastAsia" w:ascii="仿宋" w:hAnsi="仿宋" w:eastAsia="仿宋" w:cs="仿宋"/>
          <w:sz w:val="32"/>
          <w:szCs w:val="32"/>
        </w:rPr>
        <w:t>公务用车管理严格执行《雁峰区政协机关公车管理办法》。科学调度，减少空跑次数，公务活动实行集中乘车；坚持科学、规范驾驶，加强日常管理，减少车辆部件非正常损耗，降低车辆维修费用支出。</w:t>
      </w:r>
    </w:p>
    <w:p w14:paraId="53A824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sz w:val="32"/>
          <w:szCs w:val="32"/>
        </w:rPr>
      </w:pPr>
      <w:bookmarkStart w:id="140" w:name="_Toc20272"/>
      <w:bookmarkStart w:id="141" w:name="_Toc28641"/>
      <w:bookmarkStart w:id="142" w:name="_Toc5278"/>
      <w:r>
        <w:rPr>
          <w:rFonts w:hint="eastAsia" w:ascii="黑体" w:hAnsi="黑体" w:eastAsia="黑体" w:cs="黑体"/>
          <w:sz w:val="32"/>
          <w:szCs w:val="32"/>
          <w:lang w:eastAsia="zh-CN"/>
        </w:rPr>
        <w:t>四</w:t>
      </w:r>
      <w:r>
        <w:rPr>
          <w:rFonts w:hint="eastAsia" w:ascii="黑体" w:hAnsi="黑体" w:eastAsia="黑体" w:cs="黑体"/>
          <w:sz w:val="32"/>
          <w:szCs w:val="32"/>
        </w:rPr>
        <w:t>、部门绩效目标</w:t>
      </w:r>
      <w:bookmarkEnd w:id="140"/>
      <w:bookmarkEnd w:id="141"/>
      <w:bookmarkEnd w:id="142"/>
    </w:p>
    <w:p w14:paraId="747C147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 w:hAnsi="楷体" w:eastAsia="楷体" w:cs="楷体"/>
          <w:b/>
          <w:bCs/>
          <w:sz w:val="32"/>
          <w:szCs w:val="32"/>
        </w:rPr>
      </w:pPr>
      <w:bookmarkStart w:id="143" w:name="_Toc6475"/>
      <w:bookmarkStart w:id="144" w:name="_Toc30383"/>
      <w:bookmarkStart w:id="145" w:name="_Toc28919"/>
      <w:r>
        <w:rPr>
          <w:rFonts w:hint="eastAsia" w:ascii="楷体" w:hAnsi="楷体" w:eastAsia="楷体" w:cs="楷体"/>
          <w:b/>
          <w:bCs/>
          <w:sz w:val="32"/>
          <w:szCs w:val="32"/>
        </w:rPr>
        <w:t>（一）总体目标</w:t>
      </w:r>
      <w:bookmarkEnd w:id="143"/>
      <w:bookmarkEnd w:id="144"/>
      <w:bookmarkEnd w:id="145"/>
    </w:p>
    <w:p w14:paraId="572ACC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bCs/>
          <w:sz w:val="32"/>
          <w:szCs w:val="32"/>
        </w:rPr>
      </w:pPr>
      <w:r>
        <w:rPr>
          <w:rFonts w:hint="eastAsia" w:ascii="仿宋" w:hAnsi="仿宋" w:eastAsia="仿宋" w:cs="仿宋"/>
          <w:sz w:val="32"/>
          <w:szCs w:val="32"/>
        </w:rPr>
        <w:t>坚持以习近平新时代中国特色社会主义思想为指导，以加强和改进人民政协工作为主线，深入贯彻落实中共二十大精神，在中共雁峰区委的坚强领导和衡阳市政协的精心指导下，紧紧围绕“制造立市、文旅兴城”发展战略以及区委经济工作会议确定的目标任务，坚持发扬民主和增进团结相互贯通、建言资政和凝聚共识双向发力，积极践行全过程人民民主，充分发挥专门协商机构作用，增强履职能力，提升履职水平，以高质效的政协履职助推雁峰高质量发展，以政协担当为建设“省域副中心城市核心区”贡献政协智慧和力量</w:t>
      </w:r>
      <w:r>
        <w:rPr>
          <w:rFonts w:hint="eastAsia" w:ascii="仿宋" w:hAnsi="仿宋" w:eastAsia="仿宋" w:cs="仿宋"/>
          <w:b/>
          <w:bCs/>
          <w:sz w:val="32"/>
          <w:szCs w:val="32"/>
        </w:rPr>
        <w:t>。</w:t>
      </w:r>
    </w:p>
    <w:p w14:paraId="1FEED43E">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rPr>
      </w:pPr>
      <w:bookmarkStart w:id="146" w:name="_Toc4270"/>
      <w:bookmarkStart w:id="147" w:name="_Toc7797"/>
      <w:bookmarkStart w:id="148" w:name="_Toc31845"/>
      <w:r>
        <w:rPr>
          <w:rFonts w:hint="eastAsia" w:ascii="楷体" w:hAnsi="楷体" w:eastAsia="楷体" w:cs="楷体"/>
          <w:b/>
          <w:bCs/>
          <w:sz w:val="32"/>
          <w:szCs w:val="32"/>
        </w:rPr>
        <w:t>（二）细化绩效指标</w:t>
      </w:r>
      <w:bookmarkEnd w:id="146"/>
      <w:bookmarkEnd w:id="147"/>
      <w:bookmarkEnd w:id="148"/>
    </w:p>
    <w:p w14:paraId="28511ACD">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1</w:t>
      </w:r>
      <w:r>
        <w:rPr>
          <w:rFonts w:hint="eastAsia" w:ascii="仿宋" w:hAnsi="仿宋" w:eastAsia="仿宋" w:cs="仿宋"/>
          <w:b/>
          <w:bCs/>
          <w:sz w:val="32"/>
          <w:szCs w:val="32"/>
          <w:lang w:eastAsia="zh-CN"/>
        </w:rPr>
        <w:t>、</w:t>
      </w:r>
      <w:r>
        <w:rPr>
          <w:rFonts w:hint="eastAsia" w:ascii="仿宋" w:hAnsi="仿宋" w:eastAsia="仿宋" w:cs="仿宋"/>
          <w:b/>
          <w:bCs/>
          <w:sz w:val="32"/>
          <w:szCs w:val="32"/>
        </w:rPr>
        <w:t>政治协商职能</w:t>
      </w:r>
    </w:p>
    <w:p w14:paraId="4A7E00D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年度协商计划议题覆盖率</w:t>
      </w:r>
      <w:r>
        <w:rPr>
          <w:rFonts w:hint="eastAsia" w:ascii="仿宋" w:hAnsi="仿宋" w:eastAsia="仿宋" w:cs="仿宋"/>
          <w:sz w:val="32"/>
          <w:szCs w:val="32"/>
          <w:lang w:eastAsia="zh-CN"/>
        </w:rPr>
        <w:t>，目标值建议</w:t>
      </w:r>
      <w:r>
        <w:rPr>
          <w:rFonts w:hint="eastAsia" w:ascii="仿宋" w:hAnsi="仿宋" w:eastAsia="仿宋" w:cs="仿宋"/>
          <w:sz w:val="32"/>
          <w:szCs w:val="32"/>
        </w:rPr>
        <w:t>100%</w:t>
      </w:r>
      <w:r>
        <w:rPr>
          <w:rFonts w:hint="eastAsia" w:ascii="仿宋" w:hAnsi="仿宋" w:eastAsia="仿宋" w:cs="仿宋"/>
          <w:sz w:val="32"/>
          <w:szCs w:val="32"/>
          <w:lang w:eastAsia="zh-CN"/>
        </w:rPr>
        <w:t>(实际开展协商的议题数/年度计划协商议题总数)×100%。</w:t>
      </w:r>
    </w:p>
    <w:p w14:paraId="52FDF8B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委员在协商活动中的发言率</w:t>
      </w:r>
      <w:r>
        <w:rPr>
          <w:rFonts w:hint="eastAsia" w:ascii="仿宋" w:hAnsi="仿宋" w:eastAsia="仿宋" w:cs="仿宋"/>
          <w:sz w:val="32"/>
          <w:szCs w:val="32"/>
          <w:lang w:eastAsia="zh-CN"/>
        </w:rPr>
        <w:t>，目标值建议</w:t>
      </w:r>
      <w:r>
        <w:rPr>
          <w:rFonts w:hint="eastAsia" w:ascii="仿宋" w:hAnsi="仿宋" w:eastAsia="仿宋" w:cs="仿宋"/>
          <w:sz w:val="32"/>
          <w:szCs w:val="32"/>
          <w:lang w:val="en-US" w:eastAsia="zh-CN"/>
        </w:rPr>
        <w:t>≥50%，力争每年有一半左右的委员能在正式场合发言。</w:t>
      </w:r>
      <w:r>
        <w:rPr>
          <w:rFonts w:hint="eastAsia" w:ascii="仿宋" w:hAnsi="仿宋" w:eastAsia="仿宋" w:cs="仿宋"/>
          <w:sz w:val="32"/>
          <w:szCs w:val="32"/>
          <w:lang w:eastAsia="zh-CN"/>
        </w:rPr>
        <w:t>(实际参与各类协商活动的委员人次/委员总人数×年度协商活动次数)×100%。</w:t>
      </w:r>
    </w:p>
    <w:p w14:paraId="260B510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协商成果采纳率</w:t>
      </w:r>
      <w:r>
        <w:rPr>
          <w:rFonts w:hint="eastAsia" w:ascii="仿宋" w:hAnsi="仿宋" w:eastAsia="仿宋" w:cs="仿宋"/>
          <w:sz w:val="32"/>
          <w:szCs w:val="32"/>
          <w:lang w:eastAsia="zh-CN"/>
        </w:rPr>
        <w:t>，目标值建议&gt;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0%(得到相关部门正式反馈、采纳或部分采纳的意见建议条数/报送的意见建议总条数)×100%）。</w:t>
      </w:r>
    </w:p>
    <w:p w14:paraId="357ACCD3">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2</w:t>
      </w:r>
      <w:r>
        <w:rPr>
          <w:rFonts w:hint="eastAsia" w:ascii="仿宋" w:hAnsi="仿宋" w:eastAsia="仿宋" w:cs="仿宋"/>
          <w:b/>
          <w:bCs/>
          <w:sz w:val="32"/>
          <w:szCs w:val="32"/>
          <w:lang w:eastAsia="zh-CN"/>
        </w:rPr>
        <w:t>、</w:t>
      </w:r>
      <w:r>
        <w:rPr>
          <w:rFonts w:hint="eastAsia" w:ascii="仿宋" w:hAnsi="仿宋" w:eastAsia="仿宋" w:cs="仿宋"/>
          <w:b/>
          <w:bCs/>
          <w:sz w:val="32"/>
          <w:szCs w:val="32"/>
        </w:rPr>
        <w:t>民主监督职能</w:t>
      </w:r>
    </w:p>
    <w:p w14:paraId="6D5A003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专项民主监督活动次数</w:t>
      </w:r>
      <w:r>
        <w:rPr>
          <w:rFonts w:hint="eastAsia" w:ascii="仿宋" w:hAnsi="仿宋" w:eastAsia="仿宋" w:cs="仿宋"/>
          <w:sz w:val="32"/>
          <w:szCs w:val="32"/>
          <w:lang w:eastAsia="zh-CN"/>
        </w:rPr>
        <w:t>，年度围绕党委政府中心工作、重大民生项目组织的专项民主监督活动次数，区县级政协2-4次/年。</w:t>
      </w:r>
    </w:p>
    <w:p w14:paraId="1F9AFD5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监督意见转化率</w:t>
      </w:r>
      <w:r>
        <w:rPr>
          <w:rFonts w:hint="eastAsia" w:ascii="仿宋" w:hAnsi="仿宋" w:eastAsia="仿宋" w:cs="仿宋"/>
          <w:sz w:val="32"/>
          <w:szCs w:val="32"/>
          <w:lang w:eastAsia="zh-CN"/>
        </w:rPr>
        <w:t>，年度目标值可设定为≥70%。这体现了监督工作不仅要做好，更要有效果。计算公式(监督报告中提出的问题得到整改或意见被采纳的数量/提出的监督意见总条数)×100%。</w:t>
      </w:r>
    </w:p>
    <w:p w14:paraId="68A5E658">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3</w:t>
      </w:r>
      <w:r>
        <w:rPr>
          <w:rFonts w:hint="eastAsia" w:ascii="仿宋" w:hAnsi="仿宋" w:eastAsia="仿宋" w:cs="仿宋"/>
          <w:b/>
          <w:bCs/>
          <w:sz w:val="32"/>
          <w:szCs w:val="32"/>
          <w:lang w:eastAsia="zh-CN"/>
        </w:rPr>
        <w:t>、</w:t>
      </w:r>
      <w:r>
        <w:rPr>
          <w:rFonts w:hint="eastAsia" w:ascii="仿宋" w:hAnsi="仿宋" w:eastAsia="仿宋" w:cs="仿宋"/>
          <w:b/>
          <w:bCs/>
          <w:sz w:val="32"/>
          <w:szCs w:val="32"/>
        </w:rPr>
        <w:t>参政议政职能</w:t>
      </w:r>
    </w:p>
    <w:p w14:paraId="2AA627E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委员参与度</w:t>
      </w:r>
      <w:r>
        <w:rPr>
          <w:rFonts w:hint="eastAsia" w:ascii="仿宋" w:hAnsi="仿宋" w:eastAsia="仿宋" w:cs="仿宋"/>
          <w:sz w:val="32"/>
          <w:szCs w:val="32"/>
          <w:lang w:eastAsia="zh-CN"/>
        </w:rPr>
        <w:t>，目标值建议&gt;60%。计算公式(年度提交提案的委员数/委员总人数)×100%。</w:t>
      </w:r>
    </w:p>
    <w:p w14:paraId="058A8D7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重点课题完成率</w:t>
      </w:r>
      <w:r>
        <w:rPr>
          <w:rFonts w:hint="eastAsia" w:ascii="仿宋" w:hAnsi="仿宋" w:eastAsia="仿宋" w:cs="仿宋"/>
          <w:sz w:val="32"/>
          <w:szCs w:val="32"/>
          <w:lang w:eastAsia="zh-CN"/>
        </w:rPr>
        <w:t>，目标值：100%。计算公式(各专委会、界别实际完成的重点调研课题数/计划完成的重点课题总数)×100%。</w:t>
      </w:r>
    </w:p>
    <w:p w14:paraId="5467D4B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eastAsia" w:ascii="黑体" w:hAnsi="黑体" w:eastAsia="黑体" w:cs="黑体"/>
          <w:sz w:val="32"/>
          <w:szCs w:val="32"/>
        </w:rPr>
      </w:pPr>
      <w:bookmarkStart w:id="149" w:name="_Toc20278"/>
      <w:bookmarkStart w:id="150" w:name="_Toc4093"/>
      <w:bookmarkStart w:id="151" w:name="_Toc29770"/>
      <w:bookmarkStart w:id="152" w:name="_Toc24329"/>
      <w:bookmarkStart w:id="153" w:name="_Toc6424"/>
      <w:r>
        <w:rPr>
          <w:rFonts w:hint="eastAsia" w:ascii="黑体" w:hAnsi="黑体" w:eastAsia="黑体" w:cs="黑体"/>
          <w:sz w:val="32"/>
          <w:szCs w:val="32"/>
          <w:lang w:eastAsia="zh-CN"/>
        </w:rPr>
        <w:t>五</w:t>
      </w:r>
      <w:r>
        <w:rPr>
          <w:rFonts w:hint="eastAsia" w:ascii="黑体" w:hAnsi="黑体" w:eastAsia="黑体" w:cs="黑体"/>
          <w:sz w:val="32"/>
          <w:szCs w:val="32"/>
        </w:rPr>
        <w:t>、部门绩效考评情况</w:t>
      </w:r>
      <w:bookmarkEnd w:id="149"/>
      <w:bookmarkEnd w:id="150"/>
      <w:bookmarkEnd w:id="151"/>
      <w:bookmarkEnd w:id="152"/>
      <w:bookmarkEnd w:id="153"/>
    </w:p>
    <w:p w14:paraId="2E59056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rPr>
      </w:pPr>
      <w:bookmarkStart w:id="154" w:name="_Toc8508"/>
      <w:bookmarkStart w:id="155" w:name="_Toc19906"/>
      <w:bookmarkStart w:id="156" w:name="_Toc31782"/>
      <w:bookmarkStart w:id="157" w:name="_Toc10865"/>
      <w:bookmarkStart w:id="158" w:name="_Toc18463"/>
      <w:r>
        <w:rPr>
          <w:rFonts w:hint="eastAsia" w:ascii="楷体" w:hAnsi="楷体" w:eastAsia="楷体" w:cs="楷体"/>
          <w:b/>
          <w:bCs/>
          <w:sz w:val="32"/>
          <w:szCs w:val="32"/>
        </w:rPr>
        <w:t>（一）评价框架</w:t>
      </w:r>
      <w:bookmarkEnd w:id="154"/>
      <w:bookmarkEnd w:id="155"/>
      <w:bookmarkEnd w:id="156"/>
      <w:bookmarkEnd w:id="157"/>
      <w:bookmarkEnd w:id="158"/>
    </w:p>
    <w:p w14:paraId="2831B18A">
      <w:pPr>
        <w:pStyle w:val="9"/>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 w:hAnsi="仿宋" w:eastAsia="仿宋" w:cs="仿宋"/>
          <w:color w:val="000000"/>
          <w:sz w:val="32"/>
          <w:szCs w:val="32"/>
          <w:shd w:val="clear" w:color="auto" w:fill="FFFFFF"/>
          <w:lang w:eastAsia="zh-CN"/>
        </w:rPr>
      </w:pPr>
      <w:r>
        <w:rPr>
          <w:rFonts w:hint="eastAsia" w:ascii="仿宋" w:hAnsi="仿宋" w:eastAsia="仿宋" w:cs="仿宋"/>
          <w:color w:val="000000"/>
          <w:sz w:val="32"/>
          <w:szCs w:val="32"/>
          <w:shd w:val="clear" w:color="auto" w:fill="FFFFFF"/>
        </w:rPr>
        <w:t>依据财政部《项目支出绩效评价管理办法》（财预〔2020〕10号），结合一般债券资金管理要求</w:t>
      </w:r>
      <w:r>
        <w:rPr>
          <w:rFonts w:hint="eastAsia" w:ascii="仿宋" w:hAnsi="仿宋" w:eastAsia="仿宋" w:cs="仿宋"/>
          <w:color w:val="000000"/>
          <w:sz w:val="32"/>
          <w:szCs w:val="32"/>
          <w:shd w:val="clear" w:color="auto" w:fill="FFFFFF"/>
          <w:lang w:eastAsia="zh-CN"/>
        </w:rPr>
        <w:t>。</w:t>
      </w:r>
    </w:p>
    <w:p w14:paraId="1574C28B">
      <w:pPr>
        <w:pStyle w:val="9"/>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1.投入指标20分：目标设定、预算配置。</w:t>
      </w:r>
    </w:p>
    <w:p w14:paraId="3B5805F2">
      <w:pPr>
        <w:pStyle w:val="9"/>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2.过程指标30分：预算执行、部门管理、资产管理。</w:t>
      </w:r>
    </w:p>
    <w:p w14:paraId="3AE8D846">
      <w:pPr>
        <w:pStyle w:val="9"/>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3.产出指标30分：职能工作完成率、重点工作办结率。</w:t>
      </w:r>
    </w:p>
    <w:p w14:paraId="11BDDA96">
      <w:pPr>
        <w:pStyle w:val="9"/>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4.效益指标20分：社会效益、相关人员满意度。</w:t>
      </w:r>
    </w:p>
    <w:p w14:paraId="3B776836">
      <w:pPr>
        <w:pStyle w:val="9"/>
        <w:shd w:val="clear" w:color="auto" w:fill="FFFFFF"/>
        <w:spacing w:beforeAutospacing="0" w:afterAutospacing="0"/>
        <w:ind w:firstLine="643" w:firstLineChars="200"/>
        <w:jc w:val="both"/>
        <w:rPr>
          <w:rFonts w:hint="eastAsia" w:ascii="仿宋" w:hAnsi="仿宋" w:eastAsia="仿宋" w:cs="仿宋"/>
          <w:b/>
          <w:bCs/>
          <w:color w:val="000000"/>
          <w:sz w:val="32"/>
          <w:szCs w:val="32"/>
          <w:shd w:val="clear" w:color="auto" w:fill="FFFFFF"/>
        </w:rPr>
        <w:sectPr>
          <w:footerReference r:id="rId5" w:type="default"/>
          <w:pgSz w:w="11906" w:h="16838"/>
          <w:pgMar w:top="1440" w:right="1803" w:bottom="1440" w:left="1803" w:header="851" w:footer="992" w:gutter="0"/>
          <w:pgNumType w:start="1"/>
          <w:cols w:space="0" w:num="1"/>
          <w:docGrid w:type="lines" w:linePitch="332" w:charSpace="0"/>
        </w:sectPr>
      </w:pPr>
    </w:p>
    <w:p w14:paraId="6EE5B08A">
      <w:pPr>
        <w:widowControl w:val="0"/>
        <w:ind w:firstLine="643" w:firstLineChars="200"/>
        <w:jc w:val="both"/>
        <w:outlineLvl w:val="1"/>
        <w:rPr>
          <w:rFonts w:hint="eastAsia" w:ascii="楷体" w:hAnsi="楷体" w:eastAsia="楷体" w:cs="楷体"/>
          <w:b/>
          <w:bCs/>
          <w:sz w:val="32"/>
          <w:szCs w:val="32"/>
        </w:rPr>
      </w:pPr>
      <w:bookmarkStart w:id="159" w:name="_Toc30702"/>
      <w:bookmarkStart w:id="160" w:name="_Toc25462"/>
      <w:bookmarkStart w:id="161" w:name="_Toc7226"/>
      <w:bookmarkStart w:id="162" w:name="_Toc21722"/>
      <w:bookmarkStart w:id="163" w:name="_Toc7412"/>
      <w:r>
        <w:rPr>
          <w:rFonts w:hint="eastAsia" w:ascii="楷体" w:hAnsi="楷体" w:eastAsia="楷体" w:cs="楷体"/>
          <w:b/>
          <w:bCs/>
          <w:sz w:val="32"/>
          <w:szCs w:val="32"/>
        </w:rPr>
        <w:t>（二）评价分析</w:t>
      </w:r>
      <w:bookmarkEnd w:id="159"/>
      <w:bookmarkEnd w:id="160"/>
      <w:bookmarkEnd w:id="161"/>
      <w:bookmarkEnd w:id="162"/>
      <w:bookmarkEnd w:id="163"/>
    </w:p>
    <w:p w14:paraId="7CB27E90">
      <w:pPr>
        <w:pStyle w:val="9"/>
        <w:shd w:val="clear" w:color="auto" w:fill="FFFFFF"/>
        <w:spacing w:beforeAutospacing="0" w:afterAutospacing="0"/>
        <w:ind w:firstLine="643" w:firstLineChars="200"/>
        <w:jc w:val="both"/>
        <w:rPr>
          <w:rFonts w:hint="eastAsia"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1.总分100分，得分80分，扣分20分，详见后述绩效评价得分扣分表</w:t>
      </w:r>
    </w:p>
    <w:tbl>
      <w:tblPr>
        <w:tblStyle w:val="11"/>
        <w:tblW w:w="5000" w:type="pct"/>
        <w:tblInd w:w="0" w:type="dxa"/>
        <w:tblLayout w:type="fixed"/>
        <w:tblCellMar>
          <w:top w:w="0" w:type="dxa"/>
          <w:left w:w="108" w:type="dxa"/>
          <w:bottom w:w="0" w:type="dxa"/>
          <w:right w:w="108" w:type="dxa"/>
        </w:tblCellMar>
      </w:tblPr>
      <w:tblGrid>
        <w:gridCol w:w="772"/>
        <w:gridCol w:w="1186"/>
        <w:gridCol w:w="1710"/>
        <w:gridCol w:w="748"/>
        <w:gridCol w:w="734"/>
        <w:gridCol w:w="763"/>
        <w:gridCol w:w="2325"/>
        <w:gridCol w:w="5936"/>
      </w:tblGrid>
      <w:tr w14:paraId="52EC9DD0">
        <w:tblPrEx>
          <w:tblCellMar>
            <w:top w:w="0" w:type="dxa"/>
            <w:left w:w="108" w:type="dxa"/>
            <w:bottom w:w="0" w:type="dxa"/>
            <w:right w:w="108" w:type="dxa"/>
          </w:tblCellMar>
        </w:tblPrEx>
        <w:trPr>
          <w:trHeight w:val="560" w:hRule="atLeast"/>
          <w:tblHeader/>
        </w:trPr>
        <w:tc>
          <w:tcPr>
            <w:tcW w:w="272" w:type="pct"/>
            <w:tcBorders>
              <w:top w:val="single" w:color="000000" w:sz="4" w:space="0"/>
              <w:left w:val="single" w:color="000000" w:sz="4" w:space="0"/>
              <w:bottom w:val="single" w:color="000000" w:sz="4" w:space="0"/>
              <w:right w:val="single" w:color="000000" w:sz="4" w:space="0"/>
            </w:tcBorders>
            <w:noWrap/>
            <w:vAlign w:val="center"/>
          </w:tcPr>
          <w:p w14:paraId="66AE51D2">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一级指标</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4885DAB4">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二级指标</w:t>
            </w:r>
          </w:p>
        </w:tc>
        <w:tc>
          <w:tcPr>
            <w:tcW w:w="603" w:type="pct"/>
            <w:tcBorders>
              <w:top w:val="single" w:color="000000" w:sz="4" w:space="0"/>
              <w:left w:val="single" w:color="000000" w:sz="4" w:space="0"/>
              <w:bottom w:val="single" w:color="000000" w:sz="4" w:space="0"/>
              <w:right w:val="single" w:color="000000" w:sz="4" w:space="0"/>
            </w:tcBorders>
            <w:noWrap/>
            <w:vAlign w:val="center"/>
          </w:tcPr>
          <w:p w14:paraId="5223F711">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三级指标</w:t>
            </w:r>
          </w:p>
        </w:tc>
        <w:tc>
          <w:tcPr>
            <w:tcW w:w="263" w:type="pct"/>
            <w:tcBorders>
              <w:top w:val="single" w:color="000000" w:sz="4" w:space="0"/>
              <w:left w:val="single" w:color="000000" w:sz="4" w:space="0"/>
              <w:bottom w:val="single" w:color="000000" w:sz="4" w:space="0"/>
              <w:right w:val="single" w:color="000000" w:sz="4" w:space="0"/>
            </w:tcBorders>
            <w:noWrap/>
            <w:vAlign w:val="center"/>
          </w:tcPr>
          <w:p w14:paraId="48CA328C">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分值</w:t>
            </w:r>
          </w:p>
        </w:tc>
        <w:tc>
          <w:tcPr>
            <w:tcW w:w="258" w:type="pct"/>
            <w:tcBorders>
              <w:top w:val="single" w:color="000000" w:sz="4" w:space="0"/>
              <w:left w:val="single" w:color="000000" w:sz="4" w:space="0"/>
              <w:bottom w:val="single" w:color="000000" w:sz="4" w:space="0"/>
              <w:right w:val="single" w:color="000000" w:sz="4" w:space="0"/>
            </w:tcBorders>
            <w:noWrap/>
            <w:vAlign w:val="center"/>
          </w:tcPr>
          <w:p w14:paraId="100209DE">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得分</w:t>
            </w:r>
          </w:p>
        </w:tc>
        <w:tc>
          <w:tcPr>
            <w:tcW w:w="269" w:type="pct"/>
            <w:tcBorders>
              <w:top w:val="single" w:color="000000" w:sz="4" w:space="0"/>
              <w:left w:val="single" w:color="000000" w:sz="4" w:space="0"/>
              <w:bottom w:val="single" w:color="000000" w:sz="4" w:space="0"/>
              <w:right w:val="single" w:color="000000" w:sz="4" w:space="0"/>
            </w:tcBorders>
            <w:noWrap/>
            <w:vAlign w:val="center"/>
          </w:tcPr>
          <w:p w14:paraId="3941376E">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扣分</w:t>
            </w:r>
          </w:p>
        </w:tc>
        <w:tc>
          <w:tcPr>
            <w:tcW w:w="820" w:type="pct"/>
            <w:tcBorders>
              <w:top w:val="single" w:color="000000" w:sz="4" w:space="0"/>
              <w:left w:val="single" w:color="000000" w:sz="4" w:space="0"/>
              <w:bottom w:val="single" w:color="000000" w:sz="4" w:space="0"/>
              <w:right w:val="single" w:color="000000" w:sz="4" w:space="0"/>
            </w:tcBorders>
            <w:noWrap/>
            <w:vAlign w:val="center"/>
          </w:tcPr>
          <w:p w14:paraId="15F85021">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扣分说明</w:t>
            </w:r>
          </w:p>
        </w:tc>
        <w:tc>
          <w:tcPr>
            <w:tcW w:w="2093" w:type="pct"/>
            <w:tcBorders>
              <w:top w:val="single" w:color="000000" w:sz="4" w:space="0"/>
              <w:left w:val="single" w:color="000000" w:sz="4" w:space="0"/>
              <w:bottom w:val="single" w:color="000000" w:sz="4" w:space="0"/>
              <w:right w:val="single" w:color="000000" w:sz="4" w:space="0"/>
            </w:tcBorders>
            <w:noWrap/>
            <w:vAlign w:val="center"/>
          </w:tcPr>
          <w:p w14:paraId="7226BB4E">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评价要点</w:t>
            </w:r>
          </w:p>
        </w:tc>
      </w:tr>
      <w:tr w14:paraId="7D17E665">
        <w:tblPrEx>
          <w:tblCellMar>
            <w:top w:w="0" w:type="dxa"/>
            <w:left w:w="108" w:type="dxa"/>
            <w:bottom w:w="0" w:type="dxa"/>
            <w:right w:w="108" w:type="dxa"/>
          </w:tblCellMar>
        </w:tblPrEx>
        <w:trPr>
          <w:trHeight w:val="1080" w:hRule="atLeast"/>
        </w:trPr>
        <w:tc>
          <w:tcPr>
            <w:tcW w:w="272" w:type="pct"/>
            <w:vMerge w:val="restart"/>
            <w:tcBorders>
              <w:top w:val="single" w:color="000000" w:sz="4" w:space="0"/>
              <w:left w:val="single" w:color="000000" w:sz="4" w:space="0"/>
              <w:bottom w:val="single" w:color="000000" w:sz="4" w:space="0"/>
              <w:right w:val="single" w:color="000000" w:sz="4" w:space="0"/>
            </w:tcBorders>
            <w:noWrap/>
            <w:vAlign w:val="center"/>
          </w:tcPr>
          <w:p w14:paraId="5A6F25C7">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投入（20分）</w:t>
            </w:r>
          </w:p>
        </w:tc>
        <w:tc>
          <w:tcPr>
            <w:tcW w:w="418" w:type="pct"/>
            <w:vMerge w:val="restart"/>
            <w:tcBorders>
              <w:top w:val="single" w:color="000000" w:sz="4" w:space="0"/>
              <w:left w:val="single" w:color="000000" w:sz="4" w:space="0"/>
              <w:bottom w:val="single" w:color="000000" w:sz="4" w:space="0"/>
              <w:right w:val="single" w:color="000000" w:sz="4" w:space="0"/>
            </w:tcBorders>
            <w:noWrap/>
            <w:vAlign w:val="center"/>
          </w:tcPr>
          <w:p w14:paraId="75092EBD">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目标设定（10分）</w:t>
            </w:r>
          </w:p>
        </w:tc>
        <w:tc>
          <w:tcPr>
            <w:tcW w:w="603" w:type="pct"/>
            <w:tcBorders>
              <w:top w:val="single" w:color="000000" w:sz="4" w:space="0"/>
              <w:left w:val="single" w:color="000000" w:sz="4" w:space="0"/>
              <w:bottom w:val="single" w:color="000000" w:sz="4" w:space="0"/>
              <w:right w:val="single" w:color="000000" w:sz="4" w:space="0"/>
            </w:tcBorders>
            <w:noWrap/>
            <w:vAlign w:val="center"/>
          </w:tcPr>
          <w:p w14:paraId="7C52F4A1">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绩效目标合理性</w:t>
            </w:r>
          </w:p>
        </w:tc>
        <w:tc>
          <w:tcPr>
            <w:tcW w:w="263" w:type="pct"/>
            <w:tcBorders>
              <w:top w:val="single" w:color="000000" w:sz="4" w:space="0"/>
              <w:left w:val="single" w:color="000000" w:sz="4" w:space="0"/>
              <w:bottom w:val="single" w:color="000000" w:sz="4" w:space="0"/>
              <w:right w:val="single" w:color="000000" w:sz="4" w:space="0"/>
            </w:tcBorders>
            <w:noWrap/>
            <w:vAlign w:val="center"/>
          </w:tcPr>
          <w:p w14:paraId="157FBAF4">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5</w:t>
            </w:r>
          </w:p>
        </w:tc>
        <w:tc>
          <w:tcPr>
            <w:tcW w:w="258" w:type="pct"/>
            <w:tcBorders>
              <w:top w:val="single" w:color="000000" w:sz="4" w:space="0"/>
              <w:left w:val="single" w:color="000000" w:sz="4" w:space="0"/>
              <w:bottom w:val="single" w:color="000000" w:sz="4" w:space="0"/>
              <w:right w:val="single" w:color="000000" w:sz="4" w:space="0"/>
            </w:tcBorders>
            <w:vAlign w:val="center"/>
          </w:tcPr>
          <w:p w14:paraId="6033DCDC">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3</w:t>
            </w:r>
          </w:p>
        </w:tc>
        <w:tc>
          <w:tcPr>
            <w:tcW w:w="269" w:type="pct"/>
            <w:tcBorders>
              <w:top w:val="single" w:color="000000" w:sz="4" w:space="0"/>
              <w:left w:val="single" w:color="000000" w:sz="4" w:space="0"/>
              <w:bottom w:val="single" w:color="000000" w:sz="4" w:space="0"/>
              <w:right w:val="single" w:color="000000" w:sz="4" w:space="0"/>
            </w:tcBorders>
            <w:vAlign w:val="center"/>
          </w:tcPr>
          <w:p w14:paraId="40ACC2EE">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2</w:t>
            </w:r>
          </w:p>
        </w:tc>
        <w:tc>
          <w:tcPr>
            <w:tcW w:w="820" w:type="pct"/>
            <w:tcBorders>
              <w:top w:val="single" w:color="000000" w:sz="4" w:space="0"/>
              <w:left w:val="single" w:color="000000" w:sz="4" w:space="0"/>
              <w:bottom w:val="single" w:color="000000" w:sz="4" w:space="0"/>
              <w:right w:val="single" w:color="000000" w:sz="4" w:space="0"/>
            </w:tcBorders>
            <w:vAlign w:val="center"/>
          </w:tcPr>
          <w:p w14:paraId="3EBF0A97">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编制预算时未按要求编制绩效目标</w:t>
            </w:r>
          </w:p>
        </w:tc>
        <w:tc>
          <w:tcPr>
            <w:tcW w:w="2093" w:type="pct"/>
            <w:tcBorders>
              <w:top w:val="single" w:color="000000" w:sz="4" w:space="0"/>
              <w:left w:val="single" w:color="000000" w:sz="4" w:space="0"/>
              <w:bottom w:val="single" w:color="000000" w:sz="4" w:space="0"/>
              <w:right w:val="single" w:color="000000" w:sz="4" w:space="0"/>
            </w:tcBorders>
            <w:vAlign w:val="center"/>
          </w:tcPr>
          <w:p w14:paraId="42060C6F">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①是否符合国家法律法规、国民经济和社会发展总体规划；</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②是否符合部门“三定”方案确定的职责；</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③是否符合部门制定的发展实施规划和年度主要工作计划；</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④所属部门（单位）编报预算时是否按要求编制绩效目标。</w:t>
            </w:r>
          </w:p>
        </w:tc>
      </w:tr>
      <w:tr w14:paraId="53E4372B">
        <w:tblPrEx>
          <w:tblCellMar>
            <w:top w:w="0" w:type="dxa"/>
            <w:left w:w="108" w:type="dxa"/>
            <w:bottom w:w="0" w:type="dxa"/>
            <w:right w:w="108" w:type="dxa"/>
          </w:tblCellMar>
        </w:tblPrEx>
        <w:trPr>
          <w:trHeight w:val="1350" w:hRule="atLeast"/>
        </w:trPr>
        <w:tc>
          <w:tcPr>
            <w:tcW w:w="272" w:type="pct"/>
            <w:vMerge w:val="continue"/>
            <w:tcBorders>
              <w:top w:val="single" w:color="000000" w:sz="4" w:space="0"/>
              <w:left w:val="single" w:color="000000" w:sz="4" w:space="0"/>
              <w:bottom w:val="single" w:color="000000" w:sz="4" w:space="0"/>
              <w:right w:val="single" w:color="000000" w:sz="4" w:space="0"/>
            </w:tcBorders>
            <w:noWrap/>
            <w:vAlign w:val="center"/>
          </w:tcPr>
          <w:p w14:paraId="18EEBC5C">
            <w:pPr>
              <w:jc w:val="center"/>
              <w:rPr>
                <w:rFonts w:hint="eastAsia" w:ascii="宋体" w:hAnsi="宋体" w:eastAsia="宋体" w:cs="宋体"/>
                <w:color w:val="000000"/>
                <w:sz w:val="22"/>
                <w:szCs w:val="22"/>
              </w:rPr>
            </w:pPr>
          </w:p>
        </w:tc>
        <w:tc>
          <w:tcPr>
            <w:tcW w:w="418" w:type="pct"/>
            <w:vMerge w:val="continue"/>
            <w:tcBorders>
              <w:top w:val="single" w:color="000000" w:sz="4" w:space="0"/>
              <w:left w:val="single" w:color="000000" w:sz="4" w:space="0"/>
              <w:bottom w:val="single" w:color="000000" w:sz="4" w:space="0"/>
              <w:right w:val="single" w:color="000000" w:sz="4" w:space="0"/>
            </w:tcBorders>
            <w:noWrap/>
            <w:vAlign w:val="center"/>
          </w:tcPr>
          <w:p w14:paraId="19BCDF14">
            <w:pPr>
              <w:rPr>
                <w:rFonts w:hint="eastAsia" w:ascii="宋体" w:hAnsi="宋体" w:eastAsia="宋体" w:cs="宋体"/>
                <w:color w:val="000000"/>
                <w:sz w:val="22"/>
                <w:szCs w:val="22"/>
              </w:rPr>
            </w:pPr>
          </w:p>
        </w:tc>
        <w:tc>
          <w:tcPr>
            <w:tcW w:w="603" w:type="pct"/>
            <w:tcBorders>
              <w:top w:val="single" w:color="000000" w:sz="4" w:space="0"/>
              <w:left w:val="single" w:color="000000" w:sz="4" w:space="0"/>
              <w:bottom w:val="single" w:color="000000" w:sz="4" w:space="0"/>
              <w:right w:val="single" w:color="000000" w:sz="4" w:space="0"/>
            </w:tcBorders>
            <w:noWrap/>
            <w:vAlign w:val="center"/>
          </w:tcPr>
          <w:p w14:paraId="7DC6CAF1">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绩效指标明确性</w:t>
            </w:r>
          </w:p>
        </w:tc>
        <w:tc>
          <w:tcPr>
            <w:tcW w:w="263" w:type="pct"/>
            <w:tcBorders>
              <w:top w:val="single" w:color="000000" w:sz="4" w:space="0"/>
              <w:left w:val="single" w:color="000000" w:sz="4" w:space="0"/>
              <w:bottom w:val="single" w:color="000000" w:sz="4" w:space="0"/>
              <w:right w:val="single" w:color="000000" w:sz="4" w:space="0"/>
            </w:tcBorders>
            <w:noWrap/>
            <w:vAlign w:val="center"/>
          </w:tcPr>
          <w:p w14:paraId="4E648718">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5</w:t>
            </w:r>
          </w:p>
        </w:tc>
        <w:tc>
          <w:tcPr>
            <w:tcW w:w="258" w:type="pct"/>
            <w:tcBorders>
              <w:top w:val="single" w:color="000000" w:sz="4" w:space="0"/>
              <w:left w:val="single" w:color="000000" w:sz="4" w:space="0"/>
              <w:bottom w:val="single" w:color="000000" w:sz="4" w:space="0"/>
              <w:right w:val="single" w:color="000000" w:sz="4" w:space="0"/>
            </w:tcBorders>
            <w:vAlign w:val="center"/>
          </w:tcPr>
          <w:p w14:paraId="019F9431">
            <w:pPr>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bidi="ar"/>
              </w:rPr>
              <w:t>2</w:t>
            </w:r>
          </w:p>
        </w:tc>
        <w:tc>
          <w:tcPr>
            <w:tcW w:w="269" w:type="pct"/>
            <w:tcBorders>
              <w:top w:val="single" w:color="000000" w:sz="4" w:space="0"/>
              <w:left w:val="single" w:color="000000" w:sz="4" w:space="0"/>
              <w:bottom w:val="single" w:color="000000" w:sz="4" w:space="0"/>
              <w:right w:val="single" w:color="000000" w:sz="4" w:space="0"/>
            </w:tcBorders>
            <w:vAlign w:val="center"/>
          </w:tcPr>
          <w:p w14:paraId="6204C190">
            <w:pPr>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bidi="ar"/>
              </w:rPr>
              <w:t>3</w:t>
            </w:r>
          </w:p>
        </w:tc>
        <w:tc>
          <w:tcPr>
            <w:tcW w:w="820" w:type="pct"/>
            <w:tcBorders>
              <w:top w:val="single" w:color="000000" w:sz="4" w:space="0"/>
              <w:left w:val="single" w:color="000000" w:sz="4" w:space="0"/>
              <w:bottom w:val="single" w:color="000000" w:sz="4" w:space="0"/>
              <w:right w:val="single" w:color="000000" w:sz="4" w:space="0"/>
            </w:tcBorders>
            <w:vAlign w:val="center"/>
          </w:tcPr>
          <w:p w14:paraId="6B82A021">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未提供细化绩效指标</w:t>
            </w:r>
          </w:p>
        </w:tc>
        <w:tc>
          <w:tcPr>
            <w:tcW w:w="2093" w:type="pct"/>
            <w:tcBorders>
              <w:top w:val="single" w:color="000000" w:sz="4" w:space="0"/>
              <w:left w:val="single" w:color="000000" w:sz="4" w:space="0"/>
              <w:bottom w:val="single" w:color="000000" w:sz="4" w:space="0"/>
              <w:right w:val="single" w:color="000000" w:sz="4" w:space="0"/>
            </w:tcBorders>
            <w:vAlign w:val="center"/>
          </w:tcPr>
          <w:p w14:paraId="0D461019">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①是否将部门整体的绩效目标细化分解为具体的工作任务；</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②是否通过清晰、可衡量的指标值予以体现；</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③是否将项目绩效目标与部门年度的任务数或计划数相对应：</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④是否与本年度部门预算资金相匹配，是否对下属部门（单位）预算编报的绩</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效目标进行审核。</w:t>
            </w:r>
          </w:p>
        </w:tc>
      </w:tr>
      <w:tr w14:paraId="7B101464">
        <w:tblPrEx>
          <w:tblCellMar>
            <w:top w:w="0" w:type="dxa"/>
            <w:left w:w="108" w:type="dxa"/>
            <w:bottom w:w="0" w:type="dxa"/>
            <w:right w:w="108" w:type="dxa"/>
          </w:tblCellMar>
        </w:tblPrEx>
        <w:trPr>
          <w:trHeight w:val="825" w:hRule="atLeast"/>
        </w:trPr>
        <w:tc>
          <w:tcPr>
            <w:tcW w:w="272" w:type="pct"/>
            <w:vMerge w:val="continue"/>
            <w:tcBorders>
              <w:top w:val="single" w:color="000000" w:sz="4" w:space="0"/>
              <w:left w:val="single" w:color="000000" w:sz="4" w:space="0"/>
              <w:bottom w:val="single" w:color="000000" w:sz="4" w:space="0"/>
              <w:right w:val="single" w:color="000000" w:sz="4" w:space="0"/>
            </w:tcBorders>
            <w:noWrap/>
            <w:vAlign w:val="center"/>
          </w:tcPr>
          <w:p w14:paraId="75254D47">
            <w:pPr>
              <w:jc w:val="center"/>
              <w:rPr>
                <w:rFonts w:hint="eastAsia" w:ascii="宋体" w:hAnsi="宋体" w:eastAsia="宋体" w:cs="宋体"/>
                <w:color w:val="000000"/>
                <w:sz w:val="22"/>
                <w:szCs w:val="22"/>
              </w:rPr>
            </w:pPr>
          </w:p>
        </w:tc>
        <w:tc>
          <w:tcPr>
            <w:tcW w:w="418" w:type="pct"/>
            <w:vMerge w:val="restart"/>
            <w:tcBorders>
              <w:top w:val="single" w:color="000000" w:sz="4" w:space="0"/>
              <w:left w:val="single" w:color="000000" w:sz="4" w:space="0"/>
              <w:bottom w:val="single" w:color="000000" w:sz="4" w:space="0"/>
              <w:right w:val="single" w:color="000000" w:sz="4" w:space="0"/>
            </w:tcBorders>
            <w:noWrap/>
            <w:vAlign w:val="center"/>
          </w:tcPr>
          <w:p w14:paraId="331282C6">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预算编制与配置（10分）</w:t>
            </w:r>
          </w:p>
        </w:tc>
        <w:tc>
          <w:tcPr>
            <w:tcW w:w="603" w:type="pct"/>
            <w:tcBorders>
              <w:top w:val="single" w:color="000000" w:sz="4" w:space="0"/>
              <w:left w:val="single" w:color="000000" w:sz="4" w:space="0"/>
              <w:bottom w:val="single" w:color="000000" w:sz="4" w:space="0"/>
              <w:right w:val="single" w:color="000000" w:sz="4" w:space="0"/>
            </w:tcBorders>
            <w:noWrap/>
            <w:vAlign w:val="center"/>
          </w:tcPr>
          <w:p w14:paraId="682FA1A5">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在职人员控制率</w:t>
            </w:r>
          </w:p>
        </w:tc>
        <w:tc>
          <w:tcPr>
            <w:tcW w:w="263" w:type="pct"/>
            <w:tcBorders>
              <w:top w:val="single" w:color="000000" w:sz="4" w:space="0"/>
              <w:left w:val="single" w:color="000000" w:sz="4" w:space="0"/>
              <w:bottom w:val="single" w:color="000000" w:sz="4" w:space="0"/>
              <w:right w:val="single" w:color="000000" w:sz="4" w:space="0"/>
            </w:tcBorders>
            <w:noWrap/>
            <w:vAlign w:val="center"/>
          </w:tcPr>
          <w:p w14:paraId="06592E3B">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5</w:t>
            </w:r>
          </w:p>
        </w:tc>
        <w:tc>
          <w:tcPr>
            <w:tcW w:w="258" w:type="pct"/>
            <w:tcBorders>
              <w:top w:val="single" w:color="000000" w:sz="4" w:space="0"/>
              <w:left w:val="single" w:color="000000" w:sz="4" w:space="0"/>
              <w:bottom w:val="single" w:color="000000" w:sz="4" w:space="0"/>
              <w:right w:val="single" w:color="000000" w:sz="4" w:space="0"/>
            </w:tcBorders>
            <w:vAlign w:val="center"/>
          </w:tcPr>
          <w:p w14:paraId="264F4781">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4</w:t>
            </w:r>
          </w:p>
        </w:tc>
        <w:tc>
          <w:tcPr>
            <w:tcW w:w="269" w:type="pct"/>
            <w:tcBorders>
              <w:top w:val="single" w:color="000000" w:sz="4" w:space="0"/>
              <w:left w:val="single" w:color="000000" w:sz="4" w:space="0"/>
              <w:bottom w:val="single" w:color="000000" w:sz="4" w:space="0"/>
              <w:right w:val="single" w:color="000000" w:sz="4" w:space="0"/>
            </w:tcBorders>
            <w:vAlign w:val="center"/>
          </w:tcPr>
          <w:p w14:paraId="4A76F0EF">
            <w:pPr>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bidi="ar"/>
              </w:rPr>
              <w:t>1</w:t>
            </w:r>
          </w:p>
        </w:tc>
        <w:tc>
          <w:tcPr>
            <w:tcW w:w="820" w:type="pct"/>
            <w:tcBorders>
              <w:top w:val="single" w:color="000000" w:sz="4" w:space="0"/>
              <w:left w:val="single" w:color="000000" w:sz="4" w:space="0"/>
              <w:bottom w:val="single" w:color="000000" w:sz="4" w:space="0"/>
              <w:right w:val="single" w:color="000000" w:sz="4" w:space="0"/>
            </w:tcBorders>
            <w:vAlign w:val="center"/>
          </w:tcPr>
          <w:p w14:paraId="5005EF31">
            <w:pPr>
              <w:jc w:val="center"/>
              <w:rPr>
                <w:rFonts w:hint="eastAsia" w:ascii="宋体" w:hAnsi="宋体" w:eastAsia="宋体" w:cs="宋体"/>
                <w:color w:val="000000"/>
                <w:sz w:val="22"/>
                <w:szCs w:val="22"/>
              </w:rPr>
            </w:pPr>
            <w:r>
              <w:rPr>
                <w:rFonts w:hint="eastAsia" w:ascii="宋体" w:hAnsi="宋体" w:eastAsia="宋体" w:cs="宋体"/>
                <w:color w:val="auto"/>
                <w:sz w:val="22"/>
                <w:szCs w:val="22"/>
              </w:rPr>
              <w:t>在职人员控制率为115.79%</w:t>
            </w:r>
          </w:p>
        </w:tc>
        <w:tc>
          <w:tcPr>
            <w:tcW w:w="2093" w:type="pct"/>
            <w:tcBorders>
              <w:top w:val="single" w:color="000000" w:sz="4" w:space="0"/>
              <w:left w:val="single" w:color="000000" w:sz="4" w:space="0"/>
              <w:bottom w:val="single" w:color="000000" w:sz="4" w:space="0"/>
              <w:right w:val="single" w:color="000000" w:sz="4" w:space="0"/>
            </w:tcBorders>
            <w:vAlign w:val="center"/>
          </w:tcPr>
          <w:p w14:paraId="0EB619FF">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在职人员控制率=（在职人员数/编制数）×100%。聘用人员控制率</w:t>
            </w:r>
            <w:r>
              <w:rPr>
                <w:rFonts w:ascii="Arial" w:hAnsi="Arial" w:eastAsia="宋体" w:cs="Arial"/>
                <w:color w:val="000000"/>
                <w:sz w:val="22"/>
                <w:szCs w:val="22"/>
                <w:lang w:bidi="ar"/>
              </w:rPr>
              <w:t>≤</w:t>
            </w:r>
            <w:r>
              <w:rPr>
                <w:rFonts w:hint="eastAsia" w:ascii="宋体" w:hAnsi="宋体" w:eastAsia="宋体" w:cs="宋体"/>
                <w:color w:val="000000"/>
                <w:sz w:val="22"/>
                <w:szCs w:val="22"/>
                <w:lang w:bidi="ar"/>
              </w:rPr>
              <w:t>人社和编办共同批复的人数；在职人员数：部门（单位）实际在职人数，以财政部门确定的部门决算编制口径为准。编制数：机构编制部门核定批复的部门（单位）的人员编制数。</w:t>
            </w:r>
          </w:p>
        </w:tc>
      </w:tr>
      <w:tr w14:paraId="0430BBDC">
        <w:tblPrEx>
          <w:tblCellMar>
            <w:top w:w="0" w:type="dxa"/>
            <w:left w:w="108" w:type="dxa"/>
            <w:bottom w:w="0" w:type="dxa"/>
            <w:right w:w="108" w:type="dxa"/>
          </w:tblCellMar>
        </w:tblPrEx>
        <w:trPr>
          <w:trHeight w:val="90" w:hRule="atLeast"/>
        </w:trPr>
        <w:tc>
          <w:tcPr>
            <w:tcW w:w="272" w:type="pct"/>
            <w:vMerge w:val="continue"/>
            <w:tcBorders>
              <w:top w:val="single" w:color="000000" w:sz="4" w:space="0"/>
              <w:left w:val="single" w:color="000000" w:sz="4" w:space="0"/>
              <w:bottom w:val="single" w:color="000000" w:sz="4" w:space="0"/>
              <w:right w:val="single" w:color="000000" w:sz="4" w:space="0"/>
            </w:tcBorders>
            <w:noWrap/>
            <w:vAlign w:val="center"/>
          </w:tcPr>
          <w:p w14:paraId="32EB287B">
            <w:pPr>
              <w:jc w:val="center"/>
              <w:rPr>
                <w:rFonts w:hint="eastAsia" w:ascii="宋体" w:hAnsi="宋体" w:eastAsia="宋体" w:cs="宋体"/>
                <w:color w:val="000000"/>
                <w:sz w:val="22"/>
                <w:szCs w:val="22"/>
              </w:rPr>
            </w:pPr>
          </w:p>
        </w:tc>
        <w:tc>
          <w:tcPr>
            <w:tcW w:w="418" w:type="pct"/>
            <w:vMerge w:val="continue"/>
            <w:tcBorders>
              <w:top w:val="single" w:color="000000" w:sz="4" w:space="0"/>
              <w:left w:val="single" w:color="000000" w:sz="4" w:space="0"/>
              <w:bottom w:val="single" w:color="000000" w:sz="4" w:space="0"/>
              <w:right w:val="single" w:color="000000" w:sz="4" w:space="0"/>
            </w:tcBorders>
            <w:noWrap/>
            <w:vAlign w:val="center"/>
          </w:tcPr>
          <w:p w14:paraId="027CBCBF">
            <w:pPr>
              <w:rPr>
                <w:rFonts w:hint="eastAsia" w:ascii="宋体" w:hAnsi="宋体" w:eastAsia="宋体" w:cs="宋体"/>
                <w:color w:val="000000"/>
                <w:sz w:val="22"/>
                <w:szCs w:val="22"/>
              </w:rPr>
            </w:pPr>
          </w:p>
        </w:tc>
        <w:tc>
          <w:tcPr>
            <w:tcW w:w="603" w:type="pct"/>
            <w:tcBorders>
              <w:top w:val="single" w:color="000000" w:sz="4" w:space="0"/>
              <w:left w:val="single" w:color="000000" w:sz="4" w:space="0"/>
              <w:bottom w:val="single" w:color="000000" w:sz="4" w:space="0"/>
              <w:right w:val="single" w:color="000000" w:sz="4" w:space="0"/>
            </w:tcBorders>
            <w:noWrap/>
            <w:vAlign w:val="center"/>
          </w:tcPr>
          <w:p w14:paraId="0661987F">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预算编制科学性与配置合理性</w:t>
            </w:r>
          </w:p>
        </w:tc>
        <w:tc>
          <w:tcPr>
            <w:tcW w:w="263" w:type="pct"/>
            <w:tcBorders>
              <w:top w:val="single" w:color="000000" w:sz="4" w:space="0"/>
              <w:left w:val="single" w:color="000000" w:sz="4" w:space="0"/>
              <w:bottom w:val="single" w:color="000000" w:sz="4" w:space="0"/>
              <w:right w:val="single" w:color="000000" w:sz="4" w:space="0"/>
            </w:tcBorders>
            <w:noWrap/>
            <w:vAlign w:val="center"/>
          </w:tcPr>
          <w:p w14:paraId="692400F3">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5</w:t>
            </w:r>
          </w:p>
        </w:tc>
        <w:tc>
          <w:tcPr>
            <w:tcW w:w="258" w:type="pct"/>
            <w:tcBorders>
              <w:top w:val="single" w:color="000000" w:sz="4" w:space="0"/>
              <w:left w:val="single" w:color="000000" w:sz="4" w:space="0"/>
              <w:bottom w:val="single" w:color="000000" w:sz="4" w:space="0"/>
              <w:right w:val="single" w:color="000000" w:sz="4" w:space="0"/>
            </w:tcBorders>
            <w:vAlign w:val="center"/>
          </w:tcPr>
          <w:p w14:paraId="25455FAF">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3</w:t>
            </w:r>
          </w:p>
        </w:tc>
        <w:tc>
          <w:tcPr>
            <w:tcW w:w="269" w:type="pct"/>
            <w:tcBorders>
              <w:top w:val="single" w:color="000000" w:sz="4" w:space="0"/>
              <w:left w:val="single" w:color="000000" w:sz="4" w:space="0"/>
              <w:bottom w:val="single" w:color="000000" w:sz="4" w:space="0"/>
              <w:right w:val="single" w:color="000000" w:sz="4" w:space="0"/>
            </w:tcBorders>
            <w:vAlign w:val="center"/>
          </w:tcPr>
          <w:p w14:paraId="717478F7">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2</w:t>
            </w:r>
          </w:p>
        </w:tc>
        <w:tc>
          <w:tcPr>
            <w:tcW w:w="820" w:type="pct"/>
            <w:tcBorders>
              <w:top w:val="single" w:color="000000" w:sz="4" w:space="0"/>
              <w:left w:val="single" w:color="000000" w:sz="4" w:space="0"/>
              <w:bottom w:val="single" w:color="000000" w:sz="4" w:space="0"/>
              <w:right w:val="single" w:color="000000" w:sz="4" w:space="0"/>
            </w:tcBorders>
            <w:vAlign w:val="center"/>
          </w:tcPr>
          <w:p w14:paraId="1C518502">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年初预算经过调整，未提供预算调整批复</w:t>
            </w:r>
          </w:p>
        </w:tc>
        <w:tc>
          <w:tcPr>
            <w:tcW w:w="2093" w:type="pct"/>
            <w:tcBorders>
              <w:top w:val="single" w:color="000000" w:sz="4" w:space="0"/>
              <w:left w:val="single" w:color="000000" w:sz="4" w:space="0"/>
              <w:bottom w:val="single" w:color="000000" w:sz="4" w:space="0"/>
              <w:right w:val="single" w:color="000000" w:sz="4" w:space="0"/>
            </w:tcBorders>
            <w:vAlign w:val="center"/>
          </w:tcPr>
          <w:p w14:paraId="7E685924">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预算编制科学性，预算与政策目标的匹配度与预算标准合理性。</w:t>
            </w:r>
          </w:p>
        </w:tc>
      </w:tr>
      <w:tr w14:paraId="58A6AFAF">
        <w:tblPrEx>
          <w:tblCellMar>
            <w:top w:w="0" w:type="dxa"/>
            <w:left w:w="108" w:type="dxa"/>
            <w:bottom w:w="0" w:type="dxa"/>
            <w:right w:w="108" w:type="dxa"/>
          </w:tblCellMar>
        </w:tblPrEx>
        <w:trPr>
          <w:trHeight w:val="1500" w:hRule="atLeast"/>
        </w:trPr>
        <w:tc>
          <w:tcPr>
            <w:tcW w:w="272" w:type="pct"/>
            <w:vMerge w:val="restart"/>
            <w:tcBorders>
              <w:top w:val="single" w:color="000000" w:sz="4" w:space="0"/>
              <w:left w:val="single" w:color="000000" w:sz="4" w:space="0"/>
              <w:bottom w:val="single" w:color="000000" w:sz="4" w:space="0"/>
              <w:right w:val="single" w:color="000000" w:sz="4" w:space="0"/>
            </w:tcBorders>
            <w:noWrap/>
            <w:vAlign w:val="center"/>
          </w:tcPr>
          <w:p w14:paraId="5CA38B1C">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过程（30分）</w:t>
            </w:r>
          </w:p>
        </w:tc>
        <w:tc>
          <w:tcPr>
            <w:tcW w:w="418" w:type="pct"/>
            <w:vMerge w:val="restart"/>
            <w:tcBorders>
              <w:top w:val="single" w:color="000000" w:sz="4" w:space="0"/>
              <w:left w:val="single" w:color="000000" w:sz="4" w:space="0"/>
              <w:bottom w:val="single" w:color="000000" w:sz="4" w:space="0"/>
              <w:right w:val="single" w:color="000000" w:sz="4" w:space="0"/>
            </w:tcBorders>
            <w:noWrap/>
            <w:vAlign w:val="center"/>
          </w:tcPr>
          <w:p w14:paraId="091CA71D">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预算执行（10分）</w:t>
            </w:r>
          </w:p>
        </w:tc>
        <w:tc>
          <w:tcPr>
            <w:tcW w:w="603" w:type="pct"/>
            <w:tcBorders>
              <w:top w:val="single" w:color="000000" w:sz="4" w:space="0"/>
              <w:left w:val="single" w:color="000000" w:sz="4" w:space="0"/>
              <w:bottom w:val="single" w:color="000000" w:sz="4" w:space="0"/>
              <w:right w:val="single" w:color="000000" w:sz="4" w:space="0"/>
            </w:tcBorders>
            <w:noWrap/>
            <w:vAlign w:val="center"/>
          </w:tcPr>
          <w:p w14:paraId="2B43B344">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整体/基本支出执行率</w:t>
            </w:r>
          </w:p>
        </w:tc>
        <w:tc>
          <w:tcPr>
            <w:tcW w:w="263" w:type="pct"/>
            <w:tcBorders>
              <w:top w:val="single" w:color="000000" w:sz="4" w:space="0"/>
              <w:left w:val="single" w:color="000000" w:sz="4" w:space="0"/>
              <w:bottom w:val="single" w:color="000000" w:sz="4" w:space="0"/>
              <w:right w:val="single" w:color="000000" w:sz="4" w:space="0"/>
            </w:tcBorders>
            <w:noWrap/>
            <w:vAlign w:val="center"/>
          </w:tcPr>
          <w:p w14:paraId="5F41063A">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4</w:t>
            </w:r>
          </w:p>
        </w:tc>
        <w:tc>
          <w:tcPr>
            <w:tcW w:w="258" w:type="pct"/>
            <w:tcBorders>
              <w:top w:val="single" w:color="000000" w:sz="4" w:space="0"/>
              <w:left w:val="single" w:color="000000" w:sz="4" w:space="0"/>
              <w:bottom w:val="single" w:color="000000" w:sz="4" w:space="0"/>
              <w:right w:val="single" w:color="000000" w:sz="4" w:space="0"/>
            </w:tcBorders>
            <w:vAlign w:val="center"/>
          </w:tcPr>
          <w:p w14:paraId="5C98C6B2">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2</w:t>
            </w:r>
          </w:p>
        </w:tc>
        <w:tc>
          <w:tcPr>
            <w:tcW w:w="269" w:type="pct"/>
            <w:tcBorders>
              <w:top w:val="single" w:color="000000" w:sz="4" w:space="0"/>
              <w:left w:val="single" w:color="000000" w:sz="4" w:space="0"/>
              <w:bottom w:val="single" w:color="000000" w:sz="4" w:space="0"/>
              <w:right w:val="single" w:color="000000" w:sz="4" w:space="0"/>
            </w:tcBorders>
            <w:vAlign w:val="center"/>
          </w:tcPr>
          <w:p w14:paraId="6C0B7C85">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2</w:t>
            </w:r>
          </w:p>
        </w:tc>
        <w:tc>
          <w:tcPr>
            <w:tcW w:w="820" w:type="pct"/>
            <w:tcBorders>
              <w:top w:val="single" w:color="000000" w:sz="4" w:space="0"/>
              <w:left w:val="single" w:color="000000" w:sz="4" w:space="0"/>
              <w:bottom w:val="single" w:color="000000" w:sz="4" w:space="0"/>
              <w:right w:val="single" w:color="000000" w:sz="4" w:space="0"/>
            </w:tcBorders>
            <w:vAlign w:val="center"/>
          </w:tcPr>
          <w:p w14:paraId="0FB4DCB3">
            <w:pPr>
              <w:textAlignment w:val="center"/>
              <w:rPr>
                <w:rFonts w:hint="eastAsia" w:ascii="宋体" w:hAnsi="宋体" w:eastAsia="宋体" w:cs="宋体"/>
                <w:color w:val="000000"/>
                <w:sz w:val="22"/>
                <w:szCs w:val="22"/>
              </w:rPr>
            </w:pPr>
            <w:r>
              <w:rPr>
                <w:rFonts w:hint="eastAsia" w:ascii="宋体" w:hAnsi="宋体" w:eastAsia="宋体" w:cs="宋体"/>
                <w:color w:val="auto"/>
                <w:sz w:val="22"/>
                <w:szCs w:val="22"/>
                <w:lang w:bidi="ar"/>
              </w:rPr>
              <w:t>存在人员经费、</w:t>
            </w:r>
            <w:r>
              <w:rPr>
                <w:rFonts w:hint="eastAsia" w:ascii="宋体" w:hAnsi="宋体" w:eastAsia="宋体" w:cs="宋体"/>
                <w:color w:val="auto"/>
                <w:sz w:val="22"/>
                <w:szCs w:val="22"/>
                <w:lang w:eastAsia="zh-CN" w:bidi="ar"/>
              </w:rPr>
              <w:t>三</w:t>
            </w:r>
            <w:r>
              <w:rPr>
                <w:rFonts w:hint="eastAsia" w:ascii="宋体" w:hAnsi="宋体" w:eastAsia="宋体" w:cs="宋体"/>
                <w:color w:val="auto"/>
                <w:sz w:val="22"/>
                <w:szCs w:val="22"/>
                <w:lang w:bidi="ar"/>
              </w:rPr>
              <w:t>公经费超出预算情况</w:t>
            </w:r>
          </w:p>
        </w:tc>
        <w:tc>
          <w:tcPr>
            <w:tcW w:w="2093" w:type="pct"/>
            <w:tcBorders>
              <w:top w:val="single" w:color="000000" w:sz="4" w:space="0"/>
              <w:left w:val="single" w:color="000000" w:sz="4" w:space="0"/>
              <w:bottom w:val="single" w:color="000000" w:sz="4" w:space="0"/>
              <w:right w:val="single" w:color="000000" w:sz="4" w:space="0"/>
            </w:tcBorders>
            <w:noWrap/>
            <w:vAlign w:val="center"/>
          </w:tcPr>
          <w:p w14:paraId="28838589">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预算到位率（实际到位资金/预算安排资金），支出标准合理性（人员经费、公用经费等）</w:t>
            </w:r>
          </w:p>
        </w:tc>
      </w:tr>
      <w:tr w14:paraId="17BB1471">
        <w:tblPrEx>
          <w:tblCellMar>
            <w:top w:w="0" w:type="dxa"/>
            <w:left w:w="108" w:type="dxa"/>
            <w:bottom w:w="0" w:type="dxa"/>
            <w:right w:w="108" w:type="dxa"/>
          </w:tblCellMar>
        </w:tblPrEx>
        <w:trPr>
          <w:trHeight w:val="810" w:hRule="atLeast"/>
        </w:trPr>
        <w:tc>
          <w:tcPr>
            <w:tcW w:w="272" w:type="pct"/>
            <w:vMerge w:val="continue"/>
            <w:tcBorders>
              <w:top w:val="single" w:color="000000" w:sz="4" w:space="0"/>
              <w:left w:val="single" w:color="000000" w:sz="4" w:space="0"/>
              <w:bottom w:val="single" w:color="000000" w:sz="4" w:space="0"/>
              <w:right w:val="single" w:color="000000" w:sz="4" w:space="0"/>
            </w:tcBorders>
            <w:noWrap/>
            <w:vAlign w:val="center"/>
          </w:tcPr>
          <w:p w14:paraId="0C5A1196">
            <w:pPr>
              <w:jc w:val="center"/>
              <w:rPr>
                <w:rFonts w:hint="eastAsia" w:ascii="宋体" w:hAnsi="宋体" w:eastAsia="宋体" w:cs="宋体"/>
                <w:color w:val="000000"/>
                <w:sz w:val="22"/>
                <w:szCs w:val="22"/>
              </w:rPr>
            </w:pPr>
          </w:p>
        </w:tc>
        <w:tc>
          <w:tcPr>
            <w:tcW w:w="418" w:type="pct"/>
            <w:vMerge w:val="continue"/>
            <w:tcBorders>
              <w:top w:val="single" w:color="000000" w:sz="4" w:space="0"/>
              <w:left w:val="single" w:color="000000" w:sz="4" w:space="0"/>
              <w:bottom w:val="single" w:color="000000" w:sz="4" w:space="0"/>
              <w:right w:val="single" w:color="000000" w:sz="4" w:space="0"/>
            </w:tcBorders>
            <w:noWrap/>
            <w:vAlign w:val="center"/>
          </w:tcPr>
          <w:p w14:paraId="76615485">
            <w:pPr>
              <w:rPr>
                <w:rFonts w:hint="eastAsia" w:ascii="宋体" w:hAnsi="宋体" w:eastAsia="宋体" w:cs="宋体"/>
                <w:color w:val="000000"/>
                <w:sz w:val="22"/>
                <w:szCs w:val="22"/>
              </w:rPr>
            </w:pPr>
          </w:p>
        </w:tc>
        <w:tc>
          <w:tcPr>
            <w:tcW w:w="603" w:type="pct"/>
            <w:tcBorders>
              <w:top w:val="single" w:color="000000" w:sz="4" w:space="0"/>
              <w:left w:val="single" w:color="000000" w:sz="4" w:space="0"/>
              <w:bottom w:val="single" w:color="000000" w:sz="4" w:space="0"/>
              <w:right w:val="single" w:color="000000" w:sz="4" w:space="0"/>
            </w:tcBorders>
            <w:noWrap/>
            <w:vAlign w:val="center"/>
          </w:tcPr>
          <w:p w14:paraId="0EF478E4">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三公经费控制率</w:t>
            </w:r>
          </w:p>
        </w:tc>
        <w:tc>
          <w:tcPr>
            <w:tcW w:w="263" w:type="pct"/>
            <w:tcBorders>
              <w:top w:val="single" w:color="000000" w:sz="4" w:space="0"/>
              <w:left w:val="single" w:color="000000" w:sz="4" w:space="0"/>
              <w:bottom w:val="single" w:color="000000" w:sz="4" w:space="0"/>
              <w:right w:val="single" w:color="000000" w:sz="4" w:space="0"/>
            </w:tcBorders>
            <w:noWrap/>
            <w:vAlign w:val="center"/>
          </w:tcPr>
          <w:p w14:paraId="53CE7EFF">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4</w:t>
            </w:r>
          </w:p>
        </w:tc>
        <w:tc>
          <w:tcPr>
            <w:tcW w:w="258" w:type="pct"/>
            <w:tcBorders>
              <w:top w:val="single" w:color="000000" w:sz="4" w:space="0"/>
              <w:left w:val="single" w:color="000000" w:sz="4" w:space="0"/>
              <w:bottom w:val="single" w:color="000000" w:sz="4" w:space="0"/>
              <w:right w:val="single" w:color="000000" w:sz="4" w:space="0"/>
            </w:tcBorders>
            <w:vAlign w:val="center"/>
          </w:tcPr>
          <w:p w14:paraId="33EAD102">
            <w:pPr>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bidi="ar"/>
              </w:rPr>
              <w:t>3</w:t>
            </w:r>
          </w:p>
        </w:tc>
        <w:tc>
          <w:tcPr>
            <w:tcW w:w="269" w:type="pct"/>
            <w:tcBorders>
              <w:top w:val="single" w:color="000000" w:sz="4" w:space="0"/>
              <w:left w:val="single" w:color="000000" w:sz="4" w:space="0"/>
              <w:bottom w:val="single" w:color="000000" w:sz="4" w:space="0"/>
              <w:right w:val="single" w:color="000000" w:sz="4" w:space="0"/>
            </w:tcBorders>
            <w:vAlign w:val="center"/>
          </w:tcPr>
          <w:p w14:paraId="5261016F">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1</w:t>
            </w:r>
          </w:p>
        </w:tc>
        <w:tc>
          <w:tcPr>
            <w:tcW w:w="820" w:type="pct"/>
            <w:tcBorders>
              <w:top w:val="single" w:color="000000" w:sz="4" w:space="0"/>
              <w:left w:val="single" w:color="000000" w:sz="4" w:space="0"/>
              <w:bottom w:val="single" w:color="000000" w:sz="4" w:space="0"/>
              <w:right w:val="single" w:color="000000" w:sz="4" w:space="0"/>
            </w:tcBorders>
            <w:vAlign w:val="center"/>
          </w:tcPr>
          <w:p w14:paraId="6E80D2A4">
            <w:pPr>
              <w:jc w:val="left"/>
              <w:rPr>
                <w:rFonts w:hint="eastAsia" w:ascii="宋体" w:hAnsi="宋体" w:eastAsia="宋体" w:cs="宋体"/>
                <w:color w:val="000000"/>
                <w:sz w:val="22"/>
                <w:szCs w:val="22"/>
              </w:rPr>
            </w:pPr>
            <w:r>
              <w:rPr>
                <w:rFonts w:hint="eastAsia" w:ascii="宋体" w:hAnsi="宋体" w:eastAsia="宋体" w:cs="宋体"/>
                <w:color w:val="auto"/>
                <w:sz w:val="22"/>
                <w:szCs w:val="22"/>
              </w:rPr>
              <w:t>存在“三公”经费超上年决算情况</w:t>
            </w:r>
          </w:p>
        </w:tc>
        <w:tc>
          <w:tcPr>
            <w:tcW w:w="2093" w:type="pct"/>
            <w:tcBorders>
              <w:top w:val="single" w:color="000000" w:sz="4" w:space="0"/>
              <w:left w:val="single" w:color="000000" w:sz="4" w:space="0"/>
              <w:bottom w:val="single" w:color="000000" w:sz="4" w:space="0"/>
              <w:right w:val="single" w:color="000000" w:sz="4" w:space="0"/>
            </w:tcBorders>
            <w:vAlign w:val="center"/>
          </w:tcPr>
          <w:p w14:paraId="5F1DDD2E">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①“三公”经费总控制率=（“三公”经费实际支出数/“三公”经费预算安排数）×100%，不超当年预算，不超上年决算；</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②“三公”经费分科目控制率=（分科目调整数/预算数）×100%。</w:t>
            </w:r>
          </w:p>
        </w:tc>
      </w:tr>
      <w:tr w14:paraId="4580BE52">
        <w:tblPrEx>
          <w:tblCellMar>
            <w:top w:w="0" w:type="dxa"/>
            <w:left w:w="108" w:type="dxa"/>
            <w:bottom w:w="0" w:type="dxa"/>
            <w:right w:w="108" w:type="dxa"/>
          </w:tblCellMar>
        </w:tblPrEx>
        <w:trPr>
          <w:trHeight w:val="90" w:hRule="atLeast"/>
        </w:trPr>
        <w:tc>
          <w:tcPr>
            <w:tcW w:w="272" w:type="pct"/>
            <w:vMerge w:val="continue"/>
            <w:tcBorders>
              <w:top w:val="single" w:color="000000" w:sz="4" w:space="0"/>
              <w:left w:val="single" w:color="000000" w:sz="4" w:space="0"/>
              <w:bottom w:val="single" w:color="000000" w:sz="4" w:space="0"/>
              <w:right w:val="single" w:color="000000" w:sz="4" w:space="0"/>
            </w:tcBorders>
            <w:noWrap/>
            <w:vAlign w:val="center"/>
          </w:tcPr>
          <w:p w14:paraId="7F0BE7A6">
            <w:pPr>
              <w:jc w:val="center"/>
              <w:rPr>
                <w:rFonts w:hint="eastAsia" w:ascii="宋体" w:hAnsi="宋体" w:eastAsia="宋体" w:cs="宋体"/>
                <w:color w:val="000000"/>
                <w:sz w:val="22"/>
                <w:szCs w:val="22"/>
              </w:rPr>
            </w:pPr>
          </w:p>
        </w:tc>
        <w:tc>
          <w:tcPr>
            <w:tcW w:w="418" w:type="pct"/>
            <w:vMerge w:val="restart"/>
            <w:tcBorders>
              <w:top w:val="single" w:color="000000" w:sz="4" w:space="0"/>
              <w:left w:val="single" w:color="000000" w:sz="4" w:space="0"/>
              <w:bottom w:val="single" w:color="000000" w:sz="4" w:space="0"/>
              <w:right w:val="single" w:color="000000" w:sz="4" w:space="0"/>
            </w:tcBorders>
            <w:noWrap/>
            <w:vAlign w:val="center"/>
          </w:tcPr>
          <w:p w14:paraId="06C2B8C7">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部门管理（15分）</w:t>
            </w:r>
          </w:p>
        </w:tc>
        <w:tc>
          <w:tcPr>
            <w:tcW w:w="603" w:type="pct"/>
            <w:tcBorders>
              <w:top w:val="single" w:color="000000" w:sz="4" w:space="0"/>
              <w:left w:val="single" w:color="000000" w:sz="4" w:space="0"/>
              <w:bottom w:val="single" w:color="000000" w:sz="4" w:space="0"/>
              <w:right w:val="single" w:color="000000" w:sz="4" w:space="0"/>
            </w:tcBorders>
            <w:noWrap/>
            <w:vAlign w:val="center"/>
          </w:tcPr>
          <w:p w14:paraId="77376C4D">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管理制度健全性</w:t>
            </w:r>
          </w:p>
        </w:tc>
        <w:tc>
          <w:tcPr>
            <w:tcW w:w="263" w:type="pct"/>
            <w:tcBorders>
              <w:top w:val="single" w:color="000000" w:sz="4" w:space="0"/>
              <w:left w:val="single" w:color="000000" w:sz="4" w:space="0"/>
              <w:bottom w:val="single" w:color="000000" w:sz="4" w:space="0"/>
              <w:right w:val="single" w:color="000000" w:sz="4" w:space="0"/>
            </w:tcBorders>
            <w:noWrap/>
            <w:vAlign w:val="center"/>
          </w:tcPr>
          <w:p w14:paraId="2442C727">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2</w:t>
            </w:r>
          </w:p>
        </w:tc>
        <w:tc>
          <w:tcPr>
            <w:tcW w:w="258" w:type="pct"/>
            <w:tcBorders>
              <w:top w:val="single" w:color="000000" w:sz="4" w:space="0"/>
              <w:left w:val="single" w:color="000000" w:sz="4" w:space="0"/>
              <w:bottom w:val="single" w:color="000000" w:sz="4" w:space="0"/>
              <w:right w:val="single" w:color="000000" w:sz="4" w:space="0"/>
            </w:tcBorders>
            <w:vAlign w:val="center"/>
          </w:tcPr>
          <w:p w14:paraId="30DEDC57">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0</w:t>
            </w:r>
          </w:p>
        </w:tc>
        <w:tc>
          <w:tcPr>
            <w:tcW w:w="269" w:type="pct"/>
            <w:tcBorders>
              <w:top w:val="single" w:color="000000" w:sz="4" w:space="0"/>
              <w:left w:val="single" w:color="000000" w:sz="4" w:space="0"/>
              <w:bottom w:val="single" w:color="000000" w:sz="4" w:space="0"/>
              <w:right w:val="single" w:color="000000" w:sz="4" w:space="0"/>
            </w:tcBorders>
            <w:vAlign w:val="center"/>
          </w:tcPr>
          <w:p w14:paraId="70B7BFC8">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2</w:t>
            </w:r>
          </w:p>
        </w:tc>
        <w:tc>
          <w:tcPr>
            <w:tcW w:w="820" w:type="pct"/>
            <w:tcBorders>
              <w:top w:val="single" w:color="000000" w:sz="4" w:space="0"/>
              <w:left w:val="single" w:color="000000" w:sz="4" w:space="0"/>
              <w:bottom w:val="single" w:color="000000" w:sz="4" w:space="0"/>
              <w:right w:val="single" w:color="000000" w:sz="4" w:space="0"/>
            </w:tcBorders>
            <w:vAlign w:val="center"/>
          </w:tcPr>
          <w:p w14:paraId="5445551D">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w:t>
            </w:r>
            <w:r>
              <w:rPr>
                <w:rFonts w:hint="eastAsia" w:ascii="宋体" w:hAnsi="宋体" w:eastAsia="宋体" w:cs="宋体"/>
                <w:color w:val="000000"/>
                <w:sz w:val="22"/>
                <w:szCs w:val="22"/>
                <w:lang w:bidi="ar"/>
              </w:rPr>
              <w:t>未提供其他管理制度。如：预算管理制度，内部控制制度，政府采购管理制度，国有资产管理制度，合同管理制度，专项资金管理办法，绩效管理制度，信息化管理制度，决算与财务报告制度，监督与审计制度等。</w:t>
            </w:r>
            <w:r>
              <w:rPr>
                <w:rFonts w:hint="eastAsia" w:ascii="宋体" w:hAnsi="宋体" w:eastAsia="宋体" w:cs="宋体"/>
                <w:color w:val="000000"/>
                <w:sz w:val="22"/>
                <w:szCs w:val="22"/>
                <w:lang w:val="en-US" w:eastAsia="zh-CN" w:bidi="ar"/>
              </w:rPr>
              <w:t>2.</w:t>
            </w:r>
            <w:r>
              <w:rPr>
                <w:rFonts w:hint="eastAsia" w:ascii="宋体" w:hAnsi="宋体" w:eastAsia="宋体" w:cs="宋体"/>
                <w:color w:val="000000"/>
                <w:sz w:val="22"/>
                <w:szCs w:val="22"/>
                <w:lang w:eastAsia="zh-CN" w:bidi="ar"/>
              </w:rPr>
              <w:t>未对工会经费支出进行单独核算、管理。</w:t>
            </w:r>
          </w:p>
        </w:tc>
        <w:tc>
          <w:tcPr>
            <w:tcW w:w="2093" w:type="pct"/>
            <w:tcBorders>
              <w:top w:val="single" w:color="000000" w:sz="4" w:space="0"/>
              <w:left w:val="single" w:color="000000" w:sz="4" w:space="0"/>
              <w:bottom w:val="single" w:color="000000" w:sz="4" w:space="0"/>
              <w:right w:val="single" w:color="000000" w:sz="4" w:space="0"/>
            </w:tcBorders>
            <w:vAlign w:val="center"/>
          </w:tcPr>
          <w:p w14:paraId="02DF2450">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①部门（单位）内控制度、内部财务管理制度和会计核算制度是否健全；</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②相关管理制度是否合法、合规、完整、有效；</w:t>
            </w:r>
          </w:p>
        </w:tc>
      </w:tr>
      <w:tr w14:paraId="3DC44AC9">
        <w:tblPrEx>
          <w:tblCellMar>
            <w:top w:w="0" w:type="dxa"/>
            <w:left w:w="108" w:type="dxa"/>
            <w:bottom w:w="0" w:type="dxa"/>
            <w:right w:w="108" w:type="dxa"/>
          </w:tblCellMar>
        </w:tblPrEx>
        <w:trPr>
          <w:trHeight w:val="840" w:hRule="atLeast"/>
        </w:trPr>
        <w:tc>
          <w:tcPr>
            <w:tcW w:w="272" w:type="pct"/>
            <w:vMerge w:val="continue"/>
            <w:tcBorders>
              <w:top w:val="single" w:color="000000" w:sz="4" w:space="0"/>
              <w:left w:val="single" w:color="000000" w:sz="4" w:space="0"/>
              <w:bottom w:val="single" w:color="000000" w:sz="4" w:space="0"/>
              <w:right w:val="single" w:color="000000" w:sz="4" w:space="0"/>
            </w:tcBorders>
            <w:noWrap/>
            <w:vAlign w:val="center"/>
          </w:tcPr>
          <w:p w14:paraId="77121E8A">
            <w:pPr>
              <w:jc w:val="center"/>
              <w:rPr>
                <w:rFonts w:hint="eastAsia" w:ascii="宋体" w:hAnsi="宋体" w:eastAsia="宋体" w:cs="宋体"/>
                <w:color w:val="000000"/>
                <w:sz w:val="22"/>
                <w:szCs w:val="22"/>
              </w:rPr>
            </w:pPr>
          </w:p>
        </w:tc>
        <w:tc>
          <w:tcPr>
            <w:tcW w:w="418" w:type="pct"/>
            <w:vMerge w:val="continue"/>
            <w:tcBorders>
              <w:top w:val="single" w:color="000000" w:sz="4" w:space="0"/>
              <w:left w:val="single" w:color="000000" w:sz="4" w:space="0"/>
              <w:bottom w:val="single" w:color="000000" w:sz="4" w:space="0"/>
              <w:right w:val="single" w:color="000000" w:sz="4" w:space="0"/>
            </w:tcBorders>
            <w:noWrap/>
            <w:vAlign w:val="center"/>
          </w:tcPr>
          <w:p w14:paraId="0D2A814F">
            <w:pPr>
              <w:rPr>
                <w:rFonts w:hint="eastAsia" w:ascii="宋体" w:hAnsi="宋体" w:eastAsia="宋体" w:cs="宋体"/>
                <w:color w:val="000000"/>
                <w:sz w:val="22"/>
                <w:szCs w:val="22"/>
              </w:rPr>
            </w:pPr>
          </w:p>
        </w:tc>
        <w:tc>
          <w:tcPr>
            <w:tcW w:w="603" w:type="pct"/>
            <w:tcBorders>
              <w:top w:val="single" w:color="000000" w:sz="4" w:space="0"/>
              <w:left w:val="single" w:color="000000" w:sz="4" w:space="0"/>
              <w:bottom w:val="single" w:color="000000" w:sz="4" w:space="0"/>
              <w:right w:val="single" w:color="000000" w:sz="4" w:space="0"/>
            </w:tcBorders>
            <w:noWrap/>
            <w:vAlign w:val="center"/>
          </w:tcPr>
          <w:p w14:paraId="32AF59D7">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制度执行有效性</w:t>
            </w:r>
          </w:p>
        </w:tc>
        <w:tc>
          <w:tcPr>
            <w:tcW w:w="263" w:type="pct"/>
            <w:tcBorders>
              <w:top w:val="single" w:color="000000" w:sz="4" w:space="0"/>
              <w:left w:val="single" w:color="000000" w:sz="4" w:space="0"/>
              <w:bottom w:val="single" w:color="000000" w:sz="4" w:space="0"/>
              <w:right w:val="single" w:color="000000" w:sz="4" w:space="0"/>
            </w:tcBorders>
            <w:noWrap/>
            <w:vAlign w:val="center"/>
          </w:tcPr>
          <w:p w14:paraId="0C16520B">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2</w:t>
            </w:r>
          </w:p>
        </w:tc>
        <w:tc>
          <w:tcPr>
            <w:tcW w:w="258" w:type="pct"/>
            <w:tcBorders>
              <w:top w:val="single" w:color="000000" w:sz="4" w:space="0"/>
              <w:left w:val="single" w:color="000000" w:sz="4" w:space="0"/>
              <w:bottom w:val="single" w:color="000000" w:sz="4" w:space="0"/>
              <w:right w:val="single" w:color="000000" w:sz="4" w:space="0"/>
            </w:tcBorders>
            <w:vAlign w:val="center"/>
          </w:tcPr>
          <w:p w14:paraId="4F5627AB">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0</w:t>
            </w:r>
          </w:p>
        </w:tc>
        <w:tc>
          <w:tcPr>
            <w:tcW w:w="269" w:type="pct"/>
            <w:tcBorders>
              <w:top w:val="single" w:color="000000" w:sz="4" w:space="0"/>
              <w:left w:val="single" w:color="000000" w:sz="4" w:space="0"/>
              <w:bottom w:val="single" w:color="000000" w:sz="4" w:space="0"/>
              <w:right w:val="single" w:color="000000" w:sz="4" w:space="0"/>
            </w:tcBorders>
            <w:vAlign w:val="center"/>
          </w:tcPr>
          <w:p w14:paraId="373CA363">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2</w:t>
            </w:r>
          </w:p>
        </w:tc>
        <w:tc>
          <w:tcPr>
            <w:tcW w:w="820" w:type="pct"/>
            <w:tcBorders>
              <w:top w:val="single" w:color="000000" w:sz="4" w:space="0"/>
              <w:left w:val="single" w:color="000000" w:sz="4" w:space="0"/>
              <w:bottom w:val="single" w:color="000000" w:sz="4" w:space="0"/>
              <w:right w:val="single" w:color="000000" w:sz="4" w:space="0"/>
            </w:tcBorders>
            <w:vAlign w:val="center"/>
          </w:tcPr>
          <w:p w14:paraId="2C54E5C2">
            <w:pPr>
              <w:jc w:val="lef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“三重一大”未进行会议决策。</w:t>
            </w:r>
          </w:p>
        </w:tc>
        <w:tc>
          <w:tcPr>
            <w:tcW w:w="2093" w:type="pct"/>
            <w:tcBorders>
              <w:top w:val="single" w:color="000000" w:sz="4" w:space="0"/>
              <w:left w:val="single" w:color="000000" w:sz="4" w:space="0"/>
              <w:bottom w:val="single" w:color="000000" w:sz="4" w:space="0"/>
              <w:right w:val="single" w:color="000000" w:sz="4" w:space="0"/>
            </w:tcBorders>
            <w:vAlign w:val="center"/>
          </w:tcPr>
          <w:p w14:paraId="4FFF0051">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①相关管理制度是否得到有效执行；</w:t>
            </w:r>
          </w:p>
          <w:p w14:paraId="04BC1027">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②是否存在整改情况；</w:t>
            </w:r>
          </w:p>
        </w:tc>
      </w:tr>
      <w:tr w14:paraId="21103897">
        <w:tblPrEx>
          <w:tblCellMar>
            <w:top w:w="0" w:type="dxa"/>
            <w:left w:w="108" w:type="dxa"/>
            <w:bottom w:w="0" w:type="dxa"/>
            <w:right w:w="108" w:type="dxa"/>
          </w:tblCellMar>
        </w:tblPrEx>
        <w:trPr>
          <w:trHeight w:val="560" w:hRule="atLeast"/>
        </w:trPr>
        <w:tc>
          <w:tcPr>
            <w:tcW w:w="272" w:type="pct"/>
            <w:vMerge w:val="continue"/>
            <w:tcBorders>
              <w:top w:val="single" w:color="000000" w:sz="4" w:space="0"/>
              <w:left w:val="single" w:color="000000" w:sz="4" w:space="0"/>
              <w:bottom w:val="single" w:color="000000" w:sz="4" w:space="0"/>
              <w:right w:val="single" w:color="000000" w:sz="4" w:space="0"/>
            </w:tcBorders>
            <w:noWrap/>
            <w:vAlign w:val="center"/>
          </w:tcPr>
          <w:p w14:paraId="2E75D7B7">
            <w:pPr>
              <w:jc w:val="center"/>
              <w:rPr>
                <w:rFonts w:hint="eastAsia" w:ascii="宋体" w:hAnsi="宋体" w:eastAsia="宋体" w:cs="宋体"/>
                <w:color w:val="000000"/>
                <w:sz w:val="22"/>
                <w:szCs w:val="22"/>
              </w:rPr>
            </w:pPr>
          </w:p>
        </w:tc>
        <w:tc>
          <w:tcPr>
            <w:tcW w:w="418" w:type="pct"/>
            <w:vMerge w:val="continue"/>
            <w:tcBorders>
              <w:top w:val="single" w:color="000000" w:sz="4" w:space="0"/>
              <w:left w:val="single" w:color="000000" w:sz="4" w:space="0"/>
              <w:bottom w:val="single" w:color="000000" w:sz="4" w:space="0"/>
              <w:right w:val="single" w:color="000000" w:sz="4" w:space="0"/>
            </w:tcBorders>
            <w:noWrap/>
            <w:vAlign w:val="center"/>
          </w:tcPr>
          <w:p w14:paraId="79E14106">
            <w:pPr>
              <w:rPr>
                <w:rFonts w:hint="eastAsia" w:ascii="宋体" w:hAnsi="宋体" w:eastAsia="宋体" w:cs="宋体"/>
                <w:color w:val="000000"/>
                <w:sz w:val="22"/>
                <w:szCs w:val="22"/>
              </w:rPr>
            </w:pPr>
          </w:p>
        </w:tc>
        <w:tc>
          <w:tcPr>
            <w:tcW w:w="603" w:type="pct"/>
            <w:tcBorders>
              <w:top w:val="single" w:color="000000" w:sz="4" w:space="0"/>
              <w:left w:val="single" w:color="000000" w:sz="4" w:space="0"/>
              <w:bottom w:val="single" w:color="000000" w:sz="4" w:space="0"/>
              <w:right w:val="single" w:color="000000" w:sz="4" w:space="0"/>
            </w:tcBorders>
            <w:noWrap/>
            <w:vAlign w:val="center"/>
          </w:tcPr>
          <w:p w14:paraId="51887033">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预决算信息公开化</w:t>
            </w:r>
          </w:p>
        </w:tc>
        <w:tc>
          <w:tcPr>
            <w:tcW w:w="263" w:type="pct"/>
            <w:tcBorders>
              <w:top w:val="single" w:color="000000" w:sz="4" w:space="0"/>
              <w:left w:val="single" w:color="000000" w:sz="4" w:space="0"/>
              <w:bottom w:val="single" w:color="000000" w:sz="4" w:space="0"/>
              <w:right w:val="single" w:color="000000" w:sz="4" w:space="0"/>
            </w:tcBorders>
            <w:noWrap/>
            <w:vAlign w:val="center"/>
          </w:tcPr>
          <w:p w14:paraId="7A453974">
            <w:pPr>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bidi="ar"/>
              </w:rPr>
              <w:t>3</w:t>
            </w:r>
          </w:p>
        </w:tc>
        <w:tc>
          <w:tcPr>
            <w:tcW w:w="258" w:type="pct"/>
            <w:tcBorders>
              <w:top w:val="single" w:color="000000" w:sz="4" w:space="0"/>
              <w:left w:val="single" w:color="000000" w:sz="4" w:space="0"/>
              <w:bottom w:val="single" w:color="000000" w:sz="4" w:space="0"/>
              <w:right w:val="single" w:color="000000" w:sz="4" w:space="0"/>
            </w:tcBorders>
            <w:vAlign w:val="center"/>
          </w:tcPr>
          <w:p w14:paraId="4CBA0AAE">
            <w:pPr>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bidi="ar"/>
              </w:rPr>
              <w:t>3</w:t>
            </w:r>
          </w:p>
        </w:tc>
        <w:tc>
          <w:tcPr>
            <w:tcW w:w="269" w:type="pct"/>
            <w:tcBorders>
              <w:top w:val="single" w:color="000000" w:sz="4" w:space="0"/>
              <w:left w:val="single" w:color="000000" w:sz="4" w:space="0"/>
              <w:bottom w:val="single" w:color="000000" w:sz="4" w:space="0"/>
              <w:right w:val="single" w:color="000000" w:sz="4" w:space="0"/>
            </w:tcBorders>
            <w:vAlign w:val="center"/>
          </w:tcPr>
          <w:p w14:paraId="183892A6">
            <w:pPr>
              <w:jc w:val="center"/>
              <w:textAlignment w:val="center"/>
              <w:rPr>
                <w:rFonts w:hint="eastAsia" w:ascii="宋体" w:hAnsi="宋体" w:eastAsia="宋体" w:cs="宋体"/>
                <w:color w:val="000000"/>
                <w:sz w:val="22"/>
                <w:szCs w:val="22"/>
                <w:lang w:eastAsia="zh-CN"/>
              </w:rPr>
            </w:pPr>
          </w:p>
        </w:tc>
        <w:tc>
          <w:tcPr>
            <w:tcW w:w="820" w:type="pct"/>
            <w:tcBorders>
              <w:top w:val="single" w:color="000000" w:sz="4" w:space="0"/>
              <w:left w:val="single" w:color="000000" w:sz="4" w:space="0"/>
              <w:bottom w:val="single" w:color="000000" w:sz="4" w:space="0"/>
              <w:right w:val="single" w:color="000000" w:sz="4" w:space="0"/>
            </w:tcBorders>
            <w:vAlign w:val="center"/>
          </w:tcPr>
          <w:p w14:paraId="4D5EB130">
            <w:pPr>
              <w:jc w:val="left"/>
              <w:textAlignment w:val="center"/>
              <w:rPr>
                <w:rFonts w:hint="eastAsia" w:ascii="宋体" w:hAnsi="宋体" w:eastAsia="宋体" w:cs="宋体"/>
                <w:color w:val="000000"/>
                <w:sz w:val="22"/>
                <w:szCs w:val="22"/>
              </w:rPr>
            </w:pPr>
          </w:p>
        </w:tc>
        <w:tc>
          <w:tcPr>
            <w:tcW w:w="2093" w:type="pct"/>
            <w:tcBorders>
              <w:top w:val="single" w:color="000000" w:sz="4" w:space="0"/>
              <w:left w:val="single" w:color="000000" w:sz="4" w:space="0"/>
              <w:bottom w:val="single" w:color="000000" w:sz="4" w:space="0"/>
              <w:right w:val="single" w:color="000000" w:sz="4" w:space="0"/>
            </w:tcBorders>
            <w:vAlign w:val="center"/>
          </w:tcPr>
          <w:p w14:paraId="44C051D5">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①无涉密情况的预算单位按规定及时、准确、完整地公开预决算和绩效管理信息；</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②基础数据信息和会计信息资料真实、准确、完整；</w:t>
            </w:r>
          </w:p>
        </w:tc>
      </w:tr>
      <w:tr w14:paraId="6BA14155">
        <w:tblPrEx>
          <w:tblCellMar>
            <w:top w:w="0" w:type="dxa"/>
            <w:left w:w="108" w:type="dxa"/>
            <w:bottom w:w="0" w:type="dxa"/>
            <w:right w:w="108" w:type="dxa"/>
          </w:tblCellMar>
        </w:tblPrEx>
        <w:trPr>
          <w:trHeight w:val="920" w:hRule="atLeast"/>
        </w:trPr>
        <w:tc>
          <w:tcPr>
            <w:tcW w:w="272" w:type="pct"/>
            <w:vMerge w:val="continue"/>
            <w:tcBorders>
              <w:top w:val="single" w:color="000000" w:sz="4" w:space="0"/>
              <w:left w:val="single" w:color="000000" w:sz="4" w:space="0"/>
              <w:bottom w:val="single" w:color="000000" w:sz="4" w:space="0"/>
              <w:right w:val="single" w:color="000000" w:sz="4" w:space="0"/>
            </w:tcBorders>
            <w:noWrap/>
            <w:vAlign w:val="center"/>
          </w:tcPr>
          <w:p w14:paraId="0657B507">
            <w:pPr>
              <w:jc w:val="center"/>
              <w:rPr>
                <w:rFonts w:hint="eastAsia" w:ascii="宋体" w:hAnsi="宋体" w:eastAsia="宋体" w:cs="宋体"/>
                <w:color w:val="000000"/>
                <w:sz w:val="22"/>
                <w:szCs w:val="22"/>
              </w:rPr>
            </w:pPr>
          </w:p>
        </w:tc>
        <w:tc>
          <w:tcPr>
            <w:tcW w:w="418" w:type="pct"/>
            <w:vMerge w:val="continue"/>
            <w:tcBorders>
              <w:top w:val="single" w:color="000000" w:sz="4" w:space="0"/>
              <w:left w:val="single" w:color="000000" w:sz="4" w:space="0"/>
              <w:bottom w:val="single" w:color="000000" w:sz="4" w:space="0"/>
              <w:right w:val="single" w:color="000000" w:sz="4" w:space="0"/>
            </w:tcBorders>
            <w:noWrap/>
            <w:vAlign w:val="center"/>
          </w:tcPr>
          <w:p w14:paraId="6DC87B8C">
            <w:pPr>
              <w:rPr>
                <w:rFonts w:hint="eastAsia" w:ascii="宋体" w:hAnsi="宋体" w:eastAsia="宋体" w:cs="宋体"/>
                <w:color w:val="000000"/>
                <w:sz w:val="22"/>
                <w:szCs w:val="22"/>
              </w:rPr>
            </w:pPr>
          </w:p>
        </w:tc>
        <w:tc>
          <w:tcPr>
            <w:tcW w:w="603" w:type="pct"/>
            <w:tcBorders>
              <w:top w:val="single" w:color="000000" w:sz="4" w:space="0"/>
              <w:left w:val="single" w:color="000000" w:sz="4" w:space="0"/>
              <w:bottom w:val="single" w:color="000000" w:sz="4" w:space="0"/>
              <w:right w:val="single" w:color="000000" w:sz="4" w:space="0"/>
            </w:tcBorders>
            <w:noWrap/>
            <w:vAlign w:val="center"/>
          </w:tcPr>
          <w:p w14:paraId="3F3897EE">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资金使用合规性与时效性</w:t>
            </w:r>
          </w:p>
        </w:tc>
        <w:tc>
          <w:tcPr>
            <w:tcW w:w="263" w:type="pct"/>
            <w:tcBorders>
              <w:top w:val="single" w:color="000000" w:sz="4" w:space="0"/>
              <w:left w:val="single" w:color="000000" w:sz="4" w:space="0"/>
              <w:bottom w:val="single" w:color="000000" w:sz="4" w:space="0"/>
              <w:right w:val="single" w:color="000000" w:sz="4" w:space="0"/>
            </w:tcBorders>
            <w:noWrap/>
            <w:vAlign w:val="center"/>
          </w:tcPr>
          <w:p w14:paraId="792958DA">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10</w:t>
            </w:r>
          </w:p>
        </w:tc>
        <w:tc>
          <w:tcPr>
            <w:tcW w:w="258" w:type="pct"/>
            <w:tcBorders>
              <w:top w:val="single" w:color="000000" w:sz="4" w:space="0"/>
              <w:left w:val="single" w:color="000000" w:sz="4" w:space="0"/>
              <w:bottom w:val="single" w:color="000000" w:sz="4" w:space="0"/>
              <w:right w:val="single" w:color="000000" w:sz="4" w:space="0"/>
            </w:tcBorders>
            <w:vAlign w:val="center"/>
          </w:tcPr>
          <w:p w14:paraId="4242A9C4">
            <w:pPr>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bidi="ar"/>
              </w:rPr>
              <w:t>6</w:t>
            </w:r>
          </w:p>
        </w:tc>
        <w:tc>
          <w:tcPr>
            <w:tcW w:w="269" w:type="pct"/>
            <w:tcBorders>
              <w:top w:val="single" w:color="000000" w:sz="4" w:space="0"/>
              <w:left w:val="single" w:color="000000" w:sz="4" w:space="0"/>
              <w:bottom w:val="single" w:color="000000" w:sz="4" w:space="0"/>
              <w:right w:val="single" w:color="000000" w:sz="4" w:space="0"/>
            </w:tcBorders>
            <w:vAlign w:val="center"/>
          </w:tcPr>
          <w:p w14:paraId="1277A6BD">
            <w:pPr>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bidi="ar"/>
              </w:rPr>
              <w:t>4</w:t>
            </w:r>
          </w:p>
        </w:tc>
        <w:tc>
          <w:tcPr>
            <w:tcW w:w="820" w:type="pct"/>
            <w:tcBorders>
              <w:top w:val="single" w:color="000000" w:sz="4" w:space="0"/>
              <w:left w:val="single" w:color="000000" w:sz="4" w:space="0"/>
              <w:bottom w:val="single" w:color="000000" w:sz="4" w:space="0"/>
              <w:right w:val="single" w:color="000000" w:sz="4" w:space="0"/>
            </w:tcBorders>
            <w:vAlign w:val="center"/>
          </w:tcPr>
          <w:p w14:paraId="13444EAB">
            <w:pPr>
              <w:jc w:val="left"/>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bidi="ar"/>
              </w:rPr>
              <w:t>存在人员经费，公用经费在项目支出中列支情况</w:t>
            </w:r>
          </w:p>
        </w:tc>
        <w:tc>
          <w:tcPr>
            <w:tcW w:w="2093" w:type="pct"/>
            <w:tcBorders>
              <w:top w:val="single" w:color="000000" w:sz="4" w:space="0"/>
              <w:left w:val="single" w:color="000000" w:sz="4" w:space="0"/>
              <w:bottom w:val="single" w:color="000000" w:sz="4" w:space="0"/>
              <w:right w:val="single" w:color="000000" w:sz="4" w:space="0"/>
            </w:tcBorders>
            <w:noWrap/>
            <w:vAlign w:val="center"/>
          </w:tcPr>
          <w:p w14:paraId="3E8ABDD4">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资金分配及时性（转移支付下达时效，资金保障有效性；是否接受检查，受过处罚或上缴财政资金情况</w:t>
            </w:r>
          </w:p>
        </w:tc>
      </w:tr>
      <w:tr w14:paraId="3FA3EB72">
        <w:tblPrEx>
          <w:tblCellMar>
            <w:top w:w="0" w:type="dxa"/>
            <w:left w:w="108" w:type="dxa"/>
            <w:bottom w:w="0" w:type="dxa"/>
            <w:right w:w="108" w:type="dxa"/>
          </w:tblCellMar>
        </w:tblPrEx>
        <w:trPr>
          <w:trHeight w:val="413" w:hRule="atLeast"/>
        </w:trPr>
        <w:tc>
          <w:tcPr>
            <w:tcW w:w="272" w:type="pct"/>
            <w:vMerge w:val="continue"/>
            <w:tcBorders>
              <w:top w:val="single" w:color="000000" w:sz="4" w:space="0"/>
              <w:left w:val="single" w:color="000000" w:sz="4" w:space="0"/>
              <w:bottom w:val="single" w:color="000000" w:sz="4" w:space="0"/>
              <w:right w:val="single" w:color="000000" w:sz="4" w:space="0"/>
            </w:tcBorders>
            <w:noWrap/>
            <w:vAlign w:val="center"/>
          </w:tcPr>
          <w:p w14:paraId="2454597C">
            <w:pPr>
              <w:jc w:val="center"/>
              <w:rPr>
                <w:rFonts w:hint="eastAsia" w:ascii="宋体" w:hAnsi="宋体" w:eastAsia="宋体" w:cs="宋体"/>
                <w:color w:val="000000"/>
                <w:sz w:val="22"/>
                <w:szCs w:val="22"/>
              </w:rPr>
            </w:pP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52F9AA69">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资产管理（5分）</w:t>
            </w:r>
          </w:p>
        </w:tc>
        <w:tc>
          <w:tcPr>
            <w:tcW w:w="603" w:type="pct"/>
            <w:tcBorders>
              <w:top w:val="single" w:color="000000" w:sz="4" w:space="0"/>
              <w:left w:val="single" w:color="000000" w:sz="4" w:space="0"/>
              <w:bottom w:val="single" w:color="000000" w:sz="4" w:space="0"/>
              <w:right w:val="single" w:color="000000" w:sz="4" w:space="0"/>
            </w:tcBorders>
            <w:noWrap/>
            <w:vAlign w:val="center"/>
          </w:tcPr>
          <w:p w14:paraId="4F0B591B">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资产管理有效性</w:t>
            </w:r>
          </w:p>
        </w:tc>
        <w:tc>
          <w:tcPr>
            <w:tcW w:w="263" w:type="pct"/>
            <w:tcBorders>
              <w:top w:val="single" w:color="000000" w:sz="4" w:space="0"/>
              <w:left w:val="single" w:color="000000" w:sz="4" w:space="0"/>
              <w:bottom w:val="single" w:color="000000" w:sz="4" w:space="0"/>
              <w:right w:val="single" w:color="000000" w:sz="4" w:space="0"/>
            </w:tcBorders>
            <w:noWrap/>
            <w:vAlign w:val="center"/>
          </w:tcPr>
          <w:p w14:paraId="01664E48">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5</w:t>
            </w:r>
          </w:p>
        </w:tc>
        <w:tc>
          <w:tcPr>
            <w:tcW w:w="258" w:type="pct"/>
            <w:tcBorders>
              <w:top w:val="single" w:color="000000" w:sz="4" w:space="0"/>
              <w:left w:val="single" w:color="000000" w:sz="4" w:space="0"/>
              <w:bottom w:val="single" w:color="000000" w:sz="4" w:space="0"/>
              <w:right w:val="single" w:color="000000" w:sz="4" w:space="0"/>
            </w:tcBorders>
            <w:vAlign w:val="center"/>
          </w:tcPr>
          <w:p w14:paraId="4CD5E218">
            <w:pPr>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bidi="ar"/>
              </w:rPr>
              <w:t>4</w:t>
            </w:r>
          </w:p>
        </w:tc>
        <w:tc>
          <w:tcPr>
            <w:tcW w:w="269" w:type="pct"/>
            <w:tcBorders>
              <w:top w:val="single" w:color="000000" w:sz="4" w:space="0"/>
              <w:left w:val="single" w:color="000000" w:sz="4" w:space="0"/>
              <w:bottom w:val="single" w:color="000000" w:sz="4" w:space="0"/>
              <w:right w:val="single" w:color="000000" w:sz="4" w:space="0"/>
            </w:tcBorders>
            <w:vAlign w:val="center"/>
          </w:tcPr>
          <w:p w14:paraId="444F8691">
            <w:pPr>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w:t>
            </w:r>
          </w:p>
        </w:tc>
        <w:tc>
          <w:tcPr>
            <w:tcW w:w="820" w:type="pct"/>
            <w:tcBorders>
              <w:top w:val="single" w:color="000000" w:sz="4" w:space="0"/>
              <w:left w:val="single" w:color="000000" w:sz="4" w:space="0"/>
              <w:bottom w:val="single" w:color="000000" w:sz="4" w:space="0"/>
              <w:right w:val="single" w:color="000000" w:sz="4" w:space="0"/>
            </w:tcBorders>
            <w:vAlign w:val="center"/>
          </w:tcPr>
          <w:p w14:paraId="39EA316F">
            <w:pPr>
              <w:jc w:val="center"/>
              <w:rPr>
                <w:rFonts w:hint="eastAsia" w:ascii="宋体" w:hAnsi="宋体" w:eastAsia="宋体" w:cs="宋体"/>
                <w:color w:val="000000"/>
                <w:sz w:val="22"/>
                <w:szCs w:val="22"/>
                <w:lang w:eastAsia="zh-CN"/>
              </w:rPr>
            </w:pPr>
            <w:r>
              <w:rPr>
                <w:rFonts w:hint="eastAsia" w:ascii="宋体" w:hAnsi="宋体" w:eastAsia="宋体" w:cs="宋体"/>
                <w:color w:val="auto"/>
                <w:sz w:val="22"/>
                <w:szCs w:val="22"/>
              </w:rPr>
              <w:t>未定期盘点</w:t>
            </w:r>
          </w:p>
        </w:tc>
        <w:tc>
          <w:tcPr>
            <w:tcW w:w="2093" w:type="pct"/>
            <w:tcBorders>
              <w:top w:val="single" w:color="000000" w:sz="4" w:space="0"/>
              <w:left w:val="single" w:color="000000" w:sz="4" w:space="0"/>
              <w:bottom w:val="single" w:color="000000" w:sz="4" w:space="0"/>
              <w:right w:val="single" w:color="000000" w:sz="4" w:space="0"/>
            </w:tcBorders>
            <w:vAlign w:val="center"/>
          </w:tcPr>
          <w:p w14:paraId="6877311C">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①资产保存是否完整并有台账；</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②资产配置是否合理，是否有闲置现象；</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③资产处置是否规范；</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④资产账务管理是否合规，是否账实相符；</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⑤是否完成国有“三资”盘活工作，资产是否有偿使用或处置收入及时足额上缴；</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⑥相关资产购置是否履行政府采购手续，外租资产是否走合规程序；</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⑦资产是否定期进行盘点并有记录。</w:t>
            </w:r>
          </w:p>
        </w:tc>
      </w:tr>
      <w:tr w14:paraId="7AA6C524">
        <w:tblPrEx>
          <w:tblCellMar>
            <w:top w:w="0" w:type="dxa"/>
            <w:left w:w="108" w:type="dxa"/>
            <w:bottom w:w="0" w:type="dxa"/>
            <w:right w:w="108" w:type="dxa"/>
          </w:tblCellMar>
        </w:tblPrEx>
        <w:trPr>
          <w:trHeight w:val="1165" w:hRule="atLeast"/>
        </w:trPr>
        <w:tc>
          <w:tcPr>
            <w:tcW w:w="272" w:type="pct"/>
            <w:vMerge w:val="restart"/>
            <w:tcBorders>
              <w:top w:val="single" w:color="000000" w:sz="4" w:space="0"/>
              <w:left w:val="single" w:color="000000" w:sz="4" w:space="0"/>
              <w:bottom w:val="nil"/>
              <w:right w:val="single" w:color="000000" w:sz="4" w:space="0"/>
            </w:tcBorders>
            <w:noWrap/>
            <w:vAlign w:val="center"/>
          </w:tcPr>
          <w:p w14:paraId="0E8C39F3">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产出（20分）</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3497E855">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职能工作完成率（10分）</w:t>
            </w:r>
          </w:p>
        </w:tc>
        <w:tc>
          <w:tcPr>
            <w:tcW w:w="603" w:type="pct"/>
            <w:tcBorders>
              <w:top w:val="single" w:color="000000" w:sz="4" w:space="0"/>
              <w:left w:val="single" w:color="000000" w:sz="4" w:space="0"/>
              <w:bottom w:val="single" w:color="auto" w:sz="4" w:space="0"/>
              <w:right w:val="single" w:color="000000" w:sz="4" w:space="0"/>
            </w:tcBorders>
            <w:vAlign w:val="center"/>
          </w:tcPr>
          <w:p w14:paraId="42B8E28A">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①协商议题前期调研覆盖率。</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②提交建言献策提案数量。</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③委员在协商活动中的发言。</w:t>
            </w:r>
          </w:p>
          <w:p w14:paraId="49D7A3EB">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④组织专项民主监督活动次数。</w:t>
            </w:r>
          </w:p>
          <w:p w14:paraId="70B85BC4">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⑤</w:t>
            </w:r>
            <w:bookmarkStart w:id="164" w:name="OLE_LINK4"/>
            <w:r>
              <w:rPr>
                <w:rFonts w:hint="eastAsia" w:ascii="宋体" w:hAnsi="宋体" w:eastAsia="宋体" w:cs="宋体"/>
                <w:color w:val="000000"/>
                <w:sz w:val="22"/>
                <w:szCs w:val="22"/>
                <w:lang w:bidi="ar"/>
              </w:rPr>
              <w:t>集体提案</w:t>
            </w:r>
            <w:bookmarkEnd w:id="164"/>
            <w:r>
              <w:rPr>
                <w:rFonts w:hint="eastAsia" w:ascii="宋体" w:hAnsi="宋体" w:eastAsia="宋体" w:cs="宋体"/>
                <w:color w:val="000000"/>
                <w:sz w:val="22"/>
                <w:szCs w:val="22"/>
                <w:lang w:bidi="ar"/>
              </w:rPr>
              <w:t>。</w:t>
            </w:r>
          </w:p>
        </w:tc>
        <w:tc>
          <w:tcPr>
            <w:tcW w:w="263" w:type="pct"/>
            <w:tcBorders>
              <w:top w:val="single" w:color="000000" w:sz="4" w:space="0"/>
              <w:left w:val="single" w:color="000000" w:sz="4" w:space="0"/>
              <w:bottom w:val="single" w:color="auto" w:sz="4" w:space="0"/>
              <w:right w:val="single" w:color="000000" w:sz="4" w:space="0"/>
            </w:tcBorders>
            <w:noWrap/>
            <w:vAlign w:val="center"/>
          </w:tcPr>
          <w:p w14:paraId="6BA54F88">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10</w:t>
            </w:r>
          </w:p>
        </w:tc>
        <w:tc>
          <w:tcPr>
            <w:tcW w:w="258" w:type="pct"/>
            <w:tcBorders>
              <w:top w:val="single" w:color="000000" w:sz="4" w:space="0"/>
              <w:left w:val="single" w:color="000000" w:sz="4" w:space="0"/>
              <w:bottom w:val="single" w:color="auto" w:sz="4" w:space="0"/>
              <w:right w:val="single" w:color="000000" w:sz="4" w:space="0"/>
            </w:tcBorders>
            <w:vAlign w:val="center"/>
          </w:tcPr>
          <w:p w14:paraId="3FE912D0">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10</w:t>
            </w:r>
          </w:p>
        </w:tc>
        <w:tc>
          <w:tcPr>
            <w:tcW w:w="269" w:type="pct"/>
            <w:tcBorders>
              <w:top w:val="single" w:color="000000" w:sz="4" w:space="0"/>
              <w:left w:val="single" w:color="000000" w:sz="4" w:space="0"/>
              <w:bottom w:val="single" w:color="auto" w:sz="4" w:space="0"/>
              <w:right w:val="single" w:color="000000" w:sz="4" w:space="0"/>
            </w:tcBorders>
            <w:vAlign w:val="center"/>
          </w:tcPr>
          <w:p w14:paraId="6B837985">
            <w:pPr>
              <w:jc w:val="center"/>
              <w:textAlignment w:val="center"/>
              <w:rPr>
                <w:rFonts w:hint="eastAsia" w:ascii="宋体" w:hAnsi="宋体" w:eastAsia="宋体" w:cs="宋体"/>
                <w:color w:val="000000"/>
                <w:sz w:val="22"/>
                <w:szCs w:val="22"/>
              </w:rPr>
            </w:pPr>
          </w:p>
        </w:tc>
        <w:tc>
          <w:tcPr>
            <w:tcW w:w="820" w:type="pct"/>
            <w:tcBorders>
              <w:top w:val="single" w:color="000000" w:sz="4" w:space="0"/>
              <w:left w:val="single" w:color="000000" w:sz="4" w:space="0"/>
              <w:bottom w:val="single" w:color="auto" w:sz="4" w:space="0"/>
              <w:right w:val="single" w:color="000000" w:sz="4" w:space="0"/>
            </w:tcBorders>
            <w:vAlign w:val="center"/>
          </w:tcPr>
          <w:p w14:paraId="2DD9D9DB">
            <w:pPr>
              <w:jc w:val="center"/>
              <w:rPr>
                <w:rFonts w:hint="eastAsia" w:ascii="宋体" w:hAnsi="宋体" w:eastAsia="宋体" w:cs="宋体"/>
                <w:color w:val="000000"/>
                <w:sz w:val="22"/>
                <w:szCs w:val="22"/>
              </w:rPr>
            </w:pPr>
          </w:p>
        </w:tc>
        <w:tc>
          <w:tcPr>
            <w:tcW w:w="2093" w:type="pct"/>
            <w:tcBorders>
              <w:top w:val="single" w:color="000000" w:sz="4" w:space="0"/>
              <w:left w:val="single" w:color="000000" w:sz="4" w:space="0"/>
              <w:bottom w:val="single" w:color="auto" w:sz="4" w:space="0"/>
              <w:right w:val="single" w:color="000000" w:sz="4" w:space="0"/>
            </w:tcBorders>
            <w:vAlign w:val="center"/>
          </w:tcPr>
          <w:p w14:paraId="198767D3">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①协商议题前期调研覆盖率≥95%。</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②提交建言献策提案数量。</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③委员在协商活动中的发言篇数。</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④组织专项民主监督活动次数。</w:t>
            </w:r>
            <w:r>
              <w:rPr>
                <w:rFonts w:hint="eastAsia" w:ascii="宋体" w:hAnsi="宋体" w:eastAsia="宋体" w:cs="宋体"/>
                <w:color w:val="000000"/>
                <w:sz w:val="22"/>
                <w:szCs w:val="22"/>
                <w:lang w:bidi="ar"/>
              </w:rPr>
              <w:br w:type="textWrapping"/>
            </w:r>
            <w:bookmarkStart w:id="165" w:name="OLE_LINK3"/>
            <w:r>
              <w:rPr>
                <w:rFonts w:hint="eastAsia" w:ascii="宋体" w:hAnsi="宋体" w:eastAsia="宋体" w:cs="宋体"/>
                <w:color w:val="000000"/>
                <w:sz w:val="22"/>
                <w:szCs w:val="22"/>
                <w:lang w:bidi="ar"/>
              </w:rPr>
              <w:t>⑤</w:t>
            </w:r>
            <w:bookmarkEnd w:id="165"/>
            <w:r>
              <w:rPr>
                <w:rFonts w:hint="eastAsia" w:ascii="宋体" w:hAnsi="宋体" w:eastAsia="宋体" w:cs="宋体"/>
                <w:color w:val="000000"/>
                <w:sz w:val="22"/>
                <w:szCs w:val="22"/>
                <w:lang w:bidi="ar"/>
              </w:rPr>
              <w:t>集体提案件数。</w:t>
            </w:r>
          </w:p>
        </w:tc>
      </w:tr>
      <w:tr w14:paraId="6D8B8B4C">
        <w:tblPrEx>
          <w:tblCellMar>
            <w:top w:w="0" w:type="dxa"/>
            <w:left w:w="108" w:type="dxa"/>
            <w:bottom w:w="0" w:type="dxa"/>
            <w:right w:w="108" w:type="dxa"/>
          </w:tblCellMar>
        </w:tblPrEx>
        <w:trPr>
          <w:trHeight w:val="1080" w:hRule="atLeast"/>
        </w:trPr>
        <w:tc>
          <w:tcPr>
            <w:tcW w:w="272" w:type="pct"/>
            <w:vMerge w:val="continue"/>
            <w:tcBorders>
              <w:top w:val="single" w:color="000000" w:sz="4" w:space="0"/>
              <w:left w:val="single" w:color="000000" w:sz="4" w:space="0"/>
              <w:bottom w:val="nil"/>
              <w:right w:val="single" w:color="000000" w:sz="4" w:space="0"/>
            </w:tcBorders>
            <w:noWrap/>
            <w:vAlign w:val="center"/>
          </w:tcPr>
          <w:p w14:paraId="6AE5FED2">
            <w:pPr>
              <w:jc w:val="center"/>
              <w:rPr>
                <w:rFonts w:hint="eastAsia" w:ascii="宋体" w:hAnsi="宋体" w:eastAsia="宋体" w:cs="宋体"/>
                <w:color w:val="000000"/>
                <w:sz w:val="22"/>
                <w:szCs w:val="22"/>
              </w:rPr>
            </w:pPr>
          </w:p>
        </w:tc>
        <w:tc>
          <w:tcPr>
            <w:tcW w:w="418" w:type="pct"/>
            <w:tcBorders>
              <w:top w:val="single" w:color="000000" w:sz="4" w:space="0"/>
              <w:left w:val="single" w:color="000000" w:sz="4" w:space="0"/>
              <w:bottom w:val="single" w:color="000000" w:sz="4" w:space="0"/>
              <w:right w:val="single" w:color="auto" w:sz="4" w:space="0"/>
            </w:tcBorders>
            <w:noWrap/>
            <w:vAlign w:val="center"/>
          </w:tcPr>
          <w:p w14:paraId="146DAB2A">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重点工作办结率（10分）</w:t>
            </w:r>
          </w:p>
        </w:tc>
        <w:tc>
          <w:tcPr>
            <w:tcW w:w="603" w:type="pct"/>
            <w:tcBorders>
              <w:top w:val="single" w:color="auto" w:sz="4" w:space="0"/>
              <w:left w:val="single" w:color="auto" w:sz="4" w:space="0"/>
              <w:bottom w:val="single" w:color="auto" w:sz="4" w:space="0"/>
              <w:right w:val="single" w:color="auto" w:sz="4" w:space="0"/>
            </w:tcBorders>
            <w:vAlign w:val="center"/>
          </w:tcPr>
          <w:p w14:paraId="4E4C1AE3">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①提案立案率。</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②重点提案比例。</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③形成有分量的监督性意见建议报告。</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④调研报告获领导批示或被相关部门采纳参考的比例。</w:t>
            </w:r>
          </w:p>
          <w:p w14:paraId="58B04BE2">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⑤</w:t>
            </w:r>
            <w:r>
              <w:rPr>
                <w:rFonts w:ascii="宋体" w:hAnsi="宋体" w:eastAsia="宋体" w:cs="宋体"/>
                <w:color w:val="000000"/>
                <w:sz w:val="22"/>
                <w:szCs w:val="22"/>
                <w:lang w:bidi="ar"/>
              </w:rPr>
              <w:t>各专委会、界别、委员小组完</w:t>
            </w:r>
          </w:p>
          <w:p w14:paraId="7E5BF9A2">
            <w:pPr>
              <w:textAlignment w:val="center"/>
              <w:rPr>
                <w:rFonts w:hint="eastAsia" w:ascii="宋体" w:hAnsi="宋体" w:eastAsia="宋体" w:cs="宋体"/>
                <w:color w:val="000000"/>
                <w:sz w:val="22"/>
                <w:szCs w:val="22"/>
              </w:rPr>
            </w:pPr>
            <w:r>
              <w:rPr>
                <w:rFonts w:ascii="宋体" w:hAnsi="宋体" w:eastAsia="宋体" w:cs="宋体"/>
                <w:color w:val="000000"/>
                <w:sz w:val="22"/>
                <w:szCs w:val="22"/>
                <w:lang w:bidi="ar"/>
              </w:rPr>
              <w:t>成年度重点调研课题</w:t>
            </w:r>
            <w:r>
              <w:rPr>
                <w:rFonts w:hint="eastAsia" w:ascii="宋体" w:hAnsi="宋体" w:eastAsia="宋体" w:cs="宋体"/>
                <w:color w:val="000000"/>
                <w:sz w:val="22"/>
                <w:szCs w:val="22"/>
                <w:lang w:bidi="ar"/>
              </w:rPr>
              <w:t>。</w:t>
            </w:r>
          </w:p>
        </w:tc>
        <w:tc>
          <w:tcPr>
            <w:tcW w:w="263" w:type="pct"/>
            <w:tcBorders>
              <w:top w:val="single" w:color="auto" w:sz="4" w:space="0"/>
              <w:left w:val="single" w:color="auto" w:sz="4" w:space="0"/>
              <w:bottom w:val="single" w:color="auto" w:sz="4" w:space="0"/>
              <w:right w:val="single" w:color="auto" w:sz="4" w:space="0"/>
            </w:tcBorders>
            <w:noWrap/>
            <w:vAlign w:val="center"/>
          </w:tcPr>
          <w:p w14:paraId="2984C892">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10</w:t>
            </w:r>
          </w:p>
        </w:tc>
        <w:tc>
          <w:tcPr>
            <w:tcW w:w="258" w:type="pct"/>
            <w:tcBorders>
              <w:top w:val="single" w:color="auto" w:sz="4" w:space="0"/>
              <w:left w:val="single" w:color="auto" w:sz="4" w:space="0"/>
              <w:bottom w:val="single" w:color="auto" w:sz="4" w:space="0"/>
              <w:right w:val="single" w:color="auto" w:sz="4" w:space="0"/>
            </w:tcBorders>
            <w:vAlign w:val="center"/>
          </w:tcPr>
          <w:p w14:paraId="660F414F">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10</w:t>
            </w:r>
          </w:p>
        </w:tc>
        <w:tc>
          <w:tcPr>
            <w:tcW w:w="269" w:type="pct"/>
            <w:tcBorders>
              <w:top w:val="single" w:color="auto" w:sz="4" w:space="0"/>
              <w:left w:val="single" w:color="auto" w:sz="4" w:space="0"/>
              <w:bottom w:val="single" w:color="auto" w:sz="4" w:space="0"/>
              <w:right w:val="single" w:color="auto" w:sz="4" w:space="0"/>
            </w:tcBorders>
            <w:vAlign w:val="center"/>
          </w:tcPr>
          <w:p w14:paraId="72495D58">
            <w:pPr>
              <w:jc w:val="center"/>
              <w:textAlignment w:val="center"/>
              <w:rPr>
                <w:rFonts w:hint="eastAsia" w:ascii="宋体" w:hAnsi="宋体" w:eastAsia="宋体" w:cs="宋体"/>
                <w:color w:val="000000"/>
                <w:sz w:val="22"/>
                <w:szCs w:val="22"/>
              </w:rPr>
            </w:pPr>
          </w:p>
        </w:tc>
        <w:tc>
          <w:tcPr>
            <w:tcW w:w="820" w:type="pct"/>
            <w:tcBorders>
              <w:top w:val="single" w:color="auto" w:sz="4" w:space="0"/>
              <w:left w:val="single" w:color="auto" w:sz="4" w:space="0"/>
              <w:bottom w:val="single" w:color="auto" w:sz="4" w:space="0"/>
              <w:right w:val="single" w:color="auto" w:sz="4" w:space="0"/>
            </w:tcBorders>
            <w:vAlign w:val="center"/>
          </w:tcPr>
          <w:p w14:paraId="038EFD85">
            <w:pPr>
              <w:jc w:val="center"/>
              <w:rPr>
                <w:rFonts w:hint="eastAsia" w:ascii="宋体" w:hAnsi="宋体" w:eastAsia="宋体" w:cs="宋体"/>
                <w:color w:val="000000"/>
                <w:sz w:val="22"/>
                <w:szCs w:val="22"/>
              </w:rPr>
            </w:pPr>
          </w:p>
        </w:tc>
        <w:tc>
          <w:tcPr>
            <w:tcW w:w="2093" w:type="pct"/>
            <w:tcBorders>
              <w:top w:val="single" w:color="auto" w:sz="4" w:space="0"/>
              <w:left w:val="single" w:color="auto" w:sz="4" w:space="0"/>
              <w:bottom w:val="single" w:color="auto" w:sz="4" w:space="0"/>
              <w:right w:val="single" w:color="auto" w:sz="4" w:space="0"/>
            </w:tcBorders>
            <w:vAlign w:val="center"/>
          </w:tcPr>
          <w:p w14:paraId="1FA0973C">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①提案立案率</w:t>
            </w:r>
            <w:bookmarkStart w:id="166" w:name="OLE_LINK5"/>
            <w:r>
              <w:rPr>
                <w:rFonts w:hint="eastAsia" w:ascii="宋体" w:hAnsi="宋体" w:eastAsia="宋体" w:cs="宋体"/>
                <w:color w:val="000000"/>
                <w:sz w:val="22"/>
                <w:szCs w:val="22"/>
                <w:lang w:bidi="ar"/>
              </w:rPr>
              <w:t>≥80%</w:t>
            </w:r>
            <w:bookmarkEnd w:id="166"/>
            <w:r>
              <w:rPr>
                <w:rFonts w:hint="eastAsia" w:ascii="宋体" w:hAnsi="宋体" w:eastAsia="宋体" w:cs="宋体"/>
                <w:color w:val="000000"/>
                <w:sz w:val="22"/>
                <w:szCs w:val="22"/>
                <w:lang w:bidi="ar"/>
              </w:rPr>
              <w:t>。</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②重点提案比例≥0.5%</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③形成有分量的监督性意见建议报告篇数。</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④调研报告获领导批示或被相关部门采纳参考的比例≥40%。</w:t>
            </w:r>
          </w:p>
          <w:p w14:paraId="6ED689F3">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⑤</w:t>
            </w:r>
            <w:r>
              <w:rPr>
                <w:rFonts w:ascii="宋体" w:hAnsi="宋体" w:eastAsia="宋体" w:cs="宋体"/>
                <w:color w:val="000000"/>
                <w:sz w:val="22"/>
                <w:szCs w:val="22"/>
                <w:lang w:bidi="ar"/>
              </w:rPr>
              <w:t>各专委会、界别、委员小组完</w:t>
            </w:r>
          </w:p>
          <w:p w14:paraId="37770F1D">
            <w:pPr>
              <w:textAlignment w:val="center"/>
              <w:rPr>
                <w:rFonts w:hint="eastAsia" w:ascii="宋体" w:hAnsi="宋体" w:eastAsia="宋体" w:cs="宋体"/>
                <w:color w:val="000000"/>
                <w:sz w:val="22"/>
                <w:szCs w:val="22"/>
              </w:rPr>
            </w:pPr>
            <w:r>
              <w:rPr>
                <w:rFonts w:ascii="宋体" w:hAnsi="宋体" w:eastAsia="宋体" w:cs="宋体"/>
                <w:color w:val="000000"/>
                <w:sz w:val="22"/>
                <w:szCs w:val="22"/>
                <w:lang w:bidi="ar"/>
              </w:rPr>
              <w:t>成年度重点调研课题</w:t>
            </w:r>
            <w:r>
              <w:rPr>
                <w:rFonts w:hint="eastAsia" w:ascii="宋体" w:hAnsi="宋体" w:eastAsia="宋体" w:cs="宋体"/>
                <w:color w:val="000000"/>
                <w:sz w:val="22"/>
                <w:szCs w:val="22"/>
                <w:lang w:bidi="ar"/>
              </w:rPr>
              <w:t>。</w:t>
            </w:r>
          </w:p>
        </w:tc>
      </w:tr>
      <w:tr w14:paraId="4578893F">
        <w:tblPrEx>
          <w:tblCellMar>
            <w:top w:w="0" w:type="dxa"/>
            <w:left w:w="108" w:type="dxa"/>
            <w:bottom w:w="0" w:type="dxa"/>
            <w:right w:w="108" w:type="dxa"/>
          </w:tblCellMar>
        </w:tblPrEx>
        <w:trPr>
          <w:trHeight w:val="1480" w:hRule="atLeast"/>
        </w:trPr>
        <w:tc>
          <w:tcPr>
            <w:tcW w:w="272" w:type="pct"/>
            <w:vMerge w:val="restart"/>
            <w:tcBorders>
              <w:top w:val="single" w:color="000000" w:sz="4" w:space="0"/>
              <w:left w:val="single" w:color="000000" w:sz="4" w:space="0"/>
              <w:bottom w:val="single" w:color="000000" w:sz="4" w:space="0"/>
              <w:right w:val="single" w:color="000000" w:sz="4" w:space="0"/>
            </w:tcBorders>
            <w:noWrap/>
            <w:vAlign w:val="center"/>
          </w:tcPr>
          <w:p w14:paraId="1D6BD28E">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效益（30分）</w:t>
            </w:r>
          </w:p>
        </w:tc>
        <w:tc>
          <w:tcPr>
            <w:tcW w:w="418" w:type="pct"/>
            <w:tcBorders>
              <w:top w:val="single" w:color="000000" w:sz="4" w:space="0"/>
              <w:left w:val="single" w:color="000000" w:sz="4" w:space="0"/>
              <w:bottom w:val="nil"/>
              <w:right w:val="single" w:color="000000" w:sz="4" w:space="0"/>
            </w:tcBorders>
            <w:vAlign w:val="center"/>
          </w:tcPr>
          <w:p w14:paraId="4C795373">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社会效益（15分）</w:t>
            </w:r>
          </w:p>
        </w:tc>
        <w:tc>
          <w:tcPr>
            <w:tcW w:w="603" w:type="pct"/>
            <w:tcBorders>
              <w:top w:val="single" w:color="auto" w:sz="4" w:space="0"/>
              <w:left w:val="single" w:color="000000" w:sz="4" w:space="0"/>
              <w:bottom w:val="nil"/>
              <w:right w:val="single" w:color="000000" w:sz="4" w:space="0"/>
            </w:tcBorders>
            <w:vAlign w:val="center"/>
          </w:tcPr>
          <w:p w14:paraId="65832FA7">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①理论研究和新闻宣传工作成效。</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②引进投资项目金额或者数量。</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③助推民生细节问题得到有效解决。</w:t>
            </w:r>
          </w:p>
          <w:p w14:paraId="74C80171">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④推动政协协商向基层延伸。</w:t>
            </w:r>
          </w:p>
        </w:tc>
        <w:tc>
          <w:tcPr>
            <w:tcW w:w="263" w:type="pct"/>
            <w:tcBorders>
              <w:top w:val="single" w:color="auto" w:sz="4" w:space="0"/>
              <w:left w:val="single" w:color="000000" w:sz="4" w:space="0"/>
              <w:bottom w:val="nil"/>
              <w:right w:val="nil"/>
            </w:tcBorders>
            <w:vAlign w:val="center"/>
          </w:tcPr>
          <w:p w14:paraId="37EC3BD8">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15</w:t>
            </w:r>
          </w:p>
        </w:tc>
        <w:tc>
          <w:tcPr>
            <w:tcW w:w="258" w:type="pct"/>
            <w:tcBorders>
              <w:top w:val="single" w:color="auto" w:sz="4" w:space="0"/>
              <w:left w:val="single" w:color="000000" w:sz="4" w:space="0"/>
              <w:bottom w:val="nil"/>
              <w:right w:val="nil"/>
            </w:tcBorders>
            <w:vAlign w:val="center"/>
          </w:tcPr>
          <w:p w14:paraId="7CC0A79B">
            <w:pPr>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bidi="ar"/>
              </w:rPr>
              <w:t>1</w:t>
            </w:r>
            <w:r>
              <w:rPr>
                <w:rFonts w:hint="eastAsia" w:ascii="宋体" w:hAnsi="宋体" w:eastAsia="宋体" w:cs="宋体"/>
                <w:color w:val="000000"/>
                <w:sz w:val="22"/>
                <w:szCs w:val="22"/>
                <w:lang w:val="en-US" w:eastAsia="zh-CN" w:bidi="ar"/>
              </w:rPr>
              <w:t>5</w:t>
            </w:r>
          </w:p>
        </w:tc>
        <w:tc>
          <w:tcPr>
            <w:tcW w:w="269" w:type="pct"/>
            <w:tcBorders>
              <w:top w:val="single" w:color="auto" w:sz="4" w:space="0"/>
              <w:left w:val="single" w:color="000000" w:sz="4" w:space="0"/>
              <w:bottom w:val="nil"/>
              <w:right w:val="nil"/>
            </w:tcBorders>
            <w:vAlign w:val="center"/>
          </w:tcPr>
          <w:p w14:paraId="05EAD2DC">
            <w:pPr>
              <w:jc w:val="center"/>
              <w:textAlignment w:val="center"/>
              <w:rPr>
                <w:rFonts w:hint="eastAsia" w:ascii="宋体" w:hAnsi="宋体" w:eastAsia="宋体" w:cs="宋体"/>
                <w:color w:val="000000"/>
                <w:sz w:val="22"/>
                <w:szCs w:val="22"/>
              </w:rPr>
            </w:pPr>
          </w:p>
        </w:tc>
        <w:tc>
          <w:tcPr>
            <w:tcW w:w="820" w:type="pct"/>
            <w:tcBorders>
              <w:top w:val="single" w:color="auto" w:sz="4" w:space="0"/>
              <w:left w:val="single" w:color="000000" w:sz="4" w:space="0"/>
              <w:bottom w:val="nil"/>
              <w:right w:val="nil"/>
            </w:tcBorders>
            <w:vAlign w:val="center"/>
          </w:tcPr>
          <w:p w14:paraId="1CA7E49E">
            <w:pPr>
              <w:jc w:val="center"/>
              <w:textAlignment w:val="center"/>
              <w:rPr>
                <w:rFonts w:hint="eastAsia" w:ascii="宋体" w:hAnsi="宋体" w:eastAsia="宋体" w:cs="宋体"/>
                <w:color w:val="000000"/>
                <w:sz w:val="22"/>
                <w:szCs w:val="22"/>
                <w:lang w:eastAsia="zh-CN"/>
              </w:rPr>
            </w:pPr>
          </w:p>
        </w:tc>
        <w:tc>
          <w:tcPr>
            <w:tcW w:w="2093" w:type="pct"/>
            <w:tcBorders>
              <w:top w:val="single" w:color="auto" w:sz="4" w:space="0"/>
              <w:left w:val="single" w:color="000000" w:sz="4" w:space="0"/>
              <w:bottom w:val="nil"/>
              <w:right w:val="single" w:color="000000" w:sz="4" w:space="0"/>
            </w:tcBorders>
            <w:vAlign w:val="center"/>
          </w:tcPr>
          <w:p w14:paraId="6FFA38B1">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①理论研究和新闻宣传工作成效。</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②引进投资项目金额或者数量。</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③助推民生细节问题得到有效解决。</w:t>
            </w:r>
          </w:p>
          <w:p w14:paraId="6D5DE073">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④推动政协协商向基层延伸。</w:t>
            </w:r>
          </w:p>
        </w:tc>
      </w:tr>
      <w:tr w14:paraId="5E92BD47">
        <w:tblPrEx>
          <w:tblCellMar>
            <w:top w:w="0" w:type="dxa"/>
            <w:left w:w="108" w:type="dxa"/>
            <w:bottom w:w="0" w:type="dxa"/>
            <w:right w:w="108" w:type="dxa"/>
          </w:tblCellMar>
        </w:tblPrEx>
        <w:trPr>
          <w:trHeight w:val="1020" w:hRule="atLeast"/>
        </w:trPr>
        <w:tc>
          <w:tcPr>
            <w:tcW w:w="272" w:type="pct"/>
            <w:vMerge w:val="continue"/>
            <w:tcBorders>
              <w:top w:val="single" w:color="000000" w:sz="4" w:space="0"/>
              <w:left w:val="single" w:color="000000" w:sz="4" w:space="0"/>
              <w:bottom w:val="single" w:color="000000" w:sz="4" w:space="0"/>
              <w:right w:val="single" w:color="000000" w:sz="4" w:space="0"/>
            </w:tcBorders>
            <w:noWrap/>
            <w:vAlign w:val="center"/>
          </w:tcPr>
          <w:p w14:paraId="3C361E43">
            <w:pPr>
              <w:jc w:val="center"/>
              <w:rPr>
                <w:rFonts w:hint="eastAsia" w:ascii="宋体" w:hAnsi="宋体" w:eastAsia="宋体" w:cs="宋体"/>
                <w:color w:val="000000"/>
                <w:sz w:val="22"/>
                <w:szCs w:val="22"/>
              </w:rPr>
            </w:pP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0333CB28">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相关人员满意度（15分）</w:t>
            </w:r>
          </w:p>
        </w:tc>
        <w:tc>
          <w:tcPr>
            <w:tcW w:w="603" w:type="pct"/>
            <w:tcBorders>
              <w:top w:val="single" w:color="000000" w:sz="4" w:space="0"/>
              <w:left w:val="single" w:color="000000" w:sz="4" w:space="0"/>
              <w:bottom w:val="single" w:color="000000" w:sz="4" w:space="0"/>
              <w:right w:val="single" w:color="000000" w:sz="4" w:space="0"/>
            </w:tcBorders>
            <w:noWrap/>
            <w:vAlign w:val="center"/>
          </w:tcPr>
          <w:p w14:paraId="750576B3">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①提案办理满意度。</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②社会公众满意度。</w:t>
            </w:r>
          </w:p>
        </w:tc>
        <w:tc>
          <w:tcPr>
            <w:tcW w:w="263" w:type="pct"/>
            <w:tcBorders>
              <w:top w:val="single" w:color="000000" w:sz="4" w:space="0"/>
              <w:left w:val="single" w:color="000000" w:sz="4" w:space="0"/>
              <w:bottom w:val="single" w:color="000000" w:sz="4" w:space="0"/>
              <w:right w:val="single" w:color="000000" w:sz="4" w:space="0"/>
            </w:tcBorders>
            <w:noWrap/>
            <w:vAlign w:val="center"/>
          </w:tcPr>
          <w:p w14:paraId="6DA7A192">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15</w:t>
            </w:r>
          </w:p>
        </w:tc>
        <w:tc>
          <w:tcPr>
            <w:tcW w:w="258" w:type="pct"/>
            <w:tcBorders>
              <w:top w:val="single" w:color="000000" w:sz="4" w:space="0"/>
              <w:left w:val="single" w:color="000000" w:sz="4" w:space="0"/>
              <w:bottom w:val="single" w:color="000000" w:sz="4" w:space="0"/>
              <w:right w:val="single" w:color="000000" w:sz="4" w:space="0"/>
            </w:tcBorders>
            <w:vAlign w:val="center"/>
          </w:tcPr>
          <w:p w14:paraId="52EE4836">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15</w:t>
            </w:r>
          </w:p>
        </w:tc>
        <w:tc>
          <w:tcPr>
            <w:tcW w:w="269" w:type="pct"/>
            <w:tcBorders>
              <w:top w:val="single" w:color="000000" w:sz="4" w:space="0"/>
              <w:left w:val="single" w:color="000000" w:sz="4" w:space="0"/>
              <w:bottom w:val="single" w:color="000000" w:sz="4" w:space="0"/>
              <w:right w:val="single" w:color="000000" w:sz="4" w:space="0"/>
            </w:tcBorders>
            <w:vAlign w:val="center"/>
          </w:tcPr>
          <w:p w14:paraId="1A55284B">
            <w:pPr>
              <w:jc w:val="center"/>
              <w:textAlignment w:val="center"/>
              <w:rPr>
                <w:rFonts w:hint="eastAsia" w:ascii="宋体" w:hAnsi="宋体" w:eastAsia="宋体" w:cs="宋体"/>
                <w:color w:val="000000"/>
                <w:sz w:val="22"/>
                <w:szCs w:val="22"/>
              </w:rPr>
            </w:pPr>
          </w:p>
        </w:tc>
        <w:tc>
          <w:tcPr>
            <w:tcW w:w="820" w:type="pct"/>
            <w:tcBorders>
              <w:top w:val="single" w:color="000000" w:sz="4" w:space="0"/>
              <w:left w:val="single" w:color="000000" w:sz="4" w:space="0"/>
              <w:bottom w:val="single" w:color="000000" w:sz="4" w:space="0"/>
              <w:right w:val="single" w:color="000000" w:sz="4" w:space="0"/>
            </w:tcBorders>
            <w:vAlign w:val="center"/>
          </w:tcPr>
          <w:p w14:paraId="4FF79592">
            <w:pPr>
              <w:jc w:val="center"/>
              <w:rPr>
                <w:rFonts w:hint="eastAsia" w:ascii="宋体" w:hAnsi="宋体" w:eastAsia="宋体" w:cs="宋体"/>
                <w:color w:val="000000"/>
                <w:sz w:val="22"/>
                <w:szCs w:val="22"/>
              </w:rPr>
            </w:pPr>
          </w:p>
        </w:tc>
        <w:tc>
          <w:tcPr>
            <w:tcW w:w="2093" w:type="pct"/>
            <w:tcBorders>
              <w:top w:val="single" w:color="000000" w:sz="4" w:space="0"/>
              <w:left w:val="single" w:color="000000" w:sz="4" w:space="0"/>
              <w:bottom w:val="single" w:color="000000" w:sz="4" w:space="0"/>
              <w:right w:val="single" w:color="000000" w:sz="4" w:space="0"/>
            </w:tcBorders>
            <w:vAlign w:val="center"/>
          </w:tcPr>
          <w:p w14:paraId="6831D116">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①提案办理满意度=100%。</w:t>
            </w:r>
          </w:p>
          <w:p w14:paraId="5A2F2B08">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②社会公众满意度≥95%。</w:t>
            </w:r>
          </w:p>
        </w:tc>
      </w:tr>
      <w:tr w14:paraId="71CC4514">
        <w:tblPrEx>
          <w:tblCellMar>
            <w:top w:w="0" w:type="dxa"/>
            <w:left w:w="108" w:type="dxa"/>
            <w:bottom w:w="0" w:type="dxa"/>
            <w:right w:w="108" w:type="dxa"/>
          </w:tblCellMar>
        </w:tblPrEx>
        <w:trPr>
          <w:trHeight w:val="560" w:hRule="atLeast"/>
        </w:trPr>
        <w:tc>
          <w:tcPr>
            <w:tcW w:w="1293" w:type="pct"/>
            <w:gridSpan w:val="3"/>
            <w:tcBorders>
              <w:top w:val="single" w:color="000000" w:sz="4" w:space="0"/>
              <w:left w:val="single" w:color="000000" w:sz="4" w:space="0"/>
              <w:bottom w:val="single" w:color="000000" w:sz="4" w:space="0"/>
              <w:right w:val="single" w:color="000000" w:sz="4" w:space="0"/>
            </w:tcBorders>
            <w:noWrap/>
            <w:vAlign w:val="center"/>
          </w:tcPr>
          <w:p w14:paraId="3E7431CC">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合计</w:t>
            </w:r>
          </w:p>
        </w:tc>
        <w:tc>
          <w:tcPr>
            <w:tcW w:w="263" w:type="pct"/>
            <w:tcBorders>
              <w:top w:val="single" w:color="000000" w:sz="4" w:space="0"/>
              <w:left w:val="single" w:color="000000" w:sz="4" w:space="0"/>
              <w:bottom w:val="single" w:color="000000" w:sz="4" w:space="0"/>
              <w:right w:val="single" w:color="000000" w:sz="4" w:space="0"/>
            </w:tcBorders>
            <w:noWrap/>
            <w:vAlign w:val="center"/>
          </w:tcPr>
          <w:p w14:paraId="0AA73342">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100</w:t>
            </w:r>
          </w:p>
        </w:tc>
        <w:tc>
          <w:tcPr>
            <w:tcW w:w="258" w:type="pct"/>
            <w:tcBorders>
              <w:top w:val="single" w:color="000000" w:sz="4" w:space="0"/>
              <w:left w:val="single" w:color="000000" w:sz="4" w:space="0"/>
              <w:bottom w:val="single" w:color="000000" w:sz="4" w:space="0"/>
              <w:right w:val="single" w:color="000000" w:sz="4" w:space="0"/>
            </w:tcBorders>
            <w:noWrap/>
            <w:vAlign w:val="center"/>
          </w:tcPr>
          <w:p w14:paraId="4B661DC7">
            <w:pPr>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bidi="ar"/>
              </w:rPr>
              <w:t>8</w:t>
            </w:r>
            <w:r>
              <w:rPr>
                <w:rFonts w:hint="eastAsia" w:ascii="宋体" w:hAnsi="宋体" w:eastAsia="宋体" w:cs="宋体"/>
                <w:color w:val="000000"/>
                <w:sz w:val="22"/>
                <w:szCs w:val="22"/>
                <w:lang w:val="en-US" w:eastAsia="zh-CN" w:bidi="ar"/>
              </w:rPr>
              <w:t>0</w:t>
            </w:r>
          </w:p>
        </w:tc>
        <w:tc>
          <w:tcPr>
            <w:tcW w:w="269" w:type="pct"/>
            <w:tcBorders>
              <w:top w:val="single" w:color="000000" w:sz="4" w:space="0"/>
              <w:left w:val="single" w:color="000000" w:sz="4" w:space="0"/>
              <w:bottom w:val="single" w:color="000000" w:sz="4" w:space="0"/>
              <w:right w:val="single" w:color="000000" w:sz="4" w:space="0"/>
            </w:tcBorders>
            <w:vAlign w:val="center"/>
          </w:tcPr>
          <w:p w14:paraId="27913AFA">
            <w:pPr>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bidi="ar"/>
              </w:rPr>
              <w:t>20</w:t>
            </w:r>
          </w:p>
        </w:tc>
        <w:tc>
          <w:tcPr>
            <w:tcW w:w="820" w:type="pct"/>
            <w:tcBorders>
              <w:top w:val="single" w:color="000000" w:sz="4" w:space="0"/>
              <w:left w:val="single" w:color="000000" w:sz="4" w:space="0"/>
              <w:bottom w:val="single" w:color="000000" w:sz="4" w:space="0"/>
              <w:right w:val="single" w:color="000000" w:sz="4" w:space="0"/>
            </w:tcBorders>
            <w:vAlign w:val="center"/>
          </w:tcPr>
          <w:p w14:paraId="099060F1">
            <w:pPr>
              <w:jc w:val="center"/>
              <w:rPr>
                <w:rFonts w:hint="eastAsia" w:ascii="宋体" w:hAnsi="宋体" w:eastAsia="宋体" w:cs="宋体"/>
                <w:color w:val="000000"/>
                <w:sz w:val="22"/>
                <w:szCs w:val="22"/>
              </w:rPr>
            </w:pPr>
          </w:p>
        </w:tc>
        <w:tc>
          <w:tcPr>
            <w:tcW w:w="2093" w:type="pct"/>
            <w:tcBorders>
              <w:top w:val="single" w:color="000000" w:sz="4" w:space="0"/>
              <w:left w:val="single" w:color="000000" w:sz="4" w:space="0"/>
              <w:bottom w:val="single" w:color="000000" w:sz="4" w:space="0"/>
              <w:right w:val="single" w:color="000000" w:sz="4" w:space="0"/>
            </w:tcBorders>
            <w:noWrap/>
            <w:vAlign w:val="center"/>
          </w:tcPr>
          <w:p w14:paraId="02E3A20B">
            <w:pPr>
              <w:rPr>
                <w:rFonts w:hint="eastAsia" w:ascii="宋体" w:hAnsi="宋体" w:eastAsia="宋体" w:cs="宋体"/>
                <w:color w:val="000000"/>
                <w:sz w:val="22"/>
                <w:szCs w:val="22"/>
              </w:rPr>
            </w:pPr>
          </w:p>
        </w:tc>
      </w:tr>
    </w:tbl>
    <w:p w14:paraId="4482FC3D">
      <w:pPr>
        <w:pStyle w:val="9"/>
        <w:shd w:val="clear" w:color="auto" w:fill="FFFFFF"/>
        <w:spacing w:beforeAutospacing="0" w:afterAutospacing="0" w:line="450" w:lineRule="atLeast"/>
        <w:rPr>
          <w:rFonts w:hint="eastAsia" w:ascii="仿宋" w:hAnsi="仿宋" w:eastAsia="仿宋" w:cs="仿宋"/>
          <w:color w:val="000000"/>
          <w:sz w:val="32"/>
          <w:szCs w:val="32"/>
          <w:shd w:val="clear" w:color="auto" w:fill="FFFFFF"/>
        </w:rPr>
        <w:sectPr>
          <w:pgSz w:w="16838" w:h="11906" w:orient="landscape"/>
          <w:pgMar w:top="1803" w:right="1440" w:bottom="1803" w:left="1440" w:header="851" w:footer="992" w:gutter="0"/>
          <w:cols w:space="0" w:num="1"/>
          <w:docGrid w:type="lines" w:linePitch="332" w:charSpace="0"/>
        </w:sectPr>
      </w:pPr>
    </w:p>
    <w:p w14:paraId="7013972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 w:hAnsi="楷体" w:eastAsia="楷体" w:cs="楷体"/>
          <w:b/>
          <w:bCs/>
          <w:sz w:val="32"/>
          <w:szCs w:val="32"/>
        </w:rPr>
      </w:pPr>
      <w:bookmarkStart w:id="167" w:name="_Toc1324"/>
      <w:bookmarkStart w:id="168" w:name="_Toc26985"/>
      <w:bookmarkStart w:id="169" w:name="_Toc31438"/>
      <w:bookmarkStart w:id="170" w:name="_Toc31802"/>
      <w:bookmarkStart w:id="171" w:name="_Toc18787"/>
      <w:r>
        <w:rPr>
          <w:rFonts w:hint="eastAsia" w:ascii="楷体" w:hAnsi="楷体" w:eastAsia="楷体" w:cs="楷体"/>
          <w:b/>
          <w:bCs/>
          <w:sz w:val="32"/>
          <w:szCs w:val="32"/>
        </w:rPr>
        <w:t>（三）评价结果</w:t>
      </w:r>
      <w:bookmarkEnd w:id="167"/>
      <w:bookmarkEnd w:id="168"/>
      <w:bookmarkEnd w:id="169"/>
      <w:bookmarkEnd w:id="170"/>
      <w:bookmarkEnd w:id="171"/>
    </w:p>
    <w:p w14:paraId="3A9BDCE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1</w:t>
      </w:r>
      <w:r>
        <w:rPr>
          <w:rFonts w:hint="eastAsia" w:ascii="仿宋" w:hAnsi="仿宋" w:eastAsia="仿宋" w:cs="仿宋"/>
          <w:b/>
          <w:bCs/>
          <w:sz w:val="32"/>
          <w:szCs w:val="32"/>
          <w:lang w:eastAsia="zh-CN"/>
        </w:rPr>
        <w:t>、</w:t>
      </w:r>
      <w:r>
        <w:rPr>
          <w:rFonts w:hint="eastAsia" w:ascii="仿宋" w:hAnsi="仿宋" w:eastAsia="仿宋" w:cs="仿宋"/>
          <w:b/>
          <w:bCs/>
          <w:sz w:val="32"/>
          <w:szCs w:val="32"/>
        </w:rPr>
        <w:t>绩效评价结果定级</w:t>
      </w:r>
    </w:p>
    <w:p w14:paraId="0876B3C9">
      <w:pPr>
        <w:pStyle w:val="9"/>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本次绩效评价结果采用综合评分定级的方法，根据项目收集相关资料、项目访谈以及相关的规定与标准，总分值为100分，评价等级分优秀、良好、中等、较差四档。评价得分高于或等于90分评价为优秀；得分在高于或等于80分小于90分评价为良好；得分高于或等于60分低于80分评价为中等；得分在60分以下评价为较差。</w:t>
      </w:r>
    </w:p>
    <w:p w14:paraId="4CDBD10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2</w:t>
      </w:r>
      <w:r>
        <w:rPr>
          <w:rFonts w:hint="eastAsia" w:ascii="仿宋" w:hAnsi="仿宋" w:eastAsia="仿宋" w:cs="仿宋"/>
          <w:b/>
          <w:bCs/>
          <w:sz w:val="32"/>
          <w:szCs w:val="32"/>
          <w:lang w:eastAsia="zh-CN"/>
        </w:rPr>
        <w:t>、</w:t>
      </w:r>
      <w:r>
        <w:rPr>
          <w:rFonts w:hint="eastAsia" w:ascii="仿宋" w:hAnsi="仿宋" w:eastAsia="仿宋" w:cs="仿宋"/>
          <w:b/>
          <w:bCs/>
          <w:sz w:val="32"/>
          <w:szCs w:val="32"/>
        </w:rPr>
        <w:t>绩效评价结论</w:t>
      </w:r>
    </w:p>
    <w:p w14:paraId="28AF38DA">
      <w:pPr>
        <w:pStyle w:val="9"/>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部门整体支出绩效评价综合得分8</w:t>
      </w:r>
      <w:r>
        <w:rPr>
          <w:rFonts w:hint="eastAsia" w:ascii="仿宋" w:hAnsi="仿宋" w:eastAsia="仿宋" w:cs="仿宋"/>
          <w:color w:val="000000"/>
          <w:sz w:val="32"/>
          <w:szCs w:val="32"/>
          <w:shd w:val="clear" w:color="auto" w:fill="FFFFFF"/>
          <w:lang w:val="en-US" w:eastAsia="zh-CN"/>
        </w:rPr>
        <w:t>0</w:t>
      </w:r>
      <w:r>
        <w:rPr>
          <w:rFonts w:hint="eastAsia" w:ascii="仿宋" w:hAnsi="仿宋" w:eastAsia="仿宋" w:cs="仿宋"/>
          <w:color w:val="000000"/>
          <w:sz w:val="32"/>
          <w:szCs w:val="32"/>
          <w:shd w:val="clear" w:color="auto" w:fill="FFFFFF"/>
        </w:rPr>
        <w:t>分，等级为“良好”。</w:t>
      </w:r>
      <w:r>
        <w:rPr>
          <w:rFonts w:hint="eastAsia" w:ascii="仿宋" w:hAnsi="仿宋" w:eastAsia="仿宋" w:cs="仿宋"/>
          <w:color w:val="000000"/>
          <w:sz w:val="32"/>
          <w:szCs w:val="32"/>
          <w:shd w:val="clear" w:color="auto" w:fill="FFFFFF"/>
          <w:lang w:val="en-US" w:eastAsia="zh-CN"/>
        </w:rPr>
        <w:t>2024年区委政法委</w:t>
      </w:r>
      <w:r>
        <w:rPr>
          <w:rFonts w:hint="eastAsia" w:ascii="仿宋" w:hAnsi="仿宋" w:eastAsia="仿宋" w:cs="仿宋"/>
          <w:b/>
          <w:bCs/>
          <w:color w:val="000000"/>
          <w:sz w:val="32"/>
          <w:szCs w:val="32"/>
          <w:shd w:val="clear" w:color="auto" w:fill="FFFFFF"/>
          <w:lang w:eastAsia="zh-CN"/>
        </w:rPr>
        <w:t>预算调整率</w:t>
      </w:r>
      <w:r>
        <w:rPr>
          <w:rFonts w:hint="eastAsia" w:ascii="仿宋" w:hAnsi="仿宋" w:eastAsia="仿宋" w:cs="仿宋"/>
          <w:b/>
          <w:bCs/>
          <w:color w:val="000000"/>
          <w:sz w:val="32"/>
          <w:szCs w:val="32"/>
          <w:shd w:val="clear" w:color="auto" w:fill="FFFFFF"/>
          <w:lang w:val="en-US" w:eastAsia="zh-CN"/>
        </w:rPr>
        <w:t>35.53%%</w:t>
      </w:r>
      <w:r>
        <w:rPr>
          <w:rFonts w:hint="eastAsia" w:ascii="仿宋" w:hAnsi="仿宋" w:eastAsia="仿宋" w:cs="仿宋"/>
          <w:b/>
          <w:bCs/>
          <w:color w:val="000000"/>
          <w:sz w:val="32"/>
          <w:szCs w:val="32"/>
          <w:shd w:val="clear" w:color="auto" w:fill="FFFFFF"/>
          <w:lang w:eastAsia="zh-CN"/>
        </w:rPr>
        <w:t>，预算执行率</w:t>
      </w:r>
      <w:r>
        <w:rPr>
          <w:rFonts w:hint="eastAsia" w:ascii="仿宋" w:hAnsi="仿宋" w:eastAsia="仿宋" w:cs="仿宋"/>
          <w:b/>
          <w:bCs/>
          <w:color w:val="000000"/>
          <w:sz w:val="32"/>
          <w:szCs w:val="32"/>
          <w:shd w:val="clear" w:color="auto" w:fill="FFFFFF"/>
          <w:lang w:val="en-US" w:eastAsia="zh-CN"/>
        </w:rPr>
        <w:t>97.46%</w:t>
      </w:r>
      <w:r>
        <w:rPr>
          <w:rFonts w:hint="eastAsia" w:ascii="仿宋" w:hAnsi="仿宋" w:eastAsia="仿宋" w:cs="仿宋"/>
          <w:b/>
          <w:bCs/>
          <w:color w:val="000000"/>
          <w:sz w:val="32"/>
          <w:szCs w:val="32"/>
          <w:shd w:val="clear" w:color="auto" w:fill="FFFFFF"/>
          <w:lang w:eastAsia="zh-CN"/>
        </w:rPr>
        <w:t>，人员控制率</w:t>
      </w:r>
      <w:r>
        <w:rPr>
          <w:rFonts w:hint="eastAsia" w:ascii="仿宋" w:hAnsi="仿宋" w:eastAsia="仿宋" w:cs="仿宋"/>
          <w:b/>
          <w:bCs/>
          <w:color w:val="000000"/>
          <w:sz w:val="32"/>
          <w:szCs w:val="32"/>
          <w:shd w:val="clear" w:color="auto" w:fill="FFFFFF"/>
          <w:lang w:val="en-US" w:eastAsia="zh-CN"/>
        </w:rPr>
        <w:t>115.79%。</w:t>
      </w:r>
      <w:r>
        <w:rPr>
          <w:rFonts w:hint="eastAsia" w:ascii="仿宋" w:hAnsi="仿宋" w:eastAsia="仿宋" w:cs="仿宋"/>
          <w:color w:val="000000"/>
          <w:sz w:val="32"/>
          <w:szCs w:val="32"/>
          <w:shd w:val="clear" w:color="auto" w:fill="FFFFFF"/>
          <w:lang w:val="en-US" w:eastAsia="zh-CN"/>
        </w:rPr>
        <w:t>其</w:t>
      </w:r>
      <w:r>
        <w:rPr>
          <w:rFonts w:hint="eastAsia" w:ascii="仿宋" w:hAnsi="仿宋" w:eastAsia="仿宋" w:cs="仿宋"/>
          <w:color w:val="000000"/>
          <w:sz w:val="32"/>
          <w:szCs w:val="32"/>
          <w:shd w:val="clear" w:color="auto" w:fill="FFFFFF"/>
        </w:rPr>
        <w:t>在决策、过程、产出和效益四个维度上整体表现良好，资金使用和项目管理取得了预期成效，尤其是在产出成果和社会效益方面实现了高标准目标。然而，在预算管理、制度执行等过程环节仍存在一些规范性问题，需在后续工作中予以重点关注和改进。</w:t>
      </w:r>
    </w:p>
    <w:p w14:paraId="11B156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sz w:val="32"/>
          <w:szCs w:val="32"/>
        </w:rPr>
      </w:pPr>
      <w:bookmarkStart w:id="172" w:name="_Toc907"/>
      <w:bookmarkStart w:id="173" w:name="_Toc18997"/>
      <w:bookmarkStart w:id="174" w:name="_Toc18970"/>
      <w:r>
        <w:rPr>
          <w:rFonts w:hint="eastAsia" w:ascii="黑体" w:hAnsi="黑体" w:eastAsia="黑体" w:cs="黑体"/>
          <w:sz w:val="32"/>
          <w:szCs w:val="32"/>
          <w:lang w:eastAsia="zh-CN"/>
        </w:rPr>
        <w:t>六</w:t>
      </w:r>
      <w:r>
        <w:rPr>
          <w:rFonts w:hint="eastAsia" w:ascii="黑体" w:hAnsi="黑体" w:eastAsia="黑体" w:cs="黑体"/>
          <w:sz w:val="32"/>
          <w:szCs w:val="32"/>
        </w:rPr>
        <w:t>、</w:t>
      </w:r>
      <w:r>
        <w:rPr>
          <w:rFonts w:hint="eastAsia" w:ascii="黑体" w:hAnsi="黑体" w:eastAsia="黑体" w:cs="黑体"/>
          <w:sz w:val="32"/>
          <w:szCs w:val="32"/>
          <w:lang w:eastAsia="zh-CN"/>
        </w:rPr>
        <w:t>主要</w:t>
      </w:r>
      <w:r>
        <w:rPr>
          <w:rFonts w:hint="eastAsia" w:ascii="黑体" w:hAnsi="黑体" w:eastAsia="黑体" w:cs="黑体"/>
          <w:sz w:val="32"/>
          <w:szCs w:val="32"/>
        </w:rPr>
        <w:t>问题与改进建议</w:t>
      </w:r>
      <w:bookmarkEnd w:id="172"/>
      <w:bookmarkEnd w:id="173"/>
      <w:bookmarkEnd w:id="174"/>
    </w:p>
    <w:p w14:paraId="5B614C2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 w:hAnsi="楷体" w:eastAsia="楷体" w:cs="楷体"/>
          <w:b/>
          <w:bCs/>
          <w:sz w:val="32"/>
          <w:szCs w:val="32"/>
        </w:rPr>
      </w:pPr>
      <w:bookmarkStart w:id="175" w:name="_Toc5624"/>
      <w:bookmarkStart w:id="176" w:name="_Toc19237"/>
      <w:bookmarkStart w:id="177" w:name="_Toc17577"/>
      <w:r>
        <w:rPr>
          <w:rFonts w:hint="eastAsia" w:ascii="楷体" w:hAnsi="楷体" w:eastAsia="楷体" w:cs="楷体"/>
          <w:b/>
          <w:bCs/>
          <w:sz w:val="32"/>
          <w:szCs w:val="32"/>
        </w:rPr>
        <w:t>（一）</w:t>
      </w:r>
      <w:bookmarkEnd w:id="175"/>
      <w:bookmarkEnd w:id="176"/>
      <w:r>
        <w:rPr>
          <w:rFonts w:hint="eastAsia" w:ascii="楷体" w:hAnsi="楷体" w:eastAsia="楷体" w:cs="楷体"/>
          <w:b/>
          <w:bCs/>
          <w:sz w:val="32"/>
          <w:szCs w:val="32"/>
        </w:rPr>
        <w:t>预算配置与执行方面存在的问题及建议</w:t>
      </w:r>
      <w:bookmarkEnd w:id="177"/>
    </w:p>
    <w:p w14:paraId="53A9D703">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outlineLvl w:val="9"/>
        <w:rPr>
          <w:rFonts w:hint="eastAsia" w:ascii="仿宋" w:hAnsi="仿宋" w:eastAsia="仿宋" w:cs="仿宋"/>
          <w:sz w:val="32"/>
          <w:szCs w:val="32"/>
        </w:rPr>
      </w:pPr>
      <w:bookmarkStart w:id="178" w:name="_Toc5697"/>
      <w:bookmarkStart w:id="179" w:name="_Toc13504"/>
      <w:bookmarkStart w:id="180" w:name="_Toc19103"/>
      <w:bookmarkStart w:id="181" w:name="_Toc22325"/>
      <w:r>
        <w:rPr>
          <w:rFonts w:hint="eastAsia" w:ascii="仿宋" w:hAnsi="仿宋" w:eastAsia="仿宋" w:cs="仿宋"/>
          <w:b/>
          <w:bCs/>
          <w:sz w:val="32"/>
          <w:szCs w:val="32"/>
        </w:rPr>
        <w:t>1</w:t>
      </w:r>
      <w:r>
        <w:rPr>
          <w:rFonts w:hint="eastAsia" w:ascii="仿宋" w:hAnsi="仿宋" w:eastAsia="仿宋" w:cs="仿宋"/>
          <w:b/>
          <w:bCs/>
          <w:sz w:val="32"/>
          <w:szCs w:val="32"/>
          <w:lang w:eastAsia="zh-CN"/>
        </w:rPr>
        <w:t>、未提供</w:t>
      </w:r>
      <w:r>
        <w:rPr>
          <w:rFonts w:hint="eastAsia" w:ascii="仿宋" w:hAnsi="仿宋" w:eastAsia="仿宋" w:cs="仿宋"/>
          <w:b/>
          <w:bCs/>
          <w:sz w:val="32"/>
          <w:szCs w:val="32"/>
        </w:rPr>
        <w:t>绩效目标</w:t>
      </w:r>
      <w:r>
        <w:rPr>
          <w:rFonts w:hint="eastAsia" w:ascii="仿宋" w:hAnsi="仿宋" w:eastAsia="仿宋" w:cs="仿宋"/>
          <w:b/>
          <w:bCs/>
          <w:sz w:val="32"/>
          <w:szCs w:val="32"/>
          <w:lang w:eastAsia="zh-CN"/>
        </w:rPr>
        <w:t>。</w:t>
      </w:r>
      <w:r>
        <w:rPr>
          <w:rFonts w:hint="eastAsia" w:ascii="仿宋" w:hAnsi="仿宋" w:eastAsia="仿宋" w:cs="仿宋"/>
          <w:sz w:val="32"/>
          <w:szCs w:val="32"/>
        </w:rPr>
        <w:t>区政协未提供整体绩效目标、整体绩效自评基础数据表，整体绩效自评报告未能完整、清晰地设置部门预计产出的数量、时效和成本等方面的绩效指标。</w:t>
      </w:r>
    </w:p>
    <w:p w14:paraId="218696FE">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b/>
          <w:bCs/>
          <w:sz w:val="32"/>
          <w:szCs w:val="32"/>
          <w:lang w:eastAsia="zh-CN"/>
        </w:rPr>
        <w:t>相关政策：</w:t>
      </w:r>
      <w:r>
        <w:rPr>
          <w:rFonts w:hint="eastAsia" w:ascii="仿宋" w:hAnsi="仿宋" w:eastAsia="仿宋" w:cs="仿宋"/>
          <w:sz w:val="32"/>
          <w:szCs w:val="32"/>
          <w:lang w:eastAsia="zh-CN"/>
        </w:rPr>
        <w:t>违反了《中共中央 国务院关于全面实施预算绩效管理的意见》第七条“强化绩效目标管理。各地区各部门编制预算时要贯彻落实党中央、国务院各项决策部署，分解细化各项工作要求，结合本地区本部门实际情况，全面设置部门和单位整体绩效目标、政策及项目绩效目标。绩效目标不仅要包括产出、成本，还要包括经济效益、社会效益、生态效益、可持续影响和服务对象满意度等绩效指标。各级财政部门要将绩效目标设置作为预算安排的前置条件，加强绩效目标审核，将绩效目标与预算同步批复下达”</w:t>
      </w:r>
      <w:r>
        <w:rPr>
          <w:rFonts w:hint="eastAsia" w:ascii="仿宋" w:hAnsi="仿宋" w:eastAsia="仿宋" w:cs="仿宋"/>
          <w:b w:val="0"/>
          <w:bCs w:val="0"/>
          <w:sz w:val="32"/>
          <w:szCs w:val="32"/>
          <w:lang w:eastAsia="zh-CN"/>
        </w:rPr>
        <w:t>的规定</w:t>
      </w:r>
      <w:r>
        <w:rPr>
          <w:rFonts w:hint="eastAsia" w:ascii="仿宋" w:hAnsi="仿宋" w:eastAsia="仿宋" w:cs="仿宋"/>
          <w:sz w:val="32"/>
          <w:szCs w:val="32"/>
          <w:lang w:eastAsia="zh-CN"/>
        </w:rPr>
        <w:t>。</w:t>
      </w:r>
    </w:p>
    <w:p w14:paraId="6DA3C634">
      <w:pPr>
        <w:pStyle w:val="3"/>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lang w:eastAsia="zh-CN"/>
        </w:rPr>
        <w:t>建议：</w:t>
      </w:r>
      <w:r>
        <w:rPr>
          <w:rFonts w:hint="eastAsia" w:ascii="仿宋" w:hAnsi="仿宋" w:eastAsia="仿宋" w:cs="仿宋"/>
          <w:b w:val="0"/>
          <w:bCs w:val="0"/>
          <w:sz w:val="32"/>
          <w:szCs w:val="32"/>
          <w:lang w:bidi="ar"/>
        </w:rPr>
        <w:t>加强绩效管理理念，提高绩效管理水平。</w:t>
      </w:r>
      <w:r>
        <w:rPr>
          <w:rFonts w:hint="eastAsia" w:ascii="仿宋" w:hAnsi="仿宋" w:eastAsia="仿宋" w:cs="仿宋"/>
          <w:b w:val="0"/>
          <w:bCs w:val="0"/>
          <w:sz w:val="32"/>
          <w:szCs w:val="32"/>
        </w:rPr>
        <w:t>根据预算绩效管理的有关文件，结合部门职能职责、</w:t>
      </w:r>
      <w:r>
        <w:rPr>
          <w:rFonts w:hint="eastAsia" w:ascii="仿宋" w:hAnsi="仿宋" w:eastAsia="仿宋" w:cs="仿宋"/>
          <w:sz w:val="32"/>
          <w:szCs w:val="32"/>
        </w:rPr>
        <w:t>年度重点</w:t>
      </w:r>
      <w:r>
        <w:rPr>
          <w:rFonts w:hint="eastAsia" w:ascii="仿宋" w:hAnsi="仿宋" w:eastAsia="仿宋" w:cs="仿宋"/>
          <w:sz w:val="32"/>
          <w:szCs w:val="32"/>
          <w:lang w:eastAsia="zh-CN"/>
        </w:rPr>
        <w:t>工作</w:t>
      </w:r>
      <w:r>
        <w:rPr>
          <w:rFonts w:hint="eastAsia" w:ascii="仿宋" w:hAnsi="仿宋" w:eastAsia="仿宋" w:cs="仿宋"/>
          <w:sz w:val="32"/>
          <w:szCs w:val="32"/>
        </w:rPr>
        <w:t>科学合理制定部门整体绩效目标；将部门整体的绩效目标细化分解为具体的工作任务，从数量、质量、成本和时效等方面通过设定清晰、可衡量的绩效指标予以体现。此外还需建立全过程预算绩效管理链条，将绩效理念和方法深度</w:t>
      </w:r>
      <w:r>
        <w:rPr>
          <w:rFonts w:hint="eastAsia" w:ascii="仿宋" w:hAnsi="仿宋" w:eastAsia="仿宋" w:cs="仿宋"/>
          <w:sz w:val="32"/>
          <w:szCs w:val="32"/>
          <w:lang w:eastAsia="zh-CN"/>
        </w:rPr>
        <w:t>融入</w:t>
      </w:r>
      <w:r>
        <w:rPr>
          <w:rFonts w:hint="eastAsia" w:ascii="仿宋" w:hAnsi="仿宋" w:eastAsia="仿宋" w:cs="仿宋"/>
          <w:sz w:val="32"/>
          <w:szCs w:val="32"/>
        </w:rPr>
        <w:t>预算编制、执行、监督全过程，构建事前、事中、事后绩效管理的闭环系统。</w:t>
      </w:r>
    </w:p>
    <w:p w14:paraId="53610DD5">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rPr>
        <w:t>2</w:t>
      </w:r>
      <w:r>
        <w:rPr>
          <w:rFonts w:hint="eastAsia" w:ascii="仿宋" w:hAnsi="仿宋" w:eastAsia="仿宋" w:cs="仿宋"/>
          <w:b/>
          <w:bCs/>
          <w:sz w:val="32"/>
          <w:szCs w:val="32"/>
          <w:lang w:eastAsia="zh-CN"/>
        </w:rPr>
        <w:t>、</w:t>
      </w:r>
      <w:r>
        <w:rPr>
          <w:rFonts w:hint="eastAsia" w:ascii="仿宋" w:hAnsi="仿宋" w:eastAsia="仿宋" w:cs="仿宋"/>
          <w:b/>
          <w:bCs/>
          <w:sz w:val="32"/>
          <w:szCs w:val="32"/>
        </w:rPr>
        <w:t>管理制度不健全</w:t>
      </w:r>
      <w:r>
        <w:rPr>
          <w:rFonts w:hint="eastAsia" w:ascii="仿宋" w:hAnsi="仿宋" w:eastAsia="仿宋" w:cs="仿宋"/>
          <w:b/>
          <w:bCs/>
          <w:sz w:val="32"/>
          <w:szCs w:val="32"/>
          <w:lang w:eastAsia="zh-CN"/>
        </w:rPr>
        <w:t>。</w:t>
      </w:r>
      <w:r>
        <w:rPr>
          <w:rFonts w:hint="eastAsia" w:ascii="仿宋" w:hAnsi="仿宋" w:eastAsia="仿宋" w:cs="仿宋"/>
          <w:sz w:val="32"/>
          <w:szCs w:val="32"/>
        </w:rPr>
        <w:t>区政协未提供预算管理制度，内部控制制度，政府采购管理制度，国有资产管理制度，合同管理制度，专项资金管理办法，绩效管理制度，信息化管理制度，决算与财务报告制度，监督与审计制度等。</w:t>
      </w:r>
    </w:p>
    <w:p w14:paraId="04AF1D71">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bCs/>
          <w:sz w:val="32"/>
          <w:szCs w:val="32"/>
          <w:lang w:eastAsia="zh-CN"/>
        </w:rPr>
        <w:t>相关政策</w:t>
      </w:r>
      <w:r>
        <w:rPr>
          <w:rFonts w:hint="eastAsia" w:ascii="仿宋" w:hAnsi="仿宋" w:eastAsia="仿宋" w:cs="仿宋"/>
          <w:b/>
          <w:bCs/>
          <w:sz w:val="32"/>
          <w:szCs w:val="32"/>
          <w:lang w:val="en-US" w:eastAsia="zh-CN"/>
        </w:rPr>
        <w:t>1</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lang w:eastAsia="zh-CN"/>
        </w:rPr>
        <w:t>违反了《中华人民共和国会计法》第二十五条“各单位应当建立、健全本单位内部会计监督制度，并将其纳入本单位内部控制制度”的规定。</w:t>
      </w:r>
      <w:r>
        <w:rPr>
          <w:rFonts w:hint="eastAsia" w:ascii="仿宋" w:hAnsi="仿宋" w:eastAsia="仿宋" w:cs="仿宋"/>
          <w:b/>
          <w:bCs/>
          <w:sz w:val="32"/>
          <w:szCs w:val="32"/>
          <w:lang w:eastAsia="zh-CN"/>
        </w:rPr>
        <w:t>相关政策</w:t>
      </w:r>
      <w:r>
        <w:rPr>
          <w:rFonts w:hint="eastAsia" w:ascii="仿宋" w:hAnsi="仿宋" w:eastAsia="仿宋" w:cs="仿宋"/>
          <w:b/>
          <w:bCs/>
          <w:sz w:val="32"/>
          <w:szCs w:val="32"/>
          <w:lang w:val="en-US" w:eastAsia="zh-CN"/>
        </w:rPr>
        <w:t>2</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lang w:eastAsia="zh-CN"/>
        </w:rPr>
        <w:t>违反了《行政事业单位内部控制规范（试行）》第七条“单位应当根据本规范建立适合本单位实际情况的内部控制体系，并组织实施。具体工作包括梳理单位各类经济活动的业务流程，明确业务环节，系统分析经济活动风险，确定风险点，选择风险应对策略，在此基础上根据国家有关规定建立健全单位各项内部管理制度并督促相关工作人员认真执行。”的规定。</w:t>
      </w:r>
      <w:r>
        <w:rPr>
          <w:rFonts w:hint="eastAsia" w:ascii="仿宋" w:hAnsi="仿宋" w:eastAsia="仿宋" w:cs="仿宋"/>
          <w:b/>
          <w:bCs/>
          <w:sz w:val="32"/>
          <w:szCs w:val="32"/>
          <w:lang w:eastAsia="zh-CN"/>
        </w:rPr>
        <w:t>相关政策</w:t>
      </w:r>
      <w:r>
        <w:rPr>
          <w:rFonts w:hint="eastAsia" w:ascii="仿宋" w:hAnsi="仿宋" w:eastAsia="仿宋" w:cs="仿宋"/>
          <w:b/>
          <w:bCs/>
          <w:sz w:val="32"/>
          <w:szCs w:val="32"/>
          <w:lang w:val="en-US" w:eastAsia="zh-CN"/>
        </w:rPr>
        <w:t>3</w:t>
      </w:r>
      <w:r>
        <w:rPr>
          <w:rFonts w:hint="eastAsia" w:ascii="仿宋" w:hAnsi="仿宋" w:eastAsia="仿宋" w:cs="仿宋"/>
          <w:b w:val="0"/>
          <w:bCs w:val="0"/>
          <w:sz w:val="32"/>
          <w:szCs w:val="32"/>
          <w:lang w:eastAsia="zh-CN"/>
        </w:rPr>
        <w:t>：违反了《行政事业性国有资产管理条例》（国务院令第738号）。该条例明确规定行政事业单位应当建立健全资产管理制度。国有资产管理制度的缺失，导致资产从配置、使用到处置等环节缺乏规范，极易造成国有资产流失或使用效率低下。</w:t>
      </w:r>
    </w:p>
    <w:p w14:paraId="0DC15B76">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eastAsia="zh-CN"/>
        </w:rPr>
        <w:t>建议：</w:t>
      </w:r>
      <w:r>
        <w:rPr>
          <w:rFonts w:hint="eastAsia" w:ascii="仿宋" w:hAnsi="仿宋" w:eastAsia="仿宋" w:cs="仿宋"/>
          <w:b w:val="0"/>
          <w:bCs w:val="0"/>
          <w:sz w:val="32"/>
          <w:szCs w:val="32"/>
        </w:rPr>
        <w:t>完善以下关键制度，确保预算编制、执行、监督和绩效管理的全面规范。</w:t>
      </w:r>
      <w:r>
        <w:rPr>
          <w:rFonts w:hint="eastAsia" w:ascii="仿宋" w:hAnsi="仿宋" w:eastAsia="仿宋" w:cs="仿宋"/>
          <w:sz w:val="32"/>
          <w:szCs w:val="32"/>
        </w:rPr>
        <w:t>补充预算管理制度，内部控制制度，政府采购管理制度，国有资产管理制度，合同管理制度，专项资金管理办法，绩效管理制度，信息化管理制度，决算与财务报告制度，监督与审计制度，监督与审计制度等。</w:t>
      </w:r>
    </w:p>
    <w:p w14:paraId="3451E030">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outlineLvl w:val="9"/>
        <w:rPr>
          <w:rFonts w:hint="eastAsia" w:ascii="仿宋" w:hAnsi="仿宋" w:eastAsia="仿宋" w:cs="仿宋"/>
          <w:sz w:val="32"/>
          <w:szCs w:val="32"/>
          <w:lang w:bidi="ar"/>
        </w:rPr>
      </w:pPr>
      <w:r>
        <w:rPr>
          <w:rFonts w:hint="eastAsia" w:ascii="仿宋" w:hAnsi="仿宋" w:eastAsia="仿宋" w:cs="仿宋"/>
          <w:b/>
          <w:bCs/>
          <w:sz w:val="32"/>
          <w:szCs w:val="32"/>
          <w:lang w:val="en-US" w:eastAsia="zh-CN"/>
        </w:rPr>
        <w:t>3、存在基本支出和项目支出之间的挤占情况</w:t>
      </w:r>
      <w:bookmarkStart w:id="182" w:name="_Toc15472"/>
      <w:bookmarkStart w:id="183" w:name="_Toc14413"/>
      <w:bookmarkStart w:id="184" w:name="_Toc12294"/>
      <w:bookmarkStart w:id="185" w:name="_Toc10886"/>
      <w:r>
        <w:rPr>
          <w:rFonts w:hint="eastAsia" w:ascii="仿宋" w:hAnsi="仿宋" w:eastAsia="仿宋" w:cs="仿宋"/>
          <w:b/>
          <w:bCs/>
          <w:sz w:val="32"/>
          <w:szCs w:val="32"/>
          <w:lang w:val="en-US" w:eastAsia="zh-CN"/>
        </w:rPr>
        <w:t>。</w:t>
      </w:r>
      <w:r>
        <w:rPr>
          <w:rFonts w:hint="eastAsia" w:ascii="仿宋" w:hAnsi="仿宋" w:eastAsia="仿宋" w:cs="仿宋"/>
          <w:b w:val="0"/>
          <w:bCs w:val="0"/>
          <w:sz w:val="32"/>
          <w:szCs w:val="32"/>
          <w:lang w:val="en-US" w:eastAsia="zh-CN"/>
        </w:rPr>
        <w:t>一是</w:t>
      </w:r>
      <w:r>
        <w:rPr>
          <w:rFonts w:hint="eastAsia" w:ascii="仿宋" w:hAnsi="仿宋" w:eastAsia="仿宋" w:cs="仿宋"/>
          <w:b w:val="0"/>
          <w:bCs w:val="0"/>
          <w:sz w:val="32"/>
          <w:szCs w:val="32"/>
        </w:rPr>
        <w:t>预算管理不到位</w:t>
      </w:r>
      <w:bookmarkStart w:id="186" w:name="_Toc22494"/>
      <w:bookmarkStart w:id="187" w:name="_Toc11900"/>
      <w:bookmarkStart w:id="188" w:name="_Toc18611"/>
      <w:bookmarkStart w:id="189" w:name="_Toc9184"/>
      <w:r>
        <w:rPr>
          <w:rFonts w:hint="eastAsia" w:ascii="仿宋" w:hAnsi="仿宋" w:eastAsia="仿宋" w:cs="仿宋"/>
          <w:b w:val="0"/>
          <w:bCs w:val="0"/>
          <w:sz w:val="32"/>
          <w:szCs w:val="32"/>
          <w:lang w:eastAsia="zh-CN"/>
        </w:rPr>
        <w:t>，如</w:t>
      </w:r>
      <w:r>
        <w:rPr>
          <w:rFonts w:hint="eastAsia" w:ascii="仿宋" w:hAnsi="仿宋" w:eastAsia="仿宋" w:cs="仿宋"/>
          <w:b w:val="0"/>
          <w:bCs w:val="0"/>
          <w:color w:val="000000"/>
          <w:sz w:val="32"/>
          <w:szCs w:val="32"/>
          <w:shd w:val="clear" w:color="auto" w:fill="FFFFFF"/>
          <w:lang w:bidi="ar"/>
        </w:rPr>
        <w:t>区政协2024年度年初预算487.56万元，预算调整173.24万元，预算调整率达35.53%。年初预算编制不精准</w:t>
      </w:r>
      <w:r>
        <w:rPr>
          <w:rFonts w:hint="eastAsia" w:ascii="仿宋" w:hAnsi="仿宋" w:eastAsia="仿宋" w:cs="仿宋"/>
          <w:b w:val="0"/>
          <w:bCs w:val="0"/>
          <w:color w:val="000000"/>
          <w:sz w:val="32"/>
          <w:szCs w:val="32"/>
          <w:shd w:val="clear" w:color="auto" w:fill="FFFFFF"/>
          <w:lang w:eastAsia="zh-CN" w:bidi="ar"/>
        </w:rPr>
        <w:t>，</w:t>
      </w:r>
      <w:r>
        <w:rPr>
          <w:rFonts w:hint="eastAsia" w:ascii="仿宋" w:hAnsi="仿宋" w:eastAsia="仿宋" w:cs="仿宋"/>
          <w:b w:val="0"/>
          <w:bCs w:val="0"/>
          <w:color w:val="000000"/>
          <w:sz w:val="32"/>
          <w:szCs w:val="32"/>
          <w:shd w:val="clear" w:color="auto" w:fill="FFFFFF"/>
          <w:lang w:bidi="ar"/>
        </w:rPr>
        <w:t>其中基本支出-人员经费预算调整29.76%。</w:t>
      </w:r>
      <w:bookmarkEnd w:id="186"/>
      <w:bookmarkEnd w:id="187"/>
      <w:bookmarkEnd w:id="188"/>
      <w:bookmarkEnd w:id="189"/>
      <w:r>
        <w:rPr>
          <w:rFonts w:hint="eastAsia" w:ascii="仿宋" w:hAnsi="仿宋" w:eastAsia="仿宋" w:cs="仿宋"/>
          <w:b w:val="0"/>
          <w:bCs w:val="0"/>
          <w:color w:val="000000"/>
          <w:sz w:val="32"/>
          <w:szCs w:val="32"/>
          <w:shd w:val="clear" w:color="auto" w:fill="FFFFFF"/>
          <w:lang w:eastAsia="zh-CN" w:bidi="ar"/>
        </w:rPr>
        <w:t>二是预算执行不到位，如</w:t>
      </w:r>
      <w:r>
        <w:rPr>
          <w:rFonts w:hint="eastAsia" w:ascii="仿宋" w:hAnsi="仿宋" w:eastAsia="仿宋" w:cs="仿宋"/>
          <w:b w:val="0"/>
          <w:bCs w:val="0"/>
          <w:color w:val="000000"/>
          <w:sz w:val="32"/>
          <w:szCs w:val="32"/>
          <w:shd w:val="clear" w:color="auto" w:fill="FFFFFF"/>
          <w:lang w:bidi="ar"/>
        </w:rPr>
        <w:t>区政协2024年决算数资本性支出4.52万元、工会经费14.30万元、福利费23.44万元，年初预算未设置办公设备购置、工会经费、福利费等科目。</w:t>
      </w:r>
      <w:bookmarkEnd w:id="182"/>
      <w:bookmarkEnd w:id="183"/>
      <w:bookmarkEnd w:id="184"/>
      <w:bookmarkEnd w:id="185"/>
      <w:r>
        <w:rPr>
          <w:rFonts w:hint="eastAsia" w:ascii="仿宋" w:hAnsi="仿宋" w:eastAsia="仿宋" w:cs="仿宋"/>
          <w:b w:val="0"/>
          <w:bCs w:val="0"/>
          <w:color w:val="000000"/>
          <w:sz w:val="32"/>
          <w:szCs w:val="32"/>
          <w:shd w:val="clear" w:color="auto" w:fill="FFFFFF"/>
          <w:lang w:eastAsia="zh-CN" w:bidi="ar"/>
        </w:rPr>
        <w:t>三是支出互相挤占，</w:t>
      </w:r>
      <w:r>
        <w:rPr>
          <w:rFonts w:hint="eastAsia" w:ascii="仿宋" w:hAnsi="仿宋" w:eastAsia="仿宋" w:cs="仿宋"/>
          <w:b w:val="0"/>
          <w:bCs w:val="0"/>
          <w:sz w:val="32"/>
          <w:szCs w:val="32"/>
          <w:lang w:bidi="ar"/>
        </w:rPr>
        <w:t>如1月9号凭证占用大会经费支付2023年7-9月机关食堂餐费、2月3号凭证占用大会经费支付2023年度工会经费</w:t>
      </w:r>
      <w:r>
        <w:rPr>
          <w:rFonts w:hint="eastAsia" w:ascii="仿宋" w:hAnsi="仿宋" w:eastAsia="仿宋" w:cs="仿宋"/>
          <w:b w:val="0"/>
          <w:bCs w:val="0"/>
          <w:sz w:val="32"/>
          <w:szCs w:val="32"/>
          <w:lang w:eastAsia="zh-CN" w:bidi="ar"/>
        </w:rPr>
        <w:t>、</w:t>
      </w:r>
      <w:r>
        <w:rPr>
          <w:rFonts w:hint="eastAsia" w:ascii="仿宋" w:hAnsi="仿宋" w:eastAsia="仿宋" w:cs="仿宋"/>
          <w:b w:val="0"/>
          <w:bCs w:val="0"/>
          <w:sz w:val="32"/>
          <w:szCs w:val="32"/>
          <w:lang w:bidi="ar"/>
        </w:rPr>
        <w:t>5月</w:t>
      </w:r>
      <w:r>
        <w:rPr>
          <w:rFonts w:hint="eastAsia" w:ascii="仿宋" w:hAnsi="仿宋" w:eastAsia="仿宋" w:cs="仿宋"/>
          <w:b w:val="0"/>
          <w:bCs w:val="0"/>
          <w:sz w:val="32"/>
          <w:szCs w:val="32"/>
          <w:lang w:val="en-US" w:eastAsia="zh-CN" w:bidi="ar"/>
        </w:rPr>
        <w:t>2</w:t>
      </w:r>
      <w:r>
        <w:rPr>
          <w:rFonts w:hint="eastAsia" w:ascii="仿宋" w:hAnsi="仿宋" w:eastAsia="仿宋" w:cs="仿宋"/>
          <w:b w:val="0"/>
          <w:bCs w:val="0"/>
          <w:sz w:val="32"/>
          <w:szCs w:val="32"/>
          <w:lang w:bidi="ar"/>
        </w:rPr>
        <w:t>号凭证占用委员工作室建设及运行维护费支</w:t>
      </w:r>
      <w:r>
        <w:rPr>
          <w:rFonts w:hint="eastAsia" w:ascii="仿宋" w:hAnsi="仿宋" w:eastAsia="仿宋" w:cs="仿宋"/>
          <w:sz w:val="32"/>
          <w:szCs w:val="32"/>
          <w:lang w:bidi="ar"/>
        </w:rPr>
        <w:t>付公务车燃油费、9月</w:t>
      </w:r>
      <w:r>
        <w:rPr>
          <w:rFonts w:hint="eastAsia" w:ascii="仿宋" w:hAnsi="仿宋" w:eastAsia="仿宋" w:cs="仿宋"/>
          <w:sz w:val="32"/>
          <w:szCs w:val="32"/>
          <w:lang w:val="en-US" w:eastAsia="zh-CN" w:bidi="ar"/>
        </w:rPr>
        <w:t>9</w:t>
      </w:r>
      <w:r>
        <w:rPr>
          <w:rFonts w:hint="eastAsia" w:ascii="仿宋" w:hAnsi="仿宋" w:eastAsia="仿宋" w:cs="仿宋"/>
          <w:sz w:val="32"/>
          <w:szCs w:val="32"/>
          <w:lang w:bidi="ar"/>
        </w:rPr>
        <w:t>号凭证占用委员培训费支付7月份基本养老保险费单位部分等。6月11号凭证用委员履职经费支付雷公塘社区工作经费、7月6号凭证用城南旧事编撰支付经济界别委员工作室工作经费、8月8号凭证用政协云平台维护费、公用经费支付2023年度委员履职经费等。</w:t>
      </w:r>
    </w:p>
    <w:p w14:paraId="7D4D643C">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bCs/>
          <w:sz w:val="32"/>
          <w:szCs w:val="32"/>
          <w:lang w:eastAsia="zh-CN"/>
        </w:rPr>
        <w:t>相关政策</w:t>
      </w:r>
      <w:r>
        <w:rPr>
          <w:rFonts w:hint="eastAsia" w:ascii="仿宋" w:hAnsi="仿宋" w:eastAsia="仿宋" w:cs="仿宋"/>
          <w:b/>
          <w:bCs/>
          <w:sz w:val="32"/>
          <w:szCs w:val="32"/>
          <w:lang w:val="en-US" w:eastAsia="zh-CN"/>
        </w:rPr>
        <w:t>1：</w:t>
      </w:r>
      <w:r>
        <w:rPr>
          <w:rFonts w:hint="eastAsia" w:ascii="仿宋" w:hAnsi="仿宋" w:eastAsia="仿宋" w:cs="仿宋"/>
          <w:b w:val="0"/>
          <w:bCs w:val="0"/>
          <w:sz w:val="32"/>
          <w:szCs w:val="32"/>
          <w:lang w:eastAsia="zh-CN"/>
        </w:rPr>
        <w:t>上述违反了《中华人民共和国预算法》第十三条。各级政府、各部门、各单位的支出必须以经批准的预算为依据，未列入预算的不得支出。核心解读：预算一经人大批准，即具有法律效力。基本支出和项目支出是法定的、不同用途的预算科目，相互之间不能随意流用。将项目资金用于基本支出，相当于篡改了经法律程序批准的预算案，违反了预算的刚性约束原则。</w:t>
      </w:r>
      <w:r>
        <w:rPr>
          <w:rFonts w:hint="eastAsia" w:ascii="仿宋" w:hAnsi="仿宋" w:eastAsia="仿宋" w:cs="仿宋"/>
          <w:b/>
          <w:bCs/>
          <w:sz w:val="32"/>
          <w:szCs w:val="32"/>
          <w:lang w:eastAsia="zh-CN"/>
        </w:rPr>
        <w:t>相关政策2：</w:t>
      </w:r>
      <w:r>
        <w:rPr>
          <w:rFonts w:hint="eastAsia" w:ascii="仿宋" w:hAnsi="仿宋" w:eastAsia="仿宋" w:cs="仿宋"/>
          <w:b w:val="0"/>
          <w:bCs w:val="0"/>
          <w:sz w:val="32"/>
          <w:szCs w:val="32"/>
          <w:lang w:eastAsia="zh-CN"/>
        </w:rPr>
        <w:t>上述违反了《预算法实施条例》进一步细化了预算执行的要求，强调要严格按预算用途使用资金。</w:t>
      </w:r>
      <w:r>
        <w:rPr>
          <w:rFonts w:hint="eastAsia" w:ascii="仿宋" w:hAnsi="仿宋" w:eastAsia="仿宋" w:cs="仿宋"/>
          <w:b/>
          <w:bCs/>
          <w:sz w:val="32"/>
          <w:szCs w:val="32"/>
          <w:lang w:eastAsia="zh-CN"/>
        </w:rPr>
        <w:t>相关政策3：</w:t>
      </w:r>
      <w:r>
        <w:rPr>
          <w:rFonts w:hint="eastAsia" w:ascii="仿宋" w:hAnsi="仿宋" w:eastAsia="仿宋" w:cs="仿宋"/>
          <w:b w:val="0"/>
          <w:bCs w:val="0"/>
          <w:sz w:val="32"/>
          <w:szCs w:val="32"/>
          <w:lang w:eastAsia="zh-CN"/>
        </w:rPr>
        <w:t>上述违反了《项目支出绩效管理办法》、《专项资金管理办法》。项目资金必须“专款专用”。将项目资金用于发放人员工资、支付运转费用等基本开支，直接违反了“专款专用”规定。</w:t>
      </w:r>
      <w:r>
        <w:rPr>
          <w:rFonts w:hint="eastAsia" w:ascii="仿宋" w:hAnsi="仿宋" w:eastAsia="仿宋" w:cs="仿宋"/>
          <w:b/>
          <w:bCs/>
          <w:sz w:val="32"/>
          <w:szCs w:val="32"/>
          <w:lang w:eastAsia="zh-CN"/>
        </w:rPr>
        <w:t>原因分析如下：一是基本支出保障不足。</w:t>
      </w:r>
      <w:r>
        <w:rPr>
          <w:rFonts w:hint="eastAsia" w:ascii="仿宋" w:hAnsi="仿宋" w:eastAsia="仿宋" w:cs="仿宋"/>
          <w:b w:val="0"/>
          <w:bCs w:val="0"/>
          <w:sz w:val="32"/>
          <w:szCs w:val="32"/>
          <w:lang w:eastAsia="zh-CN"/>
        </w:rPr>
        <w:t>最常见的根源。编制内人员经费和公用经费定额标准偏低，无法覆盖实际运行成本，“钱不够花”。</w:t>
      </w:r>
      <w:r>
        <w:rPr>
          <w:rFonts w:hint="eastAsia" w:ascii="仿宋" w:hAnsi="仿宋" w:eastAsia="仿宋" w:cs="仿宋"/>
          <w:b/>
          <w:bCs/>
          <w:sz w:val="32"/>
          <w:szCs w:val="32"/>
          <w:lang w:eastAsia="zh-CN"/>
        </w:rPr>
        <w:t>二是预算编制不科学。</w:t>
      </w:r>
      <w:r>
        <w:rPr>
          <w:rFonts w:hint="eastAsia" w:ascii="仿宋" w:hAnsi="仿宋" w:eastAsia="仿宋" w:cs="仿宋"/>
          <w:b w:val="0"/>
          <w:bCs w:val="0"/>
          <w:sz w:val="32"/>
          <w:szCs w:val="32"/>
          <w:lang w:eastAsia="zh-CN"/>
        </w:rPr>
        <w:t>项目支出预算相比基本支出更容易获批，且预算额度可能更宽松。</w:t>
      </w:r>
      <w:r>
        <w:rPr>
          <w:rFonts w:hint="eastAsia" w:ascii="仿宋" w:hAnsi="仿宋" w:eastAsia="仿宋" w:cs="仿宋"/>
          <w:b/>
          <w:bCs/>
          <w:sz w:val="32"/>
          <w:szCs w:val="32"/>
          <w:lang w:eastAsia="zh-CN"/>
        </w:rPr>
        <w:t>三是内部控制薄弱。</w:t>
      </w:r>
      <w:r>
        <w:rPr>
          <w:rFonts w:hint="eastAsia" w:ascii="仿宋" w:hAnsi="仿宋" w:eastAsia="仿宋" w:cs="仿宋"/>
          <w:b w:val="0"/>
          <w:bCs w:val="0"/>
          <w:sz w:val="32"/>
          <w:szCs w:val="32"/>
          <w:lang w:eastAsia="zh-CN"/>
        </w:rPr>
        <w:t>单位内部财务管理制度不健全，审批流程形同虚设，财务人员监督乏力。</w:t>
      </w:r>
    </w:p>
    <w:p w14:paraId="56E597F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建议：</w:t>
      </w:r>
      <w:r>
        <w:rPr>
          <w:rFonts w:hint="eastAsia" w:ascii="仿宋" w:hAnsi="仿宋" w:eastAsia="仿宋" w:cs="仿宋"/>
          <w:b w:val="0"/>
          <w:bCs w:val="0"/>
          <w:sz w:val="32"/>
          <w:szCs w:val="32"/>
          <w:lang w:eastAsia="zh-CN"/>
        </w:rPr>
        <w:t>解决基本支出挤占项目支出现象需要顶层设计（财政保障）、过程监管（技术+人工）和单位自律（内控+观念）三管齐下，从“堵后门”和“开前门”两个方向入手，既要严厉禁止，也要疏导根源，从根本上遏制这一现象，确保财政资金的安全、规范和有效使用。</w:t>
      </w:r>
      <w:r>
        <w:rPr>
          <w:rFonts w:hint="eastAsia" w:ascii="仿宋" w:hAnsi="仿宋" w:eastAsia="仿宋" w:cs="仿宋"/>
          <w:b/>
          <w:bCs/>
          <w:sz w:val="32"/>
          <w:szCs w:val="32"/>
          <w:lang w:eastAsia="zh-CN"/>
        </w:rPr>
        <w:t>一是强化预算编制与审核，</w:t>
      </w:r>
      <w:r>
        <w:rPr>
          <w:rFonts w:hint="eastAsia" w:ascii="仿宋" w:hAnsi="仿宋" w:eastAsia="仿宋" w:cs="仿宋"/>
          <w:b w:val="0"/>
          <w:bCs w:val="0"/>
          <w:sz w:val="32"/>
          <w:szCs w:val="32"/>
          <w:lang w:eastAsia="zh-CN"/>
        </w:rPr>
        <w:t>从源头杜绝“可能性”。A科学核定基本支出。建立动态调整机制，使人员经费和公用经费定额标准更加贴合实际，确保机构正常运转的合理需求。B严格项目库管理。推行“项目入库、预算编细、滚动管理”。在预算编制阶段，组织专家对项目的必要性、可行性、预算合理性进行严格评审，剔除项目中隐含的“人员费”、“运转费”等不属于项目开支范围的内容。C推广“零基预算”理念。打破“基数+增长”的预算模式，每年根据实际需求和绩效目标重新审核所有支出，避免不合理支出的固化。</w:t>
      </w:r>
      <w:r>
        <w:rPr>
          <w:rFonts w:hint="eastAsia" w:ascii="仿宋" w:hAnsi="仿宋" w:eastAsia="仿宋" w:cs="仿宋"/>
          <w:b/>
          <w:bCs/>
          <w:sz w:val="32"/>
          <w:szCs w:val="32"/>
          <w:lang w:eastAsia="zh-CN"/>
        </w:rPr>
        <w:t>二是加强执行监控与预警，</w:t>
      </w:r>
      <w:r>
        <w:rPr>
          <w:rFonts w:hint="eastAsia" w:ascii="仿宋" w:hAnsi="仿宋" w:eastAsia="仿宋" w:cs="仿宋"/>
          <w:b w:val="0"/>
          <w:bCs w:val="0"/>
          <w:sz w:val="32"/>
          <w:szCs w:val="32"/>
          <w:lang w:eastAsia="zh-CN"/>
        </w:rPr>
        <w:t>从事中“早发现”。A利用技术手段。在预算管理一体化系统中设置预警规则。当单位账务中出现“项目支出-人员经费”等敏感科目时，系统自动报警并推送至财政和主管部门。B实施重点监控。对曾有违规记录或风险较高的单位以及金额重大的项目进行重点监控和动态跟踪。</w:t>
      </w:r>
      <w:r>
        <w:rPr>
          <w:rFonts w:hint="eastAsia" w:ascii="仿宋" w:hAnsi="仿宋" w:eastAsia="仿宋" w:cs="仿宋"/>
          <w:b/>
          <w:bCs/>
          <w:sz w:val="32"/>
          <w:szCs w:val="32"/>
          <w:lang w:eastAsia="zh-CN"/>
        </w:rPr>
        <w:t>三是树立正确的预算绩效观念。</w:t>
      </w:r>
      <w:r>
        <w:rPr>
          <w:rFonts w:hint="eastAsia" w:ascii="仿宋" w:hAnsi="仿宋" w:eastAsia="仿宋" w:cs="仿宋"/>
          <w:b w:val="0"/>
          <w:bCs w:val="0"/>
          <w:sz w:val="32"/>
          <w:szCs w:val="32"/>
          <w:lang w:eastAsia="zh-CN"/>
        </w:rPr>
        <w:t>单位领导应带头学习《中华人民共和国预算法》等法律法规，牢固树立“预算是法、专款专用”的意识，明确挤占项目资金是“红线”、“高压线”。</w:t>
      </w:r>
      <w:r>
        <w:rPr>
          <w:rFonts w:hint="eastAsia" w:ascii="仿宋" w:hAnsi="仿宋" w:eastAsia="仿宋" w:cs="仿宋"/>
          <w:b/>
          <w:bCs/>
          <w:sz w:val="32"/>
          <w:szCs w:val="32"/>
          <w:lang w:eastAsia="zh-CN"/>
        </w:rPr>
        <w:t>四是健全内部控制系统。</w:t>
      </w:r>
      <w:r>
        <w:rPr>
          <w:rFonts w:hint="eastAsia" w:ascii="仿宋" w:hAnsi="仿宋" w:eastAsia="仿宋" w:cs="仿宋"/>
          <w:b w:val="0"/>
          <w:bCs w:val="0"/>
          <w:sz w:val="32"/>
          <w:szCs w:val="32"/>
          <w:lang w:eastAsia="zh-CN"/>
        </w:rPr>
        <w:t>明确岗位职责，确保财务岗位的独立性和监督职能。规范审批流程，所有项目资金支付必须经过严格审核，确保支出内容与项目预算完全一致。定期内部审计，单位内部应定期开展自查自纠，及时发现和纠正问题。</w:t>
      </w:r>
      <w:r>
        <w:rPr>
          <w:rFonts w:hint="eastAsia" w:ascii="仿宋" w:hAnsi="仿宋" w:eastAsia="仿宋" w:cs="仿宋"/>
          <w:b/>
          <w:bCs/>
          <w:sz w:val="32"/>
          <w:szCs w:val="32"/>
          <w:lang w:eastAsia="zh-CN"/>
        </w:rPr>
        <w:t>五是提高预算编制科学性。</w:t>
      </w:r>
      <w:r>
        <w:rPr>
          <w:rFonts w:hint="eastAsia" w:ascii="仿宋" w:hAnsi="仿宋" w:eastAsia="仿宋" w:cs="仿宋"/>
          <w:b w:val="0"/>
          <w:bCs w:val="0"/>
          <w:sz w:val="32"/>
          <w:szCs w:val="32"/>
          <w:lang w:eastAsia="zh-CN"/>
        </w:rPr>
        <w:t>实事求是地编制基本支出预算，充分反映运行需求。精准编制项目支出预算，确保每一项开支都直接服务于项目目标，避免“小项目、大预算”。</w:t>
      </w:r>
      <w:r>
        <w:rPr>
          <w:rFonts w:hint="eastAsia" w:ascii="仿宋" w:hAnsi="仿宋" w:eastAsia="仿宋" w:cs="仿宋"/>
          <w:b/>
          <w:bCs/>
          <w:sz w:val="32"/>
          <w:szCs w:val="32"/>
          <w:lang w:eastAsia="zh-CN"/>
        </w:rPr>
        <w:t>六是主动报告与沟通。</w:t>
      </w:r>
      <w:r>
        <w:rPr>
          <w:rFonts w:hint="eastAsia" w:ascii="仿宋" w:hAnsi="仿宋" w:eastAsia="仿宋" w:cs="仿宋"/>
          <w:b w:val="0"/>
          <w:bCs w:val="0"/>
          <w:sz w:val="32"/>
          <w:szCs w:val="32"/>
          <w:lang w:eastAsia="zh-CN"/>
        </w:rPr>
        <w:t>如果确实因政策性因素等导致基本支出出现巨大缺口，应通过正式渠道向财政和主管部门申请调整预算或追加经费。</w:t>
      </w:r>
    </w:p>
    <w:p w14:paraId="661E59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 w:hAnsi="仿宋" w:eastAsia="仿宋" w:cs="仿宋"/>
          <w:b/>
          <w:bCs/>
          <w:sz w:val="32"/>
          <w:szCs w:val="32"/>
        </w:rPr>
      </w:pPr>
      <w:bookmarkStart w:id="190" w:name="_Toc28008"/>
      <w:bookmarkStart w:id="191" w:name="_Toc23827"/>
      <w:bookmarkStart w:id="192" w:name="_Toc17483"/>
      <w:r>
        <w:rPr>
          <w:rFonts w:hint="eastAsia" w:ascii="楷体" w:hAnsi="楷体" w:eastAsia="楷体" w:cs="楷体"/>
          <w:b/>
          <w:bCs/>
          <w:sz w:val="32"/>
          <w:szCs w:val="32"/>
          <w:lang w:val="en-US" w:eastAsia="zh-CN"/>
        </w:rPr>
        <w:t>（二）管理程序方面存在的问题及建议</w:t>
      </w:r>
      <w:bookmarkEnd w:id="190"/>
      <w:bookmarkEnd w:id="191"/>
      <w:bookmarkEnd w:id="192"/>
    </w:p>
    <w:bookmarkEnd w:id="178"/>
    <w:bookmarkEnd w:id="179"/>
    <w:bookmarkEnd w:id="180"/>
    <w:bookmarkEnd w:id="181"/>
    <w:p w14:paraId="646A7B65">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lang w:eastAsia="zh-CN"/>
        </w:rPr>
        <w:t>未提供</w:t>
      </w:r>
      <w:r>
        <w:rPr>
          <w:rFonts w:hint="eastAsia" w:ascii="仿宋" w:hAnsi="仿宋" w:eastAsia="仿宋" w:cs="仿宋"/>
          <w:b/>
          <w:bCs/>
          <w:sz w:val="32"/>
          <w:szCs w:val="32"/>
        </w:rPr>
        <w:t>政府采购询价竞价过程</w:t>
      </w:r>
      <w:r>
        <w:rPr>
          <w:rFonts w:hint="eastAsia" w:ascii="仿宋" w:hAnsi="仿宋" w:eastAsia="仿宋" w:cs="仿宋"/>
          <w:b/>
          <w:bCs/>
          <w:sz w:val="32"/>
          <w:szCs w:val="32"/>
          <w:lang w:eastAsia="zh-CN"/>
        </w:rPr>
        <w:t>。</w:t>
      </w:r>
      <w:r>
        <w:rPr>
          <w:rFonts w:hint="eastAsia" w:ascii="仿宋" w:hAnsi="仿宋" w:eastAsia="仿宋" w:cs="仿宋"/>
          <w:sz w:val="32"/>
          <w:szCs w:val="32"/>
        </w:rPr>
        <w:t>如12月36号凭证区政协成立75周年纪念活动8.98万元，金额超过5万元未进行询价程序。</w:t>
      </w:r>
      <w:r>
        <w:rPr>
          <w:rFonts w:hint="eastAsia" w:ascii="仿宋" w:hAnsi="仿宋" w:eastAsia="仿宋" w:cs="仿宋"/>
          <w:b/>
          <w:bCs/>
          <w:sz w:val="32"/>
          <w:szCs w:val="32"/>
          <w:lang w:eastAsia="zh-CN"/>
        </w:rPr>
        <w:t>相关政策：</w:t>
      </w:r>
      <w:r>
        <w:rPr>
          <w:rFonts w:hint="eastAsia" w:ascii="仿宋" w:hAnsi="仿宋" w:eastAsia="仿宋" w:cs="仿宋"/>
          <w:sz w:val="32"/>
          <w:szCs w:val="32"/>
          <w:lang w:eastAsia="zh-CN"/>
        </w:rPr>
        <w:t>上述违反了《中华人民共和国政府采购法》及其实施条例的规定。政府采购应遵循公开透明、公平竞争的原则。对于达到一定金额的采购项目，必须采用法定的采购方式（如公开招标、邀请招标、竞争性谈判、询价等），并保存完整的采购过程文件。</w:t>
      </w:r>
    </w:p>
    <w:p w14:paraId="0F4F6B60">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b/>
          <w:bCs/>
          <w:sz w:val="32"/>
          <w:szCs w:val="32"/>
          <w:lang w:eastAsia="zh-CN"/>
        </w:rPr>
        <w:t>建议：</w:t>
      </w:r>
      <w:r>
        <w:rPr>
          <w:rFonts w:hint="eastAsia" w:ascii="仿宋" w:hAnsi="仿宋" w:eastAsia="仿宋" w:cs="仿宋"/>
          <w:b w:val="0"/>
          <w:bCs w:val="0"/>
          <w:sz w:val="32"/>
          <w:szCs w:val="32"/>
          <w:lang w:val="en-US" w:eastAsia="zh-CN"/>
        </w:rPr>
        <w:t>补充完善采购程序文件。要求业务经办部门补充提供该采购项目的比价、询价或竞争性谈判过程的全部书面记录、文件及审批单。</w:t>
      </w:r>
    </w:p>
    <w:p w14:paraId="6E4DCB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lang w:val="en-US" w:eastAsia="zh-CN" w:bidi="ar-SA"/>
        </w:rPr>
        <w:t>2、</w:t>
      </w:r>
      <w:r>
        <w:rPr>
          <w:rFonts w:hint="eastAsia" w:ascii="仿宋" w:hAnsi="仿宋" w:eastAsia="仿宋" w:cs="仿宋"/>
          <w:b/>
          <w:bCs/>
          <w:sz w:val="32"/>
          <w:szCs w:val="32"/>
        </w:rPr>
        <w:t>部分重大事项未进行会议集体决策，部分重大支出无会议纪要</w:t>
      </w:r>
      <w:r>
        <w:rPr>
          <w:rFonts w:hint="eastAsia" w:ascii="仿宋" w:hAnsi="仿宋" w:eastAsia="仿宋" w:cs="仿宋"/>
          <w:b/>
          <w:bCs/>
          <w:sz w:val="32"/>
          <w:szCs w:val="32"/>
          <w:lang w:eastAsia="zh-CN"/>
        </w:rPr>
        <w:t>。</w:t>
      </w:r>
      <w:r>
        <w:rPr>
          <w:rFonts w:hint="eastAsia" w:ascii="仿宋" w:hAnsi="仿宋" w:eastAsia="仿宋" w:cs="仿宋"/>
          <w:sz w:val="32"/>
          <w:szCs w:val="32"/>
        </w:rPr>
        <w:t>如3月20号凭证以奖代拨委员履职经费1.24万元、12月36号凭证区政协成立75周年纪念活动8.98万元会议纪要未进行集体决策程序；3月21号凭证拨付雁峰区白沙洲街道白竹皂社区3万元、</w:t>
      </w:r>
      <w:r>
        <w:rPr>
          <w:rFonts w:hint="eastAsia" w:ascii="仿宋" w:hAnsi="仿宋" w:eastAsia="仿宋" w:cs="仿宋"/>
          <w:color w:val="auto"/>
          <w:sz w:val="32"/>
          <w:szCs w:val="32"/>
        </w:rPr>
        <w:t>6月5号凭证拨付雁峰区雁南归社区工作经费1万元、</w:t>
      </w:r>
      <w:r>
        <w:rPr>
          <w:rFonts w:hint="eastAsia" w:ascii="仿宋" w:hAnsi="仿宋" w:eastAsia="仿宋" w:cs="仿宋"/>
          <w:color w:val="auto"/>
          <w:sz w:val="32"/>
          <w:szCs w:val="32"/>
          <w:lang w:val="en-US" w:eastAsia="zh-CN"/>
        </w:rPr>
        <w:t>6月10号</w:t>
      </w:r>
      <w:r>
        <w:rPr>
          <w:rFonts w:hint="eastAsia" w:ascii="仿宋" w:hAnsi="仿宋" w:eastAsia="仿宋" w:cs="仿宋"/>
          <w:color w:val="auto"/>
          <w:sz w:val="32"/>
          <w:szCs w:val="32"/>
        </w:rPr>
        <w:t>雁峰区天马山街道工作经费3万元、</w:t>
      </w:r>
      <w:r>
        <w:rPr>
          <w:rFonts w:hint="eastAsia" w:ascii="仿宋" w:hAnsi="仿宋" w:eastAsia="仿宋" w:cs="仿宋"/>
          <w:color w:val="auto"/>
          <w:sz w:val="32"/>
          <w:szCs w:val="32"/>
          <w:lang w:val="en-US" w:eastAsia="zh-CN"/>
        </w:rPr>
        <w:t>6月13号</w:t>
      </w:r>
      <w:r>
        <w:rPr>
          <w:rFonts w:hint="eastAsia" w:ascii="仿宋" w:hAnsi="仿宋" w:eastAsia="仿宋" w:cs="仿宋"/>
          <w:color w:val="auto"/>
          <w:sz w:val="32"/>
          <w:szCs w:val="32"/>
        </w:rPr>
        <w:t>雁峰区黄茶岭街道雷公塘社区工作经费2万元、6月11号凭证支付网易服务费1万元、7月12号</w:t>
      </w:r>
      <w:r>
        <w:rPr>
          <w:rFonts w:hint="eastAsia" w:ascii="仿宋" w:hAnsi="仿宋" w:eastAsia="仿宋" w:cs="仿宋"/>
          <w:sz w:val="32"/>
          <w:szCs w:val="32"/>
        </w:rPr>
        <w:t>凭证支付湘声报社宣传费1万元、8月3号凭证拨付区关工委工作经费1万元、8月4号凭证拨付雁峰区白沙街道办事处3万元、8月5号凭证拨付雁峰街道余德堂社区工作经费1万元、12月30号凭证咖啡屋装修改造3.19万元等无会议纪要。</w:t>
      </w:r>
    </w:p>
    <w:p w14:paraId="5994EF79">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b/>
          <w:bCs/>
          <w:sz w:val="32"/>
          <w:szCs w:val="32"/>
          <w:lang w:eastAsia="zh-CN"/>
        </w:rPr>
        <w:t>相关政策：</w:t>
      </w:r>
      <w:r>
        <w:rPr>
          <w:rFonts w:hint="eastAsia" w:ascii="仿宋" w:hAnsi="仿宋" w:eastAsia="仿宋" w:cs="仿宋"/>
          <w:sz w:val="32"/>
          <w:szCs w:val="32"/>
          <w:lang w:eastAsia="zh-CN"/>
        </w:rPr>
        <w:t>违反了《雁峰区政协机关财务管理制度(审议稿)》第九条“除工资、医保、公积金等正常人员支出外，其他所有开支事项实行事前报告制度，经相关领导同意或批准后，方可实施。所有开支须两人以上经办，重大资金支出（单笔支出或同一事项批量支出金额在1万元以上）须经党组会议研究决定，重大建设项目按政策规定实行公开招投标，重大采购项目按规定实施政府采购，并应有相关人员介入监督。”的规定。</w:t>
      </w:r>
    </w:p>
    <w:p w14:paraId="2F50A0EE">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outlineLvl w:val="9"/>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建议：</w:t>
      </w:r>
      <w:r>
        <w:rPr>
          <w:rFonts w:hint="eastAsia" w:ascii="仿宋" w:hAnsi="仿宋" w:eastAsia="仿宋" w:cs="仿宋"/>
          <w:b w:val="0"/>
          <w:bCs w:val="0"/>
          <w:sz w:val="32"/>
          <w:szCs w:val="32"/>
          <w:lang w:eastAsia="zh-CN"/>
        </w:rPr>
        <w:t>会议纪要应作为支付申请的必要附件。规范会议记录纪要，所有涉及经济决策的会议，必须形成规范、完整的会议记录和正式纪要。纪要应清晰载明讨论过程、决策意见和最终结论，并由全体参会人员签字确认。</w:t>
      </w:r>
    </w:p>
    <w:p w14:paraId="143B94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bCs/>
          <w:sz w:val="32"/>
          <w:szCs w:val="32"/>
          <w:lang w:val="en-US" w:eastAsia="zh-CN" w:bidi="ar-SA"/>
        </w:rPr>
        <w:t>3、</w:t>
      </w:r>
      <w:r>
        <w:rPr>
          <w:rFonts w:hint="eastAsia" w:ascii="仿宋" w:hAnsi="仿宋" w:eastAsia="仿宋" w:cs="仿宋"/>
          <w:b/>
          <w:bCs/>
          <w:sz w:val="32"/>
          <w:szCs w:val="32"/>
        </w:rPr>
        <w:t>不相容职责未分离</w:t>
      </w:r>
      <w:r>
        <w:rPr>
          <w:rFonts w:hint="eastAsia" w:ascii="仿宋" w:hAnsi="仿宋" w:eastAsia="仿宋" w:cs="仿宋"/>
          <w:b/>
          <w:bCs/>
          <w:sz w:val="32"/>
          <w:szCs w:val="32"/>
          <w:lang w:eastAsia="zh-CN"/>
        </w:rPr>
        <w:t>。</w:t>
      </w:r>
      <w:r>
        <w:rPr>
          <w:rFonts w:hint="eastAsia" w:ascii="仿宋" w:hAnsi="仿宋" w:eastAsia="仿宋" w:cs="仿宋"/>
          <w:sz w:val="32"/>
          <w:szCs w:val="32"/>
        </w:rPr>
        <w:t>如4月6号凭证等采购物资事项经手人和验收人为同一人。</w:t>
      </w:r>
      <w:r>
        <w:rPr>
          <w:rFonts w:hint="eastAsia" w:ascii="仿宋" w:hAnsi="仿宋" w:eastAsia="仿宋" w:cs="仿宋"/>
          <w:b/>
          <w:bCs/>
          <w:sz w:val="32"/>
          <w:szCs w:val="32"/>
          <w:lang w:eastAsia="zh-CN"/>
        </w:rPr>
        <w:t>相关政策</w:t>
      </w:r>
      <w:r>
        <w:rPr>
          <w:rFonts w:hint="eastAsia" w:ascii="仿宋" w:hAnsi="仿宋" w:eastAsia="仿宋" w:cs="仿宋"/>
          <w:b/>
          <w:bCs/>
          <w:sz w:val="32"/>
          <w:szCs w:val="32"/>
          <w:lang w:val="en-US" w:eastAsia="zh-CN"/>
        </w:rPr>
        <w:t>1</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lang w:eastAsia="zh-CN"/>
        </w:rPr>
        <w:t>违反了《中华人民共和国会计法》违反了第二十五条“记账人员与经济业务事项和会计事项的审批人员、经办人员、财物保管人员的职责权限应当明确，并相互分离、相互制约”的规定。</w:t>
      </w:r>
      <w:r>
        <w:rPr>
          <w:rFonts w:hint="eastAsia" w:ascii="仿宋" w:hAnsi="仿宋" w:eastAsia="仿宋" w:cs="仿宋"/>
          <w:b/>
          <w:bCs/>
          <w:sz w:val="32"/>
          <w:szCs w:val="32"/>
          <w:lang w:eastAsia="zh-CN"/>
        </w:rPr>
        <w:t>相关政策2：</w:t>
      </w:r>
      <w:r>
        <w:rPr>
          <w:rFonts w:hint="eastAsia" w:ascii="仿宋" w:hAnsi="仿宋" w:eastAsia="仿宋" w:cs="仿宋"/>
          <w:b w:val="0"/>
          <w:bCs w:val="0"/>
          <w:sz w:val="32"/>
          <w:szCs w:val="32"/>
          <w:lang w:eastAsia="zh-CN"/>
        </w:rPr>
        <w:t>违反了《行政事业单位内部控制规范（试行）》第十二条“单位内部控制的控制方法，不相容岗位相互分离、内部授权审批控制、归口管理、归口管理、会计控制、单据控制等”的规定。</w:t>
      </w:r>
    </w:p>
    <w:p w14:paraId="449C0237">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lang w:eastAsia="zh-CN"/>
        </w:rPr>
        <w:t>建议：</w:t>
      </w:r>
      <w:r>
        <w:rPr>
          <w:rFonts w:hint="eastAsia" w:ascii="仿宋" w:hAnsi="仿宋" w:eastAsia="仿宋" w:cs="仿宋"/>
          <w:b w:val="0"/>
          <w:bCs w:val="0"/>
          <w:sz w:val="32"/>
          <w:szCs w:val="32"/>
          <w:lang w:eastAsia="zh-CN"/>
        </w:rPr>
        <w:t>全面梳理单位经济活动中的关键岗位，根据单位规模和人员情况，通过岗位职责说明书进行明确。若人员紧张，可采用交叉审核、轮岗等方式作为过渡性措施，确保核心不相容职务（如验收人、经办与审核、出纳与记账）得到有效分离。</w:t>
      </w:r>
    </w:p>
    <w:p w14:paraId="6AA46A38">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公务接待未执行审批制度</w:t>
      </w:r>
      <w:r>
        <w:rPr>
          <w:rFonts w:hint="eastAsia" w:ascii="仿宋" w:hAnsi="仿宋" w:eastAsia="仿宋" w:cs="仿宋"/>
          <w:b/>
          <w:bCs/>
          <w:sz w:val="32"/>
          <w:szCs w:val="32"/>
          <w:lang w:eastAsia="zh-CN"/>
        </w:rPr>
        <w:t>。</w:t>
      </w:r>
      <w:r>
        <w:rPr>
          <w:rFonts w:hint="eastAsia" w:ascii="仿宋" w:hAnsi="仿宋" w:eastAsia="仿宋" w:cs="仿宋"/>
          <w:sz w:val="32"/>
          <w:szCs w:val="32"/>
        </w:rPr>
        <w:t>区政协2024年度所有批次公务接待均未见公务接待审批单及网控单、公务卡消费凭证，如2月9号凭证公务接待淮安市政协餐费、7月13号凭证接待成武县政协餐费等。</w:t>
      </w:r>
      <w:r>
        <w:rPr>
          <w:rFonts w:hint="eastAsia" w:ascii="仿宋" w:hAnsi="仿宋" w:eastAsia="仿宋" w:cs="仿宋"/>
          <w:b/>
          <w:bCs/>
          <w:sz w:val="32"/>
          <w:szCs w:val="32"/>
          <w:lang w:val="en-US" w:eastAsia="zh-CN"/>
        </w:rPr>
        <w:t>相关政策：</w:t>
      </w:r>
      <w:r>
        <w:rPr>
          <w:rFonts w:hint="eastAsia" w:ascii="仿宋" w:hAnsi="仿宋" w:eastAsia="仿宋" w:cs="仿宋"/>
          <w:b w:val="0"/>
          <w:bCs w:val="0"/>
          <w:sz w:val="32"/>
          <w:szCs w:val="32"/>
          <w:lang w:val="en-US" w:eastAsia="zh-CN"/>
        </w:rPr>
        <w:t>违反了《衡阳市党政机关国内公务接待管理办法》第九条严格执行公务接待审批制度：每次接待应根据来访公函提前制度接待方案，编制接待经费预算，由单位主要负责人或者指定的分管负责人审批。</w:t>
      </w:r>
    </w:p>
    <w:p w14:paraId="1BEE70A3">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建议：</w:t>
      </w:r>
      <w:r>
        <w:rPr>
          <w:rFonts w:hint="eastAsia" w:ascii="仿宋" w:hAnsi="仿宋" w:eastAsia="仿宋" w:cs="仿宋"/>
          <w:b w:val="0"/>
          <w:bCs w:val="0"/>
          <w:sz w:val="32"/>
          <w:szCs w:val="32"/>
          <w:lang w:val="en-US" w:eastAsia="zh-CN"/>
        </w:rPr>
        <w:t>公务接待必须遵循“先审批、后接待”和“无公函、不接待”的原则。接待方案和经费预算需经单位主要负责人或指定负责人审批，确保接待事由真实、合规、必要。立即溯源整改，完善历史凭证。补充说明，对2024年度所有缺失凭证的接待批次，立即进行溯源核查。尽可能联系当时经办人员，补全接待事由、来访单位、人员、时间等基本信息，形成书面情况说明。履行补批手续，在情况说明的基础上，补充履行内部审批流程，由现任单位主要负责人或分管负责人对历史接待事项进行追认审批，形成书面审批记录。严格前置审批，杜绝“先接后批”。</w:t>
      </w:r>
    </w:p>
    <w:p w14:paraId="1312CFCD">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食堂支出不规范</w:t>
      </w:r>
      <w:r>
        <w:rPr>
          <w:rFonts w:hint="eastAsia" w:ascii="仿宋" w:hAnsi="仿宋" w:eastAsia="仿宋" w:cs="仿宋"/>
          <w:b/>
          <w:bCs/>
          <w:sz w:val="32"/>
          <w:szCs w:val="32"/>
          <w:lang w:eastAsia="zh-CN"/>
        </w:rPr>
        <w:t>。</w:t>
      </w:r>
      <w:r>
        <w:rPr>
          <w:rFonts w:hint="eastAsia" w:ascii="仿宋" w:hAnsi="仿宋" w:eastAsia="仿宋" w:cs="仿宋"/>
          <w:sz w:val="32"/>
          <w:szCs w:val="32"/>
        </w:rPr>
        <w:t>如1月9号凭证中2023年1-6月食堂列支0.75万元包厢餐费。</w:t>
      </w:r>
      <w:r>
        <w:rPr>
          <w:rFonts w:hint="eastAsia" w:ascii="仿宋" w:hAnsi="仿宋" w:eastAsia="仿宋" w:cs="仿宋"/>
          <w:b/>
          <w:bCs/>
          <w:sz w:val="32"/>
          <w:szCs w:val="32"/>
          <w:lang w:val="en-US" w:eastAsia="zh-CN"/>
        </w:rPr>
        <w:t>相关政策：</w:t>
      </w:r>
      <w:r>
        <w:rPr>
          <w:rFonts w:hint="eastAsia" w:ascii="仿宋" w:hAnsi="仿宋" w:eastAsia="仿宋" w:cs="仿宋"/>
          <w:b w:val="0"/>
          <w:bCs w:val="0"/>
          <w:sz w:val="32"/>
          <w:szCs w:val="32"/>
          <w:lang w:val="en-US" w:eastAsia="zh-CN"/>
        </w:rPr>
        <w:t>违反了衡阳市财政局《关于规范市直预算单位食堂支出管理的通知》第八条“严禁将食堂干部职工餐费和公务接待开支混为一体”、第十条“市直预算单位工作人员工作日和节假日加班、值班值勤用餐按照相应标准在相应经费渠道中报销和列支，不列入食堂职工餐费。”的规定。</w:t>
      </w:r>
    </w:p>
    <w:p w14:paraId="042BEFB1">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建议：</w:t>
      </w:r>
      <w:r>
        <w:rPr>
          <w:rFonts w:hint="eastAsia" w:ascii="仿宋" w:hAnsi="仿宋" w:eastAsia="仿宋" w:cs="仿宋"/>
          <w:b w:val="0"/>
          <w:bCs w:val="0"/>
          <w:sz w:val="32"/>
          <w:szCs w:val="32"/>
          <w:lang w:val="en-US" w:eastAsia="zh-CN"/>
        </w:rPr>
        <w:t>立即进行账务调整与费用归位。严格界定食堂支出范围与标准，强化内部审批与报销审核，前置审批，所有涉及食堂的采购和支出，无论金额大小，均应履行内部审批手续。对于非常规性的大额支出，需由经办部门说明事由，经分管领导审批。财务审核，财务人员在办理报销时，必须“业财联动”，不仅要审核票据真伪，更要审核经济事项的实质。对于报销事由模糊、摘要为“包厢餐费”、“接待用餐”等字样的单据，坚决不予在食堂经费中列支。</w:t>
      </w:r>
    </w:p>
    <w:p w14:paraId="37E038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b/>
          <w:bCs/>
          <w:sz w:val="32"/>
          <w:szCs w:val="32"/>
          <w:lang w:val="en-US" w:eastAsia="zh-CN" w:bidi="ar-SA"/>
        </w:rPr>
        <w:t>6、</w:t>
      </w:r>
      <w:r>
        <w:rPr>
          <w:rFonts w:hint="eastAsia" w:ascii="仿宋" w:hAnsi="仿宋" w:eastAsia="仿宋" w:cs="仿宋"/>
          <w:b/>
          <w:bCs/>
          <w:sz w:val="32"/>
          <w:szCs w:val="32"/>
        </w:rPr>
        <w:t>会议费未执行审批制度</w:t>
      </w:r>
      <w:r>
        <w:rPr>
          <w:rFonts w:hint="eastAsia" w:ascii="仿宋" w:hAnsi="仿宋" w:eastAsia="仿宋" w:cs="仿宋"/>
          <w:b/>
          <w:bCs/>
          <w:sz w:val="32"/>
          <w:szCs w:val="32"/>
          <w:lang w:eastAsia="zh-CN"/>
        </w:rPr>
        <w:t>。</w:t>
      </w:r>
      <w:r>
        <w:rPr>
          <w:rFonts w:hint="eastAsia" w:ascii="仿宋" w:hAnsi="仿宋" w:eastAsia="仿宋" w:cs="仿宋"/>
          <w:sz w:val="32"/>
          <w:szCs w:val="32"/>
        </w:rPr>
        <w:t>如3月9-10号凭证、13-16号凭证、19号凭证、25号凭证、27号凭证五届四次全会会议20.17万元无会议审批、会议方案等。</w:t>
      </w:r>
      <w:r>
        <w:rPr>
          <w:rFonts w:hint="eastAsia" w:ascii="仿宋" w:hAnsi="仿宋" w:eastAsia="仿宋" w:cs="仿宋"/>
          <w:b/>
          <w:bCs/>
          <w:sz w:val="32"/>
          <w:szCs w:val="32"/>
          <w:lang w:val="en-US" w:eastAsia="zh-CN" w:bidi="ar-SA"/>
        </w:rPr>
        <w:t>相关政策：</w:t>
      </w:r>
      <w:r>
        <w:rPr>
          <w:rFonts w:hint="eastAsia" w:ascii="仿宋" w:hAnsi="仿宋" w:eastAsia="仿宋" w:cs="仿宋"/>
          <w:b w:val="0"/>
          <w:bCs w:val="0"/>
          <w:sz w:val="32"/>
          <w:szCs w:val="32"/>
          <w:lang w:val="en-US" w:eastAsia="zh-CN" w:bidi="ar-SA"/>
        </w:rPr>
        <w:t>违反了《党政机关厉行节约反对浪费条例》三十四条党政机关会议实行分类管理、分级审批。</w:t>
      </w:r>
    </w:p>
    <w:p w14:paraId="4C0EA120">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lang w:val="en-US" w:eastAsia="zh-CN"/>
        </w:rPr>
        <w:t>建议：</w:t>
      </w:r>
      <w:r>
        <w:rPr>
          <w:rFonts w:hint="eastAsia" w:ascii="仿宋" w:hAnsi="仿宋" w:eastAsia="仿宋" w:cs="仿宋"/>
          <w:b w:val="0"/>
          <w:bCs w:val="0"/>
          <w:sz w:val="32"/>
          <w:szCs w:val="32"/>
          <w:lang w:val="en-US" w:eastAsia="zh-CN"/>
        </w:rPr>
        <w:t>一是立即进行事后补批与情况说明，补充履行审批程序：立即对该次会议进行事后追溯，由承办部门详细说明会议的必要性、内容、规模、天数及费用构成，形成书面报告，并补充履行内部审批流程，由单位主要负责人或指定分管负责人签字批准。二是建立健全内部会议审批制度（长效机制）。制定实施细则，单位应依据上级规定，制定内部的《会议管理实施细则》，明确各类会议（如全会、常务会、专题会等）的审批权限、流程和标准。推行《会议审批单》，所有会议在召开前，必须填写《会议审批单》，作为启动会议筹备和费用报销的唯一前置凭证。审批单应明确会议类别、预算金额和审批责任人。三是严格报销审核，做到“无审批不报销”。明确报销要件，财务部门必须将“三件套”作为会议费报销的硬性要求，缺一不可：《会议审批单》（事前批准）、《会议方案》及预算（事中依据）、实际费用明细清单、发票及结算单（事后凭证）。</w:t>
      </w:r>
    </w:p>
    <w:p w14:paraId="44B8BB30">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outlineLvl w:val="9"/>
        <w:rPr>
          <w:rFonts w:hint="eastAsia" w:ascii="仿宋" w:hAnsi="仿宋" w:eastAsia="仿宋" w:cs="仿宋"/>
          <w:sz w:val="32"/>
          <w:szCs w:val="32"/>
          <w:lang w:eastAsia="zh-CN" w:bidi="ar"/>
        </w:rPr>
      </w:pPr>
      <w:r>
        <w:rPr>
          <w:rFonts w:hint="eastAsia" w:ascii="仿宋" w:hAnsi="仿宋" w:eastAsia="仿宋" w:cs="仿宋"/>
          <w:b/>
          <w:bCs/>
          <w:sz w:val="32"/>
          <w:szCs w:val="32"/>
          <w:lang w:val="en-US" w:eastAsia="zh-CN"/>
        </w:rPr>
        <w:t>7、</w:t>
      </w:r>
      <w:r>
        <w:rPr>
          <w:rFonts w:hint="eastAsia" w:ascii="仿宋" w:hAnsi="仿宋" w:eastAsia="仿宋" w:cs="仿宋"/>
          <w:b/>
          <w:bCs/>
          <w:sz w:val="32"/>
          <w:szCs w:val="32"/>
        </w:rPr>
        <w:t>资产管理不规范</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lang w:eastAsia="zh-CN"/>
        </w:rPr>
        <w:t>一是</w:t>
      </w:r>
      <w:r>
        <w:rPr>
          <w:rFonts w:hint="eastAsia" w:ascii="仿宋" w:hAnsi="仿宋" w:eastAsia="仿宋" w:cs="仿宋"/>
          <w:b w:val="0"/>
          <w:bCs w:val="0"/>
          <w:sz w:val="32"/>
          <w:szCs w:val="32"/>
        </w:rPr>
        <w:t>达到固定资产标准的，未列入固定资产核算</w:t>
      </w:r>
      <w:r>
        <w:rPr>
          <w:rFonts w:hint="eastAsia" w:ascii="仿宋" w:hAnsi="仿宋" w:eastAsia="仿宋" w:cs="仿宋"/>
          <w:b w:val="0"/>
          <w:bCs w:val="0"/>
          <w:sz w:val="32"/>
          <w:szCs w:val="32"/>
          <w:lang w:eastAsia="zh-CN"/>
        </w:rPr>
        <w:t>，</w:t>
      </w:r>
      <w:r>
        <w:rPr>
          <w:rFonts w:hint="eastAsia" w:ascii="仿宋" w:hAnsi="仿宋" w:eastAsia="仿宋" w:cs="仿宋"/>
          <w:sz w:val="32"/>
          <w:szCs w:val="32"/>
          <w:lang w:bidi="ar"/>
        </w:rPr>
        <w:t>如4月11号凭证采购0.27万元密码锁1把、12月30号凭证采购1台全自动咖啡机0.65万元、实木玻璃茶柜1个0.05万元、实木置物架1个0.05万元、实木玻璃收纳柜2个0.13万元、实木吧台桌椅3个0.48万元等以上资产属于长期使用资产，应当资本化入固定资产，而非直接当期费用化。</w:t>
      </w:r>
      <w:r>
        <w:rPr>
          <w:rFonts w:hint="eastAsia" w:ascii="仿宋" w:hAnsi="仿宋" w:eastAsia="仿宋" w:cs="仿宋"/>
          <w:sz w:val="32"/>
          <w:szCs w:val="32"/>
          <w:lang w:eastAsia="zh-CN" w:bidi="ar"/>
        </w:rPr>
        <w:t>二是</w:t>
      </w:r>
      <w:r>
        <w:rPr>
          <w:rFonts w:hint="eastAsia" w:ascii="仿宋" w:hAnsi="仿宋" w:eastAsia="仿宋" w:cs="仿宋"/>
          <w:b w:val="0"/>
          <w:bCs w:val="0"/>
          <w:sz w:val="32"/>
          <w:szCs w:val="32"/>
          <w:lang w:eastAsia="zh-CN"/>
        </w:rPr>
        <w:t>未定期盘点固定资产。</w:t>
      </w:r>
    </w:p>
    <w:p w14:paraId="362FF42D">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b/>
          <w:bCs/>
          <w:sz w:val="32"/>
          <w:szCs w:val="32"/>
          <w:lang w:eastAsia="zh-CN"/>
        </w:rPr>
        <w:t>相关政策</w:t>
      </w:r>
      <w:r>
        <w:rPr>
          <w:rFonts w:hint="eastAsia" w:ascii="仿宋" w:hAnsi="仿宋" w:eastAsia="仿宋" w:cs="仿宋"/>
          <w:b/>
          <w:bCs/>
          <w:sz w:val="32"/>
          <w:szCs w:val="32"/>
          <w:lang w:val="en-US" w:eastAsia="zh-CN"/>
        </w:rPr>
        <w:t>1</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lang w:val="en-US" w:eastAsia="zh-CN" w:bidi="ar"/>
        </w:rPr>
        <w:t>违反了《雁峰区政协机关财务管理制度》第二十八条“定期清查盘点。办公室负责牵头组织，相关委室配合，定期或不定期对固定资产进行清查盘点，确保账实相符，发现不符的，应当及时查明原因，并按照相关规定处理”。</w:t>
      </w:r>
      <w:r>
        <w:rPr>
          <w:rFonts w:hint="eastAsia" w:ascii="仿宋" w:hAnsi="仿宋" w:eastAsia="仿宋" w:cs="仿宋"/>
          <w:b/>
          <w:bCs/>
          <w:sz w:val="32"/>
          <w:szCs w:val="32"/>
          <w:lang w:eastAsia="zh-CN"/>
        </w:rPr>
        <w:t>相关政策</w:t>
      </w:r>
      <w:r>
        <w:rPr>
          <w:rFonts w:hint="eastAsia" w:ascii="仿宋" w:hAnsi="仿宋" w:eastAsia="仿宋" w:cs="仿宋"/>
          <w:b/>
          <w:bCs/>
          <w:sz w:val="32"/>
          <w:szCs w:val="32"/>
          <w:lang w:val="en-US" w:eastAsia="zh-CN"/>
        </w:rPr>
        <w:t>2</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lang w:val="en-US" w:eastAsia="zh-CN" w:bidi="ar"/>
        </w:rPr>
        <w:t>违反了《行政事业性国有资产管理条例》第三十条“各部门及其所属单位应当按照国家规定设置行政事业性国有资产台账，依照国家统一的会计制度进行会计核算，不得形成账外资产”。第三十四条“各部门及其所属单位应当定期或者不定期对资产进行盘点、对账。出现资产盘盈盘亏的，应当按照财务、会计和资产管理制度有关规定处理，做到账实相符和账账相符”。的规定。</w:t>
      </w:r>
    </w:p>
    <w:p w14:paraId="3764E62F">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建议：</w:t>
      </w:r>
      <w:r>
        <w:rPr>
          <w:rFonts w:hint="eastAsia" w:ascii="仿宋" w:hAnsi="仿宋" w:eastAsia="仿宋" w:cs="仿宋"/>
          <w:b w:val="0"/>
          <w:bCs w:val="0"/>
          <w:sz w:val="32"/>
          <w:szCs w:val="32"/>
          <w:lang w:val="en-US" w:eastAsia="zh-CN"/>
        </w:rPr>
        <w:t>完善资产管理办法，加强资产管理，为提高资产管理水平。一是完善固定资产管理制度，按制度规范管理固定资产。二是加强固定资产的核算工作。登记固定资产卡片，明确固定资产使用部门，责任人员。三是加强对财务人员、固定资产管理人员的培训，规范财务管理行为，认真落实固定资产管理，确保账账相符、账卡相符、账实相符，避免资产漏记账、多入账、不及时核销等问题。四是加强固定资产实物盘点。认真执行固定资产盘点制度，通过定期或不定期盘点，对发现的账实不符问题，及时查明原因并进行处理。</w:t>
      </w:r>
    </w:p>
    <w:p w14:paraId="7DF1EC56">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outlineLvl w:val="9"/>
        <w:rPr>
          <w:rFonts w:hint="eastAsia" w:ascii="仿宋" w:hAnsi="仿宋" w:eastAsia="仿宋" w:cs="仿宋"/>
          <w:sz w:val="32"/>
          <w:szCs w:val="32"/>
          <w:lang w:bidi="ar"/>
        </w:rPr>
      </w:pPr>
      <w:r>
        <w:rPr>
          <w:rFonts w:hint="eastAsia" w:ascii="仿宋" w:hAnsi="仿宋" w:eastAsia="仿宋" w:cs="仿宋"/>
          <w:b/>
          <w:bCs/>
          <w:sz w:val="32"/>
          <w:szCs w:val="32"/>
          <w:lang w:val="en-US" w:eastAsia="zh-CN"/>
        </w:rPr>
        <w:t>8、</w:t>
      </w:r>
      <w:r>
        <w:rPr>
          <w:rFonts w:hint="eastAsia" w:ascii="仿宋" w:hAnsi="仿宋" w:eastAsia="仿宋" w:cs="仿宋"/>
          <w:b/>
          <w:bCs/>
          <w:sz w:val="32"/>
          <w:szCs w:val="32"/>
        </w:rPr>
        <w:t>单据审核不严谨</w:t>
      </w:r>
      <w:r>
        <w:rPr>
          <w:rFonts w:hint="eastAsia" w:ascii="仿宋" w:hAnsi="仿宋" w:eastAsia="仿宋" w:cs="仿宋"/>
          <w:b/>
          <w:bCs/>
          <w:sz w:val="32"/>
          <w:szCs w:val="32"/>
          <w:lang w:eastAsia="zh-CN"/>
        </w:rPr>
        <w:t>。</w:t>
      </w:r>
      <w:r>
        <w:rPr>
          <w:rFonts w:hint="eastAsia" w:ascii="仿宋" w:hAnsi="仿宋" w:eastAsia="仿宋" w:cs="仿宋"/>
          <w:sz w:val="32"/>
          <w:szCs w:val="32"/>
          <w:lang w:bidi="ar"/>
        </w:rPr>
        <w:t>如12月37号凭证《读有所得》报刊费合同金额1980元与发票金额2000元不一致，11月14号凭证常德、岳阳、益阳调研出差住宿费0.45万元、0.48万元无住宿清单，0.59万元租车协议无政府电子卖场合同、11月15号凭证公车保险0.30万元无政府电子卖场合同、12月1号凭证怀化、邵阳调研出差住宿费0.32万元、0.27万元无住宿清单，0.45万元租车协议无政府电子卖场合同等。</w:t>
      </w:r>
    </w:p>
    <w:p w14:paraId="5D3943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eastAsia="zh-CN"/>
        </w:rPr>
        <w:t>违反了《中华人民共和国会计法》第十四条“会计凭证包括原始凭证和记账凭证。办理本法第十条所列的经济业务事项，必须填制或者取得原始凭证并及时送交会计机构。会计机构、会计人员必须按照国家统一的会计制度的规定对原始凭证进行审核，对不真实、不合法的原始凭证有权不予接受，并向单位负责人报告；对记载不准确、不完整的原始凭证予以退回，并要求按照国家统一的会计制度的规定更正、补充。”的规定。</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违反了《区委巡察办财务管理制度》“10000元以上（含30000元）的经费开支，应经区委巡察办领导班子会议审议后，由单位主要负责人签批同意予以列支”的规定。</w:t>
      </w:r>
    </w:p>
    <w:p w14:paraId="6536B88E">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val="0"/>
          <w:bCs w:val="0"/>
          <w:sz w:val="32"/>
          <w:szCs w:val="32"/>
        </w:rPr>
      </w:pPr>
      <w:r>
        <w:rPr>
          <w:rFonts w:hint="eastAsia" w:ascii="仿宋" w:hAnsi="仿宋" w:eastAsia="仿宋" w:cs="仿宋"/>
          <w:b/>
          <w:bCs/>
          <w:sz w:val="32"/>
          <w:szCs w:val="32"/>
          <w:lang w:eastAsia="zh-CN"/>
        </w:rPr>
        <w:t>建议：</w:t>
      </w:r>
      <w:r>
        <w:rPr>
          <w:rFonts w:hint="eastAsia" w:ascii="仿宋" w:hAnsi="仿宋" w:eastAsia="仿宋" w:cs="仿宋"/>
          <w:b w:val="0"/>
          <w:bCs w:val="0"/>
          <w:sz w:val="32"/>
          <w:szCs w:val="32"/>
          <w:lang w:eastAsia="zh-CN"/>
        </w:rPr>
        <w:t>一是会议纪要应作为支付申请的必要附件。规范会议记录纪要，所有涉及经济决策的会议，必须形成规范、完整的会议记录和正式纪要。纪要应清晰载明讨论过程、决策意见和最终结论，并由全体参会人员签字确认。二是实行财务审核“一票否决制”，赋予财务人员明确的审核权，对票据不合规、审批不完整、事由不清晰、附件不齐全的单据，有权予以退回，不予办理支付。加强财务人员培训：定期对财务人员和业务经办人员进行培训，重点讲解常见票据问题、内控要求和报销流程，提升全员的财务合规意识。</w:t>
      </w:r>
    </w:p>
    <w:p w14:paraId="6518DD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 w:hAnsi="楷体" w:eastAsia="楷体" w:cs="楷体"/>
          <w:b/>
          <w:bCs/>
          <w:sz w:val="32"/>
          <w:szCs w:val="32"/>
          <w:lang w:val="en-US" w:eastAsia="zh-CN"/>
        </w:rPr>
      </w:pPr>
      <w:bookmarkStart w:id="193" w:name="_Toc3893"/>
      <w:bookmarkStart w:id="194" w:name="_Toc32539"/>
      <w:bookmarkStart w:id="195" w:name="_Toc17271"/>
      <w:r>
        <w:rPr>
          <w:rFonts w:hint="eastAsia" w:ascii="楷体" w:hAnsi="楷体" w:eastAsia="楷体" w:cs="楷体"/>
          <w:b/>
          <w:bCs/>
          <w:sz w:val="32"/>
          <w:szCs w:val="32"/>
          <w:lang w:val="en-US" w:eastAsia="zh-CN"/>
        </w:rPr>
        <w:t>（三）人员管理方面存在的问题及建议</w:t>
      </w:r>
      <w:bookmarkEnd w:id="193"/>
    </w:p>
    <w:p w14:paraId="6DB6EA8D">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1</w:t>
      </w:r>
      <w:r>
        <w:rPr>
          <w:rFonts w:hint="eastAsia" w:ascii="仿宋" w:hAnsi="仿宋" w:eastAsia="仿宋" w:cs="仿宋"/>
          <w:b/>
          <w:bCs/>
          <w:sz w:val="32"/>
          <w:szCs w:val="32"/>
          <w:lang w:eastAsia="zh-CN"/>
        </w:rPr>
        <w:t>、</w:t>
      </w:r>
      <w:r>
        <w:rPr>
          <w:rFonts w:hint="eastAsia" w:ascii="仿宋" w:hAnsi="仿宋" w:eastAsia="仿宋" w:cs="仿宋"/>
          <w:b/>
          <w:bCs/>
          <w:sz w:val="32"/>
          <w:szCs w:val="32"/>
        </w:rPr>
        <w:t>未提供相关文件或说明</w:t>
      </w:r>
      <w:r>
        <w:rPr>
          <w:rFonts w:hint="eastAsia" w:ascii="仿宋" w:hAnsi="仿宋" w:eastAsia="仿宋" w:cs="仿宋"/>
          <w:b/>
          <w:bCs/>
          <w:sz w:val="32"/>
          <w:szCs w:val="32"/>
          <w:lang w:eastAsia="zh-CN"/>
        </w:rPr>
        <w:t>。</w:t>
      </w:r>
      <w:r>
        <w:rPr>
          <w:rFonts w:hint="eastAsia" w:ascii="仿宋" w:hAnsi="仿宋" w:eastAsia="仿宋" w:cs="仿宋"/>
          <w:sz w:val="32"/>
          <w:szCs w:val="32"/>
          <w:lang w:eastAsia="zh-CN"/>
        </w:rPr>
        <w:t>一是</w:t>
      </w:r>
      <w:r>
        <w:rPr>
          <w:rFonts w:hint="eastAsia" w:ascii="仿宋" w:hAnsi="仿宋" w:eastAsia="仿宋" w:cs="仿宋"/>
          <w:sz w:val="32"/>
          <w:szCs w:val="32"/>
        </w:rPr>
        <w:t>人员经费预算调增率21.44%，调增额81.34万元</w:t>
      </w:r>
      <w:r>
        <w:rPr>
          <w:rFonts w:hint="eastAsia" w:ascii="仿宋" w:hAnsi="仿宋" w:eastAsia="仿宋" w:cs="仿宋"/>
          <w:sz w:val="32"/>
          <w:szCs w:val="32"/>
          <w:lang w:eastAsia="zh-CN"/>
        </w:rPr>
        <w:t>。二是</w:t>
      </w:r>
      <w:r>
        <w:rPr>
          <w:rFonts w:hint="eastAsia" w:ascii="仿宋" w:hAnsi="仿宋" w:eastAsia="仿宋" w:cs="仿宋"/>
          <w:sz w:val="32"/>
          <w:szCs w:val="32"/>
        </w:rPr>
        <w:t>未提供发放职工津贴与车补的相关文件。</w:t>
      </w:r>
      <w:r>
        <w:rPr>
          <w:rFonts w:hint="eastAsia" w:ascii="仿宋" w:hAnsi="仿宋" w:eastAsia="仿宋" w:cs="仿宋"/>
          <w:sz w:val="32"/>
          <w:szCs w:val="32"/>
          <w:lang w:eastAsia="zh-CN"/>
        </w:rPr>
        <w:t>如</w:t>
      </w:r>
      <w:r>
        <w:rPr>
          <w:rFonts w:hint="eastAsia" w:ascii="仿宋" w:hAnsi="仿宋" w:eastAsia="仿宋" w:cs="仿宋"/>
          <w:sz w:val="32"/>
          <w:szCs w:val="32"/>
        </w:rPr>
        <w:t>2月20号凭证</w:t>
      </w:r>
      <w:r>
        <w:rPr>
          <w:rFonts w:ascii="仿宋" w:hAnsi="仿宋" w:eastAsia="仿宋" w:cs="仿宋"/>
          <w:sz w:val="32"/>
          <w:szCs w:val="32"/>
        </w:rPr>
        <w:t>发放司机2022.11-2023.10出车补助及行车安全奖</w:t>
      </w:r>
      <w:r>
        <w:rPr>
          <w:rFonts w:hint="eastAsia" w:ascii="仿宋" w:hAnsi="仿宋" w:eastAsia="仿宋" w:cs="仿宋"/>
          <w:sz w:val="32"/>
          <w:szCs w:val="32"/>
        </w:rPr>
        <w:t>1.02万</w:t>
      </w:r>
      <w:r>
        <w:rPr>
          <w:rFonts w:ascii="仿宋" w:hAnsi="仿宋" w:eastAsia="仿宋" w:cs="仿宋"/>
          <w:sz w:val="32"/>
          <w:szCs w:val="32"/>
        </w:rPr>
        <w:t>元</w:t>
      </w:r>
      <w:r>
        <w:rPr>
          <w:rFonts w:hint="eastAsia" w:ascii="仿宋" w:hAnsi="仿宋" w:eastAsia="仿宋" w:cs="仿宋"/>
          <w:sz w:val="32"/>
          <w:szCs w:val="32"/>
        </w:rPr>
        <w:t>。</w:t>
      </w:r>
      <w:r>
        <w:rPr>
          <w:rFonts w:hint="eastAsia" w:ascii="仿宋" w:hAnsi="仿宋" w:eastAsia="仿宋" w:cs="仿宋"/>
          <w:sz w:val="32"/>
          <w:szCs w:val="32"/>
          <w:lang w:eastAsia="zh-CN"/>
        </w:rPr>
        <w:t>三是未提供个人所得税申报明细。</w:t>
      </w:r>
    </w:p>
    <w:p w14:paraId="48058C67">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违反了《中华人民共和国预算法》第六十条：“各级政府应当加强对预算支出的管理，严格执行预算和财政制度，强化预算约束。”工资支出是预算的重要组成部分。</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违反了《雁峰区政协机关财务管理制度(审议稿)》第九条“除工资、医保、公积金等正常人员支出外，其他所有开支事项实行事前报告制度，经相关领导同意或批准后，方可实施。所有开支须两人以上经办，重大资金支出（单笔支出或同一事项批量支出金额在1万元以上）须经党组会议研究决定，重大建设项目按政策规定实行公开招投标，重大采购项目按规定实施政府采购，并应有相关人员介入监督”。</w:t>
      </w:r>
      <w:r>
        <w:rPr>
          <w:rFonts w:hint="eastAsia" w:ascii="仿宋" w:hAnsi="仿宋" w:eastAsia="仿宋" w:cs="仿宋"/>
          <w:b/>
          <w:bCs/>
          <w:sz w:val="32"/>
          <w:szCs w:val="32"/>
          <w:lang w:val="en-US" w:eastAsia="zh-CN"/>
        </w:rPr>
        <w:t>相关政策3：</w:t>
      </w:r>
      <w:r>
        <w:rPr>
          <w:rFonts w:hint="eastAsia" w:ascii="仿宋" w:hAnsi="仿宋" w:eastAsia="仿宋" w:cs="仿宋"/>
          <w:b w:val="0"/>
          <w:bCs w:val="0"/>
          <w:sz w:val="32"/>
          <w:szCs w:val="32"/>
          <w:lang w:val="en-US" w:eastAsia="zh-CN"/>
        </w:rPr>
        <w:t>违反了《中华人民共和国个人所得税法》规定，向个人支付所得的单位为扣缴义务人，必须依法办理全员全额扣缴申报。</w:t>
      </w:r>
    </w:p>
    <w:p w14:paraId="6A18E3F0">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建议：</w:t>
      </w:r>
      <w:r>
        <w:rPr>
          <w:rFonts w:hint="eastAsia" w:ascii="仿宋" w:hAnsi="仿宋" w:eastAsia="仿宋" w:cs="仿宋"/>
          <w:b w:val="0"/>
          <w:bCs w:val="0"/>
          <w:sz w:val="32"/>
          <w:szCs w:val="32"/>
          <w:lang w:val="en-US" w:eastAsia="zh-CN"/>
        </w:rPr>
        <w:t>一是强化预算编制，未来年度编制人员经费预算时，应基于精准的人员数据、政策标准和刚性需求，进行充分论证，提高预算准确性。规范调整程序，确需调整预算的，必须详细说明调增原因、依据和资金来源，并履行严格的内部审核和报批程序，确保调整的合规性与必要性。二是</w:t>
      </w:r>
      <w:r>
        <w:rPr>
          <w:rFonts w:hint="eastAsia" w:ascii="仿宋" w:hAnsi="仿宋" w:eastAsia="仿宋" w:cs="仿宋"/>
          <w:b w:val="0"/>
          <w:bCs w:val="0"/>
          <w:sz w:val="32"/>
          <w:szCs w:val="32"/>
          <w:lang w:eastAsia="zh-CN"/>
        </w:rPr>
        <w:t>会议纪要应作为支付申请的必要附件。规范会议记录纪要，所有涉及经济决策的会议，必须形成规范、完整的会议记录和正式纪要。纪要应清晰载明讨论过程、决策意见和最终结论，并由全体参会人员签字确认。三是</w:t>
      </w:r>
      <w:r>
        <w:rPr>
          <w:rFonts w:hint="eastAsia" w:ascii="仿宋" w:hAnsi="仿宋" w:eastAsia="仿宋" w:cs="仿宋"/>
          <w:b w:val="0"/>
          <w:bCs w:val="0"/>
          <w:sz w:val="32"/>
          <w:szCs w:val="32"/>
          <w:lang w:val="en-US" w:eastAsia="zh-CN"/>
        </w:rPr>
        <w:t>立即自查与补申报，对检查期内所有发放的工资、津补贴等个人所得进行自查，如有未申报情况，立即向税务部门补充申报并补缴税款。建立常态化机制，将个人所得税扣缴作为每月工资发放后的固定流程，确保及时、准确、完整地完成纳税申报。</w:t>
      </w:r>
    </w:p>
    <w:p w14:paraId="50205D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 w:hAnsi="楷体" w:eastAsia="楷体" w:cs="楷体"/>
          <w:b/>
          <w:bCs/>
          <w:sz w:val="32"/>
          <w:szCs w:val="32"/>
          <w:lang w:eastAsia="zh-CN"/>
        </w:rPr>
      </w:pPr>
      <w:bookmarkStart w:id="196" w:name="_Toc3740"/>
      <w:r>
        <w:rPr>
          <w:rFonts w:hint="eastAsia" w:ascii="楷体" w:hAnsi="楷体" w:eastAsia="楷体" w:cs="楷体"/>
          <w:b/>
          <w:bCs/>
          <w:sz w:val="32"/>
          <w:szCs w:val="32"/>
          <w:lang w:val="en-US" w:eastAsia="zh-CN"/>
        </w:rPr>
        <w:t>（四）项目管理方面存在的问题及建议</w:t>
      </w:r>
      <w:bookmarkEnd w:id="196"/>
    </w:p>
    <w:p w14:paraId="00A22D41">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超范围发放福利</w:t>
      </w:r>
      <w:r>
        <w:rPr>
          <w:rFonts w:hint="eastAsia" w:ascii="仿宋" w:hAnsi="仿宋" w:eastAsia="仿宋" w:cs="仿宋"/>
          <w:b/>
          <w:bCs/>
          <w:sz w:val="32"/>
          <w:szCs w:val="32"/>
          <w:lang w:eastAsia="zh-CN"/>
        </w:rPr>
        <w:t>。</w:t>
      </w:r>
      <w:r>
        <w:rPr>
          <w:rFonts w:hint="eastAsia" w:ascii="仿宋" w:hAnsi="仿宋" w:eastAsia="仿宋" w:cs="仿宋"/>
          <w:sz w:val="32"/>
          <w:szCs w:val="32"/>
        </w:rPr>
        <w:t>如12月55号凭证违规安排资金0.25万元用于非公职人员谭谈、余翔、邓华军享受体检福利。</w:t>
      </w:r>
      <w:r>
        <w:rPr>
          <w:rFonts w:hint="eastAsia" w:ascii="仿宋" w:hAnsi="仿宋" w:eastAsia="仿宋" w:cs="仿宋"/>
          <w:b/>
          <w:bCs/>
          <w:sz w:val="32"/>
          <w:szCs w:val="32"/>
          <w:lang w:eastAsia="zh-CN"/>
        </w:rPr>
        <w:t>相关政</w:t>
      </w:r>
      <w:r>
        <w:rPr>
          <w:rFonts w:hint="eastAsia" w:ascii="仿宋" w:hAnsi="仿宋" w:eastAsia="仿宋" w:cs="仿宋"/>
          <w:b/>
          <w:bCs/>
          <w:sz w:val="32"/>
          <w:szCs w:val="32"/>
          <w:lang w:val="en-US" w:eastAsia="zh-CN"/>
        </w:rPr>
        <w:t>:1</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lang w:eastAsia="zh-CN"/>
        </w:rPr>
        <w:t>违反了《党政机关厉行节约反对浪费条例》第九条“强化预算刚性约束，党政机关应当遵循先有预算、后有支出的原则，严格执行预算，严禁超预算或者无预算安排支出，严禁虚列支出、转移或者套取财政资金，严禁向下级单位、企事业单位、社会组织、个人摊派或者转嫁费用。”的规定。</w:t>
      </w:r>
      <w:r>
        <w:rPr>
          <w:rFonts w:hint="eastAsia" w:ascii="仿宋" w:hAnsi="仿宋" w:eastAsia="仿宋" w:cs="仿宋"/>
          <w:b/>
          <w:bCs/>
          <w:sz w:val="32"/>
          <w:szCs w:val="32"/>
          <w:lang w:eastAsia="zh-CN"/>
        </w:rPr>
        <w:t>相关政策</w:t>
      </w:r>
      <w:r>
        <w:rPr>
          <w:rFonts w:hint="eastAsia" w:ascii="仿宋" w:hAnsi="仿宋" w:eastAsia="仿宋" w:cs="仿宋"/>
          <w:b/>
          <w:bCs/>
          <w:sz w:val="32"/>
          <w:szCs w:val="32"/>
          <w:lang w:val="en-US" w:eastAsia="zh-CN"/>
        </w:rPr>
        <w:t>2：</w:t>
      </w:r>
      <w:r>
        <w:rPr>
          <w:rFonts w:hint="eastAsia" w:ascii="仿宋" w:hAnsi="仿宋" w:eastAsia="仿宋" w:cs="仿宋"/>
          <w:b w:val="0"/>
          <w:bCs w:val="0"/>
          <w:sz w:val="32"/>
          <w:szCs w:val="32"/>
          <w:lang w:val="en-US" w:eastAsia="zh-CN"/>
        </w:rPr>
        <w:t>违反了《中华人民共和国预算法》</w:t>
      </w:r>
      <w:r>
        <w:rPr>
          <w:rFonts w:hint="eastAsia" w:ascii="仿宋" w:hAnsi="仿宋" w:eastAsia="仿宋" w:cs="仿宋"/>
          <w:b w:val="0"/>
          <w:bCs w:val="0"/>
          <w:sz w:val="32"/>
          <w:szCs w:val="32"/>
          <w:lang w:eastAsia="zh-CN"/>
        </w:rPr>
        <w:t>第五十七条“各级政府、各部门、各单位的支出必须按照预算执行，不得虚假列支”、第六十三条“各部门、各单位应当加强对预算收入和支出的管理，不得截留或者动用应当上缴的预算收入，不得擅自改变预算支出的用途。”的规定。</w:t>
      </w:r>
      <w:r>
        <w:rPr>
          <w:rFonts w:hint="eastAsia" w:ascii="仿宋" w:hAnsi="仿宋" w:eastAsia="仿宋" w:cs="仿宋"/>
          <w:b/>
          <w:bCs/>
          <w:sz w:val="32"/>
          <w:szCs w:val="32"/>
          <w:lang w:eastAsia="zh-CN"/>
        </w:rPr>
        <w:t>核心问题：</w:t>
      </w:r>
      <w:r>
        <w:rPr>
          <w:rFonts w:hint="eastAsia" w:ascii="仿宋" w:hAnsi="仿宋" w:eastAsia="仿宋" w:cs="仿宋"/>
          <w:b w:val="0"/>
          <w:bCs w:val="0"/>
          <w:sz w:val="32"/>
          <w:szCs w:val="32"/>
          <w:lang w:eastAsia="zh-CN"/>
        </w:rPr>
        <w:t>将资金用于预算外、无依据的福利项目，直接违反了预算管理和支出管理规定。</w:t>
      </w:r>
    </w:p>
    <w:p w14:paraId="606DC548">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outlineLvl w:val="9"/>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建议：</w:t>
      </w:r>
      <w:r>
        <w:rPr>
          <w:rFonts w:hint="eastAsia" w:ascii="仿宋" w:hAnsi="仿宋" w:eastAsia="仿宋" w:cs="仿宋"/>
          <w:b w:val="0"/>
          <w:bCs w:val="0"/>
          <w:sz w:val="32"/>
          <w:szCs w:val="32"/>
          <w:lang w:eastAsia="zh-CN"/>
        </w:rPr>
        <w:t>一是立即纠正，追回资金。二是完善制度，堵塞漏洞。三是加强教育，筑牢防线，开展警示教育，在单位内部开展专题警示教育，组织全体干部职工重新学习中央八项规定精神及相关财经法规。强化纪律意识，让每一位工作人员都清楚认识到“公款姓公，一分一厘都不能乱花”，树立正确的权力观和福利观。</w:t>
      </w:r>
    </w:p>
    <w:p w14:paraId="68D803DC">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 w:hAnsi="仿宋" w:eastAsia="仿宋" w:cs="仿宋"/>
          <w:sz w:val="32"/>
          <w:szCs w:val="32"/>
          <w:lang w:eastAsia="zh-CN" w:bidi="ar"/>
        </w:rPr>
      </w:pPr>
      <w:r>
        <w:rPr>
          <w:rFonts w:hint="eastAsia" w:ascii="仿宋" w:hAnsi="仿宋" w:eastAsia="仿宋" w:cs="仿宋"/>
          <w:b/>
          <w:bCs/>
          <w:sz w:val="32"/>
          <w:szCs w:val="32"/>
          <w:lang w:val="en-US" w:eastAsia="zh-CN" w:bidi="ar"/>
        </w:rPr>
        <w:t>2、</w:t>
      </w:r>
      <w:r>
        <w:rPr>
          <w:rFonts w:hint="eastAsia" w:ascii="仿宋" w:hAnsi="仿宋" w:eastAsia="仿宋" w:cs="仿宋"/>
          <w:b/>
          <w:bCs/>
          <w:sz w:val="32"/>
          <w:szCs w:val="32"/>
          <w:lang w:bidi="ar"/>
        </w:rPr>
        <w:t>未按资金口径违规支出。</w:t>
      </w:r>
      <w:r>
        <w:rPr>
          <w:rFonts w:hint="eastAsia" w:ascii="仿宋" w:hAnsi="仿宋" w:eastAsia="仿宋" w:cs="仿宋"/>
          <w:sz w:val="32"/>
          <w:szCs w:val="32"/>
          <w:lang w:bidi="ar"/>
        </w:rPr>
        <w:t>如3月8号凭证职工子女医保费用0.68万元</w:t>
      </w:r>
      <w:r>
        <w:rPr>
          <w:rFonts w:hint="eastAsia" w:ascii="仿宋" w:hAnsi="仿宋" w:eastAsia="仿宋" w:cs="仿宋"/>
          <w:sz w:val="32"/>
          <w:szCs w:val="32"/>
          <w:lang w:eastAsia="zh-CN" w:bidi="ar"/>
        </w:rPr>
        <w:t>。</w:t>
      </w:r>
      <w:r>
        <w:rPr>
          <w:rFonts w:hint="eastAsia" w:ascii="仿宋" w:hAnsi="仿宋" w:eastAsia="仿宋" w:cs="仿宋"/>
          <w:b/>
          <w:bCs/>
          <w:sz w:val="32"/>
          <w:szCs w:val="32"/>
          <w:lang w:eastAsia="zh-CN" w:bidi="ar"/>
        </w:rPr>
        <w:t>相关政策：</w:t>
      </w:r>
      <w:r>
        <w:rPr>
          <w:rFonts w:hint="eastAsia" w:ascii="仿宋" w:hAnsi="仿宋" w:eastAsia="仿宋" w:cs="仿宋"/>
          <w:sz w:val="32"/>
          <w:szCs w:val="32"/>
          <w:lang w:eastAsia="zh-CN" w:bidi="ar"/>
        </w:rPr>
        <w:t>违反了</w:t>
      </w:r>
      <w:r>
        <w:rPr>
          <w:rFonts w:hint="eastAsia" w:ascii="仿宋" w:hAnsi="仿宋" w:eastAsia="仿宋" w:cs="仿宋"/>
          <w:sz w:val="32"/>
          <w:szCs w:val="32"/>
          <w:lang w:bidi="ar"/>
        </w:rPr>
        <w:t>雁峰区总工会转发省委、省政府印发《关于优化生育政策促进人口长期均衡发展的实施方案》的通知规定鼓励用人单位职工子女医保费用从工会经费中支出</w:t>
      </w:r>
      <w:r>
        <w:rPr>
          <w:rFonts w:hint="eastAsia" w:ascii="仿宋" w:hAnsi="仿宋" w:eastAsia="仿宋" w:cs="仿宋"/>
          <w:sz w:val="32"/>
          <w:szCs w:val="32"/>
          <w:lang w:eastAsia="zh-CN" w:bidi="ar"/>
        </w:rPr>
        <w:t>的规定。</w:t>
      </w:r>
    </w:p>
    <w:p w14:paraId="4A87BEC6">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 w:hAnsi="仿宋" w:eastAsia="仿宋" w:cs="仿宋"/>
          <w:sz w:val="32"/>
          <w:szCs w:val="32"/>
          <w:lang w:eastAsia="zh-CN" w:bidi="ar"/>
        </w:rPr>
      </w:pPr>
      <w:r>
        <w:rPr>
          <w:rFonts w:hint="eastAsia" w:ascii="仿宋" w:hAnsi="仿宋" w:eastAsia="仿宋" w:cs="仿宋"/>
          <w:b/>
          <w:bCs/>
          <w:sz w:val="32"/>
          <w:szCs w:val="32"/>
          <w:lang w:eastAsia="zh-CN" w:bidi="ar"/>
        </w:rPr>
        <w:t>建议：</w:t>
      </w:r>
      <w:r>
        <w:rPr>
          <w:rFonts w:hint="eastAsia" w:ascii="仿宋" w:hAnsi="仿宋" w:eastAsia="仿宋" w:cs="仿宋"/>
          <w:sz w:val="32"/>
          <w:szCs w:val="32"/>
          <w:lang w:bidi="ar"/>
        </w:rPr>
        <w:t>该项支出应退还行政资金。</w:t>
      </w:r>
    </w:p>
    <w:bookmarkEnd w:id="194"/>
    <w:bookmarkEnd w:id="195"/>
    <w:p w14:paraId="7F777267">
      <w:pPr>
        <w:widowControl w:val="0"/>
        <w:jc w:val="both"/>
        <w:rPr>
          <w:rFonts w:hint="eastAsia" w:ascii="仿宋" w:hAnsi="仿宋" w:eastAsia="仿宋" w:cs="仿宋"/>
          <w:sz w:val="32"/>
          <w:szCs w:val="32"/>
        </w:rPr>
      </w:pPr>
    </w:p>
    <w:p w14:paraId="7E921E55">
      <w:pPr>
        <w:widowControl w:val="0"/>
        <w:jc w:val="both"/>
        <w:rPr>
          <w:rFonts w:hint="eastAsia" w:ascii="仿宋" w:hAnsi="仿宋" w:eastAsia="仿宋" w:cs="仿宋"/>
          <w:sz w:val="32"/>
          <w:szCs w:val="32"/>
        </w:rPr>
      </w:pPr>
    </w:p>
    <w:p w14:paraId="654671C1">
      <w:pPr>
        <w:widowControl w:val="0"/>
        <w:jc w:val="both"/>
        <w:rPr>
          <w:rFonts w:hint="eastAsia" w:ascii="仿宋" w:hAnsi="仿宋" w:eastAsia="仿宋" w:cs="仿宋"/>
          <w:sz w:val="32"/>
          <w:szCs w:val="32"/>
        </w:rPr>
      </w:pPr>
    </w:p>
    <w:p w14:paraId="053D1F71">
      <w:pPr>
        <w:widowControl w:val="0"/>
        <w:jc w:val="both"/>
        <w:rPr>
          <w:rFonts w:hint="eastAsia" w:ascii="仿宋" w:hAnsi="仿宋" w:eastAsia="仿宋" w:cs="仿宋"/>
          <w:sz w:val="32"/>
          <w:szCs w:val="32"/>
        </w:rPr>
      </w:pPr>
    </w:p>
    <w:p w14:paraId="13AA99BD">
      <w:pPr>
        <w:widowControl w:val="0"/>
        <w:jc w:val="both"/>
        <w:rPr>
          <w:rFonts w:hint="eastAsia" w:ascii="仿宋" w:hAnsi="仿宋" w:eastAsia="仿宋" w:cs="仿宋"/>
          <w:sz w:val="32"/>
          <w:szCs w:val="32"/>
          <w:lang w:eastAsia="zh-CN"/>
        </w:rPr>
      </w:pPr>
    </w:p>
    <w:p w14:paraId="34BE1F2E">
      <w:pPr>
        <w:widowControl w:val="0"/>
        <w:jc w:val="both"/>
        <w:rPr>
          <w:rFonts w:hint="eastAsia" w:ascii="仿宋" w:hAnsi="仿宋" w:eastAsia="仿宋" w:cs="仿宋"/>
          <w:sz w:val="32"/>
          <w:szCs w:val="32"/>
          <w:lang w:eastAsia="zh-CN"/>
        </w:rPr>
      </w:pPr>
    </w:p>
    <w:p w14:paraId="07591AD9">
      <w:pPr>
        <w:widowControl w:val="0"/>
        <w:jc w:val="both"/>
        <w:rPr>
          <w:rFonts w:hint="eastAsia" w:ascii="仿宋" w:hAnsi="仿宋" w:eastAsia="仿宋" w:cs="仿宋"/>
          <w:sz w:val="32"/>
          <w:szCs w:val="32"/>
          <w:lang w:eastAsia="zh-CN"/>
        </w:rPr>
      </w:pPr>
    </w:p>
    <w:p w14:paraId="4B1E51CA">
      <w:pPr>
        <w:widowControl w:val="0"/>
        <w:jc w:val="both"/>
        <w:rPr>
          <w:rFonts w:hint="eastAsia" w:ascii="仿宋" w:hAnsi="仿宋" w:eastAsia="仿宋" w:cs="仿宋"/>
          <w:sz w:val="32"/>
          <w:szCs w:val="32"/>
          <w:lang w:eastAsia="zh-CN"/>
        </w:rPr>
      </w:pPr>
    </w:p>
    <w:p w14:paraId="67F00583">
      <w:pPr>
        <w:widowControl w:val="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此页无正文</w:t>
      </w:r>
      <w:r>
        <w:rPr>
          <w:rFonts w:hint="eastAsia" w:ascii="仿宋" w:hAnsi="仿宋" w:eastAsia="仿宋" w:cs="仿宋"/>
          <w:sz w:val="32"/>
          <w:szCs w:val="32"/>
          <w:lang w:eastAsia="zh-CN"/>
        </w:rPr>
        <w:t>）</w:t>
      </w:r>
    </w:p>
    <w:p w14:paraId="07C27D7F">
      <w:pPr>
        <w:widowControl w:val="0"/>
        <w:jc w:val="both"/>
        <w:rPr>
          <w:rFonts w:hint="eastAsia" w:ascii="仿宋" w:hAnsi="仿宋" w:eastAsia="仿宋" w:cs="仿宋"/>
          <w:sz w:val="32"/>
          <w:szCs w:val="32"/>
        </w:rPr>
      </w:pPr>
    </w:p>
    <w:p w14:paraId="683D85C4">
      <w:pPr>
        <w:widowControl w:val="0"/>
        <w:jc w:val="both"/>
        <w:rPr>
          <w:rFonts w:hint="eastAsia" w:ascii="仿宋" w:hAnsi="仿宋" w:eastAsia="仿宋" w:cs="仿宋"/>
          <w:sz w:val="32"/>
          <w:szCs w:val="32"/>
        </w:rPr>
      </w:pPr>
    </w:p>
    <w:p w14:paraId="665751DB">
      <w:pPr>
        <w:widowControl w:val="0"/>
        <w:jc w:val="both"/>
        <w:rPr>
          <w:rFonts w:hint="eastAsia" w:ascii="仿宋" w:hAnsi="仿宋" w:eastAsia="仿宋" w:cs="仿宋"/>
          <w:sz w:val="32"/>
          <w:szCs w:val="32"/>
        </w:rPr>
      </w:pPr>
    </w:p>
    <w:p w14:paraId="3D616870">
      <w:pPr>
        <w:widowControl w:val="0"/>
        <w:jc w:val="both"/>
        <w:rPr>
          <w:rFonts w:hint="eastAsia" w:ascii="仿宋" w:hAnsi="仿宋" w:eastAsia="仿宋" w:cs="仿宋"/>
          <w:sz w:val="32"/>
          <w:szCs w:val="32"/>
        </w:rPr>
      </w:pPr>
    </w:p>
    <w:p w14:paraId="1D79B372">
      <w:pPr>
        <w:widowControl w:val="0"/>
        <w:jc w:val="both"/>
        <w:rPr>
          <w:rFonts w:hint="eastAsia" w:ascii="仿宋" w:hAnsi="仿宋" w:eastAsia="仿宋" w:cs="仿宋"/>
          <w:sz w:val="32"/>
          <w:szCs w:val="32"/>
        </w:rPr>
      </w:pPr>
    </w:p>
    <w:p w14:paraId="51044CDF">
      <w:pPr>
        <w:widowControl w:val="0"/>
        <w:jc w:val="both"/>
        <w:rPr>
          <w:rFonts w:hint="eastAsia" w:ascii="仿宋" w:hAnsi="仿宋" w:eastAsia="仿宋" w:cs="仿宋"/>
          <w:sz w:val="32"/>
          <w:szCs w:val="32"/>
        </w:rPr>
      </w:pPr>
    </w:p>
    <w:p w14:paraId="0559BB45">
      <w:pPr>
        <w:widowControl w:val="0"/>
        <w:jc w:val="both"/>
        <w:rPr>
          <w:rFonts w:hint="eastAsia" w:ascii="仿宋" w:hAnsi="仿宋" w:eastAsia="仿宋" w:cs="仿宋"/>
          <w:sz w:val="32"/>
          <w:szCs w:val="32"/>
        </w:rPr>
      </w:pPr>
    </w:p>
    <w:tbl>
      <w:tblPr>
        <w:tblStyle w:val="11"/>
        <w:tblW w:w="8799" w:type="dxa"/>
        <w:tblInd w:w="0" w:type="dxa"/>
        <w:tblLayout w:type="fixed"/>
        <w:tblCellMar>
          <w:top w:w="0" w:type="dxa"/>
          <w:left w:w="108" w:type="dxa"/>
          <w:bottom w:w="0" w:type="dxa"/>
          <w:right w:w="108" w:type="dxa"/>
        </w:tblCellMar>
      </w:tblPr>
      <w:tblGrid>
        <w:gridCol w:w="4525"/>
        <w:gridCol w:w="4274"/>
      </w:tblGrid>
      <w:tr w14:paraId="014DD6D3">
        <w:tblPrEx>
          <w:tblCellMar>
            <w:top w:w="0" w:type="dxa"/>
            <w:left w:w="108" w:type="dxa"/>
            <w:bottom w:w="0" w:type="dxa"/>
            <w:right w:w="108" w:type="dxa"/>
          </w:tblCellMar>
        </w:tblPrEx>
        <w:trPr>
          <w:trHeight w:val="623" w:hRule="atLeast"/>
        </w:trPr>
        <w:tc>
          <w:tcPr>
            <w:tcW w:w="4525" w:type="dxa"/>
          </w:tcPr>
          <w:p w14:paraId="4F203658">
            <w:pPr>
              <w:pStyle w:val="9"/>
              <w:shd w:val="clear" w:color="auto" w:fill="FFFFFF"/>
              <w:spacing w:beforeAutospacing="0" w:afterAutospacing="0"/>
              <w:jc w:val="both"/>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湖南浩元会计师事务所</w:t>
            </w:r>
          </w:p>
        </w:tc>
        <w:tc>
          <w:tcPr>
            <w:tcW w:w="4274" w:type="dxa"/>
          </w:tcPr>
          <w:p w14:paraId="21D19BAC">
            <w:pPr>
              <w:pStyle w:val="9"/>
              <w:shd w:val="clear" w:color="auto" w:fill="FFFFFF"/>
              <w:spacing w:beforeAutospacing="0" w:afterAutospacing="0"/>
              <w:jc w:val="center"/>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中国注册会计师：</w:t>
            </w:r>
          </w:p>
        </w:tc>
      </w:tr>
      <w:tr w14:paraId="2E9A596B">
        <w:tblPrEx>
          <w:tblCellMar>
            <w:top w:w="0" w:type="dxa"/>
            <w:left w:w="108" w:type="dxa"/>
            <w:bottom w:w="0" w:type="dxa"/>
            <w:right w:w="108" w:type="dxa"/>
          </w:tblCellMar>
        </w:tblPrEx>
        <w:trPr>
          <w:trHeight w:val="1267" w:hRule="atLeast"/>
        </w:trPr>
        <w:tc>
          <w:tcPr>
            <w:tcW w:w="4525" w:type="dxa"/>
          </w:tcPr>
          <w:p w14:paraId="22371F1E">
            <w:pPr>
              <w:pStyle w:val="9"/>
              <w:shd w:val="clear" w:color="auto" w:fill="FFFFFF"/>
              <w:spacing w:beforeAutospacing="0" w:afterAutospacing="0"/>
              <w:jc w:val="center"/>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（普通合伙）</w:t>
            </w:r>
          </w:p>
        </w:tc>
        <w:tc>
          <w:tcPr>
            <w:tcW w:w="4274" w:type="dxa"/>
          </w:tcPr>
          <w:p w14:paraId="37B179CC">
            <w:pPr>
              <w:pStyle w:val="9"/>
              <w:shd w:val="clear" w:color="auto" w:fill="FFFFFF"/>
              <w:spacing w:beforeAutospacing="0" w:afterAutospacing="0"/>
              <w:jc w:val="center"/>
              <w:rPr>
                <w:rFonts w:hint="eastAsia" w:ascii="仿宋" w:hAnsi="仿宋" w:eastAsia="仿宋" w:cs="仿宋"/>
                <w:color w:val="000000"/>
                <w:sz w:val="32"/>
                <w:szCs w:val="32"/>
                <w:shd w:val="clear" w:color="auto" w:fill="FFFFFF"/>
              </w:rPr>
            </w:pPr>
          </w:p>
        </w:tc>
      </w:tr>
      <w:tr w14:paraId="50C3B579">
        <w:tblPrEx>
          <w:tblCellMar>
            <w:top w:w="0" w:type="dxa"/>
            <w:left w:w="108" w:type="dxa"/>
            <w:bottom w:w="0" w:type="dxa"/>
            <w:right w:w="108" w:type="dxa"/>
          </w:tblCellMar>
        </w:tblPrEx>
        <w:trPr>
          <w:trHeight w:val="1247" w:hRule="atLeast"/>
        </w:trPr>
        <w:tc>
          <w:tcPr>
            <w:tcW w:w="4525" w:type="dxa"/>
          </w:tcPr>
          <w:p w14:paraId="726538FB">
            <w:pPr>
              <w:pStyle w:val="9"/>
              <w:shd w:val="clear" w:color="auto" w:fill="FFFFFF"/>
              <w:spacing w:beforeAutospacing="0" w:afterAutospacing="0"/>
              <w:jc w:val="center"/>
              <w:rPr>
                <w:rFonts w:hint="eastAsia" w:ascii="仿宋" w:hAnsi="仿宋" w:eastAsia="仿宋" w:cs="仿宋"/>
                <w:color w:val="000000"/>
                <w:sz w:val="32"/>
                <w:szCs w:val="32"/>
                <w:shd w:val="clear" w:color="auto" w:fill="FFFFFF"/>
              </w:rPr>
            </w:pPr>
          </w:p>
        </w:tc>
        <w:tc>
          <w:tcPr>
            <w:tcW w:w="4274" w:type="dxa"/>
          </w:tcPr>
          <w:p w14:paraId="3047F097">
            <w:pPr>
              <w:pStyle w:val="9"/>
              <w:shd w:val="clear" w:color="auto" w:fill="FFFFFF"/>
              <w:spacing w:beforeAutospacing="0" w:afterAutospacing="0"/>
              <w:jc w:val="center"/>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中国注册会计师：</w:t>
            </w:r>
          </w:p>
          <w:p w14:paraId="52E5B0FD">
            <w:pPr>
              <w:pStyle w:val="9"/>
              <w:shd w:val="clear" w:color="auto" w:fill="FFFFFF"/>
              <w:spacing w:beforeAutospacing="0" w:afterAutospacing="0"/>
              <w:jc w:val="center"/>
              <w:rPr>
                <w:rFonts w:hint="eastAsia" w:ascii="仿宋" w:hAnsi="仿宋" w:eastAsia="仿宋" w:cs="仿宋"/>
                <w:color w:val="000000"/>
                <w:sz w:val="32"/>
                <w:szCs w:val="32"/>
                <w:shd w:val="clear" w:color="auto" w:fill="FFFFFF"/>
              </w:rPr>
            </w:pPr>
          </w:p>
        </w:tc>
      </w:tr>
      <w:tr w14:paraId="4188F304">
        <w:tblPrEx>
          <w:tblCellMar>
            <w:top w:w="0" w:type="dxa"/>
            <w:left w:w="108" w:type="dxa"/>
            <w:bottom w:w="0" w:type="dxa"/>
            <w:right w:w="108" w:type="dxa"/>
          </w:tblCellMar>
        </w:tblPrEx>
        <w:trPr>
          <w:trHeight w:val="623" w:hRule="atLeast"/>
        </w:trPr>
        <w:tc>
          <w:tcPr>
            <w:tcW w:w="4525" w:type="dxa"/>
          </w:tcPr>
          <w:p w14:paraId="7F15BB72">
            <w:pPr>
              <w:pStyle w:val="9"/>
              <w:shd w:val="clear" w:color="auto" w:fill="FFFFFF"/>
              <w:spacing w:beforeAutospacing="0" w:afterAutospacing="0"/>
              <w:jc w:val="center"/>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中 国·长 沙</w:t>
            </w:r>
          </w:p>
        </w:tc>
        <w:tc>
          <w:tcPr>
            <w:tcW w:w="4274" w:type="dxa"/>
          </w:tcPr>
          <w:p w14:paraId="7FC4F21B">
            <w:pPr>
              <w:pStyle w:val="9"/>
              <w:shd w:val="clear" w:color="auto" w:fill="FFFFFF"/>
              <w:spacing w:beforeAutospacing="0" w:afterAutospacing="0"/>
              <w:jc w:val="center"/>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2025年</w:t>
            </w:r>
            <w:r>
              <w:rPr>
                <w:rFonts w:hint="eastAsia" w:ascii="仿宋" w:hAnsi="仿宋" w:eastAsia="仿宋" w:cs="仿宋"/>
                <w:color w:val="000000"/>
                <w:sz w:val="32"/>
                <w:szCs w:val="32"/>
                <w:shd w:val="clear" w:color="auto" w:fill="FFFFFF"/>
                <w:lang w:val="en-US" w:eastAsia="zh-CN"/>
              </w:rPr>
              <w:t xml:space="preserve"> 9 </w:t>
            </w:r>
            <w:r>
              <w:rPr>
                <w:rFonts w:hint="eastAsia" w:ascii="仿宋" w:hAnsi="仿宋" w:eastAsia="仿宋" w:cs="仿宋"/>
                <w:color w:val="000000"/>
                <w:sz w:val="32"/>
                <w:szCs w:val="32"/>
                <w:shd w:val="clear" w:color="auto" w:fill="FFFFFF"/>
              </w:rPr>
              <w:t>月</w:t>
            </w:r>
            <w:r>
              <w:rPr>
                <w:rFonts w:hint="eastAsia" w:ascii="仿宋" w:hAnsi="仿宋" w:eastAsia="仿宋" w:cs="仿宋"/>
                <w:color w:val="000000"/>
                <w:sz w:val="32"/>
                <w:szCs w:val="32"/>
                <w:shd w:val="clear" w:color="auto" w:fill="FFFFFF"/>
                <w:lang w:val="en-US" w:eastAsia="zh-CN"/>
              </w:rPr>
              <w:t xml:space="preserve"> 6 </w:t>
            </w:r>
            <w:r>
              <w:rPr>
                <w:rFonts w:hint="eastAsia" w:ascii="仿宋" w:hAnsi="仿宋" w:eastAsia="仿宋" w:cs="仿宋"/>
                <w:color w:val="000000"/>
                <w:sz w:val="32"/>
                <w:szCs w:val="32"/>
                <w:shd w:val="clear" w:color="auto" w:fill="FFFFFF"/>
              </w:rPr>
              <w:t>日</w:t>
            </w:r>
          </w:p>
        </w:tc>
      </w:tr>
    </w:tbl>
    <w:p w14:paraId="3E6D42AC">
      <w:pPr>
        <w:widowControl w:val="0"/>
        <w:jc w:val="both"/>
        <w:rPr>
          <w:rFonts w:hint="eastAsia" w:ascii="仿宋" w:hAnsi="仿宋" w:eastAsia="仿宋" w:cs="仿宋"/>
          <w:sz w:val="32"/>
          <w:szCs w:val="32"/>
        </w:rPr>
      </w:pPr>
    </w:p>
    <w:sectPr>
      <w:pgSz w:w="11906" w:h="16838"/>
      <w:pgMar w:top="1157" w:right="1803" w:bottom="1440" w:left="1803"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隶二简体">
    <w:altName w:val="宋体"/>
    <w:panose1 w:val="02010601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KSOF439EEF50">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976E8">
    <w:pPr>
      <w:pStyle w:val="5"/>
    </w:pPr>
    <w: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bottomMargin">
                <wp:align>top</wp:align>
              </wp:positionV>
              <wp:extent cx="2431415" cy="298450"/>
              <wp:effectExtent l="0" t="0" r="0" b="0"/>
              <wp:wrapNone/>
              <wp:docPr id="2" name="文本框 2"/>
              <wp:cNvGraphicFramePr/>
              <a:graphic xmlns:a="http://schemas.openxmlformats.org/drawingml/2006/main">
                <a:graphicData uri="http://schemas.microsoft.com/office/word/2010/wordprocessingShape">
                  <wps:wsp>
                    <wps:cNvSpPr txBox="1"/>
                    <wps:spPr>
                      <a:xfrm>
                        <a:off x="1168400" y="9895840"/>
                        <a:ext cx="2431415" cy="298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C404F9">
                          <w:pPr>
                            <w:rPr>
                              <w:rFonts w:hint="eastAsia" w:ascii="仿宋" w:hAnsi="仿宋" w:eastAsia="仿宋" w:cs="仿宋"/>
                              <w:color w:val="808080" w:themeColor="text1" w:themeTint="80"/>
                              <w:sz w:val="21"/>
                              <w:szCs w:val="21"/>
                              <w14:textFill>
                                <w14:solidFill>
                                  <w14:schemeClr w14:val="tx1">
                                    <w14:lumMod w14:val="50000"/>
                                    <w14:lumOff w14:val="50000"/>
                                  </w14:schemeClr>
                                </w14:solidFill>
                              </w14:textFill>
                            </w:rPr>
                          </w:pPr>
                          <w:r>
                            <w:rPr>
                              <w:rFonts w:hint="eastAsia" w:ascii="仿宋" w:hAnsi="仿宋" w:eastAsia="仿宋" w:cs="仿宋"/>
                              <w:color w:val="808080" w:themeColor="text1" w:themeTint="80"/>
                              <w:sz w:val="21"/>
                              <w:szCs w:val="21"/>
                              <w14:textFill>
                                <w14:solidFill>
                                  <w14:schemeClr w14:val="tx1">
                                    <w14:lumMod w14:val="50000"/>
                                    <w14:lumOff w14:val="50000"/>
                                  </w14:schemeClr>
                                </w14:solidFill>
                              </w14:textFill>
                            </w:rPr>
                            <w:t>湖南浩元会计师事务所（普通合伙）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0.15pt;margin-top:769.9pt;height:23.5pt;width:191.45pt;mso-position-horizontal-relative:page;mso-position-vertical-relative:page;z-index:251660288;mso-width-relative:page;mso-height-relative:page;" filled="f" stroked="f" coordsize="21600,21600" o:gfxdata="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yvZrWAAAABAEAAA8AAAAAAAAAAQAgAAAA&#10;IgAAAGRycy9kb3ducmV2LnhtbFBLAQIUABQAAAAIAIdO4kAoJ/C0RgIAAHIEAAAOAAAAAAAAAAEA&#10;IAAAACUBAABkcnMvZTJvRG9jLnhtbFBLBQYAAAAABgAGAFkBAADdBQAAAAA=&#10;">
              <v:fill on="f" focussize="0,0"/>
              <v:stroke on="f" weight="0.5pt"/>
              <v:imagedata o:title=""/>
              <o:lock v:ext="edit" aspectratio="f"/>
              <v:textbox>
                <w:txbxContent>
                  <w:p w14:paraId="6AC404F9">
                    <w:pPr>
                      <w:rPr>
                        <w:rFonts w:hint="eastAsia" w:ascii="仿宋" w:hAnsi="仿宋" w:eastAsia="仿宋" w:cs="仿宋"/>
                        <w:color w:val="808080" w:themeColor="text1" w:themeTint="80"/>
                        <w:sz w:val="21"/>
                        <w:szCs w:val="21"/>
                        <w14:textFill>
                          <w14:solidFill>
                            <w14:schemeClr w14:val="tx1">
                              <w14:lumMod w14:val="50000"/>
                              <w14:lumOff w14:val="50000"/>
                            </w14:schemeClr>
                          </w14:solidFill>
                        </w14:textFill>
                      </w:rPr>
                    </w:pPr>
                    <w:r>
                      <w:rPr>
                        <w:rFonts w:hint="eastAsia" w:ascii="仿宋" w:hAnsi="仿宋" w:eastAsia="仿宋" w:cs="仿宋"/>
                        <w:color w:val="808080" w:themeColor="text1" w:themeTint="80"/>
                        <w:sz w:val="21"/>
                        <w:szCs w:val="21"/>
                        <w14:textFill>
                          <w14:solidFill>
                            <w14:schemeClr w14:val="tx1">
                              <w14:lumMod w14:val="50000"/>
                              <w14:lumOff w14:val="50000"/>
                            </w14:schemeClr>
                          </w14:solidFill>
                        </w14:textFill>
                      </w:rPr>
                      <w:t>湖南浩元会计师事务所（普通合伙）</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top</wp:align>
              </wp:positionV>
              <wp:extent cx="5313045" cy="0"/>
              <wp:effectExtent l="0" t="6350" r="0" b="6350"/>
              <wp:wrapNone/>
              <wp:docPr id="1" name="直接连接符 1"/>
              <wp:cNvGraphicFramePr/>
              <a:graphic xmlns:a="http://schemas.openxmlformats.org/drawingml/2006/main">
                <a:graphicData uri="http://schemas.microsoft.com/office/word/2010/wordprocessingShape">
                  <wps:wsp>
                    <wps:cNvCnPr/>
                    <wps:spPr>
                      <a:xfrm>
                        <a:off x="1139190" y="9765665"/>
                        <a:ext cx="53130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14:sizeRelV relativeFrom="page">
                <wp14:pctHeight>0</wp14:pctHeight>
              </wp14:sizeRelV>
            </wp:anchor>
          </w:drawing>
        </mc:Choice>
        <mc:Fallback>
          <w:pict>
            <v:line id="_x0000_s1026" o:spid="_x0000_s1026" o:spt="20" style="position:absolute;left:0pt;margin-left:90.15pt;margin-top:770.4pt;height:0pt;width:418.35pt;mso-position-horizontal-relative:page;mso-position-vertical-relative:page;z-index:251659264;mso-width-relative:margin;mso-height-relative:page;mso-width-percent:1000;" filled="f" stroked="t" coordsize="21600,21600" o:gfxdata="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7jyGc&#10;zwAAAAIBAAAPAAAAAAAAAAEAIAAAACIAAABkcnMvZG93bnJldi54bWxQSwECFAAUAAAACACHTuJA&#10;F49pAfEBAAC+AwAADgAAAAAAAAABACAAAAAeAQAAZHJzL2Uyb0RvYy54bWxQSwUGAAAAAAYABgBZ&#10;AQAAgQUAAAAA&#10;">
              <v:fill on="f" focussize="0,0"/>
              <v:stroke weight="1pt" color="#000000 [3213]" miterlimit="8" joinstyle="miter"/>
              <v:imagedata o:title=""/>
              <o:lock v:ext="edit" aspectratio="f"/>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1C763">
    <w:pPr>
      <w:pStyle w:val="5"/>
    </w:pPr>
    <w: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CF3D12">
                          <w:pPr>
                            <w:pStyle w:val="5"/>
                            <w:rPr>
                              <w:b/>
                              <w:bCs/>
                            </w:rPr>
                          </w:pPr>
                          <w:r>
                            <w:rPr>
                              <w:b/>
                              <w:bCs/>
                            </w:rPr>
                            <w:t>第</w:t>
                          </w:r>
                          <w:r>
                            <w:rPr>
                              <w:b/>
                              <w:bCs/>
                            </w:rPr>
                            <w:fldChar w:fldCharType="begin"/>
                          </w:r>
                          <w:r>
                            <w:rPr>
                              <w:b/>
                              <w:bCs/>
                            </w:rPr>
                            <w:instrText xml:space="preserve"> PAGE  \* MERGEFORMAT </w:instrText>
                          </w:r>
                          <w:r>
                            <w:rPr>
                              <w:b/>
                              <w:bCs/>
                            </w:rPr>
                            <w:fldChar w:fldCharType="separate"/>
                          </w:r>
                          <w:r>
                            <w:rPr>
                              <w:b/>
                              <w:bCs/>
                            </w:rPr>
                            <w:t>1</w:t>
                          </w:r>
                          <w:r>
                            <w:rPr>
                              <w:b/>
                              <w:bCs/>
                            </w:rPr>
                            <w:fldChar w:fldCharType="end"/>
                          </w:r>
                          <w:r>
                            <w:rPr>
                              <w:b/>
                              <w:bCs/>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ACF3D12">
                    <w:pPr>
                      <w:pStyle w:val="5"/>
                      <w:rPr>
                        <w:b/>
                        <w:bCs/>
                      </w:rPr>
                    </w:pPr>
                    <w:r>
                      <w:rPr>
                        <w:b/>
                        <w:bCs/>
                      </w:rPr>
                      <w:t>第</w:t>
                    </w:r>
                    <w:r>
                      <w:rPr>
                        <w:b/>
                        <w:bCs/>
                      </w:rPr>
                      <w:fldChar w:fldCharType="begin"/>
                    </w:r>
                    <w:r>
                      <w:rPr>
                        <w:b/>
                        <w:bCs/>
                      </w:rPr>
                      <w:instrText xml:space="preserve"> PAGE  \* MERGEFORMAT </w:instrText>
                    </w:r>
                    <w:r>
                      <w:rPr>
                        <w:b/>
                        <w:bCs/>
                      </w:rPr>
                      <w:fldChar w:fldCharType="separate"/>
                    </w:r>
                    <w:r>
                      <w:rPr>
                        <w:b/>
                        <w:bCs/>
                      </w:rPr>
                      <w:t>1</w:t>
                    </w:r>
                    <w:r>
                      <w:rPr>
                        <w:b/>
                        <w:bCs/>
                      </w:rPr>
                      <w:fldChar w:fldCharType="end"/>
                    </w:r>
                    <w:r>
                      <w:rPr>
                        <w:b/>
                        <w:bCs/>
                      </w:rPr>
                      <w:t>页</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bottomMargin">
                <wp:align>top</wp:align>
              </wp:positionV>
              <wp:extent cx="2431415" cy="298450"/>
              <wp:effectExtent l="0" t="0" r="0" b="0"/>
              <wp:wrapNone/>
              <wp:docPr id="14" name="文本框 14"/>
              <wp:cNvGraphicFramePr/>
              <a:graphic xmlns:a="http://schemas.openxmlformats.org/drawingml/2006/main">
                <a:graphicData uri="http://schemas.microsoft.com/office/word/2010/wordprocessingShape">
                  <wps:wsp>
                    <wps:cNvSpPr txBox="1"/>
                    <wps:spPr>
                      <a:xfrm>
                        <a:off x="1168400" y="9895840"/>
                        <a:ext cx="2431415" cy="298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E04490">
                          <w:pPr>
                            <w:rPr>
                              <w:rFonts w:hint="eastAsia" w:ascii="仿宋" w:hAnsi="仿宋" w:eastAsia="仿宋" w:cs="仿宋"/>
                              <w:b/>
                              <w:bCs/>
                              <w:sz w:val="21"/>
                              <w:szCs w:val="21"/>
                            </w:rPr>
                          </w:pPr>
                          <w:r>
                            <w:rPr>
                              <w:rFonts w:hint="eastAsia" w:ascii="仿宋" w:hAnsi="仿宋" w:eastAsia="仿宋" w:cs="仿宋"/>
                              <w:b/>
                              <w:bCs/>
                              <w:sz w:val="21"/>
                              <w:szCs w:val="21"/>
                            </w:rPr>
                            <w:t>湖南浩元会计师事务所（普通合伙）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0.15pt;margin-top:769.9pt;height:23.5pt;width:191.45pt;mso-position-horizontal-relative:page;mso-position-vertical-relative:page;z-index:251662336;mso-width-relative:page;mso-height-relative:page;" filled="f" stroked="f" coordsize="21600,21600" o:gfxdata="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yvZrWAAAABAEAAA8AAAAAAAAAAQAgAAAA&#10;IgAAAGRycy9kb3ducmV2LnhtbFBLAQIUABQAAAAIAIdO4kDDk0rrRgIAAHQEAAAOAAAAAAAAAAEA&#10;IAAAACUBAABkcnMvZTJvRG9jLnhtbFBLBQYAAAAABgAGAFkBAADdBQAAAAA=&#10;">
              <v:fill on="f" focussize="0,0"/>
              <v:stroke on="f" weight="0.5pt"/>
              <v:imagedata o:title=""/>
              <o:lock v:ext="edit" aspectratio="f"/>
              <v:textbox>
                <w:txbxContent>
                  <w:p w14:paraId="35E04490">
                    <w:pPr>
                      <w:rPr>
                        <w:rFonts w:hint="eastAsia" w:ascii="仿宋" w:hAnsi="仿宋" w:eastAsia="仿宋" w:cs="仿宋"/>
                        <w:b/>
                        <w:bCs/>
                        <w:sz w:val="21"/>
                        <w:szCs w:val="21"/>
                      </w:rPr>
                    </w:pPr>
                    <w:r>
                      <w:rPr>
                        <w:rFonts w:hint="eastAsia" w:ascii="仿宋" w:hAnsi="仿宋" w:eastAsia="仿宋" w:cs="仿宋"/>
                        <w:b/>
                        <w:bCs/>
                        <w:sz w:val="21"/>
                        <w:szCs w:val="21"/>
                      </w:rPr>
                      <w:t>湖南浩元会计师事务所（普通合伙）</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bottomMargin">
                <wp:align>top</wp:align>
              </wp:positionV>
              <wp:extent cx="5313045" cy="0"/>
              <wp:effectExtent l="0" t="6350" r="0" b="6350"/>
              <wp:wrapNone/>
              <wp:docPr id="15" name="直接连接符 15"/>
              <wp:cNvGraphicFramePr/>
              <a:graphic xmlns:a="http://schemas.openxmlformats.org/drawingml/2006/main">
                <a:graphicData uri="http://schemas.microsoft.com/office/word/2010/wordprocessingShape">
                  <wps:wsp>
                    <wps:cNvCnPr/>
                    <wps:spPr>
                      <a:xfrm>
                        <a:off x="1139190" y="9765665"/>
                        <a:ext cx="53130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14:sizeRelV relativeFrom="page">
                <wp14:pctHeight>0</wp14:pctHeight>
              </wp14:sizeRelV>
            </wp:anchor>
          </w:drawing>
        </mc:Choice>
        <mc:Fallback>
          <w:pict>
            <v:line id="_x0000_s1026" o:spid="_x0000_s1026" o:spt="20" style="position:absolute;left:0pt;margin-left:90.15pt;margin-top:770.4pt;height:0pt;width:418.35pt;mso-position-horizontal-relative:page;mso-position-vertical-relative:page;z-index:251661312;mso-width-relative:margin;mso-height-relative:page;mso-width-percent:1000;" filled="f" stroked="t" coordsize="21600,21600" o:gfxdata="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7&#10;jyGczwAAAAIBAAAPAAAAAAAAAAEAIAAAACIAAABkcnMvZG93bnJldi54bWxQSwECFAAUAAAACACH&#10;TuJAsDn2AfQBAADAAwAADgAAAAAAAAABACAAAAAeAQAAZHJzL2Uyb0RvYy54bWxQSwUGAAAAAAYA&#10;BgBZAQAAhAUAAAAA&#10;">
              <v:fill on="f" focussize="0,0"/>
              <v:stroke weight="1pt" color="#000000 [3213]" miterlimit="8" joinstyle="miter"/>
              <v:imagedata o:title=""/>
              <o:lock v:ext="edit" aspectratio="f"/>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DCC16">
    <w:pPr>
      <w:pStyle w:val="6"/>
      <w:rPr>
        <w:rFonts w:hint="eastAsia" w:ascii="仿宋" w:hAnsi="仿宋" w:eastAsia="仿宋" w:cs="仿宋"/>
        <w:sz w:val="21"/>
        <w:szCs w:val="21"/>
        <w:u w:val="single"/>
      </w:rPr>
    </w:pPr>
    <w:r>
      <w:rPr>
        <w:rFonts w:hint="eastAsia" w:ascii="仿宋" w:hAnsi="仿宋" w:eastAsia="仿宋" w:cs="仿宋"/>
        <w:b/>
        <w:bCs/>
        <w:sz w:val="21"/>
        <w:szCs w:val="21"/>
        <w:u w:val="single"/>
      </w:rPr>
      <w:t>2024年中国人民政治协商会议雁峰区委员会</w:t>
    </w:r>
    <w:r>
      <w:rPr>
        <w:rFonts w:hint="eastAsia" w:ascii="仿宋" w:hAnsi="仿宋" w:eastAsia="仿宋" w:cs="仿宋"/>
        <w:b/>
        <w:bCs/>
        <w:sz w:val="21"/>
        <w:szCs w:val="21"/>
        <w:u w:val="single"/>
        <w:lang w:eastAsia="zh-CN"/>
      </w:rPr>
      <w:t>部门</w:t>
    </w:r>
    <w:r>
      <w:rPr>
        <w:rFonts w:hint="eastAsia" w:ascii="仿宋" w:hAnsi="仿宋" w:eastAsia="仿宋" w:cs="仿宋"/>
        <w:b/>
        <w:bCs/>
        <w:sz w:val="21"/>
        <w:szCs w:val="21"/>
        <w:u w:val="single"/>
      </w:rPr>
      <w:t>整体支出绩效评价报告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89E717"/>
    <w:multiLevelType w:val="singleLevel"/>
    <w:tmpl w:val="3689E717"/>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zNzQzNTE0Mjg2ODIyMzJmZDJiYWEwMjNmMWVjZTcifQ=="/>
  </w:docVars>
  <w:rsids>
    <w:rsidRoot w:val="00172A27"/>
    <w:rsid w:val="00053879"/>
    <w:rsid w:val="00053C27"/>
    <w:rsid w:val="00081908"/>
    <w:rsid w:val="000E6C08"/>
    <w:rsid w:val="00137BC7"/>
    <w:rsid w:val="00172A27"/>
    <w:rsid w:val="001B237B"/>
    <w:rsid w:val="0026185C"/>
    <w:rsid w:val="00285085"/>
    <w:rsid w:val="002B6D33"/>
    <w:rsid w:val="002F1434"/>
    <w:rsid w:val="003675EE"/>
    <w:rsid w:val="00392EA7"/>
    <w:rsid w:val="00396CDA"/>
    <w:rsid w:val="00414A59"/>
    <w:rsid w:val="0046375D"/>
    <w:rsid w:val="004875B4"/>
    <w:rsid w:val="004B2DA3"/>
    <w:rsid w:val="004E616D"/>
    <w:rsid w:val="00526CBF"/>
    <w:rsid w:val="00543B5B"/>
    <w:rsid w:val="005E1244"/>
    <w:rsid w:val="006F21E8"/>
    <w:rsid w:val="00711228"/>
    <w:rsid w:val="00744674"/>
    <w:rsid w:val="00752113"/>
    <w:rsid w:val="007B3B40"/>
    <w:rsid w:val="008A6C6B"/>
    <w:rsid w:val="008E4038"/>
    <w:rsid w:val="00A205F5"/>
    <w:rsid w:val="00A81D22"/>
    <w:rsid w:val="00AC4065"/>
    <w:rsid w:val="00AC7437"/>
    <w:rsid w:val="00B03FA3"/>
    <w:rsid w:val="00B06E28"/>
    <w:rsid w:val="00B527E3"/>
    <w:rsid w:val="00B92390"/>
    <w:rsid w:val="00B92EE2"/>
    <w:rsid w:val="00C52996"/>
    <w:rsid w:val="00D348C5"/>
    <w:rsid w:val="00D5688F"/>
    <w:rsid w:val="00DF14BB"/>
    <w:rsid w:val="00ED1E2A"/>
    <w:rsid w:val="00F11150"/>
    <w:rsid w:val="00F44F67"/>
    <w:rsid w:val="00F558B0"/>
    <w:rsid w:val="00F76745"/>
    <w:rsid w:val="00F96DAA"/>
    <w:rsid w:val="00FB5FF7"/>
    <w:rsid w:val="00FE0086"/>
    <w:rsid w:val="010D6479"/>
    <w:rsid w:val="011655D4"/>
    <w:rsid w:val="012B68C7"/>
    <w:rsid w:val="012E5B8D"/>
    <w:rsid w:val="013E4434"/>
    <w:rsid w:val="014F34AC"/>
    <w:rsid w:val="017165B7"/>
    <w:rsid w:val="01785B98"/>
    <w:rsid w:val="01944054"/>
    <w:rsid w:val="01967D5E"/>
    <w:rsid w:val="019755DD"/>
    <w:rsid w:val="019D115B"/>
    <w:rsid w:val="019F1377"/>
    <w:rsid w:val="01B3097E"/>
    <w:rsid w:val="01D34B7C"/>
    <w:rsid w:val="01D846CD"/>
    <w:rsid w:val="020440B7"/>
    <w:rsid w:val="021A6C4F"/>
    <w:rsid w:val="021E5540"/>
    <w:rsid w:val="02221849"/>
    <w:rsid w:val="02315CA0"/>
    <w:rsid w:val="023A109F"/>
    <w:rsid w:val="023F2351"/>
    <w:rsid w:val="024C492F"/>
    <w:rsid w:val="025739FF"/>
    <w:rsid w:val="0263637C"/>
    <w:rsid w:val="026E00C7"/>
    <w:rsid w:val="02820350"/>
    <w:rsid w:val="028D5673"/>
    <w:rsid w:val="02963F39"/>
    <w:rsid w:val="029D18A6"/>
    <w:rsid w:val="02A0574E"/>
    <w:rsid w:val="02A1111E"/>
    <w:rsid w:val="02AE478C"/>
    <w:rsid w:val="02B50726"/>
    <w:rsid w:val="02B726F0"/>
    <w:rsid w:val="02BA21E0"/>
    <w:rsid w:val="02C443E7"/>
    <w:rsid w:val="02CE3596"/>
    <w:rsid w:val="02D92666"/>
    <w:rsid w:val="02ED7EC0"/>
    <w:rsid w:val="02F94384"/>
    <w:rsid w:val="030376E3"/>
    <w:rsid w:val="0307624F"/>
    <w:rsid w:val="03103BAE"/>
    <w:rsid w:val="031713E0"/>
    <w:rsid w:val="031D6EFB"/>
    <w:rsid w:val="03267F2A"/>
    <w:rsid w:val="03275AC4"/>
    <w:rsid w:val="03295034"/>
    <w:rsid w:val="03300D99"/>
    <w:rsid w:val="033B527C"/>
    <w:rsid w:val="0341645D"/>
    <w:rsid w:val="03435D32"/>
    <w:rsid w:val="03754F19"/>
    <w:rsid w:val="03764359"/>
    <w:rsid w:val="03773C2D"/>
    <w:rsid w:val="03822BB9"/>
    <w:rsid w:val="0388408C"/>
    <w:rsid w:val="0391431A"/>
    <w:rsid w:val="03993FC5"/>
    <w:rsid w:val="03A10CAA"/>
    <w:rsid w:val="03A47774"/>
    <w:rsid w:val="03B1757A"/>
    <w:rsid w:val="03C3438E"/>
    <w:rsid w:val="03C47923"/>
    <w:rsid w:val="03CE545F"/>
    <w:rsid w:val="03D25723"/>
    <w:rsid w:val="03D756A0"/>
    <w:rsid w:val="03E64831"/>
    <w:rsid w:val="04220309"/>
    <w:rsid w:val="04245B63"/>
    <w:rsid w:val="042E3A1F"/>
    <w:rsid w:val="043E5100"/>
    <w:rsid w:val="04421B33"/>
    <w:rsid w:val="04460AFF"/>
    <w:rsid w:val="04583A5F"/>
    <w:rsid w:val="04642403"/>
    <w:rsid w:val="046C750A"/>
    <w:rsid w:val="04730056"/>
    <w:rsid w:val="047C774D"/>
    <w:rsid w:val="047F1C73"/>
    <w:rsid w:val="048142F6"/>
    <w:rsid w:val="048C3708"/>
    <w:rsid w:val="04936845"/>
    <w:rsid w:val="04986613"/>
    <w:rsid w:val="049E2F9E"/>
    <w:rsid w:val="04B70785"/>
    <w:rsid w:val="04C6380B"/>
    <w:rsid w:val="04CD774D"/>
    <w:rsid w:val="04D07A99"/>
    <w:rsid w:val="04FC263C"/>
    <w:rsid w:val="05015EA4"/>
    <w:rsid w:val="05031CD2"/>
    <w:rsid w:val="05080FE1"/>
    <w:rsid w:val="05353DA0"/>
    <w:rsid w:val="053B68BC"/>
    <w:rsid w:val="0559183C"/>
    <w:rsid w:val="056B77C2"/>
    <w:rsid w:val="056C5A14"/>
    <w:rsid w:val="057714C1"/>
    <w:rsid w:val="05791A70"/>
    <w:rsid w:val="05832D5D"/>
    <w:rsid w:val="058B39C0"/>
    <w:rsid w:val="058C131C"/>
    <w:rsid w:val="058C1C12"/>
    <w:rsid w:val="058C6BDD"/>
    <w:rsid w:val="05961C79"/>
    <w:rsid w:val="05974BBC"/>
    <w:rsid w:val="05997E8B"/>
    <w:rsid w:val="059C1EB1"/>
    <w:rsid w:val="059E7B97"/>
    <w:rsid w:val="05A11BAC"/>
    <w:rsid w:val="05A50F26"/>
    <w:rsid w:val="05BA0D70"/>
    <w:rsid w:val="05BC1DCB"/>
    <w:rsid w:val="05C56A59"/>
    <w:rsid w:val="05DB66F5"/>
    <w:rsid w:val="05E0766C"/>
    <w:rsid w:val="05F45A09"/>
    <w:rsid w:val="05FA2A1A"/>
    <w:rsid w:val="06093E43"/>
    <w:rsid w:val="06106186"/>
    <w:rsid w:val="06144460"/>
    <w:rsid w:val="061B656D"/>
    <w:rsid w:val="06222576"/>
    <w:rsid w:val="062A4F87"/>
    <w:rsid w:val="06341813"/>
    <w:rsid w:val="06345BBB"/>
    <w:rsid w:val="06497B03"/>
    <w:rsid w:val="064A35D0"/>
    <w:rsid w:val="065A13BA"/>
    <w:rsid w:val="065D35AE"/>
    <w:rsid w:val="065D6663"/>
    <w:rsid w:val="0660046B"/>
    <w:rsid w:val="06677F89"/>
    <w:rsid w:val="067369FB"/>
    <w:rsid w:val="06744454"/>
    <w:rsid w:val="067B1C86"/>
    <w:rsid w:val="067C3406"/>
    <w:rsid w:val="06875F36"/>
    <w:rsid w:val="069112CA"/>
    <w:rsid w:val="06930D7E"/>
    <w:rsid w:val="069763A4"/>
    <w:rsid w:val="069F3FEC"/>
    <w:rsid w:val="06B12DEF"/>
    <w:rsid w:val="06BE089F"/>
    <w:rsid w:val="06C57799"/>
    <w:rsid w:val="06C92D5A"/>
    <w:rsid w:val="06CC0578"/>
    <w:rsid w:val="06D05B2E"/>
    <w:rsid w:val="06D51397"/>
    <w:rsid w:val="06D60D20"/>
    <w:rsid w:val="06D86978"/>
    <w:rsid w:val="06DF5D71"/>
    <w:rsid w:val="06E635A4"/>
    <w:rsid w:val="06EF2DF4"/>
    <w:rsid w:val="070337A4"/>
    <w:rsid w:val="07041C7C"/>
    <w:rsid w:val="070752C8"/>
    <w:rsid w:val="07097643"/>
    <w:rsid w:val="07143785"/>
    <w:rsid w:val="071E67C4"/>
    <w:rsid w:val="072639A0"/>
    <w:rsid w:val="073360BD"/>
    <w:rsid w:val="073F4A62"/>
    <w:rsid w:val="07407EB6"/>
    <w:rsid w:val="074D53D1"/>
    <w:rsid w:val="0756191C"/>
    <w:rsid w:val="076444C8"/>
    <w:rsid w:val="0781151E"/>
    <w:rsid w:val="07837045"/>
    <w:rsid w:val="07886409"/>
    <w:rsid w:val="078D3874"/>
    <w:rsid w:val="079468F0"/>
    <w:rsid w:val="079B120C"/>
    <w:rsid w:val="07A215BC"/>
    <w:rsid w:val="07A7684E"/>
    <w:rsid w:val="07A80859"/>
    <w:rsid w:val="07BA10F5"/>
    <w:rsid w:val="07BB67DE"/>
    <w:rsid w:val="07CC09EB"/>
    <w:rsid w:val="07D72EEC"/>
    <w:rsid w:val="07E22674"/>
    <w:rsid w:val="07E35D35"/>
    <w:rsid w:val="07ED2710"/>
    <w:rsid w:val="07F40138"/>
    <w:rsid w:val="07F9321E"/>
    <w:rsid w:val="07FF1CDD"/>
    <w:rsid w:val="08122176"/>
    <w:rsid w:val="08145EEF"/>
    <w:rsid w:val="083E11BD"/>
    <w:rsid w:val="084542FA"/>
    <w:rsid w:val="084F33CB"/>
    <w:rsid w:val="08591B53"/>
    <w:rsid w:val="085B544F"/>
    <w:rsid w:val="086A6018"/>
    <w:rsid w:val="0875407C"/>
    <w:rsid w:val="08A70B11"/>
    <w:rsid w:val="08B1373D"/>
    <w:rsid w:val="08BC0A60"/>
    <w:rsid w:val="08C8551C"/>
    <w:rsid w:val="08E22EC9"/>
    <w:rsid w:val="09002112"/>
    <w:rsid w:val="09244A18"/>
    <w:rsid w:val="0926237D"/>
    <w:rsid w:val="093018E7"/>
    <w:rsid w:val="09304FAA"/>
    <w:rsid w:val="09322AD0"/>
    <w:rsid w:val="093A688F"/>
    <w:rsid w:val="0949606C"/>
    <w:rsid w:val="09574568"/>
    <w:rsid w:val="0963712E"/>
    <w:rsid w:val="096B15C8"/>
    <w:rsid w:val="097A6225"/>
    <w:rsid w:val="098244A7"/>
    <w:rsid w:val="09827219"/>
    <w:rsid w:val="09840E52"/>
    <w:rsid w:val="098B3F8E"/>
    <w:rsid w:val="099077F7"/>
    <w:rsid w:val="09972933"/>
    <w:rsid w:val="09A84B40"/>
    <w:rsid w:val="09B90AFC"/>
    <w:rsid w:val="09CB557B"/>
    <w:rsid w:val="09CD27F9"/>
    <w:rsid w:val="09CF031F"/>
    <w:rsid w:val="09E40A2E"/>
    <w:rsid w:val="09ED69F7"/>
    <w:rsid w:val="09FA2C3E"/>
    <w:rsid w:val="0A0F3905"/>
    <w:rsid w:val="0A2A7C4B"/>
    <w:rsid w:val="0A355EA0"/>
    <w:rsid w:val="0A3D472E"/>
    <w:rsid w:val="0A3E7253"/>
    <w:rsid w:val="0A5C0B18"/>
    <w:rsid w:val="0A5F5B47"/>
    <w:rsid w:val="0A5F7F8F"/>
    <w:rsid w:val="0A653918"/>
    <w:rsid w:val="0A7B2255"/>
    <w:rsid w:val="0A8777EC"/>
    <w:rsid w:val="0A891C20"/>
    <w:rsid w:val="0AA364AD"/>
    <w:rsid w:val="0AAC0F25"/>
    <w:rsid w:val="0AAD6FF2"/>
    <w:rsid w:val="0ABB08A3"/>
    <w:rsid w:val="0ACA0AE6"/>
    <w:rsid w:val="0ADF27E4"/>
    <w:rsid w:val="0B1903DE"/>
    <w:rsid w:val="0B1A34E5"/>
    <w:rsid w:val="0B3D575C"/>
    <w:rsid w:val="0B42710B"/>
    <w:rsid w:val="0B492353"/>
    <w:rsid w:val="0B553428"/>
    <w:rsid w:val="0B5807E8"/>
    <w:rsid w:val="0B5A4560"/>
    <w:rsid w:val="0B6131F9"/>
    <w:rsid w:val="0B996E37"/>
    <w:rsid w:val="0BC1013B"/>
    <w:rsid w:val="0BC419DA"/>
    <w:rsid w:val="0BCD6AE0"/>
    <w:rsid w:val="0BD452F2"/>
    <w:rsid w:val="0BE45812"/>
    <w:rsid w:val="0BE45BD8"/>
    <w:rsid w:val="0BE71C3D"/>
    <w:rsid w:val="0BE72379"/>
    <w:rsid w:val="0BF4069F"/>
    <w:rsid w:val="0C006EB6"/>
    <w:rsid w:val="0C171B6E"/>
    <w:rsid w:val="0C230DF6"/>
    <w:rsid w:val="0C254C4B"/>
    <w:rsid w:val="0C254F7A"/>
    <w:rsid w:val="0C2833B9"/>
    <w:rsid w:val="0C2B1A59"/>
    <w:rsid w:val="0C4025D2"/>
    <w:rsid w:val="0C564D28"/>
    <w:rsid w:val="0C767178"/>
    <w:rsid w:val="0C7E427E"/>
    <w:rsid w:val="0C882A07"/>
    <w:rsid w:val="0C920566"/>
    <w:rsid w:val="0C925AC4"/>
    <w:rsid w:val="0C9A388A"/>
    <w:rsid w:val="0C9B6BDE"/>
    <w:rsid w:val="0CA35D73"/>
    <w:rsid w:val="0CAC044E"/>
    <w:rsid w:val="0CBC3E25"/>
    <w:rsid w:val="0CC06645"/>
    <w:rsid w:val="0CCF6888"/>
    <w:rsid w:val="0CD8573D"/>
    <w:rsid w:val="0CDA7707"/>
    <w:rsid w:val="0CDB0A03"/>
    <w:rsid w:val="0CDE190C"/>
    <w:rsid w:val="0CDE6ACB"/>
    <w:rsid w:val="0CE00A95"/>
    <w:rsid w:val="0CE5798A"/>
    <w:rsid w:val="0CEE5747"/>
    <w:rsid w:val="0CF462EF"/>
    <w:rsid w:val="0D006A41"/>
    <w:rsid w:val="0D0201EA"/>
    <w:rsid w:val="0D0332A3"/>
    <w:rsid w:val="0D077DD0"/>
    <w:rsid w:val="0D26294C"/>
    <w:rsid w:val="0D505C1B"/>
    <w:rsid w:val="0D5B011C"/>
    <w:rsid w:val="0D6C6406"/>
    <w:rsid w:val="0D7511DD"/>
    <w:rsid w:val="0D81478E"/>
    <w:rsid w:val="0D862FC8"/>
    <w:rsid w:val="0D8A2FED"/>
    <w:rsid w:val="0D940C01"/>
    <w:rsid w:val="0D9E6986"/>
    <w:rsid w:val="0DA4187D"/>
    <w:rsid w:val="0DAB4BFF"/>
    <w:rsid w:val="0DAB4CA3"/>
    <w:rsid w:val="0DBB7938"/>
    <w:rsid w:val="0DC24E06"/>
    <w:rsid w:val="0DCA29A0"/>
    <w:rsid w:val="0DD208F0"/>
    <w:rsid w:val="0DD73C46"/>
    <w:rsid w:val="0DD979BE"/>
    <w:rsid w:val="0DDC7AB4"/>
    <w:rsid w:val="0DDE4FD5"/>
    <w:rsid w:val="0DE73F9D"/>
    <w:rsid w:val="0DE84FF1"/>
    <w:rsid w:val="0DEB5944"/>
    <w:rsid w:val="0DF540CC"/>
    <w:rsid w:val="0E0F33E0"/>
    <w:rsid w:val="0E180AFA"/>
    <w:rsid w:val="0E3270CE"/>
    <w:rsid w:val="0E434CA2"/>
    <w:rsid w:val="0E761F17"/>
    <w:rsid w:val="0E90419B"/>
    <w:rsid w:val="0EAA7A46"/>
    <w:rsid w:val="0EB151DA"/>
    <w:rsid w:val="0EBD5965"/>
    <w:rsid w:val="0EC40B28"/>
    <w:rsid w:val="0EE06B2A"/>
    <w:rsid w:val="0EE30765"/>
    <w:rsid w:val="0EE875CA"/>
    <w:rsid w:val="0EEF3211"/>
    <w:rsid w:val="0EF3685E"/>
    <w:rsid w:val="0EF65538"/>
    <w:rsid w:val="0EFD3B60"/>
    <w:rsid w:val="0F0947E6"/>
    <w:rsid w:val="0F0B71C2"/>
    <w:rsid w:val="0F0B7F8B"/>
    <w:rsid w:val="0F16254C"/>
    <w:rsid w:val="0F2904D1"/>
    <w:rsid w:val="0F2E527C"/>
    <w:rsid w:val="0F36499C"/>
    <w:rsid w:val="0F3A26DF"/>
    <w:rsid w:val="0F3D3AB4"/>
    <w:rsid w:val="0F3F588B"/>
    <w:rsid w:val="0F563291"/>
    <w:rsid w:val="0F6058F8"/>
    <w:rsid w:val="0F6C03BE"/>
    <w:rsid w:val="0F775D3E"/>
    <w:rsid w:val="0F7811AE"/>
    <w:rsid w:val="0F851480"/>
    <w:rsid w:val="0F8B17F6"/>
    <w:rsid w:val="0F8E5B95"/>
    <w:rsid w:val="0FA270B4"/>
    <w:rsid w:val="0FAB006A"/>
    <w:rsid w:val="0FB10A42"/>
    <w:rsid w:val="0FB26719"/>
    <w:rsid w:val="0FC401FA"/>
    <w:rsid w:val="0FDA17CC"/>
    <w:rsid w:val="0FE53F92"/>
    <w:rsid w:val="0FE90290"/>
    <w:rsid w:val="0FFC7697"/>
    <w:rsid w:val="100F5919"/>
    <w:rsid w:val="101E7BF6"/>
    <w:rsid w:val="10246EEB"/>
    <w:rsid w:val="10362DC0"/>
    <w:rsid w:val="103750DB"/>
    <w:rsid w:val="103A6D61"/>
    <w:rsid w:val="106043C7"/>
    <w:rsid w:val="106612B1"/>
    <w:rsid w:val="107069BA"/>
    <w:rsid w:val="10762B40"/>
    <w:rsid w:val="10780801"/>
    <w:rsid w:val="10977032"/>
    <w:rsid w:val="1099323E"/>
    <w:rsid w:val="109B53FF"/>
    <w:rsid w:val="10A337BD"/>
    <w:rsid w:val="10A81917"/>
    <w:rsid w:val="10AA3894"/>
    <w:rsid w:val="10C8771B"/>
    <w:rsid w:val="10E16B8A"/>
    <w:rsid w:val="10E24641"/>
    <w:rsid w:val="10F770B9"/>
    <w:rsid w:val="10F828C6"/>
    <w:rsid w:val="10F9096F"/>
    <w:rsid w:val="11045D53"/>
    <w:rsid w:val="11045EE1"/>
    <w:rsid w:val="110725CC"/>
    <w:rsid w:val="110C12EC"/>
    <w:rsid w:val="11275806"/>
    <w:rsid w:val="1152799A"/>
    <w:rsid w:val="11553800"/>
    <w:rsid w:val="115820C3"/>
    <w:rsid w:val="116339D1"/>
    <w:rsid w:val="116972AB"/>
    <w:rsid w:val="116E041E"/>
    <w:rsid w:val="1170063A"/>
    <w:rsid w:val="11910B2A"/>
    <w:rsid w:val="11916802"/>
    <w:rsid w:val="1193257A"/>
    <w:rsid w:val="11967974"/>
    <w:rsid w:val="119D4F21"/>
    <w:rsid w:val="11B34C8E"/>
    <w:rsid w:val="11B60016"/>
    <w:rsid w:val="11BD1BAD"/>
    <w:rsid w:val="11C22644"/>
    <w:rsid w:val="11C90F52"/>
    <w:rsid w:val="11D53180"/>
    <w:rsid w:val="11DB182B"/>
    <w:rsid w:val="11EA5F58"/>
    <w:rsid w:val="11F84BB9"/>
    <w:rsid w:val="12086AC4"/>
    <w:rsid w:val="1212349F"/>
    <w:rsid w:val="12144AEB"/>
    <w:rsid w:val="121B783C"/>
    <w:rsid w:val="12266F4A"/>
    <w:rsid w:val="122F22A3"/>
    <w:rsid w:val="12413D84"/>
    <w:rsid w:val="1246013E"/>
    <w:rsid w:val="124F64A1"/>
    <w:rsid w:val="125A4E46"/>
    <w:rsid w:val="126857B5"/>
    <w:rsid w:val="126F08F1"/>
    <w:rsid w:val="12744159"/>
    <w:rsid w:val="12745F08"/>
    <w:rsid w:val="12A01767"/>
    <w:rsid w:val="12A41E2E"/>
    <w:rsid w:val="12AA36D7"/>
    <w:rsid w:val="12B4722C"/>
    <w:rsid w:val="12C5502F"/>
    <w:rsid w:val="12CE0BB5"/>
    <w:rsid w:val="12D47F8E"/>
    <w:rsid w:val="12EF1689"/>
    <w:rsid w:val="12F27A84"/>
    <w:rsid w:val="130A1D43"/>
    <w:rsid w:val="1311486C"/>
    <w:rsid w:val="13134ACB"/>
    <w:rsid w:val="13257202"/>
    <w:rsid w:val="133308DE"/>
    <w:rsid w:val="13367661"/>
    <w:rsid w:val="13390EFF"/>
    <w:rsid w:val="133B6A25"/>
    <w:rsid w:val="133D279D"/>
    <w:rsid w:val="133D454B"/>
    <w:rsid w:val="133E63BF"/>
    <w:rsid w:val="13482EF0"/>
    <w:rsid w:val="135E5661"/>
    <w:rsid w:val="137912FC"/>
    <w:rsid w:val="137F2DB6"/>
    <w:rsid w:val="13853604"/>
    <w:rsid w:val="139F4E30"/>
    <w:rsid w:val="139F5206"/>
    <w:rsid w:val="13A3232F"/>
    <w:rsid w:val="13AC7923"/>
    <w:rsid w:val="13CC54B9"/>
    <w:rsid w:val="13DB5B12"/>
    <w:rsid w:val="140275A9"/>
    <w:rsid w:val="140C346E"/>
    <w:rsid w:val="140C37B9"/>
    <w:rsid w:val="14157276"/>
    <w:rsid w:val="14182A2A"/>
    <w:rsid w:val="141F1EA3"/>
    <w:rsid w:val="142432AD"/>
    <w:rsid w:val="142E6F34"/>
    <w:rsid w:val="143F0CC5"/>
    <w:rsid w:val="144D40C0"/>
    <w:rsid w:val="145558C5"/>
    <w:rsid w:val="145C4EA5"/>
    <w:rsid w:val="145E6E6F"/>
    <w:rsid w:val="145F04F1"/>
    <w:rsid w:val="145F4995"/>
    <w:rsid w:val="14687A87"/>
    <w:rsid w:val="14726477"/>
    <w:rsid w:val="147F0B94"/>
    <w:rsid w:val="148461AA"/>
    <w:rsid w:val="14897C91"/>
    <w:rsid w:val="148A2C9A"/>
    <w:rsid w:val="14A12BD5"/>
    <w:rsid w:val="14AB450A"/>
    <w:rsid w:val="14B1053D"/>
    <w:rsid w:val="14B37C3C"/>
    <w:rsid w:val="14BC1DE8"/>
    <w:rsid w:val="14BC5944"/>
    <w:rsid w:val="14BF2D3F"/>
    <w:rsid w:val="14C10CA0"/>
    <w:rsid w:val="14D233B9"/>
    <w:rsid w:val="14D7452C"/>
    <w:rsid w:val="14E530ED"/>
    <w:rsid w:val="14ED5843"/>
    <w:rsid w:val="14F25809"/>
    <w:rsid w:val="15032920"/>
    <w:rsid w:val="150A4901"/>
    <w:rsid w:val="150F40A9"/>
    <w:rsid w:val="151439D2"/>
    <w:rsid w:val="151A411A"/>
    <w:rsid w:val="151B65FC"/>
    <w:rsid w:val="152A4FA3"/>
    <w:rsid w:val="153328BD"/>
    <w:rsid w:val="15386EA9"/>
    <w:rsid w:val="153E5E21"/>
    <w:rsid w:val="153F568C"/>
    <w:rsid w:val="154F4A0A"/>
    <w:rsid w:val="15542020"/>
    <w:rsid w:val="15712BD2"/>
    <w:rsid w:val="157E5BC8"/>
    <w:rsid w:val="158703BA"/>
    <w:rsid w:val="15894CE1"/>
    <w:rsid w:val="158E5532"/>
    <w:rsid w:val="158F3058"/>
    <w:rsid w:val="15910B7E"/>
    <w:rsid w:val="159874B9"/>
    <w:rsid w:val="159D39C7"/>
    <w:rsid w:val="15BB713F"/>
    <w:rsid w:val="15BD5E17"/>
    <w:rsid w:val="15D54F0F"/>
    <w:rsid w:val="15D55DE5"/>
    <w:rsid w:val="15FC518A"/>
    <w:rsid w:val="15FD53D8"/>
    <w:rsid w:val="16041350"/>
    <w:rsid w:val="16296B24"/>
    <w:rsid w:val="162B0FD3"/>
    <w:rsid w:val="16301EEC"/>
    <w:rsid w:val="16314110"/>
    <w:rsid w:val="16372A44"/>
    <w:rsid w:val="163C4C29"/>
    <w:rsid w:val="16465E0D"/>
    <w:rsid w:val="164E6A70"/>
    <w:rsid w:val="165764A9"/>
    <w:rsid w:val="165A3F0C"/>
    <w:rsid w:val="165D428C"/>
    <w:rsid w:val="16646293"/>
    <w:rsid w:val="16827510"/>
    <w:rsid w:val="16866209"/>
    <w:rsid w:val="16931292"/>
    <w:rsid w:val="169721C5"/>
    <w:rsid w:val="169C0F78"/>
    <w:rsid w:val="16A82624"/>
    <w:rsid w:val="16B03286"/>
    <w:rsid w:val="16B0772A"/>
    <w:rsid w:val="16B40FC8"/>
    <w:rsid w:val="16BB3429"/>
    <w:rsid w:val="16C94348"/>
    <w:rsid w:val="16C9448E"/>
    <w:rsid w:val="16D725CF"/>
    <w:rsid w:val="16E573D4"/>
    <w:rsid w:val="16EF70D4"/>
    <w:rsid w:val="16F13FCB"/>
    <w:rsid w:val="16F97785"/>
    <w:rsid w:val="16FE0496"/>
    <w:rsid w:val="1700420E"/>
    <w:rsid w:val="1703785A"/>
    <w:rsid w:val="170D5CC4"/>
    <w:rsid w:val="171E28E6"/>
    <w:rsid w:val="17215F32"/>
    <w:rsid w:val="172D2B29"/>
    <w:rsid w:val="17577BA6"/>
    <w:rsid w:val="175A569D"/>
    <w:rsid w:val="175E0F34"/>
    <w:rsid w:val="177C42CE"/>
    <w:rsid w:val="17956A47"/>
    <w:rsid w:val="17A0154D"/>
    <w:rsid w:val="17A6276A"/>
    <w:rsid w:val="17B53A0E"/>
    <w:rsid w:val="17B62B1E"/>
    <w:rsid w:val="17C52AFB"/>
    <w:rsid w:val="17C76AD9"/>
    <w:rsid w:val="17C87E22"/>
    <w:rsid w:val="17CC0594"/>
    <w:rsid w:val="17D411F6"/>
    <w:rsid w:val="17EC02EE"/>
    <w:rsid w:val="17FB2C27"/>
    <w:rsid w:val="180970F2"/>
    <w:rsid w:val="18185587"/>
    <w:rsid w:val="18267CA4"/>
    <w:rsid w:val="18297794"/>
    <w:rsid w:val="1845140F"/>
    <w:rsid w:val="18491BE4"/>
    <w:rsid w:val="184F5194"/>
    <w:rsid w:val="1862727E"/>
    <w:rsid w:val="18647C7D"/>
    <w:rsid w:val="18714C97"/>
    <w:rsid w:val="18866D07"/>
    <w:rsid w:val="18930AC2"/>
    <w:rsid w:val="18A16A6C"/>
    <w:rsid w:val="18A60CAA"/>
    <w:rsid w:val="18B232E6"/>
    <w:rsid w:val="18B31317"/>
    <w:rsid w:val="18D05E62"/>
    <w:rsid w:val="18D07C10"/>
    <w:rsid w:val="18D33CA4"/>
    <w:rsid w:val="18E5190D"/>
    <w:rsid w:val="18E611E1"/>
    <w:rsid w:val="18F267C3"/>
    <w:rsid w:val="18F677BB"/>
    <w:rsid w:val="18F71640"/>
    <w:rsid w:val="19000E9A"/>
    <w:rsid w:val="190F0738"/>
    <w:rsid w:val="19173A91"/>
    <w:rsid w:val="192166BD"/>
    <w:rsid w:val="192E3215"/>
    <w:rsid w:val="193A067F"/>
    <w:rsid w:val="193F3921"/>
    <w:rsid w:val="19445F08"/>
    <w:rsid w:val="19532FE4"/>
    <w:rsid w:val="196A3BC0"/>
    <w:rsid w:val="196B6713"/>
    <w:rsid w:val="196C5B8A"/>
    <w:rsid w:val="1980365F"/>
    <w:rsid w:val="19831DCC"/>
    <w:rsid w:val="198A065A"/>
    <w:rsid w:val="199A427B"/>
    <w:rsid w:val="19A277FE"/>
    <w:rsid w:val="19A364CF"/>
    <w:rsid w:val="19A678DF"/>
    <w:rsid w:val="19B4308D"/>
    <w:rsid w:val="19C12E1A"/>
    <w:rsid w:val="19C31523"/>
    <w:rsid w:val="19C33487"/>
    <w:rsid w:val="19DA2BE1"/>
    <w:rsid w:val="19E05346"/>
    <w:rsid w:val="19E9095D"/>
    <w:rsid w:val="1A02204B"/>
    <w:rsid w:val="1A0C111B"/>
    <w:rsid w:val="1A1136AE"/>
    <w:rsid w:val="1A1520AE"/>
    <w:rsid w:val="1A1C14C0"/>
    <w:rsid w:val="1A2024D1"/>
    <w:rsid w:val="1A275223"/>
    <w:rsid w:val="1A336C1E"/>
    <w:rsid w:val="1A367F46"/>
    <w:rsid w:val="1A3F504D"/>
    <w:rsid w:val="1A43382E"/>
    <w:rsid w:val="1A4E5A90"/>
    <w:rsid w:val="1A570B02"/>
    <w:rsid w:val="1A5C123E"/>
    <w:rsid w:val="1A6D284D"/>
    <w:rsid w:val="1A766595"/>
    <w:rsid w:val="1A782418"/>
    <w:rsid w:val="1A8667BD"/>
    <w:rsid w:val="1A956CF1"/>
    <w:rsid w:val="1A9E31DD"/>
    <w:rsid w:val="1A9E44A3"/>
    <w:rsid w:val="1AA141FF"/>
    <w:rsid w:val="1AA17AB6"/>
    <w:rsid w:val="1AA42D85"/>
    <w:rsid w:val="1AAE7B07"/>
    <w:rsid w:val="1AC436A6"/>
    <w:rsid w:val="1AD11A1D"/>
    <w:rsid w:val="1AD3193F"/>
    <w:rsid w:val="1AD627EF"/>
    <w:rsid w:val="1AE479A2"/>
    <w:rsid w:val="1AF5570C"/>
    <w:rsid w:val="1AF63684"/>
    <w:rsid w:val="1AFA6A9C"/>
    <w:rsid w:val="1AFD2812"/>
    <w:rsid w:val="1B131612"/>
    <w:rsid w:val="1B324BB2"/>
    <w:rsid w:val="1B46065D"/>
    <w:rsid w:val="1B522B5E"/>
    <w:rsid w:val="1B60171F"/>
    <w:rsid w:val="1B66485B"/>
    <w:rsid w:val="1B707488"/>
    <w:rsid w:val="1B7A0AA9"/>
    <w:rsid w:val="1B7B1DBB"/>
    <w:rsid w:val="1B7F5E71"/>
    <w:rsid w:val="1B8F4A8D"/>
    <w:rsid w:val="1B901651"/>
    <w:rsid w:val="1B920970"/>
    <w:rsid w:val="1B9E4EC2"/>
    <w:rsid w:val="1BAA299A"/>
    <w:rsid w:val="1BAD2058"/>
    <w:rsid w:val="1BB3704B"/>
    <w:rsid w:val="1BB65A6F"/>
    <w:rsid w:val="1BE83F4F"/>
    <w:rsid w:val="1BED0AD9"/>
    <w:rsid w:val="1BF30CD3"/>
    <w:rsid w:val="1BFF71F2"/>
    <w:rsid w:val="1C0302FC"/>
    <w:rsid w:val="1C0876C1"/>
    <w:rsid w:val="1C0A51E7"/>
    <w:rsid w:val="1C142509"/>
    <w:rsid w:val="1C1D2128"/>
    <w:rsid w:val="1C1F6B10"/>
    <w:rsid w:val="1C2344FA"/>
    <w:rsid w:val="1C286643"/>
    <w:rsid w:val="1C36422E"/>
    <w:rsid w:val="1C705992"/>
    <w:rsid w:val="1C7A05BE"/>
    <w:rsid w:val="1C7B644A"/>
    <w:rsid w:val="1C7D00AF"/>
    <w:rsid w:val="1C7F10E3"/>
    <w:rsid w:val="1C837694"/>
    <w:rsid w:val="1C8D4427"/>
    <w:rsid w:val="1C9544C3"/>
    <w:rsid w:val="1C9F39A1"/>
    <w:rsid w:val="1C9F475A"/>
    <w:rsid w:val="1CAC44F0"/>
    <w:rsid w:val="1CC25AC1"/>
    <w:rsid w:val="1CD25DDB"/>
    <w:rsid w:val="1CDD0B4D"/>
    <w:rsid w:val="1CE974F2"/>
    <w:rsid w:val="1CF2284B"/>
    <w:rsid w:val="1D061B33"/>
    <w:rsid w:val="1D0924B1"/>
    <w:rsid w:val="1D104E5D"/>
    <w:rsid w:val="1D1641DF"/>
    <w:rsid w:val="1D37200B"/>
    <w:rsid w:val="1D3A5FA0"/>
    <w:rsid w:val="1D444728"/>
    <w:rsid w:val="1D4A5B59"/>
    <w:rsid w:val="1D50131F"/>
    <w:rsid w:val="1D5A3F4C"/>
    <w:rsid w:val="1D7023BC"/>
    <w:rsid w:val="1D79711E"/>
    <w:rsid w:val="1D845CE8"/>
    <w:rsid w:val="1D89551A"/>
    <w:rsid w:val="1D8B67FB"/>
    <w:rsid w:val="1DA23326"/>
    <w:rsid w:val="1DA24769"/>
    <w:rsid w:val="1DAB37E2"/>
    <w:rsid w:val="1DB3762A"/>
    <w:rsid w:val="1DBB1717"/>
    <w:rsid w:val="1DCB2F5B"/>
    <w:rsid w:val="1DE06B47"/>
    <w:rsid w:val="1E0565AE"/>
    <w:rsid w:val="1E1124CF"/>
    <w:rsid w:val="1E1C5753"/>
    <w:rsid w:val="1E1E31CB"/>
    <w:rsid w:val="1E221057"/>
    <w:rsid w:val="1E23318F"/>
    <w:rsid w:val="1E334EC9"/>
    <w:rsid w:val="1E3F1E9B"/>
    <w:rsid w:val="1E450758"/>
    <w:rsid w:val="1E5D5BA1"/>
    <w:rsid w:val="1E606CD7"/>
    <w:rsid w:val="1E635A1F"/>
    <w:rsid w:val="1E783EF3"/>
    <w:rsid w:val="1E8219AC"/>
    <w:rsid w:val="1E82375A"/>
    <w:rsid w:val="1E847375"/>
    <w:rsid w:val="1E8528CF"/>
    <w:rsid w:val="1E8A0861"/>
    <w:rsid w:val="1E8F0415"/>
    <w:rsid w:val="1E903CEC"/>
    <w:rsid w:val="1E91399D"/>
    <w:rsid w:val="1EB93895"/>
    <w:rsid w:val="1EC93137"/>
    <w:rsid w:val="1ECB5101"/>
    <w:rsid w:val="1ECE699F"/>
    <w:rsid w:val="1ECE79DD"/>
    <w:rsid w:val="1ED20A4F"/>
    <w:rsid w:val="1EE77A61"/>
    <w:rsid w:val="1EFD2393"/>
    <w:rsid w:val="1F110314"/>
    <w:rsid w:val="1F2C36C6"/>
    <w:rsid w:val="1F2D7B6A"/>
    <w:rsid w:val="1F3360E0"/>
    <w:rsid w:val="1F38206B"/>
    <w:rsid w:val="1F464788"/>
    <w:rsid w:val="1F5C21FD"/>
    <w:rsid w:val="1F6F3700"/>
    <w:rsid w:val="1F78274B"/>
    <w:rsid w:val="1F784B5D"/>
    <w:rsid w:val="1F937D4E"/>
    <w:rsid w:val="1FB6085B"/>
    <w:rsid w:val="1FC72E8E"/>
    <w:rsid w:val="1FD03E69"/>
    <w:rsid w:val="1FD06EA3"/>
    <w:rsid w:val="1FEE56C8"/>
    <w:rsid w:val="1FF74D8F"/>
    <w:rsid w:val="20036B1D"/>
    <w:rsid w:val="2011123A"/>
    <w:rsid w:val="20142AD8"/>
    <w:rsid w:val="201D63C9"/>
    <w:rsid w:val="202B7E95"/>
    <w:rsid w:val="202F346E"/>
    <w:rsid w:val="20427F48"/>
    <w:rsid w:val="204333BD"/>
    <w:rsid w:val="2043516B"/>
    <w:rsid w:val="204F1D62"/>
    <w:rsid w:val="204F50E3"/>
    <w:rsid w:val="20740615"/>
    <w:rsid w:val="207B4B49"/>
    <w:rsid w:val="209571C1"/>
    <w:rsid w:val="20983709"/>
    <w:rsid w:val="20A53730"/>
    <w:rsid w:val="20AB775B"/>
    <w:rsid w:val="20B028B9"/>
    <w:rsid w:val="20B82C45"/>
    <w:rsid w:val="20B83463"/>
    <w:rsid w:val="20BC5AB0"/>
    <w:rsid w:val="20BE38C9"/>
    <w:rsid w:val="20CC30EE"/>
    <w:rsid w:val="20D47DCE"/>
    <w:rsid w:val="20D51E07"/>
    <w:rsid w:val="20D9164A"/>
    <w:rsid w:val="20DA5073"/>
    <w:rsid w:val="20E22BD6"/>
    <w:rsid w:val="20EF3A5F"/>
    <w:rsid w:val="20FA05C4"/>
    <w:rsid w:val="20FA0A99"/>
    <w:rsid w:val="2107361C"/>
    <w:rsid w:val="210E6EDF"/>
    <w:rsid w:val="210E7F88"/>
    <w:rsid w:val="212925B3"/>
    <w:rsid w:val="212A1E87"/>
    <w:rsid w:val="212E1977"/>
    <w:rsid w:val="213673FE"/>
    <w:rsid w:val="21482894"/>
    <w:rsid w:val="215B0293"/>
    <w:rsid w:val="21676E41"/>
    <w:rsid w:val="21747CD2"/>
    <w:rsid w:val="217537B9"/>
    <w:rsid w:val="217B7008"/>
    <w:rsid w:val="21837F15"/>
    <w:rsid w:val="219E4D4F"/>
    <w:rsid w:val="21A13B19"/>
    <w:rsid w:val="21AA3056"/>
    <w:rsid w:val="21AF0D0A"/>
    <w:rsid w:val="21B52099"/>
    <w:rsid w:val="21B7196D"/>
    <w:rsid w:val="21C4408A"/>
    <w:rsid w:val="21C916A0"/>
    <w:rsid w:val="21CC6CC6"/>
    <w:rsid w:val="21D0786F"/>
    <w:rsid w:val="21EC1864"/>
    <w:rsid w:val="21ED1832"/>
    <w:rsid w:val="21FC1A76"/>
    <w:rsid w:val="21FF50C2"/>
    <w:rsid w:val="220041D9"/>
    <w:rsid w:val="220B3CA8"/>
    <w:rsid w:val="22123047"/>
    <w:rsid w:val="2217240B"/>
    <w:rsid w:val="222004BD"/>
    <w:rsid w:val="222C68BF"/>
    <w:rsid w:val="22361059"/>
    <w:rsid w:val="2238523E"/>
    <w:rsid w:val="223B259E"/>
    <w:rsid w:val="223E3E3C"/>
    <w:rsid w:val="22435553"/>
    <w:rsid w:val="224B0307"/>
    <w:rsid w:val="22603DB2"/>
    <w:rsid w:val="2265761B"/>
    <w:rsid w:val="2268110B"/>
    <w:rsid w:val="227D2BB6"/>
    <w:rsid w:val="22A53EBB"/>
    <w:rsid w:val="22B96452"/>
    <w:rsid w:val="22E542B8"/>
    <w:rsid w:val="22F56BF1"/>
    <w:rsid w:val="230633CA"/>
    <w:rsid w:val="230C7A96"/>
    <w:rsid w:val="230E236D"/>
    <w:rsid w:val="230F0CBA"/>
    <w:rsid w:val="231D7E1D"/>
    <w:rsid w:val="23333275"/>
    <w:rsid w:val="23377209"/>
    <w:rsid w:val="23492CC6"/>
    <w:rsid w:val="23494ECF"/>
    <w:rsid w:val="234A05BF"/>
    <w:rsid w:val="234C4318"/>
    <w:rsid w:val="234E4979"/>
    <w:rsid w:val="234F4ED7"/>
    <w:rsid w:val="234F5625"/>
    <w:rsid w:val="23542AC1"/>
    <w:rsid w:val="236203FB"/>
    <w:rsid w:val="23645B24"/>
    <w:rsid w:val="2369138D"/>
    <w:rsid w:val="237613B4"/>
    <w:rsid w:val="238910E7"/>
    <w:rsid w:val="2393500F"/>
    <w:rsid w:val="23977CA8"/>
    <w:rsid w:val="239A1546"/>
    <w:rsid w:val="23AF7BA4"/>
    <w:rsid w:val="23BA1BE8"/>
    <w:rsid w:val="23C73455"/>
    <w:rsid w:val="23C860B3"/>
    <w:rsid w:val="23CB4D3A"/>
    <w:rsid w:val="23D039F6"/>
    <w:rsid w:val="23D20CE0"/>
    <w:rsid w:val="23DB4530"/>
    <w:rsid w:val="23EB7FF4"/>
    <w:rsid w:val="23F43032"/>
    <w:rsid w:val="23FA133C"/>
    <w:rsid w:val="24030E99"/>
    <w:rsid w:val="240B5FA0"/>
    <w:rsid w:val="24100849"/>
    <w:rsid w:val="24116CB2"/>
    <w:rsid w:val="24122984"/>
    <w:rsid w:val="242F6132"/>
    <w:rsid w:val="243B6690"/>
    <w:rsid w:val="24461D0B"/>
    <w:rsid w:val="24490D1F"/>
    <w:rsid w:val="244F40DF"/>
    <w:rsid w:val="24792C9E"/>
    <w:rsid w:val="247F0210"/>
    <w:rsid w:val="2480073C"/>
    <w:rsid w:val="24850BE6"/>
    <w:rsid w:val="24AE34FB"/>
    <w:rsid w:val="24B10234"/>
    <w:rsid w:val="24B16B47"/>
    <w:rsid w:val="24B91EA0"/>
    <w:rsid w:val="24D25EE9"/>
    <w:rsid w:val="24D32F62"/>
    <w:rsid w:val="24D61CD0"/>
    <w:rsid w:val="24DC16EA"/>
    <w:rsid w:val="24EE7D9B"/>
    <w:rsid w:val="250467D9"/>
    <w:rsid w:val="250A44A9"/>
    <w:rsid w:val="250A5253"/>
    <w:rsid w:val="2519649B"/>
    <w:rsid w:val="251D3FC0"/>
    <w:rsid w:val="25254322"/>
    <w:rsid w:val="252E0198"/>
    <w:rsid w:val="253124CB"/>
    <w:rsid w:val="253B0B07"/>
    <w:rsid w:val="253D2630"/>
    <w:rsid w:val="254221F3"/>
    <w:rsid w:val="254774AC"/>
    <w:rsid w:val="2563762C"/>
    <w:rsid w:val="257007B0"/>
    <w:rsid w:val="257302A1"/>
    <w:rsid w:val="257D2ECD"/>
    <w:rsid w:val="25821466"/>
    <w:rsid w:val="25973F28"/>
    <w:rsid w:val="25A03144"/>
    <w:rsid w:val="25A466AC"/>
    <w:rsid w:val="25C52C92"/>
    <w:rsid w:val="25D8140D"/>
    <w:rsid w:val="25DE6C64"/>
    <w:rsid w:val="25EC2454"/>
    <w:rsid w:val="25EE5B79"/>
    <w:rsid w:val="2601765A"/>
    <w:rsid w:val="26103D41"/>
    <w:rsid w:val="261A4BC0"/>
    <w:rsid w:val="261E6BA2"/>
    <w:rsid w:val="26385E8A"/>
    <w:rsid w:val="26607A60"/>
    <w:rsid w:val="266D4CF0"/>
    <w:rsid w:val="26773DC1"/>
    <w:rsid w:val="267C4ECF"/>
    <w:rsid w:val="268931AA"/>
    <w:rsid w:val="26995161"/>
    <w:rsid w:val="26995AE5"/>
    <w:rsid w:val="269E759F"/>
    <w:rsid w:val="269F41B3"/>
    <w:rsid w:val="26A526DC"/>
    <w:rsid w:val="26B20955"/>
    <w:rsid w:val="26C443E1"/>
    <w:rsid w:val="26CA5616"/>
    <w:rsid w:val="26CD1C32"/>
    <w:rsid w:val="26D0702D"/>
    <w:rsid w:val="26DD00C8"/>
    <w:rsid w:val="26DF742E"/>
    <w:rsid w:val="270A253F"/>
    <w:rsid w:val="270C4FC5"/>
    <w:rsid w:val="27127645"/>
    <w:rsid w:val="27153016"/>
    <w:rsid w:val="272301A4"/>
    <w:rsid w:val="27244E5A"/>
    <w:rsid w:val="27306174"/>
    <w:rsid w:val="273121F9"/>
    <w:rsid w:val="27354EC1"/>
    <w:rsid w:val="273B34AE"/>
    <w:rsid w:val="274C129A"/>
    <w:rsid w:val="27554102"/>
    <w:rsid w:val="2755492F"/>
    <w:rsid w:val="276C6C91"/>
    <w:rsid w:val="276F6846"/>
    <w:rsid w:val="277B343D"/>
    <w:rsid w:val="277E47A4"/>
    <w:rsid w:val="278C389C"/>
    <w:rsid w:val="278D3D61"/>
    <w:rsid w:val="278E1B9C"/>
    <w:rsid w:val="2791112C"/>
    <w:rsid w:val="27934C2A"/>
    <w:rsid w:val="27B5694E"/>
    <w:rsid w:val="27BD1CA7"/>
    <w:rsid w:val="27C22E19"/>
    <w:rsid w:val="27C313CD"/>
    <w:rsid w:val="27D76959"/>
    <w:rsid w:val="27DB6949"/>
    <w:rsid w:val="27DD762A"/>
    <w:rsid w:val="27ED7B74"/>
    <w:rsid w:val="27FB46DA"/>
    <w:rsid w:val="28096C9A"/>
    <w:rsid w:val="280C1DC8"/>
    <w:rsid w:val="283D6944"/>
    <w:rsid w:val="28427C92"/>
    <w:rsid w:val="284F17D4"/>
    <w:rsid w:val="284F58BC"/>
    <w:rsid w:val="28565770"/>
    <w:rsid w:val="28575047"/>
    <w:rsid w:val="28612632"/>
    <w:rsid w:val="287E3CFF"/>
    <w:rsid w:val="288051AE"/>
    <w:rsid w:val="288307FB"/>
    <w:rsid w:val="28836A4D"/>
    <w:rsid w:val="288376B0"/>
    <w:rsid w:val="2886653D"/>
    <w:rsid w:val="289447B6"/>
    <w:rsid w:val="289C7436"/>
    <w:rsid w:val="28CA467C"/>
    <w:rsid w:val="28D61561"/>
    <w:rsid w:val="28E61013"/>
    <w:rsid w:val="28E84B02"/>
    <w:rsid w:val="28F12CF2"/>
    <w:rsid w:val="28F827CB"/>
    <w:rsid w:val="28F90ABD"/>
    <w:rsid w:val="29114058"/>
    <w:rsid w:val="29143B49"/>
    <w:rsid w:val="2921262B"/>
    <w:rsid w:val="292B0388"/>
    <w:rsid w:val="293F5790"/>
    <w:rsid w:val="294D0EDE"/>
    <w:rsid w:val="29512576"/>
    <w:rsid w:val="29514455"/>
    <w:rsid w:val="2953583E"/>
    <w:rsid w:val="296070AC"/>
    <w:rsid w:val="29614FDF"/>
    <w:rsid w:val="29696464"/>
    <w:rsid w:val="296F240F"/>
    <w:rsid w:val="297445E7"/>
    <w:rsid w:val="297F67EF"/>
    <w:rsid w:val="298C36DF"/>
    <w:rsid w:val="299010C2"/>
    <w:rsid w:val="2999739E"/>
    <w:rsid w:val="29997556"/>
    <w:rsid w:val="29AE5D4B"/>
    <w:rsid w:val="29CC761E"/>
    <w:rsid w:val="29D07A70"/>
    <w:rsid w:val="29E05449"/>
    <w:rsid w:val="29F13DA9"/>
    <w:rsid w:val="29F251A1"/>
    <w:rsid w:val="2A056A4F"/>
    <w:rsid w:val="2A135BAE"/>
    <w:rsid w:val="2A4E4E38"/>
    <w:rsid w:val="2A502FEB"/>
    <w:rsid w:val="2A596352"/>
    <w:rsid w:val="2AA016B4"/>
    <w:rsid w:val="2AAE4D1A"/>
    <w:rsid w:val="2AAE58D7"/>
    <w:rsid w:val="2AB71864"/>
    <w:rsid w:val="2ABC4FEF"/>
    <w:rsid w:val="2AD417E1"/>
    <w:rsid w:val="2AD551AF"/>
    <w:rsid w:val="2AD9612A"/>
    <w:rsid w:val="2AED4651"/>
    <w:rsid w:val="2AF23A16"/>
    <w:rsid w:val="2AF91248"/>
    <w:rsid w:val="2AFC4894"/>
    <w:rsid w:val="2B09317D"/>
    <w:rsid w:val="2B116592"/>
    <w:rsid w:val="2B2C6BA2"/>
    <w:rsid w:val="2B3D4992"/>
    <w:rsid w:val="2B3D7387"/>
    <w:rsid w:val="2B764647"/>
    <w:rsid w:val="2B7E174D"/>
    <w:rsid w:val="2B842DE8"/>
    <w:rsid w:val="2B847EDB"/>
    <w:rsid w:val="2B876668"/>
    <w:rsid w:val="2B8815F9"/>
    <w:rsid w:val="2B8F1669"/>
    <w:rsid w:val="2B960AC3"/>
    <w:rsid w:val="2B9C3BC7"/>
    <w:rsid w:val="2BA75E7D"/>
    <w:rsid w:val="2BAE2033"/>
    <w:rsid w:val="2BBD4024"/>
    <w:rsid w:val="2BCA6741"/>
    <w:rsid w:val="2BDB6BA0"/>
    <w:rsid w:val="2BDD1F05"/>
    <w:rsid w:val="2BDF043E"/>
    <w:rsid w:val="2BE75544"/>
    <w:rsid w:val="2C0559CB"/>
    <w:rsid w:val="2C091017"/>
    <w:rsid w:val="2C181352"/>
    <w:rsid w:val="2C194CF3"/>
    <w:rsid w:val="2C1D7A22"/>
    <w:rsid w:val="2C210A56"/>
    <w:rsid w:val="2C22657D"/>
    <w:rsid w:val="2C230DA4"/>
    <w:rsid w:val="2C2E0D4E"/>
    <w:rsid w:val="2C31056E"/>
    <w:rsid w:val="2C3D33B6"/>
    <w:rsid w:val="2C493B09"/>
    <w:rsid w:val="2C5A7AC4"/>
    <w:rsid w:val="2C66290D"/>
    <w:rsid w:val="2C703257"/>
    <w:rsid w:val="2C7F6DBF"/>
    <w:rsid w:val="2C8763E0"/>
    <w:rsid w:val="2C895EB5"/>
    <w:rsid w:val="2C981092"/>
    <w:rsid w:val="2C9C00DD"/>
    <w:rsid w:val="2C9D3A89"/>
    <w:rsid w:val="2CAA6134"/>
    <w:rsid w:val="2CAD4098"/>
    <w:rsid w:val="2CB2345D"/>
    <w:rsid w:val="2CB9045D"/>
    <w:rsid w:val="2CB92402"/>
    <w:rsid w:val="2CDC672B"/>
    <w:rsid w:val="2CEC5E40"/>
    <w:rsid w:val="2CF12AEA"/>
    <w:rsid w:val="2D123224"/>
    <w:rsid w:val="2D177764"/>
    <w:rsid w:val="2D1D2518"/>
    <w:rsid w:val="2D2D1B91"/>
    <w:rsid w:val="2D32459D"/>
    <w:rsid w:val="2D4C0AA8"/>
    <w:rsid w:val="2D560DCD"/>
    <w:rsid w:val="2D57575B"/>
    <w:rsid w:val="2D5B7F98"/>
    <w:rsid w:val="2D720E3E"/>
    <w:rsid w:val="2D75237C"/>
    <w:rsid w:val="2D9B1C5E"/>
    <w:rsid w:val="2D9B47A0"/>
    <w:rsid w:val="2DA326E8"/>
    <w:rsid w:val="2DBB27E5"/>
    <w:rsid w:val="2DCF4E03"/>
    <w:rsid w:val="2DEA3ADD"/>
    <w:rsid w:val="2DEC6E42"/>
    <w:rsid w:val="2E060D0E"/>
    <w:rsid w:val="2E0C1CE2"/>
    <w:rsid w:val="2E0C4DEE"/>
    <w:rsid w:val="2E1562CD"/>
    <w:rsid w:val="2E262354"/>
    <w:rsid w:val="2E2843FB"/>
    <w:rsid w:val="2E294772"/>
    <w:rsid w:val="2E2E799A"/>
    <w:rsid w:val="2E336C50"/>
    <w:rsid w:val="2E374561"/>
    <w:rsid w:val="2E400F3C"/>
    <w:rsid w:val="2E424AD5"/>
    <w:rsid w:val="2E520E27"/>
    <w:rsid w:val="2E573717"/>
    <w:rsid w:val="2E6279C6"/>
    <w:rsid w:val="2E6469D8"/>
    <w:rsid w:val="2E8157DC"/>
    <w:rsid w:val="2E8E614B"/>
    <w:rsid w:val="2E914DF2"/>
    <w:rsid w:val="2E9F2106"/>
    <w:rsid w:val="2EAA5F11"/>
    <w:rsid w:val="2EAE40F8"/>
    <w:rsid w:val="2EC41B6D"/>
    <w:rsid w:val="2ECB4CA9"/>
    <w:rsid w:val="2ECF5756"/>
    <w:rsid w:val="2EE45D6B"/>
    <w:rsid w:val="2EF35FAE"/>
    <w:rsid w:val="2EFE507F"/>
    <w:rsid w:val="2F193C67"/>
    <w:rsid w:val="2F1C5505"/>
    <w:rsid w:val="2F1E302B"/>
    <w:rsid w:val="2F5922B5"/>
    <w:rsid w:val="2F594288"/>
    <w:rsid w:val="2F6110DD"/>
    <w:rsid w:val="2F6856D6"/>
    <w:rsid w:val="2F9C1305"/>
    <w:rsid w:val="2FAA0D63"/>
    <w:rsid w:val="2FAD5BD5"/>
    <w:rsid w:val="2FAD5F0B"/>
    <w:rsid w:val="2FB120F1"/>
    <w:rsid w:val="2FBE78D3"/>
    <w:rsid w:val="2FC02334"/>
    <w:rsid w:val="2FC33BD3"/>
    <w:rsid w:val="2FC65F6C"/>
    <w:rsid w:val="2FC736C3"/>
    <w:rsid w:val="2FDB0F1C"/>
    <w:rsid w:val="2FE5067A"/>
    <w:rsid w:val="2FE74BAE"/>
    <w:rsid w:val="2FED0C50"/>
    <w:rsid w:val="2FF540FA"/>
    <w:rsid w:val="2FF54C06"/>
    <w:rsid w:val="2FFE2E5D"/>
    <w:rsid w:val="30003A4C"/>
    <w:rsid w:val="30030473"/>
    <w:rsid w:val="302E3AEA"/>
    <w:rsid w:val="30466CDD"/>
    <w:rsid w:val="305807BF"/>
    <w:rsid w:val="3082680F"/>
    <w:rsid w:val="309243C0"/>
    <w:rsid w:val="30A457B2"/>
    <w:rsid w:val="30AD45FE"/>
    <w:rsid w:val="30B52A83"/>
    <w:rsid w:val="30BF439A"/>
    <w:rsid w:val="30C9346B"/>
    <w:rsid w:val="30C95EA8"/>
    <w:rsid w:val="30DA0556"/>
    <w:rsid w:val="30E107B4"/>
    <w:rsid w:val="30E7256B"/>
    <w:rsid w:val="30ED1A33"/>
    <w:rsid w:val="30ED267A"/>
    <w:rsid w:val="31012C04"/>
    <w:rsid w:val="310E70CF"/>
    <w:rsid w:val="31254CEB"/>
    <w:rsid w:val="312B7E40"/>
    <w:rsid w:val="31327262"/>
    <w:rsid w:val="31375948"/>
    <w:rsid w:val="3138414C"/>
    <w:rsid w:val="313F4FFA"/>
    <w:rsid w:val="314760EE"/>
    <w:rsid w:val="3150593A"/>
    <w:rsid w:val="315076E8"/>
    <w:rsid w:val="315A745C"/>
    <w:rsid w:val="315C608D"/>
    <w:rsid w:val="31634B42"/>
    <w:rsid w:val="319A665C"/>
    <w:rsid w:val="319F44D0"/>
    <w:rsid w:val="31A72A29"/>
    <w:rsid w:val="31AD2471"/>
    <w:rsid w:val="31AD7BE9"/>
    <w:rsid w:val="31D50D66"/>
    <w:rsid w:val="31DA4405"/>
    <w:rsid w:val="31DB16A7"/>
    <w:rsid w:val="31EC5663"/>
    <w:rsid w:val="31F369F1"/>
    <w:rsid w:val="32087FC3"/>
    <w:rsid w:val="32111360"/>
    <w:rsid w:val="32133CA5"/>
    <w:rsid w:val="32186458"/>
    <w:rsid w:val="321E77E6"/>
    <w:rsid w:val="321F3CD8"/>
    <w:rsid w:val="32292413"/>
    <w:rsid w:val="32313075"/>
    <w:rsid w:val="3260443B"/>
    <w:rsid w:val="32672F3B"/>
    <w:rsid w:val="32676A97"/>
    <w:rsid w:val="327A1535"/>
    <w:rsid w:val="327D37D4"/>
    <w:rsid w:val="327F2033"/>
    <w:rsid w:val="327F76D8"/>
    <w:rsid w:val="32851613"/>
    <w:rsid w:val="3288246C"/>
    <w:rsid w:val="32935ADE"/>
    <w:rsid w:val="32A63A63"/>
    <w:rsid w:val="32A95302"/>
    <w:rsid w:val="32AF0265"/>
    <w:rsid w:val="32BB5035"/>
    <w:rsid w:val="32D17C89"/>
    <w:rsid w:val="32D22AAA"/>
    <w:rsid w:val="32D47F84"/>
    <w:rsid w:val="32D87995"/>
    <w:rsid w:val="32D92CDB"/>
    <w:rsid w:val="32DB1C5F"/>
    <w:rsid w:val="32DD144F"/>
    <w:rsid w:val="32EC5C70"/>
    <w:rsid w:val="32EE1841"/>
    <w:rsid w:val="32FF4F22"/>
    <w:rsid w:val="33014A95"/>
    <w:rsid w:val="33022C64"/>
    <w:rsid w:val="33062754"/>
    <w:rsid w:val="33082BEB"/>
    <w:rsid w:val="33095DA0"/>
    <w:rsid w:val="331656FD"/>
    <w:rsid w:val="33272CFD"/>
    <w:rsid w:val="332B3F69"/>
    <w:rsid w:val="332C69B5"/>
    <w:rsid w:val="33460345"/>
    <w:rsid w:val="33514C1C"/>
    <w:rsid w:val="335C57D6"/>
    <w:rsid w:val="33694A91"/>
    <w:rsid w:val="33753436"/>
    <w:rsid w:val="33812D41"/>
    <w:rsid w:val="33941B0E"/>
    <w:rsid w:val="33A04957"/>
    <w:rsid w:val="33A66585"/>
    <w:rsid w:val="33B201E6"/>
    <w:rsid w:val="33B51A84"/>
    <w:rsid w:val="33C61EE3"/>
    <w:rsid w:val="33E915F3"/>
    <w:rsid w:val="33F14E3F"/>
    <w:rsid w:val="33F43719"/>
    <w:rsid w:val="33FE6037"/>
    <w:rsid w:val="34002C60"/>
    <w:rsid w:val="340C4C6E"/>
    <w:rsid w:val="342C61EA"/>
    <w:rsid w:val="343017E0"/>
    <w:rsid w:val="343155AF"/>
    <w:rsid w:val="344057F2"/>
    <w:rsid w:val="34470F4D"/>
    <w:rsid w:val="344D7F0F"/>
    <w:rsid w:val="3458039D"/>
    <w:rsid w:val="34593FB8"/>
    <w:rsid w:val="34757B91"/>
    <w:rsid w:val="34790259"/>
    <w:rsid w:val="347D07F4"/>
    <w:rsid w:val="347E1FD2"/>
    <w:rsid w:val="34833825"/>
    <w:rsid w:val="34840C3D"/>
    <w:rsid w:val="348558FB"/>
    <w:rsid w:val="34A71D15"/>
    <w:rsid w:val="34AE2A73"/>
    <w:rsid w:val="34BB69B8"/>
    <w:rsid w:val="34BD32E6"/>
    <w:rsid w:val="34C40D15"/>
    <w:rsid w:val="34CD748C"/>
    <w:rsid w:val="34DB5183"/>
    <w:rsid w:val="34E24AFB"/>
    <w:rsid w:val="350902DA"/>
    <w:rsid w:val="35132F06"/>
    <w:rsid w:val="3518051D"/>
    <w:rsid w:val="352132DA"/>
    <w:rsid w:val="35247EFC"/>
    <w:rsid w:val="352672B2"/>
    <w:rsid w:val="35352E7D"/>
    <w:rsid w:val="355C2792"/>
    <w:rsid w:val="35707279"/>
    <w:rsid w:val="3578720D"/>
    <w:rsid w:val="357D4824"/>
    <w:rsid w:val="358160C2"/>
    <w:rsid w:val="3598340C"/>
    <w:rsid w:val="359849D9"/>
    <w:rsid w:val="35A26038"/>
    <w:rsid w:val="35A27F45"/>
    <w:rsid w:val="35AD1CD3"/>
    <w:rsid w:val="35AF0108"/>
    <w:rsid w:val="35B5220F"/>
    <w:rsid w:val="35B632F6"/>
    <w:rsid w:val="35C802BA"/>
    <w:rsid w:val="35D346B8"/>
    <w:rsid w:val="35F13CF7"/>
    <w:rsid w:val="35F92264"/>
    <w:rsid w:val="360401E9"/>
    <w:rsid w:val="36120683"/>
    <w:rsid w:val="361909F0"/>
    <w:rsid w:val="361E6007"/>
    <w:rsid w:val="36294A38"/>
    <w:rsid w:val="362A49AB"/>
    <w:rsid w:val="362D624A"/>
    <w:rsid w:val="36326BC5"/>
    <w:rsid w:val="363E0457"/>
    <w:rsid w:val="36402219"/>
    <w:rsid w:val="36407D2B"/>
    <w:rsid w:val="3649562D"/>
    <w:rsid w:val="36631BE4"/>
    <w:rsid w:val="36721CF2"/>
    <w:rsid w:val="36747A1D"/>
    <w:rsid w:val="36792EB9"/>
    <w:rsid w:val="367D0F7F"/>
    <w:rsid w:val="368A5F83"/>
    <w:rsid w:val="368D6C58"/>
    <w:rsid w:val="369D6F2B"/>
    <w:rsid w:val="369E4A52"/>
    <w:rsid w:val="36BA5D2F"/>
    <w:rsid w:val="36BE6EA2"/>
    <w:rsid w:val="36DB7A54"/>
    <w:rsid w:val="36DF5796"/>
    <w:rsid w:val="36E515F1"/>
    <w:rsid w:val="36E903C3"/>
    <w:rsid w:val="36F01AF3"/>
    <w:rsid w:val="37033793"/>
    <w:rsid w:val="37177E68"/>
    <w:rsid w:val="371A4A20"/>
    <w:rsid w:val="37214898"/>
    <w:rsid w:val="37255FFD"/>
    <w:rsid w:val="37377380"/>
    <w:rsid w:val="373F7FE3"/>
    <w:rsid w:val="37463A9F"/>
    <w:rsid w:val="3747333B"/>
    <w:rsid w:val="374A4436"/>
    <w:rsid w:val="374A6F7B"/>
    <w:rsid w:val="374C6AA7"/>
    <w:rsid w:val="375021F0"/>
    <w:rsid w:val="37621F23"/>
    <w:rsid w:val="378D6FA0"/>
    <w:rsid w:val="379540A7"/>
    <w:rsid w:val="37A662B4"/>
    <w:rsid w:val="37AC319E"/>
    <w:rsid w:val="37C83096"/>
    <w:rsid w:val="37C96CE5"/>
    <w:rsid w:val="37CB1876"/>
    <w:rsid w:val="37CD245F"/>
    <w:rsid w:val="37CD3840"/>
    <w:rsid w:val="37D2672A"/>
    <w:rsid w:val="37D3697D"/>
    <w:rsid w:val="37E82428"/>
    <w:rsid w:val="37FA50C2"/>
    <w:rsid w:val="38003C16"/>
    <w:rsid w:val="380803DD"/>
    <w:rsid w:val="380D40C9"/>
    <w:rsid w:val="380E46BF"/>
    <w:rsid w:val="38152F68"/>
    <w:rsid w:val="38170F5F"/>
    <w:rsid w:val="382835A3"/>
    <w:rsid w:val="38313807"/>
    <w:rsid w:val="383832E4"/>
    <w:rsid w:val="38412DA1"/>
    <w:rsid w:val="384A512D"/>
    <w:rsid w:val="384B29B7"/>
    <w:rsid w:val="3853724F"/>
    <w:rsid w:val="38547ABE"/>
    <w:rsid w:val="38606463"/>
    <w:rsid w:val="386341A5"/>
    <w:rsid w:val="387A2D4D"/>
    <w:rsid w:val="389A08FE"/>
    <w:rsid w:val="38A241A6"/>
    <w:rsid w:val="38A528A2"/>
    <w:rsid w:val="38A74DA6"/>
    <w:rsid w:val="38B14F10"/>
    <w:rsid w:val="38C84008"/>
    <w:rsid w:val="38E33981"/>
    <w:rsid w:val="38E36F47"/>
    <w:rsid w:val="38E52E0C"/>
    <w:rsid w:val="38FA30DF"/>
    <w:rsid w:val="390908A8"/>
    <w:rsid w:val="391060DB"/>
    <w:rsid w:val="391334D5"/>
    <w:rsid w:val="39193F34"/>
    <w:rsid w:val="393B2A2C"/>
    <w:rsid w:val="39462F2A"/>
    <w:rsid w:val="394F0285"/>
    <w:rsid w:val="39564958"/>
    <w:rsid w:val="395D6E46"/>
    <w:rsid w:val="396C150B"/>
    <w:rsid w:val="396F26D5"/>
    <w:rsid w:val="39730417"/>
    <w:rsid w:val="399D7242"/>
    <w:rsid w:val="39A15CD6"/>
    <w:rsid w:val="39B506F2"/>
    <w:rsid w:val="39C66799"/>
    <w:rsid w:val="39C96289"/>
    <w:rsid w:val="39D215E2"/>
    <w:rsid w:val="39E33D31"/>
    <w:rsid w:val="39F350B4"/>
    <w:rsid w:val="3A0D261A"/>
    <w:rsid w:val="3A1A6AE5"/>
    <w:rsid w:val="3A234D7B"/>
    <w:rsid w:val="3A3A1AE8"/>
    <w:rsid w:val="3A3F02FA"/>
    <w:rsid w:val="3A4A73CA"/>
    <w:rsid w:val="3A654204"/>
    <w:rsid w:val="3A667F7C"/>
    <w:rsid w:val="3A6A181A"/>
    <w:rsid w:val="3A6B7341"/>
    <w:rsid w:val="3A726921"/>
    <w:rsid w:val="3A7C32FC"/>
    <w:rsid w:val="3A8E29D3"/>
    <w:rsid w:val="3A9C574C"/>
    <w:rsid w:val="3A9E3272"/>
    <w:rsid w:val="3AA36ADA"/>
    <w:rsid w:val="3AA50161"/>
    <w:rsid w:val="3AA50AA5"/>
    <w:rsid w:val="3ABD5DEE"/>
    <w:rsid w:val="3AC0143A"/>
    <w:rsid w:val="3AD11FD9"/>
    <w:rsid w:val="3AD249E7"/>
    <w:rsid w:val="3AE11DE1"/>
    <w:rsid w:val="3AE16E49"/>
    <w:rsid w:val="3AE80991"/>
    <w:rsid w:val="3AEF1D20"/>
    <w:rsid w:val="3AFA0DF0"/>
    <w:rsid w:val="3AFB6916"/>
    <w:rsid w:val="3B0F5F1E"/>
    <w:rsid w:val="3B217306"/>
    <w:rsid w:val="3B273268"/>
    <w:rsid w:val="3B293484"/>
    <w:rsid w:val="3B2D74E8"/>
    <w:rsid w:val="3B4262F3"/>
    <w:rsid w:val="3B4A3779"/>
    <w:rsid w:val="3B4E4C98"/>
    <w:rsid w:val="3B563B4D"/>
    <w:rsid w:val="3B575229"/>
    <w:rsid w:val="3B5953EB"/>
    <w:rsid w:val="3B7874E6"/>
    <w:rsid w:val="3B997AE8"/>
    <w:rsid w:val="3B9D79CE"/>
    <w:rsid w:val="3BAB20EB"/>
    <w:rsid w:val="3BAC1821"/>
    <w:rsid w:val="3BAC5E63"/>
    <w:rsid w:val="3BAC628D"/>
    <w:rsid w:val="3BC60A9D"/>
    <w:rsid w:val="3BC82C9D"/>
    <w:rsid w:val="3BD31641"/>
    <w:rsid w:val="3BD81646"/>
    <w:rsid w:val="3BE81FCD"/>
    <w:rsid w:val="3BFC64A2"/>
    <w:rsid w:val="3BFE66BE"/>
    <w:rsid w:val="3C0B0DDB"/>
    <w:rsid w:val="3C1F0094"/>
    <w:rsid w:val="3C4877ED"/>
    <w:rsid w:val="3C547B47"/>
    <w:rsid w:val="3C5A58BF"/>
    <w:rsid w:val="3C5B37E7"/>
    <w:rsid w:val="3C6127A9"/>
    <w:rsid w:val="3C636171"/>
    <w:rsid w:val="3C664263"/>
    <w:rsid w:val="3C706B34"/>
    <w:rsid w:val="3C911248"/>
    <w:rsid w:val="3CCD5318"/>
    <w:rsid w:val="3CD147A4"/>
    <w:rsid w:val="3CD66855"/>
    <w:rsid w:val="3CDA6FAE"/>
    <w:rsid w:val="3CDF60CE"/>
    <w:rsid w:val="3CF655E7"/>
    <w:rsid w:val="3CF93E6F"/>
    <w:rsid w:val="3D0329CE"/>
    <w:rsid w:val="3D0C3994"/>
    <w:rsid w:val="3D3A30E3"/>
    <w:rsid w:val="3D424389"/>
    <w:rsid w:val="3D5347E8"/>
    <w:rsid w:val="3D5E3B4D"/>
    <w:rsid w:val="3D63018E"/>
    <w:rsid w:val="3D6407A3"/>
    <w:rsid w:val="3D6975F0"/>
    <w:rsid w:val="3D801355"/>
    <w:rsid w:val="3DAE5EC2"/>
    <w:rsid w:val="3DB334D8"/>
    <w:rsid w:val="3DB64D77"/>
    <w:rsid w:val="3DB95AEB"/>
    <w:rsid w:val="3DBC024A"/>
    <w:rsid w:val="3DCC27F4"/>
    <w:rsid w:val="3DCF659A"/>
    <w:rsid w:val="3DD0408A"/>
    <w:rsid w:val="3DD5344F"/>
    <w:rsid w:val="3DD96D0B"/>
    <w:rsid w:val="3DEC0798"/>
    <w:rsid w:val="3DEC564C"/>
    <w:rsid w:val="3DFD4AF1"/>
    <w:rsid w:val="3E0B50C2"/>
    <w:rsid w:val="3E5D6467"/>
    <w:rsid w:val="3E636451"/>
    <w:rsid w:val="3E6E11AD"/>
    <w:rsid w:val="3E6F5651"/>
    <w:rsid w:val="3E720C9E"/>
    <w:rsid w:val="3E76096C"/>
    <w:rsid w:val="3E8D3D29"/>
    <w:rsid w:val="3E95498C"/>
    <w:rsid w:val="3E9E1A93"/>
    <w:rsid w:val="3EBA2645"/>
    <w:rsid w:val="3EC6723B"/>
    <w:rsid w:val="3ECB4852"/>
    <w:rsid w:val="3ED63527"/>
    <w:rsid w:val="3ED67B55"/>
    <w:rsid w:val="3EE70C7C"/>
    <w:rsid w:val="3EE951D0"/>
    <w:rsid w:val="3EEF6C51"/>
    <w:rsid w:val="3EF142B8"/>
    <w:rsid w:val="3F057D64"/>
    <w:rsid w:val="3F075CC4"/>
    <w:rsid w:val="3F0A791B"/>
    <w:rsid w:val="3F177A97"/>
    <w:rsid w:val="3F21712E"/>
    <w:rsid w:val="3F253F62"/>
    <w:rsid w:val="3F275F2C"/>
    <w:rsid w:val="3F285DF0"/>
    <w:rsid w:val="3F2C29E1"/>
    <w:rsid w:val="3F384C10"/>
    <w:rsid w:val="3F43088C"/>
    <w:rsid w:val="3F632CDC"/>
    <w:rsid w:val="3F6B75FC"/>
    <w:rsid w:val="3F7E3672"/>
    <w:rsid w:val="3F9B2476"/>
    <w:rsid w:val="3FA4757D"/>
    <w:rsid w:val="3FAE03FB"/>
    <w:rsid w:val="3FB43DF9"/>
    <w:rsid w:val="3FD3204B"/>
    <w:rsid w:val="3FD80FD4"/>
    <w:rsid w:val="3FF51B86"/>
    <w:rsid w:val="3FFD6C8D"/>
    <w:rsid w:val="40193A36"/>
    <w:rsid w:val="40204729"/>
    <w:rsid w:val="402E5098"/>
    <w:rsid w:val="40402FA6"/>
    <w:rsid w:val="40414DCB"/>
    <w:rsid w:val="404709C9"/>
    <w:rsid w:val="40514E2B"/>
    <w:rsid w:val="40584539"/>
    <w:rsid w:val="405D1A2A"/>
    <w:rsid w:val="40612D9E"/>
    <w:rsid w:val="406F4DA3"/>
    <w:rsid w:val="40774C91"/>
    <w:rsid w:val="40782251"/>
    <w:rsid w:val="40BA4B7E"/>
    <w:rsid w:val="40C04C4A"/>
    <w:rsid w:val="40C55EA8"/>
    <w:rsid w:val="40C61775"/>
    <w:rsid w:val="40CD2B03"/>
    <w:rsid w:val="40CF687B"/>
    <w:rsid w:val="40DD4172"/>
    <w:rsid w:val="40ED136E"/>
    <w:rsid w:val="40F24318"/>
    <w:rsid w:val="40F24F08"/>
    <w:rsid w:val="40FF740D"/>
    <w:rsid w:val="411E6EBB"/>
    <w:rsid w:val="41250249"/>
    <w:rsid w:val="412D5718"/>
    <w:rsid w:val="414B08D8"/>
    <w:rsid w:val="414F018F"/>
    <w:rsid w:val="414F3F68"/>
    <w:rsid w:val="41656EA0"/>
    <w:rsid w:val="418408ED"/>
    <w:rsid w:val="41872CB2"/>
    <w:rsid w:val="41874A60"/>
    <w:rsid w:val="418D69A7"/>
    <w:rsid w:val="419B3242"/>
    <w:rsid w:val="41BA3087"/>
    <w:rsid w:val="41BA6D64"/>
    <w:rsid w:val="41C54F62"/>
    <w:rsid w:val="41CD7D0D"/>
    <w:rsid w:val="41D57EC1"/>
    <w:rsid w:val="41DA7286"/>
    <w:rsid w:val="41F369F6"/>
    <w:rsid w:val="42063A3A"/>
    <w:rsid w:val="42116A20"/>
    <w:rsid w:val="4214405D"/>
    <w:rsid w:val="42171D70"/>
    <w:rsid w:val="4230143F"/>
    <w:rsid w:val="425012F6"/>
    <w:rsid w:val="42507548"/>
    <w:rsid w:val="425132C0"/>
    <w:rsid w:val="4253528A"/>
    <w:rsid w:val="42552DB0"/>
    <w:rsid w:val="42613503"/>
    <w:rsid w:val="427721CF"/>
    <w:rsid w:val="428627B5"/>
    <w:rsid w:val="42880572"/>
    <w:rsid w:val="42975177"/>
    <w:rsid w:val="42993F9A"/>
    <w:rsid w:val="429A0F55"/>
    <w:rsid w:val="42A31D6D"/>
    <w:rsid w:val="42A45AE6"/>
    <w:rsid w:val="42B20202"/>
    <w:rsid w:val="42BB0B2F"/>
    <w:rsid w:val="42BB7663"/>
    <w:rsid w:val="42C700D1"/>
    <w:rsid w:val="42C70B31"/>
    <w:rsid w:val="42E3216A"/>
    <w:rsid w:val="42F558B3"/>
    <w:rsid w:val="42F779C3"/>
    <w:rsid w:val="43016A94"/>
    <w:rsid w:val="430D368B"/>
    <w:rsid w:val="430E3D19"/>
    <w:rsid w:val="431A1BD8"/>
    <w:rsid w:val="431E02ED"/>
    <w:rsid w:val="43212C92"/>
    <w:rsid w:val="4323451C"/>
    <w:rsid w:val="433E55F2"/>
    <w:rsid w:val="434D7F2B"/>
    <w:rsid w:val="43516693"/>
    <w:rsid w:val="4355293C"/>
    <w:rsid w:val="435E496B"/>
    <w:rsid w:val="43727992"/>
    <w:rsid w:val="437B47DE"/>
    <w:rsid w:val="43827BD5"/>
    <w:rsid w:val="438356FB"/>
    <w:rsid w:val="438374A9"/>
    <w:rsid w:val="43994DD7"/>
    <w:rsid w:val="439B2A45"/>
    <w:rsid w:val="43AC3ED1"/>
    <w:rsid w:val="43BE41CB"/>
    <w:rsid w:val="43CD6976"/>
    <w:rsid w:val="43DA3792"/>
    <w:rsid w:val="43E4722E"/>
    <w:rsid w:val="43F202D8"/>
    <w:rsid w:val="43F45BD0"/>
    <w:rsid w:val="43FB478E"/>
    <w:rsid w:val="43FC6D22"/>
    <w:rsid w:val="440873F8"/>
    <w:rsid w:val="4411001F"/>
    <w:rsid w:val="442E1B0B"/>
    <w:rsid w:val="44301B45"/>
    <w:rsid w:val="443C78D0"/>
    <w:rsid w:val="443F3F3E"/>
    <w:rsid w:val="44496945"/>
    <w:rsid w:val="44555450"/>
    <w:rsid w:val="445D7297"/>
    <w:rsid w:val="44697144"/>
    <w:rsid w:val="446A1915"/>
    <w:rsid w:val="4497145E"/>
    <w:rsid w:val="449C1238"/>
    <w:rsid w:val="449F0024"/>
    <w:rsid w:val="44A1052F"/>
    <w:rsid w:val="44A91191"/>
    <w:rsid w:val="44B10EA1"/>
    <w:rsid w:val="44B53FC2"/>
    <w:rsid w:val="44B546FA"/>
    <w:rsid w:val="44BF2CE3"/>
    <w:rsid w:val="44C10289"/>
    <w:rsid w:val="44D07D4A"/>
    <w:rsid w:val="44D83825"/>
    <w:rsid w:val="44E14D9A"/>
    <w:rsid w:val="44E16B7D"/>
    <w:rsid w:val="44E64193"/>
    <w:rsid w:val="44EC452F"/>
    <w:rsid w:val="44FC39B7"/>
    <w:rsid w:val="44FC597B"/>
    <w:rsid w:val="44FE2636"/>
    <w:rsid w:val="450A021D"/>
    <w:rsid w:val="451707F1"/>
    <w:rsid w:val="45171C9F"/>
    <w:rsid w:val="45181E73"/>
    <w:rsid w:val="451A1577"/>
    <w:rsid w:val="451A255E"/>
    <w:rsid w:val="452901CE"/>
    <w:rsid w:val="453E08E3"/>
    <w:rsid w:val="4550160D"/>
    <w:rsid w:val="456F753C"/>
    <w:rsid w:val="4573600A"/>
    <w:rsid w:val="45751852"/>
    <w:rsid w:val="458E65EF"/>
    <w:rsid w:val="459E4A6E"/>
    <w:rsid w:val="45A26798"/>
    <w:rsid w:val="45A656D1"/>
    <w:rsid w:val="45AA3413"/>
    <w:rsid w:val="45C30031"/>
    <w:rsid w:val="45D43FEC"/>
    <w:rsid w:val="45D60368"/>
    <w:rsid w:val="46001285"/>
    <w:rsid w:val="460421F7"/>
    <w:rsid w:val="46050649"/>
    <w:rsid w:val="461D5993"/>
    <w:rsid w:val="461F5BAF"/>
    <w:rsid w:val="462211FB"/>
    <w:rsid w:val="462417D4"/>
    <w:rsid w:val="462431C5"/>
    <w:rsid w:val="46396545"/>
    <w:rsid w:val="463A4797"/>
    <w:rsid w:val="463C5F52"/>
    <w:rsid w:val="46431172"/>
    <w:rsid w:val="464521E7"/>
    <w:rsid w:val="46455732"/>
    <w:rsid w:val="464F5D68"/>
    <w:rsid w:val="464F7B16"/>
    <w:rsid w:val="466B19C4"/>
    <w:rsid w:val="467D4684"/>
    <w:rsid w:val="46AB281B"/>
    <w:rsid w:val="46B61944"/>
    <w:rsid w:val="46B67B95"/>
    <w:rsid w:val="46D00C57"/>
    <w:rsid w:val="46D6477E"/>
    <w:rsid w:val="46DD5D6D"/>
    <w:rsid w:val="46EF27ED"/>
    <w:rsid w:val="470B3A79"/>
    <w:rsid w:val="471274C2"/>
    <w:rsid w:val="47152B0E"/>
    <w:rsid w:val="472114B3"/>
    <w:rsid w:val="472657A6"/>
    <w:rsid w:val="473F3908"/>
    <w:rsid w:val="47406A95"/>
    <w:rsid w:val="474C71FC"/>
    <w:rsid w:val="474D6260"/>
    <w:rsid w:val="47520398"/>
    <w:rsid w:val="4754581B"/>
    <w:rsid w:val="47625A6E"/>
    <w:rsid w:val="477261B2"/>
    <w:rsid w:val="4779309D"/>
    <w:rsid w:val="477F442B"/>
    <w:rsid w:val="478A7058"/>
    <w:rsid w:val="478B41B5"/>
    <w:rsid w:val="47925F0D"/>
    <w:rsid w:val="479512C3"/>
    <w:rsid w:val="47963FF7"/>
    <w:rsid w:val="47A3636C"/>
    <w:rsid w:val="47A67C0A"/>
    <w:rsid w:val="47A85096"/>
    <w:rsid w:val="47AA76FA"/>
    <w:rsid w:val="47AD0D2F"/>
    <w:rsid w:val="47AD2D46"/>
    <w:rsid w:val="47AF44AD"/>
    <w:rsid w:val="47AF4D11"/>
    <w:rsid w:val="47CD0DEC"/>
    <w:rsid w:val="47CD5197"/>
    <w:rsid w:val="47D112E0"/>
    <w:rsid w:val="47F00E85"/>
    <w:rsid w:val="480D3A23"/>
    <w:rsid w:val="4846741F"/>
    <w:rsid w:val="484D0086"/>
    <w:rsid w:val="484E4529"/>
    <w:rsid w:val="484F2050"/>
    <w:rsid w:val="485C55E7"/>
    <w:rsid w:val="48624C3F"/>
    <w:rsid w:val="48671147"/>
    <w:rsid w:val="487A29A7"/>
    <w:rsid w:val="489D725F"/>
    <w:rsid w:val="48B05237"/>
    <w:rsid w:val="48B06F92"/>
    <w:rsid w:val="48B56357"/>
    <w:rsid w:val="48BF2D31"/>
    <w:rsid w:val="48D16F09"/>
    <w:rsid w:val="48D367DD"/>
    <w:rsid w:val="48DA7B6B"/>
    <w:rsid w:val="48E77B38"/>
    <w:rsid w:val="48EC5AF0"/>
    <w:rsid w:val="49132795"/>
    <w:rsid w:val="49175151"/>
    <w:rsid w:val="49227829"/>
    <w:rsid w:val="493A64EB"/>
    <w:rsid w:val="4941669C"/>
    <w:rsid w:val="494B6C4D"/>
    <w:rsid w:val="495711BC"/>
    <w:rsid w:val="49575660"/>
    <w:rsid w:val="49595D88"/>
    <w:rsid w:val="496C2214"/>
    <w:rsid w:val="496D7ED3"/>
    <w:rsid w:val="497247D5"/>
    <w:rsid w:val="49861160"/>
    <w:rsid w:val="498B765A"/>
    <w:rsid w:val="498F4DBB"/>
    <w:rsid w:val="49933A5A"/>
    <w:rsid w:val="499A379E"/>
    <w:rsid w:val="49A34401"/>
    <w:rsid w:val="49C03205"/>
    <w:rsid w:val="49C2084A"/>
    <w:rsid w:val="49D16BE6"/>
    <w:rsid w:val="49DE190E"/>
    <w:rsid w:val="49EA2030"/>
    <w:rsid w:val="49F27137"/>
    <w:rsid w:val="49FD12F9"/>
    <w:rsid w:val="49FE5F91"/>
    <w:rsid w:val="4A026F25"/>
    <w:rsid w:val="4A0E4BFD"/>
    <w:rsid w:val="4A1452FF"/>
    <w:rsid w:val="4A174DEF"/>
    <w:rsid w:val="4A1A5506"/>
    <w:rsid w:val="4A3459A1"/>
    <w:rsid w:val="4A372155"/>
    <w:rsid w:val="4A3749D0"/>
    <w:rsid w:val="4A3A62EE"/>
    <w:rsid w:val="4A3D7280"/>
    <w:rsid w:val="4A443E36"/>
    <w:rsid w:val="4A4E6A63"/>
    <w:rsid w:val="4A553B36"/>
    <w:rsid w:val="4A5B1180"/>
    <w:rsid w:val="4A6726BA"/>
    <w:rsid w:val="4A71390E"/>
    <w:rsid w:val="4A783AE0"/>
    <w:rsid w:val="4AA448D5"/>
    <w:rsid w:val="4AAA2FAB"/>
    <w:rsid w:val="4AC9433B"/>
    <w:rsid w:val="4AD8457E"/>
    <w:rsid w:val="4AD877C8"/>
    <w:rsid w:val="4AD9363D"/>
    <w:rsid w:val="4AE271AB"/>
    <w:rsid w:val="4AEA67B3"/>
    <w:rsid w:val="4AF22E11"/>
    <w:rsid w:val="4B090BDC"/>
    <w:rsid w:val="4B1A06F3"/>
    <w:rsid w:val="4B49547C"/>
    <w:rsid w:val="4B5C51AF"/>
    <w:rsid w:val="4B5D2CD5"/>
    <w:rsid w:val="4B6021EA"/>
    <w:rsid w:val="4B663938"/>
    <w:rsid w:val="4B682DDF"/>
    <w:rsid w:val="4B692A55"/>
    <w:rsid w:val="4B6B0F4E"/>
    <w:rsid w:val="4B6F679E"/>
    <w:rsid w:val="4B83273C"/>
    <w:rsid w:val="4BB5666E"/>
    <w:rsid w:val="4BDE5BC4"/>
    <w:rsid w:val="4BEB6533"/>
    <w:rsid w:val="4BF52F0E"/>
    <w:rsid w:val="4C0D5795"/>
    <w:rsid w:val="4C2555A1"/>
    <w:rsid w:val="4C266086"/>
    <w:rsid w:val="4C3618DB"/>
    <w:rsid w:val="4C4F0AB3"/>
    <w:rsid w:val="4C51283A"/>
    <w:rsid w:val="4C531C47"/>
    <w:rsid w:val="4C572F7B"/>
    <w:rsid w:val="4C5D0796"/>
    <w:rsid w:val="4C5F7E0E"/>
    <w:rsid w:val="4C633D3F"/>
    <w:rsid w:val="4C72455F"/>
    <w:rsid w:val="4C793B3F"/>
    <w:rsid w:val="4C806C7C"/>
    <w:rsid w:val="4C8E1F3B"/>
    <w:rsid w:val="4C8E75EA"/>
    <w:rsid w:val="4C982E02"/>
    <w:rsid w:val="4C9C194B"/>
    <w:rsid w:val="4CC35BEB"/>
    <w:rsid w:val="4CCF60BD"/>
    <w:rsid w:val="4CD02929"/>
    <w:rsid w:val="4CD11285"/>
    <w:rsid w:val="4CD15729"/>
    <w:rsid w:val="4CD370C7"/>
    <w:rsid w:val="4CD52BD1"/>
    <w:rsid w:val="4CE41265"/>
    <w:rsid w:val="4CE94821"/>
    <w:rsid w:val="4CF47178"/>
    <w:rsid w:val="4CFB079B"/>
    <w:rsid w:val="4D002688"/>
    <w:rsid w:val="4D103667"/>
    <w:rsid w:val="4D1A59F9"/>
    <w:rsid w:val="4D275349"/>
    <w:rsid w:val="4D363E53"/>
    <w:rsid w:val="4D3701CB"/>
    <w:rsid w:val="4D386DDA"/>
    <w:rsid w:val="4D4B7AFC"/>
    <w:rsid w:val="4D673998"/>
    <w:rsid w:val="4D894BA1"/>
    <w:rsid w:val="4D9229C5"/>
    <w:rsid w:val="4D9E1AAF"/>
    <w:rsid w:val="4DA501AA"/>
    <w:rsid w:val="4DAA3EA7"/>
    <w:rsid w:val="4DB51455"/>
    <w:rsid w:val="4DB72B71"/>
    <w:rsid w:val="4DC62FE4"/>
    <w:rsid w:val="4DCC2604"/>
    <w:rsid w:val="4DE1199C"/>
    <w:rsid w:val="4DED4BFE"/>
    <w:rsid w:val="4DFB3E66"/>
    <w:rsid w:val="4E0568D0"/>
    <w:rsid w:val="4E0B0FD9"/>
    <w:rsid w:val="4E0E6509"/>
    <w:rsid w:val="4E101E6E"/>
    <w:rsid w:val="4E1251ED"/>
    <w:rsid w:val="4E156F2E"/>
    <w:rsid w:val="4E186966"/>
    <w:rsid w:val="4E261B2B"/>
    <w:rsid w:val="4E4A7541"/>
    <w:rsid w:val="4E5263F6"/>
    <w:rsid w:val="4E6951D8"/>
    <w:rsid w:val="4E78439B"/>
    <w:rsid w:val="4E796078"/>
    <w:rsid w:val="4E892302"/>
    <w:rsid w:val="4E8A3DE2"/>
    <w:rsid w:val="4E992277"/>
    <w:rsid w:val="4EB92C0F"/>
    <w:rsid w:val="4EBB21ED"/>
    <w:rsid w:val="4ED27537"/>
    <w:rsid w:val="4ED65CB0"/>
    <w:rsid w:val="4EE3108F"/>
    <w:rsid w:val="4EE71234"/>
    <w:rsid w:val="4EE84443"/>
    <w:rsid w:val="4EEF00E8"/>
    <w:rsid w:val="4EF676C9"/>
    <w:rsid w:val="4EFB6A8D"/>
    <w:rsid w:val="4F020998"/>
    <w:rsid w:val="4F033485"/>
    <w:rsid w:val="4F0352F3"/>
    <w:rsid w:val="4F09192A"/>
    <w:rsid w:val="4F0E16C8"/>
    <w:rsid w:val="4F135B85"/>
    <w:rsid w:val="4F275616"/>
    <w:rsid w:val="4F2D30F6"/>
    <w:rsid w:val="4F3A75B6"/>
    <w:rsid w:val="4F3F2683"/>
    <w:rsid w:val="4F58517B"/>
    <w:rsid w:val="4F5E5D57"/>
    <w:rsid w:val="4F5F526E"/>
    <w:rsid w:val="4F664600"/>
    <w:rsid w:val="4F6C109F"/>
    <w:rsid w:val="4F786A15"/>
    <w:rsid w:val="4F7A20A8"/>
    <w:rsid w:val="4F846A83"/>
    <w:rsid w:val="4F90367A"/>
    <w:rsid w:val="4F98252E"/>
    <w:rsid w:val="4F993C1F"/>
    <w:rsid w:val="4F9A241D"/>
    <w:rsid w:val="4FA52839"/>
    <w:rsid w:val="4FA831D2"/>
    <w:rsid w:val="4FA964E9"/>
    <w:rsid w:val="4FB6798D"/>
    <w:rsid w:val="4FBC575D"/>
    <w:rsid w:val="4FC1120E"/>
    <w:rsid w:val="4FC60E49"/>
    <w:rsid w:val="4FCC3F86"/>
    <w:rsid w:val="4FD35314"/>
    <w:rsid w:val="4FD77F76"/>
    <w:rsid w:val="4FDA48F5"/>
    <w:rsid w:val="4FDC68BF"/>
    <w:rsid w:val="4FFC486B"/>
    <w:rsid w:val="50025BF9"/>
    <w:rsid w:val="5003209D"/>
    <w:rsid w:val="500B3F63"/>
    <w:rsid w:val="50100316"/>
    <w:rsid w:val="50165391"/>
    <w:rsid w:val="501A2F43"/>
    <w:rsid w:val="501A73E7"/>
    <w:rsid w:val="50210776"/>
    <w:rsid w:val="502142D2"/>
    <w:rsid w:val="502D711A"/>
    <w:rsid w:val="503469BD"/>
    <w:rsid w:val="503844DC"/>
    <w:rsid w:val="504E0E81"/>
    <w:rsid w:val="5057648D"/>
    <w:rsid w:val="505B18D4"/>
    <w:rsid w:val="505E72D4"/>
    <w:rsid w:val="50621059"/>
    <w:rsid w:val="506348EA"/>
    <w:rsid w:val="5076288D"/>
    <w:rsid w:val="508A5DF4"/>
    <w:rsid w:val="509271BB"/>
    <w:rsid w:val="50940F47"/>
    <w:rsid w:val="50962F12"/>
    <w:rsid w:val="50970A38"/>
    <w:rsid w:val="50A8054F"/>
    <w:rsid w:val="50A820D4"/>
    <w:rsid w:val="50AD422D"/>
    <w:rsid w:val="50AD4A4F"/>
    <w:rsid w:val="50BB2978"/>
    <w:rsid w:val="50D37CC2"/>
    <w:rsid w:val="50D57015"/>
    <w:rsid w:val="50DB599F"/>
    <w:rsid w:val="50E84DEF"/>
    <w:rsid w:val="50F56EA0"/>
    <w:rsid w:val="5107796B"/>
    <w:rsid w:val="5108607B"/>
    <w:rsid w:val="51171918"/>
    <w:rsid w:val="511B41EA"/>
    <w:rsid w:val="511E6A63"/>
    <w:rsid w:val="512C73D2"/>
    <w:rsid w:val="512C7ED2"/>
    <w:rsid w:val="51402E7D"/>
    <w:rsid w:val="51450494"/>
    <w:rsid w:val="5148134E"/>
    <w:rsid w:val="51510BE7"/>
    <w:rsid w:val="5164091A"/>
    <w:rsid w:val="51677F27"/>
    <w:rsid w:val="516D0A56"/>
    <w:rsid w:val="5180327A"/>
    <w:rsid w:val="518F170F"/>
    <w:rsid w:val="5191714E"/>
    <w:rsid w:val="51917235"/>
    <w:rsid w:val="51A056CA"/>
    <w:rsid w:val="51A451BA"/>
    <w:rsid w:val="51B80BAA"/>
    <w:rsid w:val="51B86EB8"/>
    <w:rsid w:val="51BF28E4"/>
    <w:rsid w:val="51C1288B"/>
    <w:rsid w:val="51DC2283"/>
    <w:rsid w:val="51E657D3"/>
    <w:rsid w:val="51EA1F0C"/>
    <w:rsid w:val="51FB798D"/>
    <w:rsid w:val="51FC4FF6"/>
    <w:rsid w:val="5201085F"/>
    <w:rsid w:val="52081BED"/>
    <w:rsid w:val="52181704"/>
    <w:rsid w:val="522400A9"/>
    <w:rsid w:val="522B58DB"/>
    <w:rsid w:val="522E0F28"/>
    <w:rsid w:val="523F6865"/>
    <w:rsid w:val="52471944"/>
    <w:rsid w:val="52477F24"/>
    <w:rsid w:val="524B7D2C"/>
    <w:rsid w:val="52501DAB"/>
    <w:rsid w:val="52636E23"/>
    <w:rsid w:val="52651081"/>
    <w:rsid w:val="526B23B2"/>
    <w:rsid w:val="52730B44"/>
    <w:rsid w:val="52733A71"/>
    <w:rsid w:val="5277467D"/>
    <w:rsid w:val="52846D9A"/>
    <w:rsid w:val="52850DC6"/>
    <w:rsid w:val="529C0587"/>
    <w:rsid w:val="529F5982"/>
    <w:rsid w:val="52A15B9E"/>
    <w:rsid w:val="52AE4870"/>
    <w:rsid w:val="52BD5936"/>
    <w:rsid w:val="52C378C2"/>
    <w:rsid w:val="52C8137C"/>
    <w:rsid w:val="52C86D86"/>
    <w:rsid w:val="52CB49C9"/>
    <w:rsid w:val="52D27B05"/>
    <w:rsid w:val="52E53CDC"/>
    <w:rsid w:val="52E73435"/>
    <w:rsid w:val="52EB0BC7"/>
    <w:rsid w:val="52EF6909"/>
    <w:rsid w:val="53000B16"/>
    <w:rsid w:val="531C2A96"/>
    <w:rsid w:val="531E2D4A"/>
    <w:rsid w:val="53332C9A"/>
    <w:rsid w:val="53364538"/>
    <w:rsid w:val="533802B0"/>
    <w:rsid w:val="5342371F"/>
    <w:rsid w:val="5349426B"/>
    <w:rsid w:val="53570DD0"/>
    <w:rsid w:val="535C7948"/>
    <w:rsid w:val="536C61AC"/>
    <w:rsid w:val="537979E1"/>
    <w:rsid w:val="537D3F15"/>
    <w:rsid w:val="53861A20"/>
    <w:rsid w:val="53AE2320"/>
    <w:rsid w:val="53B33F6B"/>
    <w:rsid w:val="53BD18F1"/>
    <w:rsid w:val="53C73DC0"/>
    <w:rsid w:val="53D8114B"/>
    <w:rsid w:val="53E04DBD"/>
    <w:rsid w:val="53EF674A"/>
    <w:rsid w:val="53F561A1"/>
    <w:rsid w:val="53F57F4F"/>
    <w:rsid w:val="53F669EB"/>
    <w:rsid w:val="53FA754C"/>
    <w:rsid w:val="53FE2BF7"/>
    <w:rsid w:val="54041F40"/>
    <w:rsid w:val="540B0A8E"/>
    <w:rsid w:val="54181E8F"/>
    <w:rsid w:val="541F6D7A"/>
    <w:rsid w:val="5420228D"/>
    <w:rsid w:val="54210A02"/>
    <w:rsid w:val="54322F51"/>
    <w:rsid w:val="543D1818"/>
    <w:rsid w:val="544B3EE9"/>
    <w:rsid w:val="545D78A2"/>
    <w:rsid w:val="546538BA"/>
    <w:rsid w:val="5468108F"/>
    <w:rsid w:val="54756AF5"/>
    <w:rsid w:val="5483555B"/>
    <w:rsid w:val="548A4B3B"/>
    <w:rsid w:val="549A6186"/>
    <w:rsid w:val="549F69EF"/>
    <w:rsid w:val="54B33197"/>
    <w:rsid w:val="54B4698A"/>
    <w:rsid w:val="54CB0CB0"/>
    <w:rsid w:val="54E0475B"/>
    <w:rsid w:val="54EA6C0E"/>
    <w:rsid w:val="5503044A"/>
    <w:rsid w:val="550D3076"/>
    <w:rsid w:val="55201C9C"/>
    <w:rsid w:val="552F123F"/>
    <w:rsid w:val="552F56E3"/>
    <w:rsid w:val="55376EF2"/>
    <w:rsid w:val="5549554B"/>
    <w:rsid w:val="554D1A31"/>
    <w:rsid w:val="554F7B33"/>
    <w:rsid w:val="555F0C24"/>
    <w:rsid w:val="55652EB2"/>
    <w:rsid w:val="55782BA3"/>
    <w:rsid w:val="55807CEC"/>
    <w:rsid w:val="558F7F2F"/>
    <w:rsid w:val="5592206E"/>
    <w:rsid w:val="559D089E"/>
    <w:rsid w:val="559E632D"/>
    <w:rsid w:val="55A21A11"/>
    <w:rsid w:val="55A27C63"/>
    <w:rsid w:val="55A35789"/>
    <w:rsid w:val="55A61974"/>
    <w:rsid w:val="55BC36B8"/>
    <w:rsid w:val="55C776C9"/>
    <w:rsid w:val="55DB2EFA"/>
    <w:rsid w:val="55DD6540"/>
    <w:rsid w:val="55E53FF3"/>
    <w:rsid w:val="55EB238D"/>
    <w:rsid w:val="55F87E98"/>
    <w:rsid w:val="55FD758F"/>
    <w:rsid w:val="56097CE2"/>
    <w:rsid w:val="56200B13"/>
    <w:rsid w:val="562B4FD7"/>
    <w:rsid w:val="562C277F"/>
    <w:rsid w:val="56382375"/>
    <w:rsid w:val="563F5053"/>
    <w:rsid w:val="56535401"/>
    <w:rsid w:val="56574EF1"/>
    <w:rsid w:val="56725887"/>
    <w:rsid w:val="56772E01"/>
    <w:rsid w:val="567E247E"/>
    <w:rsid w:val="56821842"/>
    <w:rsid w:val="569752EE"/>
    <w:rsid w:val="569F23F4"/>
    <w:rsid w:val="56A30136"/>
    <w:rsid w:val="56AA5F28"/>
    <w:rsid w:val="56B506F1"/>
    <w:rsid w:val="56B631D9"/>
    <w:rsid w:val="56B7303F"/>
    <w:rsid w:val="56B934B6"/>
    <w:rsid w:val="56D02B61"/>
    <w:rsid w:val="56D627B6"/>
    <w:rsid w:val="56D71B8E"/>
    <w:rsid w:val="56DF6C95"/>
    <w:rsid w:val="56F40992"/>
    <w:rsid w:val="57305C46"/>
    <w:rsid w:val="57372832"/>
    <w:rsid w:val="574A2360"/>
    <w:rsid w:val="57547004"/>
    <w:rsid w:val="575C2093"/>
    <w:rsid w:val="57631EDC"/>
    <w:rsid w:val="576F0018"/>
    <w:rsid w:val="5774562F"/>
    <w:rsid w:val="57917F8F"/>
    <w:rsid w:val="579857A6"/>
    <w:rsid w:val="57A36349"/>
    <w:rsid w:val="57AC4DC9"/>
    <w:rsid w:val="57B44CCE"/>
    <w:rsid w:val="57C675ED"/>
    <w:rsid w:val="57C71C02"/>
    <w:rsid w:val="57DA4E42"/>
    <w:rsid w:val="57E74DAE"/>
    <w:rsid w:val="58187D01"/>
    <w:rsid w:val="58354DBE"/>
    <w:rsid w:val="583F52BD"/>
    <w:rsid w:val="584315C4"/>
    <w:rsid w:val="58515970"/>
    <w:rsid w:val="586E207E"/>
    <w:rsid w:val="586E3461"/>
    <w:rsid w:val="586E7274"/>
    <w:rsid w:val="5870229A"/>
    <w:rsid w:val="58957990"/>
    <w:rsid w:val="589917F1"/>
    <w:rsid w:val="589D0BB5"/>
    <w:rsid w:val="58C12EE1"/>
    <w:rsid w:val="58DE5456"/>
    <w:rsid w:val="591744C4"/>
    <w:rsid w:val="59246BE1"/>
    <w:rsid w:val="594204CF"/>
    <w:rsid w:val="594828CF"/>
    <w:rsid w:val="594A2AEB"/>
    <w:rsid w:val="59544BDF"/>
    <w:rsid w:val="59613991"/>
    <w:rsid w:val="597A0260"/>
    <w:rsid w:val="597B2CA5"/>
    <w:rsid w:val="59854011"/>
    <w:rsid w:val="599223FD"/>
    <w:rsid w:val="59941601"/>
    <w:rsid w:val="59965D30"/>
    <w:rsid w:val="59A117BD"/>
    <w:rsid w:val="59B03041"/>
    <w:rsid w:val="59BA45FA"/>
    <w:rsid w:val="59C33F06"/>
    <w:rsid w:val="59C962AE"/>
    <w:rsid w:val="59D625D1"/>
    <w:rsid w:val="59DE3233"/>
    <w:rsid w:val="59FE5684"/>
    <w:rsid w:val="5A126AC9"/>
    <w:rsid w:val="5A1D0200"/>
    <w:rsid w:val="5A20479B"/>
    <w:rsid w:val="5A405C9C"/>
    <w:rsid w:val="5A47527D"/>
    <w:rsid w:val="5A553796"/>
    <w:rsid w:val="5A594B8D"/>
    <w:rsid w:val="5A661E4F"/>
    <w:rsid w:val="5A7122F9"/>
    <w:rsid w:val="5A7B0A82"/>
    <w:rsid w:val="5A865DA5"/>
    <w:rsid w:val="5A8C0EE1"/>
    <w:rsid w:val="5A8E36CC"/>
    <w:rsid w:val="5A98196C"/>
    <w:rsid w:val="5AAC3332"/>
    <w:rsid w:val="5ABD033C"/>
    <w:rsid w:val="5AC3781F"/>
    <w:rsid w:val="5AC93EE4"/>
    <w:rsid w:val="5AD71A00"/>
    <w:rsid w:val="5AD82E87"/>
    <w:rsid w:val="5AE64A95"/>
    <w:rsid w:val="5AE8436A"/>
    <w:rsid w:val="5AF96577"/>
    <w:rsid w:val="5B101B12"/>
    <w:rsid w:val="5B1433B1"/>
    <w:rsid w:val="5B21162A"/>
    <w:rsid w:val="5B242EC8"/>
    <w:rsid w:val="5B280C0A"/>
    <w:rsid w:val="5B307ABF"/>
    <w:rsid w:val="5B351579"/>
    <w:rsid w:val="5B3E6680"/>
    <w:rsid w:val="5B413A7A"/>
    <w:rsid w:val="5B4325A2"/>
    <w:rsid w:val="5B435A44"/>
    <w:rsid w:val="5B4672E2"/>
    <w:rsid w:val="5B4B48F9"/>
    <w:rsid w:val="5B4E481E"/>
    <w:rsid w:val="5B527A35"/>
    <w:rsid w:val="5B601CC1"/>
    <w:rsid w:val="5B636542"/>
    <w:rsid w:val="5B7A6F8C"/>
    <w:rsid w:val="5B813346"/>
    <w:rsid w:val="5B871DD5"/>
    <w:rsid w:val="5BA46CE2"/>
    <w:rsid w:val="5BCE7981"/>
    <w:rsid w:val="5BD41136"/>
    <w:rsid w:val="5BD54692"/>
    <w:rsid w:val="5BD92F2A"/>
    <w:rsid w:val="5BE32D83"/>
    <w:rsid w:val="5BEA4FCD"/>
    <w:rsid w:val="5BEC1C38"/>
    <w:rsid w:val="5BF131C0"/>
    <w:rsid w:val="5BF46D3E"/>
    <w:rsid w:val="5BF84A80"/>
    <w:rsid w:val="5BFA4B6A"/>
    <w:rsid w:val="5C003935"/>
    <w:rsid w:val="5C043425"/>
    <w:rsid w:val="5C0763B0"/>
    <w:rsid w:val="5C1178F0"/>
    <w:rsid w:val="5C124BEB"/>
    <w:rsid w:val="5C1B251D"/>
    <w:rsid w:val="5C1D05D0"/>
    <w:rsid w:val="5C1F498A"/>
    <w:rsid w:val="5C25339C"/>
    <w:rsid w:val="5C3E7FB9"/>
    <w:rsid w:val="5C4B3416"/>
    <w:rsid w:val="5C4D0F4D"/>
    <w:rsid w:val="5C4F21C6"/>
    <w:rsid w:val="5C504241"/>
    <w:rsid w:val="5C550CA5"/>
    <w:rsid w:val="5C5A1297"/>
    <w:rsid w:val="5C5B298D"/>
    <w:rsid w:val="5C6550CC"/>
    <w:rsid w:val="5C7731D7"/>
    <w:rsid w:val="5C826B51"/>
    <w:rsid w:val="5C8C6F77"/>
    <w:rsid w:val="5C983B6D"/>
    <w:rsid w:val="5C993DFF"/>
    <w:rsid w:val="5CA61CCA"/>
    <w:rsid w:val="5CA61FE4"/>
    <w:rsid w:val="5CAC7619"/>
    <w:rsid w:val="5CB84210"/>
    <w:rsid w:val="5CC67A06"/>
    <w:rsid w:val="5CC93515"/>
    <w:rsid w:val="5CD718AB"/>
    <w:rsid w:val="5CF84A82"/>
    <w:rsid w:val="5D094A6B"/>
    <w:rsid w:val="5D131446"/>
    <w:rsid w:val="5D1551BE"/>
    <w:rsid w:val="5D213E13"/>
    <w:rsid w:val="5D301FF8"/>
    <w:rsid w:val="5D333896"/>
    <w:rsid w:val="5D3D7B55"/>
    <w:rsid w:val="5D3F64F7"/>
    <w:rsid w:val="5D4D4B67"/>
    <w:rsid w:val="5D680DAC"/>
    <w:rsid w:val="5D692B4A"/>
    <w:rsid w:val="5D760DFE"/>
    <w:rsid w:val="5D867E6A"/>
    <w:rsid w:val="5D9545A0"/>
    <w:rsid w:val="5D972077"/>
    <w:rsid w:val="5DA87DE0"/>
    <w:rsid w:val="5DAB1143"/>
    <w:rsid w:val="5DAE124F"/>
    <w:rsid w:val="5DB17D02"/>
    <w:rsid w:val="5DC0337C"/>
    <w:rsid w:val="5DCF2503"/>
    <w:rsid w:val="5DD619A0"/>
    <w:rsid w:val="5DD97B2E"/>
    <w:rsid w:val="5DE33377"/>
    <w:rsid w:val="5DEB5F1F"/>
    <w:rsid w:val="5E183CFF"/>
    <w:rsid w:val="5E1E394A"/>
    <w:rsid w:val="5E2B7EEF"/>
    <w:rsid w:val="5E2C0A11"/>
    <w:rsid w:val="5E416216"/>
    <w:rsid w:val="5E4A7851"/>
    <w:rsid w:val="5E4C10B3"/>
    <w:rsid w:val="5E4D6861"/>
    <w:rsid w:val="5E52616B"/>
    <w:rsid w:val="5E5C29D8"/>
    <w:rsid w:val="5E67417C"/>
    <w:rsid w:val="5E6C3504"/>
    <w:rsid w:val="5E8048B9"/>
    <w:rsid w:val="5E8D1D22"/>
    <w:rsid w:val="5E912F6A"/>
    <w:rsid w:val="5E914D18"/>
    <w:rsid w:val="5E9345EC"/>
    <w:rsid w:val="5E961741"/>
    <w:rsid w:val="5E99597B"/>
    <w:rsid w:val="5EA05BE0"/>
    <w:rsid w:val="5EAE7678"/>
    <w:rsid w:val="5EAF0F3F"/>
    <w:rsid w:val="5EB63CF0"/>
    <w:rsid w:val="5EBA601D"/>
    <w:rsid w:val="5EE673AD"/>
    <w:rsid w:val="5EF05EE3"/>
    <w:rsid w:val="5F053010"/>
    <w:rsid w:val="5F1A6ABC"/>
    <w:rsid w:val="5F1C2834"/>
    <w:rsid w:val="5F1E133D"/>
    <w:rsid w:val="5F443B39"/>
    <w:rsid w:val="5F5244A8"/>
    <w:rsid w:val="5F553F98"/>
    <w:rsid w:val="5F5E109E"/>
    <w:rsid w:val="5F5F0972"/>
    <w:rsid w:val="5F6441ED"/>
    <w:rsid w:val="5F6661A5"/>
    <w:rsid w:val="5F6A6AC8"/>
    <w:rsid w:val="5F6F6A29"/>
    <w:rsid w:val="5F731F95"/>
    <w:rsid w:val="5F84250C"/>
    <w:rsid w:val="5F866EC2"/>
    <w:rsid w:val="5F8F3BF3"/>
    <w:rsid w:val="5F960108"/>
    <w:rsid w:val="5F9A5E4E"/>
    <w:rsid w:val="5F9E1348"/>
    <w:rsid w:val="5FA12D39"/>
    <w:rsid w:val="5FAA42E4"/>
    <w:rsid w:val="5FAE77AB"/>
    <w:rsid w:val="5FB521ED"/>
    <w:rsid w:val="5FBF6E35"/>
    <w:rsid w:val="5FC058B5"/>
    <w:rsid w:val="5FC133DB"/>
    <w:rsid w:val="5FC41398"/>
    <w:rsid w:val="5FD0361E"/>
    <w:rsid w:val="5FD90725"/>
    <w:rsid w:val="5FE311ED"/>
    <w:rsid w:val="5FE42E7C"/>
    <w:rsid w:val="5FE873FC"/>
    <w:rsid w:val="5FF87C5D"/>
    <w:rsid w:val="600225BA"/>
    <w:rsid w:val="600315B6"/>
    <w:rsid w:val="600E3B45"/>
    <w:rsid w:val="60234096"/>
    <w:rsid w:val="60255718"/>
    <w:rsid w:val="60273055"/>
    <w:rsid w:val="603242D9"/>
    <w:rsid w:val="60522285"/>
    <w:rsid w:val="605C5A30"/>
    <w:rsid w:val="6071159A"/>
    <w:rsid w:val="60883EF9"/>
    <w:rsid w:val="60996FA9"/>
    <w:rsid w:val="609A718E"/>
    <w:rsid w:val="60A26D69"/>
    <w:rsid w:val="60B149D0"/>
    <w:rsid w:val="60B70030"/>
    <w:rsid w:val="60C63929"/>
    <w:rsid w:val="60D1764E"/>
    <w:rsid w:val="60D443A1"/>
    <w:rsid w:val="60DC2CC3"/>
    <w:rsid w:val="611A7247"/>
    <w:rsid w:val="611D0AE5"/>
    <w:rsid w:val="612F1AD1"/>
    <w:rsid w:val="613720DD"/>
    <w:rsid w:val="613B24D6"/>
    <w:rsid w:val="614E6EF1"/>
    <w:rsid w:val="615755BD"/>
    <w:rsid w:val="615D2A65"/>
    <w:rsid w:val="61613BEB"/>
    <w:rsid w:val="61647572"/>
    <w:rsid w:val="61693D2A"/>
    <w:rsid w:val="61796574"/>
    <w:rsid w:val="61880654"/>
    <w:rsid w:val="6189617B"/>
    <w:rsid w:val="619568CD"/>
    <w:rsid w:val="619E4563"/>
    <w:rsid w:val="61A3723C"/>
    <w:rsid w:val="61C96577"/>
    <w:rsid w:val="61E06BEB"/>
    <w:rsid w:val="61FC3A36"/>
    <w:rsid w:val="62157A0E"/>
    <w:rsid w:val="62410803"/>
    <w:rsid w:val="6244292D"/>
    <w:rsid w:val="625978FB"/>
    <w:rsid w:val="625C0D21"/>
    <w:rsid w:val="62671448"/>
    <w:rsid w:val="62682234"/>
    <w:rsid w:val="626867DC"/>
    <w:rsid w:val="626C4459"/>
    <w:rsid w:val="626D15F8"/>
    <w:rsid w:val="62726C0F"/>
    <w:rsid w:val="62733CFD"/>
    <w:rsid w:val="6280757E"/>
    <w:rsid w:val="62875A90"/>
    <w:rsid w:val="629762BF"/>
    <w:rsid w:val="629B7F14"/>
    <w:rsid w:val="62AD7C47"/>
    <w:rsid w:val="62B56ACB"/>
    <w:rsid w:val="62BD432E"/>
    <w:rsid w:val="62BE1E54"/>
    <w:rsid w:val="62C0797A"/>
    <w:rsid w:val="62C30852"/>
    <w:rsid w:val="62CD07FB"/>
    <w:rsid w:val="62CF5E0F"/>
    <w:rsid w:val="62E31D83"/>
    <w:rsid w:val="62FA0C93"/>
    <w:rsid w:val="63065CD5"/>
    <w:rsid w:val="631421D2"/>
    <w:rsid w:val="633012F7"/>
    <w:rsid w:val="633914DA"/>
    <w:rsid w:val="636C0637"/>
    <w:rsid w:val="63721D0E"/>
    <w:rsid w:val="63844E4C"/>
    <w:rsid w:val="639E415F"/>
    <w:rsid w:val="63AB062A"/>
    <w:rsid w:val="63AB4186"/>
    <w:rsid w:val="63C65464"/>
    <w:rsid w:val="63DA0F0F"/>
    <w:rsid w:val="63DC4C88"/>
    <w:rsid w:val="63E2768C"/>
    <w:rsid w:val="63EE0517"/>
    <w:rsid w:val="640146EE"/>
    <w:rsid w:val="640A6B8A"/>
    <w:rsid w:val="641C5084"/>
    <w:rsid w:val="64243F39"/>
    <w:rsid w:val="643423CE"/>
    <w:rsid w:val="64430863"/>
    <w:rsid w:val="64441708"/>
    <w:rsid w:val="644B2E9F"/>
    <w:rsid w:val="64583BDF"/>
    <w:rsid w:val="64805613"/>
    <w:rsid w:val="648A0240"/>
    <w:rsid w:val="648A46E4"/>
    <w:rsid w:val="648F1A25"/>
    <w:rsid w:val="64AF5EF8"/>
    <w:rsid w:val="64B11C70"/>
    <w:rsid w:val="64BD5DA3"/>
    <w:rsid w:val="64DE2339"/>
    <w:rsid w:val="64E42046"/>
    <w:rsid w:val="64EA5182"/>
    <w:rsid w:val="64EC297E"/>
    <w:rsid w:val="64F102BF"/>
    <w:rsid w:val="64FE364A"/>
    <w:rsid w:val="650C5E5D"/>
    <w:rsid w:val="650D2C1F"/>
    <w:rsid w:val="651A5A67"/>
    <w:rsid w:val="65337EC4"/>
    <w:rsid w:val="654D7C2E"/>
    <w:rsid w:val="65505F7C"/>
    <w:rsid w:val="657E45EB"/>
    <w:rsid w:val="6593581A"/>
    <w:rsid w:val="65AA59AB"/>
    <w:rsid w:val="65B37971"/>
    <w:rsid w:val="65C41297"/>
    <w:rsid w:val="65D969F1"/>
    <w:rsid w:val="65EB2F60"/>
    <w:rsid w:val="65F468C3"/>
    <w:rsid w:val="65FA13F5"/>
    <w:rsid w:val="66081D64"/>
    <w:rsid w:val="660B53B0"/>
    <w:rsid w:val="66144897"/>
    <w:rsid w:val="661669E2"/>
    <w:rsid w:val="661B76D3"/>
    <w:rsid w:val="662B74D0"/>
    <w:rsid w:val="662D3578"/>
    <w:rsid w:val="663F14FE"/>
    <w:rsid w:val="66415147"/>
    <w:rsid w:val="664663E8"/>
    <w:rsid w:val="664D7777"/>
    <w:rsid w:val="665B6338"/>
    <w:rsid w:val="665F56FC"/>
    <w:rsid w:val="666C0620"/>
    <w:rsid w:val="66763171"/>
    <w:rsid w:val="667D51BE"/>
    <w:rsid w:val="667E6793"/>
    <w:rsid w:val="66860EDB"/>
    <w:rsid w:val="669C0748"/>
    <w:rsid w:val="66A51361"/>
    <w:rsid w:val="66A55799"/>
    <w:rsid w:val="66A80E51"/>
    <w:rsid w:val="66A8260B"/>
    <w:rsid w:val="66AB3962"/>
    <w:rsid w:val="66C12C09"/>
    <w:rsid w:val="66C15989"/>
    <w:rsid w:val="66C739CD"/>
    <w:rsid w:val="66C814F3"/>
    <w:rsid w:val="66DE6A20"/>
    <w:rsid w:val="66E6060C"/>
    <w:rsid w:val="66F347C2"/>
    <w:rsid w:val="66F627FA"/>
    <w:rsid w:val="67055E1B"/>
    <w:rsid w:val="6707201B"/>
    <w:rsid w:val="672277D6"/>
    <w:rsid w:val="67290209"/>
    <w:rsid w:val="672F50CE"/>
    <w:rsid w:val="67355406"/>
    <w:rsid w:val="6739040E"/>
    <w:rsid w:val="675A65EF"/>
    <w:rsid w:val="675D60DF"/>
    <w:rsid w:val="676034DA"/>
    <w:rsid w:val="676129D2"/>
    <w:rsid w:val="67700301"/>
    <w:rsid w:val="677A5B20"/>
    <w:rsid w:val="677B7C35"/>
    <w:rsid w:val="6782404B"/>
    <w:rsid w:val="678673E4"/>
    <w:rsid w:val="678A6C8A"/>
    <w:rsid w:val="67955879"/>
    <w:rsid w:val="67AC671F"/>
    <w:rsid w:val="67B57CC9"/>
    <w:rsid w:val="67C021CA"/>
    <w:rsid w:val="67DD0FCE"/>
    <w:rsid w:val="67E22141"/>
    <w:rsid w:val="67E916C6"/>
    <w:rsid w:val="67E934CF"/>
    <w:rsid w:val="67FA56DC"/>
    <w:rsid w:val="67FB3202"/>
    <w:rsid w:val="67FD6F7B"/>
    <w:rsid w:val="67FE19E3"/>
    <w:rsid w:val="68071BA7"/>
    <w:rsid w:val="68125890"/>
    <w:rsid w:val="682E5386"/>
    <w:rsid w:val="68356714"/>
    <w:rsid w:val="683926A8"/>
    <w:rsid w:val="683A1F7D"/>
    <w:rsid w:val="683F7593"/>
    <w:rsid w:val="684233E6"/>
    <w:rsid w:val="684352D5"/>
    <w:rsid w:val="684A6664"/>
    <w:rsid w:val="684F3C7A"/>
    <w:rsid w:val="68520577"/>
    <w:rsid w:val="68556DB7"/>
    <w:rsid w:val="68577118"/>
    <w:rsid w:val="686053D0"/>
    <w:rsid w:val="68614624"/>
    <w:rsid w:val="686B482C"/>
    <w:rsid w:val="68A67612"/>
    <w:rsid w:val="68AE414D"/>
    <w:rsid w:val="68C55CEA"/>
    <w:rsid w:val="68C6767F"/>
    <w:rsid w:val="68E24AEE"/>
    <w:rsid w:val="68EB171F"/>
    <w:rsid w:val="68FA6539"/>
    <w:rsid w:val="69045669"/>
    <w:rsid w:val="69061428"/>
    <w:rsid w:val="690F3409"/>
    <w:rsid w:val="691B0000"/>
    <w:rsid w:val="6927078B"/>
    <w:rsid w:val="69286279"/>
    <w:rsid w:val="692E7D33"/>
    <w:rsid w:val="693115D2"/>
    <w:rsid w:val="6931512E"/>
    <w:rsid w:val="69322B2E"/>
    <w:rsid w:val="69362744"/>
    <w:rsid w:val="69392234"/>
    <w:rsid w:val="693C3091"/>
    <w:rsid w:val="693F5EA4"/>
    <w:rsid w:val="69460607"/>
    <w:rsid w:val="694858F0"/>
    <w:rsid w:val="6951757E"/>
    <w:rsid w:val="69550BFB"/>
    <w:rsid w:val="695F613F"/>
    <w:rsid w:val="696A6B29"/>
    <w:rsid w:val="69715E72"/>
    <w:rsid w:val="69740834"/>
    <w:rsid w:val="69750E21"/>
    <w:rsid w:val="6985687C"/>
    <w:rsid w:val="699851AD"/>
    <w:rsid w:val="69A048BD"/>
    <w:rsid w:val="69A71034"/>
    <w:rsid w:val="69A91168"/>
    <w:rsid w:val="69A9560C"/>
    <w:rsid w:val="69C27B02"/>
    <w:rsid w:val="69E623BC"/>
    <w:rsid w:val="69ED6F02"/>
    <w:rsid w:val="69EE7223"/>
    <w:rsid w:val="69FD14B4"/>
    <w:rsid w:val="6A0E1913"/>
    <w:rsid w:val="6A10568B"/>
    <w:rsid w:val="6A1C0949"/>
    <w:rsid w:val="6A2E3F76"/>
    <w:rsid w:val="6A2E73C3"/>
    <w:rsid w:val="6A4729C1"/>
    <w:rsid w:val="6A4B66C3"/>
    <w:rsid w:val="6A503CD9"/>
    <w:rsid w:val="6A646982"/>
    <w:rsid w:val="6A7F45BF"/>
    <w:rsid w:val="6A8120E5"/>
    <w:rsid w:val="6A817C2F"/>
    <w:rsid w:val="6A987C6F"/>
    <w:rsid w:val="6AB77A1F"/>
    <w:rsid w:val="6AC00E5F"/>
    <w:rsid w:val="6AC33F7B"/>
    <w:rsid w:val="6AC87871"/>
    <w:rsid w:val="6AD20B92"/>
    <w:rsid w:val="6AE0505D"/>
    <w:rsid w:val="6AEB19C5"/>
    <w:rsid w:val="6AF40B09"/>
    <w:rsid w:val="6B2C2051"/>
    <w:rsid w:val="6B3453A9"/>
    <w:rsid w:val="6B450D39"/>
    <w:rsid w:val="6B4A1FF9"/>
    <w:rsid w:val="6B633598"/>
    <w:rsid w:val="6B7E44A8"/>
    <w:rsid w:val="6B802B7B"/>
    <w:rsid w:val="6B851761"/>
    <w:rsid w:val="6B9D2F4E"/>
    <w:rsid w:val="6BA22313"/>
    <w:rsid w:val="6BB32772"/>
    <w:rsid w:val="6BB641D1"/>
    <w:rsid w:val="6BB72213"/>
    <w:rsid w:val="6BDD77EF"/>
    <w:rsid w:val="6BE75F78"/>
    <w:rsid w:val="6BFB26B9"/>
    <w:rsid w:val="6C003F58"/>
    <w:rsid w:val="6C007039"/>
    <w:rsid w:val="6C121EEA"/>
    <w:rsid w:val="6C1E27FB"/>
    <w:rsid w:val="6C2125B9"/>
    <w:rsid w:val="6C264CF2"/>
    <w:rsid w:val="6C2E2F51"/>
    <w:rsid w:val="6C3A079D"/>
    <w:rsid w:val="6C3F4006"/>
    <w:rsid w:val="6C45127D"/>
    <w:rsid w:val="6C477A48"/>
    <w:rsid w:val="6C4D6279"/>
    <w:rsid w:val="6C5612A6"/>
    <w:rsid w:val="6C613F7C"/>
    <w:rsid w:val="6C6B4DFB"/>
    <w:rsid w:val="6C7454B2"/>
    <w:rsid w:val="6C80161C"/>
    <w:rsid w:val="6C8C7A1A"/>
    <w:rsid w:val="6C922387"/>
    <w:rsid w:val="6C9A59BC"/>
    <w:rsid w:val="6CAA1C24"/>
    <w:rsid w:val="6CAB21FB"/>
    <w:rsid w:val="6CAC1E84"/>
    <w:rsid w:val="6CB542C8"/>
    <w:rsid w:val="6CBF6EF4"/>
    <w:rsid w:val="6CC5763D"/>
    <w:rsid w:val="6CC664D5"/>
    <w:rsid w:val="6CD7449F"/>
    <w:rsid w:val="6CE8148E"/>
    <w:rsid w:val="6CED1CB3"/>
    <w:rsid w:val="6CF43A7A"/>
    <w:rsid w:val="6CF803B7"/>
    <w:rsid w:val="6D0D7C60"/>
    <w:rsid w:val="6D162FB8"/>
    <w:rsid w:val="6D1919FD"/>
    <w:rsid w:val="6D1C6C99"/>
    <w:rsid w:val="6D281E21"/>
    <w:rsid w:val="6D295F60"/>
    <w:rsid w:val="6D347596"/>
    <w:rsid w:val="6D4713C4"/>
    <w:rsid w:val="6D596E90"/>
    <w:rsid w:val="6D68758C"/>
    <w:rsid w:val="6D7E7B0E"/>
    <w:rsid w:val="6D82064E"/>
    <w:rsid w:val="6DA07862"/>
    <w:rsid w:val="6DA22A9E"/>
    <w:rsid w:val="6DA7490C"/>
    <w:rsid w:val="6DAE7C8E"/>
    <w:rsid w:val="6DD8201C"/>
    <w:rsid w:val="6DD864C0"/>
    <w:rsid w:val="6DE33684"/>
    <w:rsid w:val="6DE60B88"/>
    <w:rsid w:val="6DF33D76"/>
    <w:rsid w:val="6DF40A60"/>
    <w:rsid w:val="6DFD3487"/>
    <w:rsid w:val="6E061D25"/>
    <w:rsid w:val="6E0F7A08"/>
    <w:rsid w:val="6E102D68"/>
    <w:rsid w:val="6E2B0D75"/>
    <w:rsid w:val="6E2E4063"/>
    <w:rsid w:val="6E3C285F"/>
    <w:rsid w:val="6E587601"/>
    <w:rsid w:val="6E5E6D9D"/>
    <w:rsid w:val="6E6834C9"/>
    <w:rsid w:val="6E75610B"/>
    <w:rsid w:val="6E772037"/>
    <w:rsid w:val="6E843F52"/>
    <w:rsid w:val="6E846A90"/>
    <w:rsid w:val="6E8A2144"/>
    <w:rsid w:val="6E8E4DD0"/>
    <w:rsid w:val="6E9D5013"/>
    <w:rsid w:val="6ECB4CD8"/>
    <w:rsid w:val="6ECE1BA8"/>
    <w:rsid w:val="6ECF5D6D"/>
    <w:rsid w:val="6EE3336E"/>
    <w:rsid w:val="6EE67590"/>
    <w:rsid w:val="6EE70FDE"/>
    <w:rsid w:val="6EEA69AD"/>
    <w:rsid w:val="6EEB3447"/>
    <w:rsid w:val="6EFD1D73"/>
    <w:rsid w:val="6EFD5AB2"/>
    <w:rsid w:val="6F0D3F47"/>
    <w:rsid w:val="6F1B6067"/>
    <w:rsid w:val="6F1E4323"/>
    <w:rsid w:val="6F2620DC"/>
    <w:rsid w:val="6F28453E"/>
    <w:rsid w:val="6F46176F"/>
    <w:rsid w:val="6F4656AB"/>
    <w:rsid w:val="6F49551F"/>
    <w:rsid w:val="6F4B0F13"/>
    <w:rsid w:val="6F4D6A39"/>
    <w:rsid w:val="6F4E27BA"/>
    <w:rsid w:val="6F54601A"/>
    <w:rsid w:val="6F626E48"/>
    <w:rsid w:val="6F72024E"/>
    <w:rsid w:val="6F7E3097"/>
    <w:rsid w:val="6F812184"/>
    <w:rsid w:val="6F970471"/>
    <w:rsid w:val="6F974654"/>
    <w:rsid w:val="6F9C52CB"/>
    <w:rsid w:val="6FC51A41"/>
    <w:rsid w:val="6FC532F8"/>
    <w:rsid w:val="6FD40F09"/>
    <w:rsid w:val="6FE32EFA"/>
    <w:rsid w:val="6FEC1DAE"/>
    <w:rsid w:val="701017BB"/>
    <w:rsid w:val="70131A31"/>
    <w:rsid w:val="70300C7F"/>
    <w:rsid w:val="70385739"/>
    <w:rsid w:val="704020FA"/>
    <w:rsid w:val="70457711"/>
    <w:rsid w:val="704A5564"/>
    <w:rsid w:val="705A5513"/>
    <w:rsid w:val="705F4C76"/>
    <w:rsid w:val="7062706D"/>
    <w:rsid w:val="70751679"/>
    <w:rsid w:val="70853FB1"/>
    <w:rsid w:val="70981E9C"/>
    <w:rsid w:val="709F2104"/>
    <w:rsid w:val="70A47E6A"/>
    <w:rsid w:val="70AB7EBB"/>
    <w:rsid w:val="70AE0489"/>
    <w:rsid w:val="70C36F04"/>
    <w:rsid w:val="70CC1BE0"/>
    <w:rsid w:val="70D319E7"/>
    <w:rsid w:val="70D75F53"/>
    <w:rsid w:val="70D80585"/>
    <w:rsid w:val="70E6077F"/>
    <w:rsid w:val="70EC468E"/>
    <w:rsid w:val="70EE7DA8"/>
    <w:rsid w:val="70F76C5D"/>
    <w:rsid w:val="71062254"/>
    <w:rsid w:val="710812D5"/>
    <w:rsid w:val="71202DBA"/>
    <w:rsid w:val="712D267F"/>
    <w:rsid w:val="71397773"/>
    <w:rsid w:val="714D4ACF"/>
    <w:rsid w:val="71520A3E"/>
    <w:rsid w:val="716F161B"/>
    <w:rsid w:val="717B5D98"/>
    <w:rsid w:val="71902BFF"/>
    <w:rsid w:val="71A74762"/>
    <w:rsid w:val="71BA28B0"/>
    <w:rsid w:val="71CA611F"/>
    <w:rsid w:val="71D76943"/>
    <w:rsid w:val="71FE226D"/>
    <w:rsid w:val="72035AD5"/>
    <w:rsid w:val="72125FA4"/>
    <w:rsid w:val="72127AC6"/>
    <w:rsid w:val="72135D18"/>
    <w:rsid w:val="72190E55"/>
    <w:rsid w:val="72225F5B"/>
    <w:rsid w:val="722A4E10"/>
    <w:rsid w:val="72345C8F"/>
    <w:rsid w:val="724759C2"/>
    <w:rsid w:val="72516841"/>
    <w:rsid w:val="726A16B0"/>
    <w:rsid w:val="726F7761"/>
    <w:rsid w:val="72780225"/>
    <w:rsid w:val="727B38BE"/>
    <w:rsid w:val="727F33AE"/>
    <w:rsid w:val="72816D82"/>
    <w:rsid w:val="728E35F1"/>
    <w:rsid w:val="729C3F60"/>
    <w:rsid w:val="72B70089"/>
    <w:rsid w:val="72B73C27"/>
    <w:rsid w:val="72C7009D"/>
    <w:rsid w:val="72E66F89"/>
    <w:rsid w:val="72E76F8D"/>
    <w:rsid w:val="7306762B"/>
    <w:rsid w:val="730B55B9"/>
    <w:rsid w:val="731A1328"/>
    <w:rsid w:val="731F249B"/>
    <w:rsid w:val="73253671"/>
    <w:rsid w:val="73306456"/>
    <w:rsid w:val="73317A27"/>
    <w:rsid w:val="733817AF"/>
    <w:rsid w:val="73463ECB"/>
    <w:rsid w:val="735008A6"/>
    <w:rsid w:val="735B6DB7"/>
    <w:rsid w:val="735C2691"/>
    <w:rsid w:val="736E6F7E"/>
    <w:rsid w:val="737353DE"/>
    <w:rsid w:val="73767F05"/>
    <w:rsid w:val="7379604F"/>
    <w:rsid w:val="73886292"/>
    <w:rsid w:val="73890FDE"/>
    <w:rsid w:val="73A62438"/>
    <w:rsid w:val="73BA3CC2"/>
    <w:rsid w:val="73BE02D8"/>
    <w:rsid w:val="73C117A4"/>
    <w:rsid w:val="73D50144"/>
    <w:rsid w:val="73DD4830"/>
    <w:rsid w:val="73E97A4A"/>
    <w:rsid w:val="73ED07EB"/>
    <w:rsid w:val="73F602AE"/>
    <w:rsid w:val="74041A81"/>
    <w:rsid w:val="740D1EA9"/>
    <w:rsid w:val="74161AF0"/>
    <w:rsid w:val="741E5489"/>
    <w:rsid w:val="742F7A23"/>
    <w:rsid w:val="74325266"/>
    <w:rsid w:val="743D707D"/>
    <w:rsid w:val="744D4DE6"/>
    <w:rsid w:val="7452064E"/>
    <w:rsid w:val="745443C6"/>
    <w:rsid w:val="74575619"/>
    <w:rsid w:val="74685677"/>
    <w:rsid w:val="74771AD8"/>
    <w:rsid w:val="747E1443"/>
    <w:rsid w:val="74895730"/>
    <w:rsid w:val="74943E9C"/>
    <w:rsid w:val="749B1FF5"/>
    <w:rsid w:val="74A0551B"/>
    <w:rsid w:val="74A30713"/>
    <w:rsid w:val="74B82BA7"/>
    <w:rsid w:val="74B84955"/>
    <w:rsid w:val="74C40BE9"/>
    <w:rsid w:val="74CA6436"/>
    <w:rsid w:val="74CE3E3B"/>
    <w:rsid w:val="74D067FF"/>
    <w:rsid w:val="74EE481B"/>
    <w:rsid w:val="74F71921"/>
    <w:rsid w:val="750C462A"/>
    <w:rsid w:val="75181898"/>
    <w:rsid w:val="751D118B"/>
    <w:rsid w:val="75241FEA"/>
    <w:rsid w:val="75271ADB"/>
    <w:rsid w:val="75275B9B"/>
    <w:rsid w:val="752873BF"/>
    <w:rsid w:val="753560F9"/>
    <w:rsid w:val="753B10E2"/>
    <w:rsid w:val="7544443B"/>
    <w:rsid w:val="75497CA3"/>
    <w:rsid w:val="756D573F"/>
    <w:rsid w:val="758A424E"/>
    <w:rsid w:val="758D4498"/>
    <w:rsid w:val="758E3C4E"/>
    <w:rsid w:val="75947170"/>
    <w:rsid w:val="75AB2AFD"/>
    <w:rsid w:val="75B72D40"/>
    <w:rsid w:val="75BB6DDA"/>
    <w:rsid w:val="75BC0475"/>
    <w:rsid w:val="75CE1F56"/>
    <w:rsid w:val="75D94137"/>
    <w:rsid w:val="75DA08FB"/>
    <w:rsid w:val="75E85141"/>
    <w:rsid w:val="760A3051"/>
    <w:rsid w:val="760B6D06"/>
    <w:rsid w:val="760F2C9B"/>
    <w:rsid w:val="761262E7"/>
    <w:rsid w:val="76155DFB"/>
    <w:rsid w:val="76230272"/>
    <w:rsid w:val="762D1373"/>
    <w:rsid w:val="76360227"/>
    <w:rsid w:val="76371C9A"/>
    <w:rsid w:val="76581B86"/>
    <w:rsid w:val="765A1DB4"/>
    <w:rsid w:val="765A68B9"/>
    <w:rsid w:val="7662023E"/>
    <w:rsid w:val="76750167"/>
    <w:rsid w:val="7684793E"/>
    <w:rsid w:val="768A2321"/>
    <w:rsid w:val="76A235BC"/>
    <w:rsid w:val="76A258BD"/>
    <w:rsid w:val="76C02622"/>
    <w:rsid w:val="76D02273"/>
    <w:rsid w:val="76DD68F5"/>
    <w:rsid w:val="76F01A11"/>
    <w:rsid w:val="76F62536"/>
    <w:rsid w:val="76F63F8E"/>
    <w:rsid w:val="76FD2AF3"/>
    <w:rsid w:val="7731679C"/>
    <w:rsid w:val="77541DD9"/>
    <w:rsid w:val="775B3563"/>
    <w:rsid w:val="77737259"/>
    <w:rsid w:val="77785FC0"/>
    <w:rsid w:val="777C69F4"/>
    <w:rsid w:val="779852C0"/>
    <w:rsid w:val="779D6D1F"/>
    <w:rsid w:val="77A13DC6"/>
    <w:rsid w:val="77A17922"/>
    <w:rsid w:val="77B07437"/>
    <w:rsid w:val="77B37656"/>
    <w:rsid w:val="77B43AFA"/>
    <w:rsid w:val="77C3377A"/>
    <w:rsid w:val="77C35AEB"/>
    <w:rsid w:val="77C655DB"/>
    <w:rsid w:val="77C74EAF"/>
    <w:rsid w:val="77CC7885"/>
    <w:rsid w:val="77D01FB6"/>
    <w:rsid w:val="77DE46D3"/>
    <w:rsid w:val="77E617D9"/>
    <w:rsid w:val="77F04406"/>
    <w:rsid w:val="77F43EF6"/>
    <w:rsid w:val="77FE5A01"/>
    <w:rsid w:val="78024049"/>
    <w:rsid w:val="780802FA"/>
    <w:rsid w:val="78177082"/>
    <w:rsid w:val="78212811"/>
    <w:rsid w:val="78232A2D"/>
    <w:rsid w:val="78520C1D"/>
    <w:rsid w:val="785E75C1"/>
    <w:rsid w:val="78632E2A"/>
    <w:rsid w:val="78714A9B"/>
    <w:rsid w:val="78727E4E"/>
    <w:rsid w:val="787B63C5"/>
    <w:rsid w:val="78886D34"/>
    <w:rsid w:val="788D434B"/>
    <w:rsid w:val="78A23952"/>
    <w:rsid w:val="78AE072B"/>
    <w:rsid w:val="78AE0DB3"/>
    <w:rsid w:val="78B27304"/>
    <w:rsid w:val="78BE5D96"/>
    <w:rsid w:val="78C7160B"/>
    <w:rsid w:val="78CD4747"/>
    <w:rsid w:val="78CE6947"/>
    <w:rsid w:val="78D66F48"/>
    <w:rsid w:val="78DC790C"/>
    <w:rsid w:val="78EA354B"/>
    <w:rsid w:val="79167E9C"/>
    <w:rsid w:val="791D122B"/>
    <w:rsid w:val="79264CEE"/>
    <w:rsid w:val="79294073"/>
    <w:rsid w:val="792B7DEB"/>
    <w:rsid w:val="793B3DA7"/>
    <w:rsid w:val="79420C91"/>
    <w:rsid w:val="794D412D"/>
    <w:rsid w:val="796C5D0E"/>
    <w:rsid w:val="79821A9D"/>
    <w:rsid w:val="7995549D"/>
    <w:rsid w:val="79A454A8"/>
    <w:rsid w:val="79A75DED"/>
    <w:rsid w:val="79A90FEB"/>
    <w:rsid w:val="79A951B4"/>
    <w:rsid w:val="79B576B5"/>
    <w:rsid w:val="79BB0B66"/>
    <w:rsid w:val="79D02741"/>
    <w:rsid w:val="79D0629D"/>
    <w:rsid w:val="79DA25B1"/>
    <w:rsid w:val="79DF2984"/>
    <w:rsid w:val="79E927CD"/>
    <w:rsid w:val="79F20909"/>
    <w:rsid w:val="7A096D9E"/>
    <w:rsid w:val="7A0E5017"/>
    <w:rsid w:val="7A116EA2"/>
    <w:rsid w:val="7A1350B3"/>
    <w:rsid w:val="7A2041A1"/>
    <w:rsid w:val="7A2465E9"/>
    <w:rsid w:val="7A3525A4"/>
    <w:rsid w:val="7A37456E"/>
    <w:rsid w:val="7A4A42A1"/>
    <w:rsid w:val="7A4B0019"/>
    <w:rsid w:val="7A4D2AE1"/>
    <w:rsid w:val="7A7B08FF"/>
    <w:rsid w:val="7A886B78"/>
    <w:rsid w:val="7A8D0632"/>
    <w:rsid w:val="7A940CEF"/>
    <w:rsid w:val="7A9B4AFD"/>
    <w:rsid w:val="7AA8546C"/>
    <w:rsid w:val="7AB908C6"/>
    <w:rsid w:val="7AB931D5"/>
    <w:rsid w:val="7AB97154"/>
    <w:rsid w:val="7AC06311"/>
    <w:rsid w:val="7ADE2C3C"/>
    <w:rsid w:val="7AEF6BF7"/>
    <w:rsid w:val="7AF97A75"/>
    <w:rsid w:val="7B40682E"/>
    <w:rsid w:val="7B48546D"/>
    <w:rsid w:val="7B5353D8"/>
    <w:rsid w:val="7B5F5B2A"/>
    <w:rsid w:val="7B6475E5"/>
    <w:rsid w:val="7B754F5D"/>
    <w:rsid w:val="7B767318"/>
    <w:rsid w:val="7B864A64"/>
    <w:rsid w:val="7B973491"/>
    <w:rsid w:val="7BB87930"/>
    <w:rsid w:val="7BBB2A32"/>
    <w:rsid w:val="7BC142DE"/>
    <w:rsid w:val="7BCE3BEB"/>
    <w:rsid w:val="7BD15117"/>
    <w:rsid w:val="7BD27A5D"/>
    <w:rsid w:val="7BDF0A19"/>
    <w:rsid w:val="7BE1477E"/>
    <w:rsid w:val="7BED5740"/>
    <w:rsid w:val="7BFD5343"/>
    <w:rsid w:val="7C010D1F"/>
    <w:rsid w:val="7C073499"/>
    <w:rsid w:val="7C085991"/>
    <w:rsid w:val="7C091F3A"/>
    <w:rsid w:val="7C0B3F04"/>
    <w:rsid w:val="7C127041"/>
    <w:rsid w:val="7C32323F"/>
    <w:rsid w:val="7C3A6597"/>
    <w:rsid w:val="7C445F6B"/>
    <w:rsid w:val="7C465062"/>
    <w:rsid w:val="7C484810"/>
    <w:rsid w:val="7C4A67DB"/>
    <w:rsid w:val="7C550AA2"/>
    <w:rsid w:val="7C75137E"/>
    <w:rsid w:val="7C8F68E3"/>
    <w:rsid w:val="7C923CDE"/>
    <w:rsid w:val="7C9C1750"/>
    <w:rsid w:val="7CA0289E"/>
    <w:rsid w:val="7CC52305"/>
    <w:rsid w:val="7CD97B5E"/>
    <w:rsid w:val="7CDC13FD"/>
    <w:rsid w:val="7CE8247F"/>
    <w:rsid w:val="7CEA7AB5"/>
    <w:rsid w:val="7D1564DB"/>
    <w:rsid w:val="7D1A3036"/>
    <w:rsid w:val="7D1B3B82"/>
    <w:rsid w:val="7D212011"/>
    <w:rsid w:val="7D2A2168"/>
    <w:rsid w:val="7D2A660C"/>
    <w:rsid w:val="7D2B2528"/>
    <w:rsid w:val="7D366731"/>
    <w:rsid w:val="7D3D1E9B"/>
    <w:rsid w:val="7D425704"/>
    <w:rsid w:val="7D4F2DA7"/>
    <w:rsid w:val="7D5353F5"/>
    <w:rsid w:val="7D690EE2"/>
    <w:rsid w:val="7D750FF3"/>
    <w:rsid w:val="7D7B1F42"/>
    <w:rsid w:val="7D7D04EA"/>
    <w:rsid w:val="7D8B6E4D"/>
    <w:rsid w:val="7D8B70AB"/>
    <w:rsid w:val="7D8E1243"/>
    <w:rsid w:val="7D935F5F"/>
    <w:rsid w:val="7D943A85"/>
    <w:rsid w:val="7D9B03F2"/>
    <w:rsid w:val="7D9B3066"/>
    <w:rsid w:val="7DA95783"/>
    <w:rsid w:val="7DAA70EE"/>
    <w:rsid w:val="7DD32800"/>
    <w:rsid w:val="7DD52BE0"/>
    <w:rsid w:val="7DE467BB"/>
    <w:rsid w:val="7DFA7D8C"/>
    <w:rsid w:val="7DFD787D"/>
    <w:rsid w:val="7E012B5A"/>
    <w:rsid w:val="7E09289C"/>
    <w:rsid w:val="7E133C92"/>
    <w:rsid w:val="7E14262D"/>
    <w:rsid w:val="7E150010"/>
    <w:rsid w:val="7E1A4D7A"/>
    <w:rsid w:val="7E221091"/>
    <w:rsid w:val="7E2D63B4"/>
    <w:rsid w:val="7E45049E"/>
    <w:rsid w:val="7E454AE8"/>
    <w:rsid w:val="7E4963B9"/>
    <w:rsid w:val="7E525835"/>
    <w:rsid w:val="7E5E47BF"/>
    <w:rsid w:val="7E5F4018"/>
    <w:rsid w:val="7E635932"/>
    <w:rsid w:val="7E6943E0"/>
    <w:rsid w:val="7E6E05F5"/>
    <w:rsid w:val="7E7E10FB"/>
    <w:rsid w:val="7E8C712F"/>
    <w:rsid w:val="7E906943"/>
    <w:rsid w:val="7E977CD1"/>
    <w:rsid w:val="7E993502"/>
    <w:rsid w:val="7EA87DB4"/>
    <w:rsid w:val="7EAF7C44"/>
    <w:rsid w:val="7EB02B41"/>
    <w:rsid w:val="7EB0669D"/>
    <w:rsid w:val="7EC565EC"/>
    <w:rsid w:val="7EC87E8B"/>
    <w:rsid w:val="7ECA3E11"/>
    <w:rsid w:val="7ED33FC6"/>
    <w:rsid w:val="7ED405DD"/>
    <w:rsid w:val="7ED62316"/>
    <w:rsid w:val="7EDE145C"/>
    <w:rsid w:val="7EE36A72"/>
    <w:rsid w:val="7EF770D6"/>
    <w:rsid w:val="7EFE1AFE"/>
    <w:rsid w:val="7F0A3FFF"/>
    <w:rsid w:val="7F0F7867"/>
    <w:rsid w:val="7F196938"/>
    <w:rsid w:val="7F3177DE"/>
    <w:rsid w:val="7F46773E"/>
    <w:rsid w:val="7F547970"/>
    <w:rsid w:val="7F6F0306"/>
    <w:rsid w:val="7F6F47AA"/>
    <w:rsid w:val="7F6F6558"/>
    <w:rsid w:val="7F762FA4"/>
    <w:rsid w:val="7F7B4EFD"/>
    <w:rsid w:val="7FAE0E2E"/>
    <w:rsid w:val="7FC56DC0"/>
    <w:rsid w:val="7FDD10FC"/>
    <w:rsid w:val="7FEE1B73"/>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cs="Times New Roman" w:asciiTheme="minorHAnsi" w:hAnsiTheme="minorHAnsi" w:eastAsiaTheme="minorEastAsia"/>
      <w:sz w:val="24"/>
      <w:szCs w:val="24"/>
      <w:lang w:val="en-US" w:eastAsia="zh-CN" w:bidi="ar-SA"/>
    </w:rPr>
  </w:style>
  <w:style w:type="paragraph" w:styleId="2">
    <w:name w:val="heading 2"/>
    <w:basedOn w:val="1"/>
    <w:next w:val="1"/>
    <w:semiHidden/>
    <w:unhideWhenUsed/>
    <w:qFormat/>
    <w:uiPriority w:val="0"/>
    <w:pPr>
      <w:spacing w:beforeAutospacing="1" w:afterAutospacing="1"/>
      <w:outlineLvl w:val="1"/>
    </w:pPr>
    <w:rPr>
      <w:rFonts w:hint="eastAsia" w:ascii="宋体" w:hAnsi="宋体" w:eastAsia="宋体"/>
      <w:b/>
      <w:bCs/>
      <w:sz w:val="36"/>
      <w:szCs w:val="36"/>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1"/>
    <w:rPr>
      <w:sz w:val="28"/>
      <w:szCs w:val="28"/>
    </w:rPr>
  </w:style>
  <w:style w:type="paragraph" w:styleId="4">
    <w:name w:val="Body Text Indent"/>
    <w:basedOn w:val="1"/>
    <w:qFormat/>
    <w:uiPriority w:val="0"/>
    <w:pPr>
      <w:ind w:firstLine="720" w:firstLineChars="257"/>
    </w:pPr>
    <w:rPr>
      <w:rFonts w:ascii="Calibri" w:hAnsi="Calibri"/>
      <w:sz w:val="20"/>
    </w:rPr>
  </w:style>
  <w:style w:type="paragraph" w:styleId="5">
    <w:name w:val="footer"/>
    <w:basedOn w:val="1"/>
    <w:unhideWhenUsed/>
    <w:qFormat/>
    <w:uiPriority w:val="99"/>
    <w:pPr>
      <w:tabs>
        <w:tab w:val="center" w:pos="4153"/>
        <w:tab w:val="right" w:pos="8306"/>
      </w:tabs>
      <w:snapToGrid w:val="0"/>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7">
    <w:name w:val="toc 1"/>
    <w:basedOn w:val="1"/>
    <w:next w:val="1"/>
    <w:qFormat/>
    <w:uiPriority w:val="0"/>
  </w:style>
  <w:style w:type="paragraph" w:styleId="8">
    <w:name w:val="toc 2"/>
    <w:basedOn w:val="1"/>
    <w:next w:val="1"/>
    <w:autoRedefine/>
    <w:qFormat/>
    <w:uiPriority w:val="0"/>
    <w:pPr>
      <w:ind w:left="420" w:leftChars="200"/>
    </w:pPr>
  </w:style>
  <w:style w:type="paragraph" w:styleId="9">
    <w:name w:val="Normal (Web)"/>
    <w:basedOn w:val="1"/>
    <w:qFormat/>
    <w:uiPriority w:val="0"/>
    <w:pPr>
      <w:spacing w:beforeAutospacing="1" w:afterAutospacing="1"/>
    </w:pPr>
  </w:style>
  <w:style w:type="paragraph" w:styleId="10">
    <w:name w:val="Body Text First Indent 2"/>
    <w:basedOn w:val="4"/>
    <w:qFormat/>
    <w:uiPriority w:val="0"/>
    <w:pPr>
      <w:ind w:firstLine="420" w:firstLineChars="200"/>
    </w:p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autoRedefine/>
    <w:qFormat/>
    <w:uiPriority w:val="0"/>
    <w:rPr>
      <w:b/>
    </w:rPr>
  </w:style>
  <w:style w:type="paragraph" w:customStyle="1" w:styleId="15">
    <w:name w:val="Table Text"/>
    <w:basedOn w:val="1"/>
    <w:autoRedefine/>
    <w:semiHidden/>
    <w:qFormat/>
    <w:uiPriority w:val="0"/>
    <w:rPr>
      <w:rFonts w:ascii="宋体" w:hAnsi="宋体" w:eastAsia="宋体" w:cs="宋体"/>
      <w:sz w:val="18"/>
      <w:szCs w:val="18"/>
      <w:lang w:eastAsia="en-US"/>
    </w:rPr>
  </w:style>
  <w:style w:type="character" w:customStyle="1" w:styleId="16">
    <w:name w:val="font41"/>
    <w:basedOn w:val="13"/>
    <w:autoRedefine/>
    <w:qFormat/>
    <w:uiPriority w:val="0"/>
    <w:rPr>
      <w:rFonts w:hint="eastAsia" w:ascii="宋体" w:hAnsi="宋体" w:eastAsia="宋体" w:cs="宋体"/>
      <w:color w:val="000000"/>
      <w:sz w:val="18"/>
      <w:szCs w:val="18"/>
      <w:u w:val="none"/>
    </w:rPr>
  </w:style>
  <w:style w:type="character" w:customStyle="1" w:styleId="17">
    <w:name w:val="font51"/>
    <w:basedOn w:val="13"/>
    <w:autoRedefine/>
    <w:qFormat/>
    <w:uiPriority w:val="0"/>
    <w:rPr>
      <w:rFonts w:hint="eastAsia" w:ascii="宋体" w:hAnsi="宋体" w:eastAsia="宋体" w:cs="宋体"/>
      <w:color w:val="000000"/>
      <w:sz w:val="18"/>
      <w:szCs w:val="18"/>
      <w:u w:val="none"/>
    </w:rPr>
  </w:style>
  <w:style w:type="character" w:customStyle="1" w:styleId="18">
    <w:name w:val="font11"/>
    <w:basedOn w:val="13"/>
    <w:qFormat/>
    <w:uiPriority w:val="0"/>
    <w:rPr>
      <w:rFonts w:hint="eastAsia" w:ascii="宋体" w:hAnsi="宋体" w:eastAsia="宋体" w:cs="宋体"/>
      <w:color w:val="000000"/>
      <w:sz w:val="22"/>
      <w:szCs w:val="22"/>
      <w:u w:val="none"/>
    </w:rPr>
  </w:style>
  <w:style w:type="character" w:customStyle="1" w:styleId="19">
    <w:name w:val="font21"/>
    <w:basedOn w:val="13"/>
    <w:qFormat/>
    <w:uiPriority w:val="0"/>
    <w:rPr>
      <w:rFonts w:hint="eastAsia" w:ascii="宋体" w:hAnsi="宋体" w:eastAsia="宋体" w:cs="宋体"/>
      <w:color w:val="000000"/>
      <w:sz w:val="21"/>
      <w:szCs w:val="21"/>
      <w:u w:val="none"/>
    </w:rPr>
  </w:style>
  <w:style w:type="character" w:customStyle="1" w:styleId="20">
    <w:name w:val="font01"/>
    <w:basedOn w:val="13"/>
    <w:qFormat/>
    <w:uiPriority w:val="0"/>
    <w:rPr>
      <w:rFonts w:hint="eastAsia" w:ascii="宋体" w:hAnsi="宋体" w:eastAsia="宋体" w:cs="宋体"/>
      <w:color w:val="000000"/>
      <w:sz w:val="22"/>
      <w:szCs w:val="22"/>
      <w:u w:val="none"/>
    </w:rPr>
  </w:style>
  <w:style w:type="table" w:customStyle="1" w:styleId="21">
    <w:name w:val="Table Normal"/>
    <w:semiHidden/>
    <w:unhideWhenUsed/>
    <w:qFormat/>
    <w:uiPriority w:val="0"/>
    <w:tblPr>
      <w:tblCellMar>
        <w:top w:w="0" w:type="dxa"/>
        <w:left w:w="0" w:type="dxa"/>
        <w:bottom w:w="0" w:type="dxa"/>
        <w:right w:w="0" w:type="dxa"/>
      </w:tblCellMar>
    </w:tblPr>
  </w:style>
  <w:style w:type="character" w:customStyle="1" w:styleId="22">
    <w:name w:val="font31"/>
    <w:basedOn w:val="13"/>
    <w:qFormat/>
    <w:uiPriority w:val="0"/>
    <w:rPr>
      <w:rFonts w:hint="eastAsia" w:ascii="宋体" w:hAnsi="宋体" w:eastAsia="宋体" w:cs="宋体"/>
      <w:color w:val="000000"/>
      <w:sz w:val="16"/>
      <w:szCs w:val="16"/>
      <w:u w:val="none"/>
    </w:rPr>
  </w:style>
  <w:style w:type="paragraph" w:customStyle="1" w:styleId="23">
    <w:name w:val="WPSOffice手动目录 1"/>
    <w:qFormat/>
    <w:uiPriority w:val="0"/>
    <w:rPr>
      <w:rFonts w:ascii="Times New Roman" w:hAnsi="Times New Roman" w:eastAsia="宋体" w:cs="Times New Roman"/>
      <w:lang w:val="en-US" w:eastAsia="zh-CN" w:bidi="ar-SA"/>
    </w:rPr>
  </w:style>
  <w:style w:type="paragraph" w:customStyle="1" w:styleId="24">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0e4a135e-d23b-43cb-b1e3-8716b84c5c5b</errorID>
      <errorWord>[2025]</errorWord>
      <group>L1_Punc</group>
      <groupName>标点问题</groupName>
      <ability>L2_Punc</ability>
      <abilityName>标点符号检查</abilityName>
      <candidateList>
        <item>〔2025〕</item>
      </candidateList>
      <explain/>
      <paraID>2A3CD68D</paraID>
      <start>5</start>
      <end>11</end>
      <status>ignored</status>
      <modifiedWord/>
      <trackRevisions>false</trackRevisions>
    </reviewItem>
    <reviewItem>
      <errorID>02760e77-06fd-4a60-ac41-bf4a3cde8459</errorID>
      <errorWord>[2025]</errorWord>
      <group>L1_Punc</group>
      <groupName>标点问题</groupName>
      <ability>L2_Punc</ability>
      <abilityName>标点符号检查</abilityName>
      <candidateList>
        <item>〔2025〕</item>
      </candidateList>
      <explain/>
      <paraID> 729FE28</paraID>
      <start>5</start>
      <end>11</end>
      <status>ignored</status>
      <modifiedWord/>
      <trackRevisions>false</trackRevisions>
    </reviewItem>
    <reviewItem>
      <errorID>0787a8d5-3c9a-4b66-a690-1edb546f9ccf</errorID>
      <errorWord>。</errorWord>
      <group>L1_Grammar</group>
      <groupName>语法问题</groupName>
      <ability>L2_Missing</ability>
      <abilityName>成分残缺</abilityName>
      <candidateList>
        <item>的步骤。</item>
      </candidateList>
      <explain>句子中可能存在主谓宾、修饰语或者必要的词语残缺。</explain>
      <paraID>35E8D63B</paraID>
      <start>108</start>
      <end>109</end>
      <status>ignored</status>
      <modifiedWord/>
      <trackRevisions>false</trackRevisions>
    </reviewItem>
    <reviewItem>
      <errorID>6b7f9791-fd49-4a57-aadd-e107f5a680c6</errorID>
      <errorWord>括</errorWord>
      <group>L1_Word</group>
      <groupName>字词问题</groupName>
      <ability>L2_Typo</ability>
      <abilityName>字词错误</abilityName>
      <candidateList>
        <item>括但</item>
      </candidateList>
      <explain/>
      <paraID>62992B6E</paraID>
      <start>5</start>
      <end>6</end>
      <status>ignored</status>
      <modifiedWord/>
      <trackRevisions>false</trackRevisions>
    </reviewItem>
    <reviewItem>
      <errorID>66485c36-b449-4a79-8b3c-d836a15842eb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682A77D3</paraID>
      <start>0</start>
      <end>2</end>
      <status>ignored</status>
      <modifiedWord/>
      <trackRevisions>false</trackRevisions>
    </reviewItem>
    <reviewItem>
      <errorID>e4120fd0-1659-41eb-a5b9-44939ca594ef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4043D4E9</paraID>
      <start>0</start>
      <end>2</end>
      <status>ignored</status>
      <modifiedWord/>
      <trackRevisions>false</trackRevisions>
    </reviewItem>
    <reviewItem>
      <errorID>3892301b-c70f-48a1-a0c6-cc63c70f95ce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54BC0C5</paraID>
      <start>0</start>
      <end>2</end>
      <status>ignored</status>
      <modifiedWord/>
      <trackRevisions>false</trackRevisions>
    </reviewItem>
    <reviewItem>
      <errorID>f48777cf-deb3-4bf3-9c80-c96e30f9e881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462EFC0A</paraID>
      <start>0</start>
      <end>2</end>
      <status>ignored</status>
      <modifiedWord/>
      <trackRevisions>false</trackRevisions>
    </reviewItem>
    <reviewItem>
      <errorID>d63f8fc5-e8d9-4a05-9f80-7d358281e856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1387E77F</paraID>
      <start>0</start>
      <end>2</end>
      <status>ignored</status>
      <modifiedWord/>
      <trackRevisions>false</trackRevisions>
    </reviewItem>
    <reviewItem>
      <errorID>f2d4a05a-45be-4c7b-bc32-3a196682d096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5FC8C123</paraID>
      <start>0</start>
      <end>2</end>
      <status>ignored</status>
      <modifiedWord/>
      <trackRevisions>false</trackRevisions>
    </reviewItem>
    <reviewItem>
      <errorID>4a21d950-fbb4-4e53-ba6f-8a0e631f41cf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33A638ED</paraID>
      <start>0</start>
      <end>2</end>
      <status>ignored</status>
      <modifiedWord/>
      <trackRevisions>false</trackRevisions>
    </reviewItem>
    <reviewItem>
      <errorID>eeb5a1e9-38b1-4dfe-9ce5-eea4d37758db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AE2B471</paraID>
      <start>0</start>
      <end>2</end>
      <status>ignored</status>
      <modifiedWord/>
      <trackRevisions>false</trackRevisions>
    </reviewItem>
    <reviewItem>
      <errorID>75841565-7986-4989-8b58-60a7ca475b20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36310C72</paraID>
      <start>0</start>
      <end>2</end>
      <status>ignored</status>
      <modifiedWord/>
      <trackRevisions>false</trackRevisions>
    </reviewItem>
    <reviewItem>
      <errorID>e4197375-be83-41bd-a2e5-df66e1bc807c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12B75080</paraID>
      <start>0</start>
      <end>3</end>
      <status>ignored</status>
      <modifiedWord/>
      <trackRevisions>false</trackRevisions>
    </reviewItem>
    <reviewItem>
      <errorID>8122a022-b671-4808-b5b3-64b88ea42d1f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1D98053C</paraID>
      <start>0</start>
      <end>3</end>
      <status>ignored</status>
      <modifiedWord/>
      <trackRevisions>false</trackRevisions>
    </reviewItem>
    <reviewItem>
      <errorID>27f26595-47a2-4ffc-bd5b-0875fe18f51a</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6C0D9441</paraID>
      <start>0</start>
      <end>3</end>
      <status>ignored</status>
      <modifiedWord/>
      <trackRevisions>false</trackRevisions>
    </reviewItem>
    <reviewItem>
      <errorID>2bf59187-f3a9-457b-8d84-8bd6b7f80107</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5FFD6A10</paraID>
      <start>0</start>
      <end>3</end>
      <status>ignored</status>
      <modifiedWord/>
      <trackRevisions>false</trackRevisions>
    </reviewItem>
    <reviewItem>
      <errorID>081d6def-0694-4f85-bdcd-cabb0d03cfde</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17DAC9BF</paraID>
      <start>0</start>
      <end>3</end>
      <status>ignored</status>
      <modifiedWord/>
      <trackRevisions>false</trackRevisions>
    </reviewItem>
    <reviewItem>
      <errorID>11ec8039-2df2-47f9-9815-249cd4cebb80</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3F7A675F</paraID>
      <start>0</start>
      <end>3</end>
      <status>ignored</status>
      <modifiedWord/>
      <trackRevisions>false</trackRevisions>
    </reviewItem>
    <reviewItem>
      <errorID>0c99df68-2645-4366-ab1d-251fd79664a6</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55DC902F</paraID>
      <start>0</start>
      <end>3</end>
      <status>ignored</status>
      <modifiedWord/>
      <trackRevisions>false</trackRevisions>
    </reviewItem>
    <reviewItem>
      <errorID>71f76b04-7a54-44cc-aeb8-ff6ae4c3ec34</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99451C4</paraID>
      <start>0</start>
      <end>3</end>
      <status>ignored</status>
      <modifiedWord/>
      <trackRevisions>false</trackRevisions>
    </reviewItem>
    <reviewItem>
      <errorID>c135a594-b732-4e8f-b78a-84cfb1331bd4</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 99451C4</paraID>
      <start>10</start>
      <end>12</end>
      <status>ignored</status>
      <modifiedWord/>
      <trackRevisions>false</trackRevisions>
    </reviewItem>
    <reviewItem>
      <errorID>5ea326f5-3726-4aa5-8993-85df86a3e4fb</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1A1174E4</paraID>
      <start>0</start>
      <end>3</end>
      <status>ignored</status>
      <modifiedWord/>
      <trackRevisions>false</trackRevisions>
    </reviewItem>
    <reviewItem>
      <errorID>ec832b70-f14d-4ebc-83d1-83711b0d7375</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2ABE1A82</paraID>
      <start>0</start>
      <end>3</end>
      <status>ignored</status>
      <modifiedWord/>
      <trackRevisions>false</trackRevisions>
    </reviewItem>
    <reviewItem>
      <errorID>b3a45e87-2fdb-4579-9d17-cac9ac6ca70c</errorID>
      <errorWord>[2017]409号</errorWord>
      <group>L1_Knowledge</group>
      <groupName>知识性问题</groupName>
      <ability>L2_Knowledge</ability>
      <abilityName>其他知识</abilityName>
      <candidateList>
        <item>〔2017〕409号</item>
      </candidateList>
      <explain>发文字号格式错误。</explain>
      <paraID>2ABE1A82</paraID>
      <start>20</start>
      <end>30</end>
      <status>ignored</status>
      <modifiedWord/>
      <trackRevisions>false</trackRevisions>
    </reviewItem>
    <reviewItem>
      <errorID>044c96c0-cdd8-47b1-92d7-e7b23718d9ab</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5A0BB23C</paraID>
      <start>0</start>
      <end>3</end>
      <status>ignored</status>
      <modifiedWord/>
      <trackRevisions>false</trackRevisions>
    </reviewItem>
    <reviewItem>
      <errorID>1b3fcf87-1791-49c3-9edd-59555b7cc687</errorID>
      <errorWord>[2025]6号</errorWord>
      <group>L1_Knowledge</group>
      <groupName>知识性问题</groupName>
      <ability>L2_Knowledge</ability>
      <abilityName>其他知识</abilityName>
      <candidateList>
        <item>〔2025〕6号</item>
      </candidateList>
      <explain>发文字号格式错误。</explain>
      <paraID>5A0BB23C</paraID>
      <start>28</start>
      <end>36</end>
      <status>ignored</status>
      <modifiedWord/>
      <trackRevisions>false</trackRevisions>
    </reviewItem>
    <reviewItem>
      <errorID>4002ef43-f82b-4731-a5d3-fac148d0fb42</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DC18CCE</paraID>
      <start>0</start>
      <end>3</end>
      <status>ignored</status>
      <modifiedWord/>
      <trackRevisions>false</trackRevisions>
    </reviewItem>
    <reviewItem>
      <errorID>3cdf0bc0-0543-4fc9-be04-063a3a1bb463</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5543689E</paraID>
      <start>0</start>
      <end>3</end>
      <status>ignored</status>
      <modifiedWord/>
      <trackRevisions>false</trackRevisions>
    </reviewItem>
    <reviewItem>
      <errorID>64941841-e48b-4622-a528-f6d067795fab</errorID>
      <errorWord>;</errorWord>
      <group>L1_Format</group>
      <groupName>格式问题</groupName>
      <ability>L2_HalfPunc</ability>
      <abilityName>全半角检查</abilityName>
      <candidateList>
        <item>；</item>
      </candidateList>
      <explain>文本全半角错误。</explain>
      <paraID> 68BC230</paraID>
      <start>41</start>
      <end>42</end>
      <status>ignored</status>
      <modifiedWord/>
      <trackRevisions>false</trackRevisions>
    </reviewItem>
    <reviewItem>
      <errorID>f4fd06fc-3cfc-4fac-a908-ae9737369443</errorID>
      <errorWord>常务委员会议、</errorWord>
      <group>L1_Word</group>
      <groupName>字词问题</groupName>
      <ability>L2_Typo</ability>
      <abilityName>字词错误</abilityName>
      <candidateList>
        <item>常务委员会会议、</item>
      </candidateList>
      <explain/>
      <paraID>5A5DF1A6</paraID>
      <start>8</start>
      <end>15</end>
      <status>ignored</status>
      <modifiedWord/>
      <trackRevisions>false</trackRevisions>
    </reviewItem>
    <reviewItem>
      <errorID>db6d1a69-9808-4ffa-ad33-4325f9ab2d7b</errorID>
      <errorWord>，</errorWord>
      <group>L1_Word</group>
      <groupName>字词问题</groupName>
      <ability>L2_Typo</ability>
      <abilityName>字词错误</abilityName>
      <candidateList>
        <item>，以</item>
      </candidateList>
      <explain/>
      <paraID> FCEB834</paraID>
      <start>54</start>
      <end>55</end>
      <status>ignored</status>
      <modifiedWord/>
      <trackRevisions>false</trackRevisions>
    </reviewItem>
    <reviewItem>
      <errorID>26d16bd9-f786-4a5a-b884-cfc7a2a2db2c</errorID>
      <errorWord>增进了民生福祉</errorWord>
      <group>L1_Political</group>
      <groupName>政治性问题</groupName>
      <ability>L2_Keyword</ability>
      <abilityName>固定表述</abilityName>
      <candidateList>
        <item>增进民生福祉</item>
      </candidateList>
      <explain>词汇“增进民生福祉”在特定场景下为固定表述形式，请确认此处的“增进了民生福祉”是否存在不当。</explain>
      <paraID>2481831C</paraID>
      <start>7</start>
      <end>14</end>
      <status>ignored</status>
      <modifiedWord/>
      <trackRevisions>false</trackRevisions>
    </reviewItem>
    <reviewItem>
      <errorID>ba14781c-2c6a-4c47-ae76-e0d2da71579f</errorID>
      <errorWord>-</errorWord>
      <group>L1_Format</group>
      <groupName>格式问题</groupName>
      <ability>L2_HalfPunc</ability>
      <abilityName>全半角检查</abilityName>
      <candidateList>
        <item>－</item>
      </candidateList>
      <explain>文本全半角错误。</explain>
      <paraID>51835251</paraID>
      <start>4</start>
      <end>5</end>
      <status>ignored</status>
      <modifiedWord/>
      <trackRevisions>false</trackRevisions>
    </reviewItem>
    <reviewItem>
      <errorID>caa8ca2b-40f3-4fb8-a040-e396d9b9e498</errorID>
      <errorWord>-</errorWord>
      <group>L1_Format</group>
      <groupName>格式问题</groupName>
      <ability>L2_HalfPunc</ability>
      <abilityName>全半角检查</abilityName>
      <candidateList>
        <item>－</item>
      </candidateList>
      <explain>文本全半角错误。</explain>
      <paraID>2788C891</paraID>
      <start>4</start>
      <end>5</end>
      <status>ignored</status>
      <modifiedWord/>
      <trackRevisions>false</trackRevisions>
    </reviewItem>
    <reviewItem>
      <errorID>e06d69d3-96b8-4a01-8149-4fe638fb0ce2</errorID>
      <errorWord>*</errorWord>
      <group>L1_Punc</group>
      <groupName>标点问题</groupName>
      <ability>L2_Punc</ability>
      <abilityName>标点符号检查</abilityName>
      <candidateList/>
      <explain/>
      <paraID>2C02671F</paraID>
      <start>6</start>
      <end>7</end>
      <status>ignored</status>
      <modifiedWord/>
      <trackRevisions>false</trackRevisions>
    </reviewItem>
    <reviewItem>
      <errorID>d5703197-9b1b-44e4-8efb-27f7d6d4171c</errorID>
      <errorWord>*</errorWord>
      <group>L1_Punc</group>
      <groupName>标点问题</groupName>
      <ability>L2_Punc</ability>
      <abilityName>标点符号检查</abilityName>
      <candidateList/>
      <explain/>
      <paraID>18094068</paraID>
      <start>6</start>
      <end>7</end>
      <status>ignored</status>
      <modifiedWord/>
      <trackRevisions>false</trackRevisions>
    </reviewItem>
    <reviewItem>
      <errorID>252de768-74ee-4c0a-b503-36e7748971c9</errorID>
      <errorWord>-</errorWord>
      <group>L1_Format</group>
      <groupName>格式问题</groupName>
      <ability>L2_HalfPunc</ability>
      <abilityName>全半角检查</abilityName>
      <candidateList>
        <item>－</item>
      </candidateList>
      <explain>文本全半角错误。</explain>
      <paraID>513E3993</paraID>
      <start>4</start>
      <end>5</end>
      <status>ignored</status>
      <modifiedWord/>
      <trackRevisions>false</trackRevisions>
    </reviewItem>
    <reviewItem>
      <errorID>95632eed-eeb3-4a2a-9f8e-37e13f900916</errorID>
      <errorWord>-</errorWord>
      <group>L1_Format</group>
      <groupName>格式问题</groupName>
      <ability>L2_HalfPunc</ability>
      <abilityName>全半角检查</abilityName>
      <candidateList>
        <item>－</item>
      </candidateList>
      <explain>文本全半角错误。</explain>
      <paraID>7A84984A</paraID>
      <start>4</start>
      <end>5</end>
      <status>ignored</status>
      <modifiedWord/>
      <trackRevisions>false</trackRevisions>
    </reviewItem>
    <reviewItem>
      <errorID>5dc7146a-57f6-4a12-9a41-d3eb76787e56</errorID>
      <errorWord>-</errorWord>
      <group>L1_Format</group>
      <groupName>格式问题</groupName>
      <ability>L2_HalfPunc</ability>
      <abilityName>全半角检查</abilityName>
      <candidateList>
        <item>－</item>
      </candidateList>
      <explain>文本全半角错误。</explain>
      <paraID>7CA2BD60</paraID>
      <start>21</start>
      <end>22</end>
      <status>ignored</status>
      <modifiedWord/>
      <trackRevisions>false</trackRevisions>
    </reviewItem>
    <reviewItem>
      <errorID>7322f645-06ba-4351-808b-9575f32afcee</errorID>
      <errorWord>-</errorWord>
      <group>L1_Format</group>
      <groupName>格式问题</groupName>
      <ability>L2_HalfPunc</ability>
      <abilityName>全半角检查</abilityName>
      <candidateList>
        <item>－</item>
      </candidateList>
      <explain>文本全半角错误。</explain>
      <paraID>7CA2BD60</paraID>
      <start>31</start>
      <end>32</end>
      <status>ignored</status>
      <modifiedWord/>
      <trackRevisions>false</trackRevisions>
    </reviewItem>
    <reviewItem>
      <errorID>862baf21-f9f1-45a0-bb64-97c91e107877</errorID>
      <errorWord>-</errorWord>
      <group>L1_Format</group>
      <groupName>格式问题</groupName>
      <ability>L2_HalfPunc</ability>
      <abilityName>全半角检查</abilityName>
      <candidateList>
        <item>－</item>
      </candidateList>
      <explain>文本全半角错误。</explain>
      <paraID>32A01A68</paraID>
      <start>5</start>
      <end>6</end>
      <status>ignored</status>
      <modifiedWord/>
      <trackRevisions>false</trackRevisions>
    </reviewItem>
    <reviewItem>
      <errorID>7cc67099-79b0-442c-a748-c34fd31c7d3d</errorID>
      <errorWord>-</errorWord>
      <group>L1_Format</group>
      <groupName>格式问题</groupName>
      <ability>L2_HalfPunc</ability>
      <abilityName>全半角检查</abilityName>
      <candidateList>
        <item>－</item>
      </candidateList>
      <explain>文本全半角错误。</explain>
      <paraID> 254A17D</paraID>
      <start>5</start>
      <end>6</end>
      <status>ignored</status>
      <modifiedWord/>
      <trackRevisions>false</trackRevisions>
    </reviewItem>
    <reviewItem>
      <errorID>316a636d-91eb-4199-859c-941177bb8fa1</errorID>
      <errorWord>-</errorWord>
      <group>L1_Format</group>
      <groupName>格式问题</groupName>
      <ability>L2_HalfPunc</ability>
      <abilityName>全半角检查</abilityName>
      <candidateList>
        <item>－</item>
      </candidateList>
      <explain>文本全半角错误。</explain>
      <paraID>34447555</paraID>
      <start>4</start>
      <end>5</end>
      <status>ignored</status>
      <modifiedWord/>
      <trackRevisions>false</trackRevisions>
    </reviewItem>
    <reviewItem>
      <errorID>346c40f6-5cdd-4f7b-93a9-3d4ad8e7e363</errorID>
      <errorWord>-</errorWord>
      <group>L1_Format</group>
      <groupName>格式问题</groupName>
      <ability>L2_HalfPunc</ability>
      <abilityName>全半角检查</abilityName>
      <candidateList>
        <item>－</item>
      </candidateList>
      <explain>文本全半角错误。</explain>
      <paraID> 786F17C</paraID>
      <start>5</start>
      <end>6</end>
      <status>ignored</status>
      <modifiedWord/>
      <trackRevisions>false</trackRevisions>
    </reviewItem>
    <reviewItem>
      <errorID>b292b0f7-8669-40ce-b837-e3f2f89b4e5b</errorID>
      <errorWord>-</errorWord>
      <group>L1_Format</group>
      <groupName>格式问题</groupName>
      <ability>L2_HalfPunc</ability>
      <abilityName>全半角检查</abilityName>
      <candidateList>
        <item>－</item>
      </candidateList>
      <explain>文本全半角错误。</explain>
      <paraID>7DBDFC36</paraID>
      <start>4</start>
      <end>5</end>
      <status>ignored</status>
      <modifiedWord/>
      <trackRevisions>false</trackRevisions>
    </reviewItem>
    <reviewItem>
      <errorID>ddbf29c4-ce1a-474b-bc38-bc9e263807f5</errorID>
      <errorWord>-</errorWord>
      <group>L1_Format</group>
      <groupName>格式问题</groupName>
      <ability>L2_HalfPunc</ability>
      <abilityName>全半角检查</abilityName>
      <candidateList>
        <item>－</item>
      </candidateList>
      <explain>文本全半角错误。</explain>
      <paraID>6286AC14</paraID>
      <start>14</start>
      <end>15</end>
      <status>ignored</status>
      <modifiedWord/>
      <trackRevisions>false</trackRevisions>
    </reviewItem>
    <reviewItem>
      <errorID>a26cc6c2-1bdb-4c84-b179-5c13fb9e46f3</errorID>
      <errorWord>-</errorWord>
      <group>L1_Format</group>
      <groupName>格式问题</groupName>
      <ability>L2_HalfPunc</ability>
      <abilityName>全半角检查</abilityName>
      <candidateList>
        <item>－</item>
      </candidateList>
      <explain>文本全半角错误。</explain>
      <paraID>2FFB6DCA</paraID>
      <start>4</start>
      <end>5</end>
      <status>ignored</status>
      <modifiedWord/>
      <trackRevisions>false</trackRevisions>
    </reviewItem>
    <reviewItem>
      <errorID>4dea1f43-e167-41e3-a741-0f8b781fc221</errorID>
      <errorWord>-</errorWord>
      <group>L1_Format</group>
      <groupName>格式问题</groupName>
      <ability>L2_HalfPunc</ability>
      <abilityName>全半角检查</abilityName>
      <candidateList>
        <item>－</item>
      </candidateList>
      <explain>文本全半角错误。</explain>
      <paraID>4FB24C4D</paraID>
      <start>4</start>
      <end>5</end>
      <status>ignored</status>
      <modifiedWord/>
      <trackRevisions>false</trackRevisions>
    </reviewItem>
    <reviewItem>
      <errorID>df56808c-4951-4f6b-b12b-b15d7496269e</errorID>
      <errorWord>-</errorWord>
      <group>L1_Format</group>
      <groupName>格式问题</groupName>
      <ability>L2_HalfPunc</ability>
      <abilityName>全半角检查</abilityName>
      <candidateList>
        <item>－</item>
      </candidateList>
      <explain>文本全半角错误。</explain>
      <paraID>4FB24C4D</paraID>
      <start>9</start>
      <end>10</end>
      <status>ignored</status>
      <modifiedWord/>
      <trackRevisions>false</trackRevisions>
    </reviewItem>
    <reviewItem>
      <errorID>f3fc567c-ce2e-4624-b985-5a999586be09</errorID>
      <errorWord>-</errorWord>
      <group>L1_Format</group>
      <groupName>格式问题</groupName>
      <ability>L2_HalfPunc</ability>
      <abilityName>全半角检查</abilityName>
      <candidateList>
        <item>－</item>
      </candidateList>
      <explain>文本全半角错误。</explain>
      <paraID>6A3DC423</paraID>
      <start>4</start>
      <end>5</end>
      <status>ignored</status>
      <modifiedWord/>
      <trackRevisions>false</trackRevisions>
    </reviewItem>
    <reviewItem>
      <errorID>868878b2-2762-46ad-a350-86ee7f88f4a9</errorID>
      <errorWord>-</errorWord>
      <group>L1_Format</group>
      <groupName>格式问题</groupName>
      <ability>L2_HalfPunc</ability>
      <abilityName>全半角检查</abilityName>
      <candidateList>
        <item>－</item>
      </candidateList>
      <explain>文本全半角错误。</explain>
      <paraID>6A3DC423</paraID>
      <start>9</start>
      <end>10</end>
      <status>ignored</status>
      <modifiedWord/>
      <trackRevisions>false</trackRevisions>
    </reviewItem>
    <reviewItem>
      <errorID>7338e809-5011-4836-826a-5c6421e86d6a</errorID>
      <errorWord>-</errorWord>
      <group>L1_Format</group>
      <groupName>格式问题</groupName>
      <ability>L2_HalfPunc</ability>
      <abilityName>全半角检查</abilityName>
      <candidateList>
        <item>－</item>
      </candidateList>
      <explain>文本全半角错误。</explain>
      <paraID>1CC4B3B0</paraID>
      <start>4</start>
      <end>5</end>
      <status>ignored</status>
      <modifiedWord/>
      <trackRevisions>false</trackRevisions>
    </reviewItem>
    <reviewItem>
      <errorID>fec9ef1a-7948-4f90-8015-082a7f9a5fd4</errorID>
      <errorWord>-</errorWord>
      <group>L1_Format</group>
      <groupName>格式问题</groupName>
      <ability>L2_HalfPunc</ability>
      <abilityName>全半角检查</abilityName>
      <candidateList>
        <item>－</item>
      </candidateList>
      <explain>文本全半角错误。</explain>
      <paraID>1CC4B3B0</paraID>
      <start>9</start>
      <end>10</end>
      <status>ignored</status>
      <modifiedWord/>
      <trackRevisions>false</trackRevisions>
    </reviewItem>
    <reviewItem>
      <errorID>935c709e-6b8f-43b6-a6d3-c23117bf2a8b</errorID>
      <errorWord>-</errorWord>
      <group>L1_Format</group>
      <groupName>格式问题</groupName>
      <ability>L2_HalfPunc</ability>
      <abilityName>全半角检查</abilityName>
      <candidateList>
        <item>－</item>
      </candidateList>
      <explain>文本全半角错误。</explain>
      <paraID>72F20DED</paraID>
      <start>4</start>
      <end>5</end>
      <status>ignored</status>
      <modifiedWord/>
      <trackRevisions>false</trackRevisions>
    </reviewItem>
    <reviewItem>
      <errorID>20fc36ad-9035-41f6-9790-eb2afb247913</errorID>
      <errorWord>-</errorWord>
      <group>L1_Format</group>
      <groupName>格式问题</groupName>
      <ability>L2_HalfPunc</ability>
      <abilityName>全半角检查</abilityName>
      <candidateList>
        <item>－</item>
      </candidateList>
      <explain>文本全半角错误。</explain>
      <paraID>72F20DED</paraID>
      <start>9</start>
      <end>10</end>
      <status>ignored</status>
      <modifiedWord/>
      <trackRevisions>false</trackRevisions>
    </reviewItem>
    <reviewItem>
      <errorID>43e61e53-5aaa-4716-afe9-a836a1da5f27</errorID>
      <errorWord>-</errorWord>
      <group>L1_Format</group>
      <groupName>格式问题</groupName>
      <ability>L2_HalfPunc</ability>
      <abilityName>全半角检查</abilityName>
      <candidateList>
        <item>－</item>
      </candidateList>
      <explain>文本全半角错误。</explain>
      <paraID>3465803F</paraID>
      <start>4</start>
      <end>5</end>
      <status>ignored</status>
      <modifiedWord/>
      <trackRevisions>false</trackRevisions>
    </reviewItem>
    <reviewItem>
      <errorID>887ae38e-19b7-480f-9764-c156e533d42b</errorID>
      <errorWord>-</errorWord>
      <group>L1_Format</group>
      <groupName>格式问题</groupName>
      <ability>L2_HalfPunc</ability>
      <abilityName>全半角检查</abilityName>
      <candidateList>
        <item>－</item>
      </candidateList>
      <explain>文本全半角错误。</explain>
      <paraID>3465803F</paraID>
      <start>9</start>
      <end>10</end>
      <status>ignored</status>
      <modifiedWord/>
      <trackRevisions>false</trackRevisions>
    </reviewItem>
    <reviewItem>
      <errorID>3718999e-5f80-4bf6-9850-210a58781e1b</errorID>
      <errorWord>-</errorWord>
      <group>L1_Format</group>
      <groupName>格式问题</groupName>
      <ability>L2_HalfPunc</ability>
      <abilityName>全半角检查</abilityName>
      <candidateList>
        <item>－</item>
      </candidateList>
      <explain>文本全半角错误。</explain>
      <paraID>1B17DF0D</paraID>
      <start>4</start>
      <end>5</end>
      <status>ignored</status>
      <modifiedWord/>
      <trackRevisions>false</trackRevisions>
    </reviewItem>
    <reviewItem>
      <errorID>742aa786-2617-4fcd-87a8-8074b8824821</errorID>
      <errorWord>-</errorWord>
      <group>L1_Format</group>
      <groupName>格式问题</groupName>
      <ability>L2_HalfPunc</ability>
      <abilityName>全半角检查</abilityName>
      <candidateList>
        <item>－</item>
      </candidateList>
      <explain>文本全半角错误。</explain>
      <paraID>1B17DF0D</paraID>
      <start>9</start>
      <end>10</end>
      <status>ignored</status>
      <modifiedWord/>
      <trackRevisions>false</trackRevisions>
    </reviewItem>
    <reviewItem>
      <errorID>8f161325-3496-4c4f-beca-dff39bde1e6a</errorID>
      <errorWord>-</errorWord>
      <group>L1_Format</group>
      <groupName>格式问题</groupName>
      <ability>L2_HalfPunc</ability>
      <abilityName>全半角检查</abilityName>
      <candidateList>
        <item>－</item>
      </candidateList>
      <explain>文本全半角错误。</explain>
      <paraID>6E2E10AC</paraID>
      <start>11</start>
      <end>12</end>
      <status>ignored</status>
      <modifiedWord/>
      <trackRevisions>false</trackRevisions>
    </reviewItem>
    <reviewItem>
      <errorID>0e4b6dff-d70f-433f-849a-0a416417590c</errorID>
      <errorWord>-</errorWord>
      <group>L1_Format</group>
      <groupName>格式问题</groupName>
      <ability>L2_HalfPunc</ability>
      <abilityName>全半角检查</abilityName>
      <candidateList>
        <item>－</item>
      </candidateList>
      <explain>文本全半角错误。</explain>
      <paraID>6E2E10AC</paraID>
      <start>17</start>
      <end>18</end>
      <status>ignored</status>
      <modifiedWord/>
      <trackRevisions>false</trackRevisions>
    </reviewItem>
    <reviewItem>
      <errorID>2e9d6444-99f0-4e86-8e35-593aab724aad</errorID>
      <errorWord>-</errorWord>
      <group>L1_Format</group>
      <groupName>格式问题</groupName>
      <ability>L2_HalfPunc</ability>
      <abilityName>全半角检查</abilityName>
      <candidateList>
        <item>－</item>
      </candidateList>
      <explain>文本全半角错误。</explain>
      <paraID>4450EE43</paraID>
      <start>11</start>
      <end>12</end>
      <status>ignored</status>
      <modifiedWord/>
      <trackRevisions>false</trackRevisions>
    </reviewItem>
    <reviewItem>
      <errorID>2eb45451-e808-499c-877d-94a48f3fb57a</errorID>
      <errorWord>-</errorWord>
      <group>L1_Format</group>
      <groupName>格式问题</groupName>
      <ability>L2_HalfPunc</ability>
      <abilityName>全半角检查</abilityName>
      <candidateList>
        <item>－</item>
      </candidateList>
      <explain>文本全半角错误。</explain>
      <paraID>4450EE43</paraID>
      <start>17</start>
      <end>18</end>
      <status>ignored</status>
      <modifiedWord/>
      <trackRevisions>false</trackRevisions>
    </reviewItem>
    <reviewItem>
      <errorID>325ef9e8-53a9-4deb-8e32-664a545113bf</errorID>
      <errorWord>-</errorWord>
      <group>L1_Format</group>
      <groupName>格式问题</groupName>
      <ability>L2_HalfPunc</ability>
      <abilityName>全半角检查</abilityName>
      <candidateList>
        <item>－</item>
      </candidateList>
      <explain>文本全半角错误。</explain>
      <paraID>263F78E5</paraID>
      <start>4</start>
      <end>5</end>
      <status>ignored</status>
      <modifiedWord/>
      <trackRevisions>false</trackRevisions>
    </reviewItem>
    <reviewItem>
      <errorID>83454b17-79fd-4ad4-8067-378de7a3f255</errorID>
      <errorWord>-</errorWord>
      <group>L1_Format</group>
      <groupName>格式问题</groupName>
      <ability>L2_HalfPunc</ability>
      <abilityName>全半角检查</abilityName>
      <candidateList>
        <item>－</item>
      </candidateList>
      <explain>文本全半角错误。</explain>
      <paraID>2F0E2C97</paraID>
      <start>4</start>
      <end>5</end>
      <status>ignored</status>
      <modifiedWord/>
      <trackRevisions>false</trackRevisions>
    </reviewItem>
    <reviewItem>
      <errorID>b177446f-1a84-4e3f-a64e-d3bc906f50ff</errorID>
      <errorWord>报刊杂志</errorWord>
      <group>L1_Word</group>
      <groupName>字词问题</groupName>
      <ability>L2_Typo</ability>
      <abilityName>字词错误</abilityName>
      <candidateList>
        <item>报刊</item>
      </candidateList>
      <explain/>
      <paraID>2F0E2C97</paraID>
      <start>5</start>
      <end>9</end>
      <status>ignored</status>
      <modifiedWord/>
      <trackRevisions>false</trackRevisions>
    </reviewItem>
    <reviewItem>
      <errorID>291f95f4-385f-4d5e-97b2-7898f5e7c2f4</errorID>
      <errorWord>-</errorWord>
      <group>L1_Format</group>
      <groupName>格式问题</groupName>
      <ability>L2_HalfPunc</ability>
      <abilityName>全半角检查</abilityName>
      <candidateList>
        <item>－</item>
      </candidateList>
      <explain>文本全半角错误。</explain>
      <paraID>6A487359</paraID>
      <start>4</start>
      <end>5</end>
      <status>ignored</status>
      <modifiedWord/>
      <trackRevisions>false</trackRevisions>
    </reviewItem>
    <reviewItem>
      <errorID>32383db4-bb61-41bd-ac99-49fec1ae40f7</errorID>
      <errorWord>-</errorWord>
      <group>L1_Format</group>
      <groupName>格式问题</groupName>
      <ability>L2_HalfPunc</ability>
      <abilityName>全半角检查</abilityName>
      <candidateList>
        <item>－</item>
      </candidateList>
      <explain>文本全半角错误。</explain>
      <paraID>68DB998A</paraID>
      <start>4</start>
      <end>5</end>
      <status>ignored</status>
      <modifiedWord/>
      <trackRevisions>false</trackRevisions>
    </reviewItem>
    <reviewItem>
      <errorID>b1bb95c7-bb24-4d8d-807a-8f583bfa193c</errorID>
      <errorWord>-</errorWord>
      <group>L1_Format</group>
      <groupName>格式问题</groupName>
      <ability>L2_HalfPunc</ability>
      <abilityName>全半角检查</abilityName>
      <candidateList>
        <item>－</item>
      </candidateList>
      <explain>文本全半角错误。</explain>
      <paraID> 88BDECE</paraID>
      <start>4</start>
      <end>5</end>
      <status>ignored</status>
      <modifiedWord/>
      <trackRevisions>false</trackRevisions>
    </reviewItem>
    <reviewItem>
      <errorID>925a0852-61a4-45a7-b2af-434085aea919</errorID>
      <errorWord>-</errorWord>
      <group>L1_Format</group>
      <groupName>格式问题</groupName>
      <ability>L2_HalfPunc</ability>
      <abilityName>全半角检查</abilityName>
      <candidateList>
        <item>－</item>
      </candidateList>
      <explain>文本全半角错误。</explain>
      <paraID>65715FBD</paraID>
      <start>4</start>
      <end>5</end>
      <status>ignored</status>
      <modifiedWord/>
      <trackRevisions>false</trackRevisions>
    </reviewItem>
    <reviewItem>
      <errorID>828385f4-3826-4ce7-8960-539b55e950fb</errorID>
      <errorWord>-</errorWord>
      <group>L1_Format</group>
      <groupName>格式问题</groupName>
      <ability>L2_HalfPunc</ability>
      <abilityName>全半角检查</abilityName>
      <candidateList>
        <item>－</item>
      </candidateList>
      <explain>文本全半角错误。</explain>
      <paraID>186BDB06</paraID>
      <start>4</start>
      <end>5</end>
      <status>ignored</status>
      <modifiedWord/>
      <trackRevisions>false</trackRevisions>
    </reviewItem>
    <reviewItem>
      <errorID>5cac2575-1410-4518-95c7-566cfb6e441f</errorID>
      <errorWord>-</errorWord>
      <group>L1_Format</group>
      <groupName>格式问题</groupName>
      <ability>L2_HalfPunc</ability>
      <abilityName>全半角检查</abilityName>
      <candidateList>
        <item>－</item>
      </candidateList>
      <explain>文本全半角错误。</explain>
      <paraID>186BDB06</paraID>
      <start>9</start>
      <end>10</end>
      <status>ignored</status>
      <modifiedWord/>
      <trackRevisions>false</trackRevisions>
    </reviewItem>
    <reviewItem>
      <errorID>9a24668b-187a-4c97-b7b4-93ce3e269184</errorID>
      <errorWord>-</errorWord>
      <group>L1_Format</group>
      <groupName>格式问题</groupName>
      <ability>L2_HalfPunc</ability>
      <abilityName>全半角检查</abilityName>
      <candidateList>
        <item>－</item>
      </candidateList>
      <explain>文本全半角错误。</explain>
      <paraID>1713E4AF</paraID>
      <start>4</start>
      <end>5</end>
      <status>ignored</status>
      <modifiedWord/>
      <trackRevisions>false</trackRevisions>
    </reviewItem>
    <reviewItem>
      <errorID>308d3793-0ad2-4147-ab82-72de18d017f0</errorID>
      <errorWord>-</errorWord>
      <group>L1_Format</group>
      <groupName>格式问题</groupName>
      <ability>L2_HalfPunc</ability>
      <abilityName>全半角检查</abilityName>
      <candidateList>
        <item>－</item>
      </candidateList>
      <explain>文本全半角错误。</explain>
      <paraID>1713E4AF</paraID>
      <start>9</start>
      <end>10</end>
      <status>ignored</status>
      <modifiedWord/>
      <trackRevisions>false</trackRevisions>
    </reviewItem>
    <reviewItem>
      <errorID>7ae4fd7a-8d9e-461c-8a00-3686c45c3669</errorID>
      <errorWord>-</errorWord>
      <group>L1_Format</group>
      <groupName>格式问题</groupName>
      <ability>L2_HalfPunc</ability>
      <abilityName>全半角检查</abilityName>
      <candidateList>
        <item>－</item>
      </candidateList>
      <explain>文本全半角错误。</explain>
      <paraID>332446A4</paraID>
      <start>4</start>
      <end>5</end>
      <status>unmodified</status>
      <modifiedWord/>
      <trackRevisions>false</trackRevisions>
    </reviewItem>
    <reviewItem>
      <errorID>a7813afa-a408-4980-b28b-3d0879944279</errorID>
      <errorWord>-</errorWord>
      <group>L1_Format</group>
      <groupName>格式问题</groupName>
      <ability>L2_HalfPunc</ability>
      <abilityName>全半角检查</abilityName>
      <candidateList>
        <item>－</item>
      </candidateList>
      <explain>文本全半角错误。</explain>
      <paraID>332446A4</paraID>
      <start>9</start>
      <end>10</end>
      <status>unmodified</status>
      <modifiedWord/>
      <trackRevisions>false</trackRevisions>
    </reviewItem>
    <reviewItem>
      <errorID>7d9b8539-b1ea-4c7b-8399-6df39c57d7d6</errorID>
      <errorWord>-</errorWord>
      <group>L1_Format</group>
      <groupName>格式问题</groupName>
      <ability>L2_HalfPunc</ability>
      <abilityName>全半角检查</abilityName>
      <candidateList>
        <item>－</item>
      </candidateList>
      <explain>文本全半角错误。</explain>
      <paraID> 315A9E0</paraID>
      <start>4</start>
      <end>5</end>
      <status>unmodified</status>
      <modifiedWord/>
      <trackRevisions>false</trackRevisions>
    </reviewItem>
    <reviewItem>
      <errorID>04ebe48d-7b58-469e-9444-4fe733f37769</errorID>
      <errorWord>-</errorWord>
      <group>L1_Format</group>
      <groupName>格式问题</groupName>
      <ability>L2_HalfPunc</ability>
      <abilityName>全半角检查</abilityName>
      <candidateList>
        <item>－</item>
      </candidateList>
      <explain>文本全半角错误。</explain>
      <paraID> 315A9E0</paraID>
      <start>9</start>
      <end>10</end>
      <status>unmodified</status>
      <modifiedWord/>
      <trackRevisions>false</trackRevisions>
    </reviewItem>
    <reviewItem>
      <errorID>cb203743-d9d8-4875-9f55-1700607316ad</errorID>
      <errorWord>-</errorWord>
      <group>L1_Format</group>
      <groupName>格式问题</groupName>
      <ability>L2_HalfPunc</ability>
      <abilityName>全半角检查</abilityName>
      <candidateList>
        <item>－</item>
      </candidateList>
      <explain>文本全半角错误。</explain>
      <paraID>2F1212A6</paraID>
      <start>4</start>
      <end>5</end>
      <status>unmodified</status>
      <modifiedWord/>
      <trackRevisions>false</trackRevisions>
    </reviewItem>
    <reviewItem>
      <errorID>93e31527-07f9-4447-b13f-0d61d5b6123d</errorID>
      <errorWord>-</errorWord>
      <group>L1_Format</group>
      <groupName>格式问题</groupName>
      <ability>L2_HalfPunc</ability>
      <abilityName>全半角检查</abilityName>
      <candidateList>
        <item>－</item>
      </candidateList>
      <explain>文本全半角错误。</explain>
      <paraID>5477472C</paraID>
      <start>4</start>
      <end>5</end>
      <status>unmodified</status>
      <modifiedWord/>
      <trackRevisions>false</trackRevisions>
    </reviewItem>
    <reviewItem>
      <errorID>95776e83-06b3-4230-9960-ce8b9c91f09b</errorID>
      <errorWord>-</errorWord>
      <group>L1_Format</group>
      <groupName>格式问题</groupName>
      <ability>L2_HalfPunc</ability>
      <abilityName>全半角检查</abilityName>
      <candidateList>
        <item>－</item>
      </candidateList>
      <explain>文本全半角错误。</explain>
      <paraID>77C7C7B1</paraID>
      <start>4</start>
      <end>5</end>
      <status>unmodified</status>
      <modifiedWord/>
      <trackRevisions>false</trackRevisions>
    </reviewItem>
    <reviewItem>
      <errorID>4cbffc60-d134-4263-a62f-9bc9b074fc45</errorID>
      <errorWord>-</errorWord>
      <group>L1_Format</group>
      <groupName>格式问题</groupName>
      <ability>L2_HalfPunc</ability>
      <abilityName>全半角检查</abilityName>
      <candidateList>
        <item>－</item>
      </candidateList>
      <explain>文本全半角错误。</explain>
      <paraID>77C7C7B1</paraID>
      <start>9</start>
      <end>10</end>
      <status>unmodified</status>
      <modifiedWord/>
      <trackRevisions>false</trackRevisions>
    </reviewItem>
    <reviewItem>
      <errorID>e7146598-a264-428f-9709-3d7409f99fcd</errorID>
      <errorWord>-</errorWord>
      <group>L1_Format</group>
      <groupName>格式问题</groupName>
      <ability>L2_HalfPunc</ability>
      <abilityName>全半角检查</abilityName>
      <candidateList>
        <item>－</item>
      </candidateList>
      <explain>文本全半角错误。</explain>
      <paraID>5C4357B8</paraID>
      <start>12</start>
      <end>13</end>
      <status>unmodified</status>
      <modifiedWord/>
      <trackRevisions>false</trackRevisions>
    </reviewItem>
    <reviewItem>
      <errorID>89249a0a-575e-4ba0-a61d-9d39a8776a45</errorID>
      <errorWord>-</errorWord>
      <group>L1_Format</group>
      <groupName>格式问题</groupName>
      <ability>L2_HalfPunc</ability>
      <abilityName>全半角检查</abilityName>
      <candidateList>
        <item>－</item>
      </candidateList>
      <explain>文本全半角错误。</explain>
      <paraID>43FC03DD</paraID>
      <start>4</start>
      <end>5</end>
      <status>unmodified</status>
      <modifiedWord/>
      <trackRevisions>false</trackRevisions>
    </reviewItem>
    <reviewItem>
      <errorID>8eb92957-0581-4c0d-b176-0522c179c1ed</errorID>
      <errorWord>-</errorWord>
      <group>L1_Format</group>
      <groupName>格式问题</groupName>
      <ability>L2_HalfPunc</ability>
      <abilityName>全半角检查</abilityName>
      <candidateList>
        <item>－</item>
      </candidateList>
      <explain>文本全半角错误。</explain>
      <paraID>7EE0995A</paraID>
      <start>4</start>
      <end>5</end>
      <status>unmodified</status>
      <modifiedWord/>
      <trackRevisions>false</trackRevisions>
    </reviewItem>
    <reviewItem>
      <errorID>3691da11-1e67-48ef-8bae-be9b2c1d95f0</errorID>
      <errorWord>三公经费</errorWord>
      <group>L1_Political</group>
      <groupName>政治性问题</groupName>
      <ability>L2_Keyword</ability>
      <abilityName>固定表述</abilityName>
      <candidateList>
        <item>“三公”经费</item>
      </candidateList>
      <explain>注意检查当前固定表述标点是否使用规范。</explain>
      <paraID>6F8AFA6F</paraID>
      <start>2</start>
      <end>6</end>
      <status>unmodified</status>
      <modifiedWord/>
      <trackRevisions>false</trackRevisions>
    </reviewItem>
    <reviewItem>
      <errorID>9bf14c98-0568-49bd-99e8-6e307b1d6b41</errorID>
      <errorWord>数</errorWord>
      <group>L1_Word</group>
      <groupName>字词问题</groupName>
      <ability>L2_Typo</ability>
      <abilityName>字词错误</abilityName>
      <candidateList>
        <item>数据</item>
      </candidateList>
      <explain/>
      <paraID>6F8AFA6F</paraID>
      <start>9</start>
      <end>10</end>
      <status>unmodified</status>
      <modifiedWord/>
      <trackRevisions>false</trackRevisions>
    </reviewItem>
    <reviewItem>
      <errorID>10f071d5-1c5f-48ab-b5fe-af604a51b893</errorID>
      <errorWord>-</errorWord>
      <group>L1_Format</group>
      <groupName>格式问题</groupName>
      <ability>L2_HalfPunc</ability>
      <abilityName>全半角检查</abilityName>
      <candidateList>
        <item>－</item>
      </candidateList>
      <explain>文本全半角错误。</explain>
      <paraID>11EBB01B</paraID>
      <start>16</start>
      <end>17</end>
      <status>unmodified</status>
      <modifiedWord/>
      <trackRevisions>false</trackRevisions>
    </reviewItem>
    <reviewItem>
      <errorID>b11f9d9a-bdd7-4731-b216-95fd3baf37dd</errorID>
      <errorWord>9号</errorWord>
      <group>L1_Knowledge</group>
      <groupName>知识性问题</groupName>
      <ability>L2_Time</ability>
      <abilityName>日期时间</abilityName>
      <candidateList>
        <item>9日</item>
      </candidateList>
      <explain>日期表达规范为x月x日。</explain>
      <paraID>7A2A253C</paraID>
      <start>43</start>
      <end>45</end>
      <status>unmodified</status>
      <modifiedWord/>
      <trackRevisions>false</trackRevisions>
    </reviewItem>
    <reviewItem>
      <errorID>9ee18064-dc92-4046-b0f1-2025c4f9d371</errorID>
      <errorWord>13号</errorWord>
      <group>L1_Knowledge</group>
      <groupName>知识性问题</groupName>
      <ability>L2_Time</ability>
      <abilityName>日期时间</abilityName>
      <candidateList>
        <item>13日</item>
      </candidateList>
      <explain>日期表达规范为x月x日。</explain>
      <paraID>7A2A253C</paraID>
      <start>61</start>
      <end>64</end>
      <status>unmodified</status>
      <modifiedWord/>
      <trackRevisions>false</trackRevisions>
    </reviewItem>
    <reviewItem>
      <errorID>24b4e1e8-c007-4626-ad68-8359d2150b6e</errorID>
      <errorWord>-</errorWord>
      <group>L1_Format</group>
      <groupName>格式问题</groupName>
      <ability>L2_HalfPunc</ability>
      <abilityName>全半角检查</abilityName>
      <candidateList>
        <item>－</item>
      </candidateList>
      <explain>文本全半角错误。</explain>
      <paraID>46AAA211</paraID>
      <start>4</start>
      <end>5</end>
      <status>unmodified</status>
      <modifiedWord/>
      <trackRevisions>false</trackRevisions>
    </reviewItem>
    <reviewItem>
      <errorID>38f5b2e7-515f-4559-b8cb-669ac9ab85fd</errorID>
      <errorWord>-</errorWord>
      <group>L1_Format</group>
      <groupName>格式问题</groupName>
      <ability>L2_HalfPunc</ability>
      <abilityName>全半角检查</abilityName>
      <candidateList>
        <item>－</item>
      </candidateList>
      <explain>文本全半角错误。</explain>
      <paraID> 2915796</paraID>
      <start>4</start>
      <end>5</end>
      <status>unmodified</status>
      <modifiedWord/>
      <trackRevisions>false</trackRevisions>
    </reviewItem>
    <reviewItem>
      <errorID>c3d9576c-85c0-43ab-bf30-87a4922cefbb</errorID>
      <errorWord>报刊杂志</errorWord>
      <group>L1_Word</group>
      <groupName>字词问题</groupName>
      <ability>L2_Typo</ability>
      <abilityName>字词错误</abilityName>
      <candidateList>
        <item>报刊</item>
      </candidateList>
      <explain/>
      <paraID> 2915796</paraID>
      <start>5</start>
      <end>9</end>
      <status>unmodified</status>
      <modifiedWord/>
      <trackRevisions>false</trackRevisions>
    </reviewItem>
    <reviewItem>
      <errorID>c2ee0cff-5ee1-4180-a79e-a5d276ece07e</errorID>
      <errorWord>-</errorWord>
      <group>L1_Format</group>
      <groupName>格式问题</groupName>
      <ability>L2_HalfPunc</ability>
      <abilityName>全半角检查</abilityName>
      <candidateList>
        <item>－</item>
      </candidateList>
      <explain>文本全半角错误。</explain>
      <paraID>5127E166</paraID>
      <start>4</start>
      <end>5</end>
      <status>unmodified</status>
      <modifiedWord/>
      <trackRevisions>false</trackRevisions>
    </reviewItem>
    <reviewItem>
      <errorID>48767643-bd8b-4aa1-9129-c52a08ee7e4b</errorID>
      <errorWord>-</errorWord>
      <group>L1_Format</group>
      <groupName>格式问题</groupName>
      <ability>L2_HalfPunc</ability>
      <abilityName>全半角检查</abilityName>
      <candidateList>
        <item>－</item>
      </candidateList>
      <explain>文本全半角错误。</explain>
      <paraID>3788BD5F</paraID>
      <start>4</start>
      <end>5</end>
      <status>unmodified</status>
      <modifiedWord/>
      <trackRevisions>false</trackRevisions>
    </reviewItem>
    <reviewItem>
      <errorID>51d99ffc-e512-4a35-85d3-7fe49c5f7fe3</errorID>
      <errorWord>-</errorWord>
      <group>L1_Format</group>
      <groupName>格式问题</groupName>
      <ability>L2_HalfPunc</ability>
      <abilityName>全半角检查</abilityName>
      <candidateList>
        <item>－</item>
      </candidateList>
      <explain>文本全半角错误。</explain>
      <paraID>201FE051</paraID>
      <start>4</start>
      <end>5</end>
      <status>unmodified</status>
      <modifiedWord/>
      <trackRevisions>false</trackRevisions>
    </reviewItem>
    <reviewItem>
      <errorID>960751f8-2e1b-4e89-bf92-78e425ddc9e1</errorID>
      <errorWord>-</errorWord>
      <group>L1_Format</group>
      <groupName>格式问题</groupName>
      <ability>L2_HalfPunc</ability>
      <abilityName>全半角检查</abilityName>
      <candidateList>
        <item>－</item>
      </candidateList>
      <explain>文本全半角错误。</explain>
      <paraID>6EFEE7C9</paraID>
      <start>6</start>
      <end>7</end>
      <status>unmodified</status>
      <modifiedWord/>
      <trackRevisions>false</trackRevisions>
    </reviewItem>
    <reviewItem>
      <errorID>1b4b7aee-97aa-4f81-aff4-a5d4475e1497</errorID>
      <errorWord>-</errorWord>
      <group>L1_Format</group>
      <groupName>格式问题</groupName>
      <ability>L2_HalfPunc</ability>
      <abilityName>全半角检查</abilityName>
      <candidateList>
        <item>－</item>
      </candidateList>
      <explain>文本全半角错误。</explain>
      <paraID> 2DABCB9</paraID>
      <start>4</start>
      <end>5</end>
      <status>unmodified</status>
      <modifiedWord/>
      <trackRevisions>false</trackRevisions>
    </reviewItem>
    <reviewItem>
      <errorID>f6ab2f07-982c-4999-8a65-de6e0a62ff4f</errorID>
      <errorWord>-</errorWord>
      <group>L1_Format</group>
      <groupName>格式问题</groupName>
      <ability>L2_HalfPunc</ability>
      <abilityName>全半角检查</abilityName>
      <candidateList>
        <item>－</item>
      </candidateList>
      <explain>文本全半角错误。</explain>
      <paraID>204D072C</paraID>
      <start>6</start>
      <end>7</end>
      <status>unmodified</status>
      <modifiedWord/>
      <trackRevisions>false</trackRevisions>
    </reviewItem>
    <reviewItem>
      <errorID>087cfb05-cda5-47b2-b4a0-1334a7ff8dd8</errorID>
      <errorWord>》</errorWord>
      <group>L1_Word</group>
      <groupName>字词问题</groupName>
      <ability>L2_Typo</ability>
      <abilityName>字词错误</abilityName>
      <candidateList>
        <item>》第</item>
      </candidateList>
      <explain/>
      <paraID>731AE341</paraID>
      <start>27</start>
      <end>28</end>
      <status>unmodified</status>
      <modifiedWord/>
      <trackRevisions>false</trackRevisions>
    </reviewItem>
    <reviewItem>
      <errorID>e01bc3c2-abf3-4e24-a18e-c942b47846ad</errorID>
      <errorWord>-</errorWord>
      <group>L1_Format</group>
      <groupName>格式问题</groupName>
      <ability>L2_HalfPunc</ability>
      <abilityName>全半角检查</abilityName>
      <candidateList>
        <item>－</item>
      </candidateList>
      <explain>文本全半角错误。</explain>
      <paraID> E2E86F8</paraID>
      <start>11</start>
      <end>12</end>
      <status>unmodified</status>
      <modifiedWord/>
      <trackRevisions>false</trackRevisions>
    </reviewItem>
    <reviewItem>
      <errorID>762b1639-f32a-4999-8191-5844970836d4</errorID>
      <errorWord>-</errorWord>
      <group>L1_Format</group>
      <groupName>格式问题</groupName>
      <ability>L2_HalfPunc</ability>
      <abilityName>全半角检查</abilityName>
      <candidateList>
        <item>－</item>
      </candidateList>
      <explain>文本全半角错误。</explain>
      <paraID> E2E86F8</paraID>
      <start>14</start>
      <end>15</end>
      <status>unmodified</status>
      <modifiedWord/>
      <trackRevisions>false</trackRevisions>
    </reviewItem>
    <reviewItem>
      <errorID>7ff4b1d4-c14d-48e6-8765-4cde3e98f7b7</errorID>
      <errorWord>积</errorWord>
      <group>L1_Word</group>
      <groupName>字词问题</groupName>
      <ability>L2_Typo</ability>
      <abilityName>字词错误</abilityName>
      <candidateList>
        <item>积金</item>
      </candidateList>
      <explain/>
      <paraID>4B2970D3</paraID>
      <start>15</start>
      <end>16</end>
      <status>unmodified</status>
      <modifiedWord/>
      <trackRevisions>false</trackRevisions>
    </reviewItem>
    <reviewItem>
      <errorID>c914c916-d0dd-4846-95d2-0b215deca29d</errorID>
      <errorWord>20号</errorWord>
      <group>L1_Knowledge</group>
      <groupName>知识性问题</groupName>
      <ability>L2_Time</ability>
      <abilityName>日期时间</abilityName>
      <candidateList>
        <item>20日</item>
      </candidateList>
      <explain>日期表达规范为x月x日。</explain>
      <paraID> 9BA0A00</paraID>
      <start>2</start>
      <end>5</end>
      <status>unmodified</status>
      <modifiedWord/>
      <trackRevisions>false</trackRevisions>
    </reviewItem>
    <reviewItem>
      <errorID>ab4df5d2-d0e3-487b-995b-7a17693f1bd8</errorID>
      <errorWord>素</errorWord>
      <group>L1_Word</group>
      <groupName>字词问题</groupName>
      <ability>L2_Typo</ability>
      <abilityName>字词错误</abilityName>
      <candidateList>
        <item>素有</item>
      </candidateList>
      <explain/>
      <paraID>4F0F96ED</paraID>
      <start>50</start>
      <end>51</end>
      <status>unmodified</status>
      <modifiedWord/>
      <trackRevisions>false</trackRevisions>
    </reviewItem>
    <reviewItem>
      <errorID>5eb882b0-af6d-4170-9477-234f1f26407c</errorID>
      <errorWord>关于在</errorWord>
      <group>L1_Word</group>
      <groupName>字词问题</groupName>
      <ability>L2_Typo</ability>
      <abilityName>字词错误</abilityName>
      <candidateList>
        <item>关于</item>
      </candidateList>
      <explain>〈介〉❶引进某种行为的关系者，组成介词结构做状语：～扶贫工作，上级已经做了指示。❷引进某种事物的关系者，组成介词结构做定语（后面要加“的”），或在“是…的”式中做谓语：他读了几本～政治经济学的书｜今天在厂里开了一个会，是～环境保护方面的。‖注意a）表示关涉，用“关于”不用“对于”，如：～织女星，民间有个美丽的传说。指出对象，用“对于”不用“关于”，如：对于文化遗产，我们必须进行研究分析。兼有两种情况的可以用“关于”，也可以用“对于”，如：～（对于）订立公约，大家都很赞成。b）“关于”有提示性质，用“关于”组成的介词结构，可以单独做文章的题目，如：～人生观｜～杂文。用“对于”组成的介词结构，只有跟名词组成偏正词组，才能做题目，如：对于提高教学质量的几点意见。</explain>
      <paraID>476B53DF</paraID>
      <start>16</start>
      <end>19</end>
      <status>unmodified</status>
      <modifiedWord/>
      <trackRevisions>false</trackRevisions>
    </reviewItem>
    <reviewItem>
      <errorID>12d7e3b6-451a-4367-a9f8-d9b90e90dc20</errorID>
      <errorWord>(</errorWord>
      <group>L1_Format</group>
      <groupName>格式问题</groupName>
      <ability>L2_HalfPunc</ability>
      <abilityName>全半角检查</abilityName>
      <candidateList>
        <item>（</item>
      </candidateList>
      <explain>文本全半角错误。</explain>
      <paraID>4A7E00DD</paraID>
      <start>21</start>
      <end>22</end>
      <status>unmodified</status>
      <modifiedWord/>
      <trackRevisions>false</trackRevisions>
    </reviewItem>
    <reviewItem>
      <errorID>54de57d5-cfab-41b1-a777-02c513a3adf0</errorID>
      <errorWord>)</errorWord>
      <group>L1_Format</group>
      <groupName>格式问题</groupName>
      <ability>L2_HalfPunc</ability>
      <abilityName>全半角检查</abilityName>
      <candidateList>
        <item>）</item>
      </candidateList>
      <explain>文本全半角错误。</explain>
      <paraID>4A7E00DD</paraID>
      <start>45</start>
      <end>46</end>
      <status>unmodified</status>
      <modifiedWord/>
      <trackRevisions>false</trackRevisions>
    </reviewItem>
    <reviewItem>
      <errorID>3538f40a-0288-4c16-8ee5-d2b7097be3f0</errorID>
      <errorWord>(</errorWord>
      <group>L1_Format</group>
      <groupName>格式问题</groupName>
      <ability>L2_HalfPunc</ability>
      <abilityName>全半角检查</abilityName>
      <candidateList>
        <item>（</item>
      </candidateList>
      <explain>文本全半角错误。</explain>
      <paraID>52FDF8B7</paraID>
      <start>45</start>
      <end>46</end>
      <status>unmodified</status>
      <modifiedWord/>
      <trackRevisions>false</trackRevisions>
    </reviewItem>
    <reviewItem>
      <errorID>dbf93a62-284d-4e8c-84c0-1c05b6bd44fe</errorID>
      <errorWord>)</errorWord>
      <group>L1_Format</group>
      <groupName>格式问题</groupName>
      <ability>L2_HalfPunc</ability>
      <abilityName>全半角检查</abilityName>
      <candidateList>
        <item>）</item>
      </candidateList>
      <explain>文本全半角错误。</explain>
      <paraID>52FDF8B7</paraID>
      <start>76</start>
      <end>77</end>
      <status>unmodified</status>
      <modifiedWord/>
      <trackRevisions>false</trackRevisions>
    </reviewItem>
    <reviewItem>
      <errorID>7b9c5601-6a87-4646-8bc2-14ddf6defe21</errorID>
      <errorWord>(</errorWord>
      <group>L1_Format</group>
      <groupName>格式问题</groupName>
      <ability>L2_HalfPunc</ability>
      <abilityName>全半角检查</abilityName>
      <candidateList>
        <item>（</item>
      </candidateList>
      <explain>文本全半角错误。</explain>
      <paraID>260B510A</paraID>
      <start>17</start>
      <end>18</end>
      <status>unmodified</status>
      <modifiedWord/>
      <trackRevisions>false</trackRevisions>
    </reviewItem>
    <reviewItem>
      <errorID>6acb4b7e-8790-417d-b403-588572d96c63</errorID>
      <errorWord>)</errorWord>
      <group>L1_Format</group>
      <groupName>格式问题</groupName>
      <ability>L2_HalfPunc</ability>
      <abilityName>全半角检查</abilityName>
      <candidateList>
        <item>）</item>
      </candidateList>
      <explain>文本全半角错误。</explain>
      <paraID>260B510A</paraID>
      <start>54</start>
      <end>55</end>
      <status>unmodified</status>
      <modifiedWord/>
      <trackRevisions>false</trackRevisions>
    </reviewItem>
    <reviewItem>
      <errorID>74c047fb-01a4-42cf-b0b4-35d22cda3e77</errorID>
      <errorWord>党委政府</errorWord>
      <group>L1_Political</group>
      <groupName>政治性问题</groupName>
      <ability>L2_Keyword</ability>
      <abilityName>固定表述</abilityName>
      <candidateList>
        <item>党委、政府</item>
      </candidateList>
      <explain>注意检查当前固定表述标点是否使用规范。</explain>
      <paraID>6D5A003D</paraID>
      <start>15</start>
      <end>19</end>
      <status>unmodified</status>
      <modifiedWord/>
      <trackRevisions>false</trackRevisions>
    </reviewItem>
    <reviewItem>
      <errorID>70b5dc12-42e3-42fc-adbc-51c8d01b32f2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6D5A003D</paraID>
      <start>50</start>
      <end>51</end>
      <status>unmodified</status>
      <modifiedWord/>
      <trackRevisions>false</trackRevisions>
    </reviewItem>
    <reviewItem>
      <errorID>b0e8d39e-7555-47d6-b7d7-623e3e80917f</errorID>
      <errorWord>做</errorWord>
      <group>L1_Word</group>
      <groupName>字词问题</groupName>
      <ability>L2_Typo</ability>
      <abilityName>字词错误</abilityName>
      <candidateList>
        <item>做好</item>
      </candidateList>
      <explain/>
      <paraID>1F9AFD5D</paraID>
      <start>33</start>
      <end>35</end>
      <status>modified</status>
      <modifiedWord>做好</modifiedWord>
      <trackRevisions>false</trackRevisions>
    </reviewItem>
    <reviewItem>
      <errorID>8a70f58b-f469-4375-b3f9-455afd5c203b</errorID>
      <errorWord>(</errorWord>
      <group>L1_Format</group>
      <groupName>格式问题</groupName>
      <ability>L2_HalfPunc</ability>
      <abilityName>全半角检查</abilityName>
      <candidateList>
        <item>（</item>
      </candidateList>
      <explain>文本全半角错误。</explain>
      <paraID>1F9AFD5D</paraID>
      <start>46</start>
      <end>47</end>
      <status>unmodified</status>
      <modifiedWord/>
      <trackRevisions>false</trackRevisions>
    </reviewItem>
    <reviewItem>
      <errorID>e0256ca0-b0bf-4e05-8a35-552f9997037e</errorID>
      <errorWord>)</errorWord>
      <group>L1_Format</group>
      <groupName>格式问题</groupName>
      <ability>L2_HalfPunc</ability>
      <abilityName>全半角检查</abilityName>
      <candidateList>
        <item>）</item>
      </candidateList>
      <explain>文本全半角错误。</explain>
      <paraID>1F9AFD5D</paraID>
      <start>81</start>
      <end>82</end>
      <status>unmodified</status>
      <modifiedWord/>
      <trackRevisions>false</trackRevisions>
    </reviewItem>
    <reviewItem>
      <errorID>d4f418c8-c118-4b6d-8b3d-31950e5b2f35</errorID>
      <errorWord>(</errorWord>
      <group>L1_Format</group>
      <groupName>格式问题</groupName>
      <ability>L2_HalfPunc</ability>
      <abilityName>全半角检查</abilityName>
      <candidateList>
        <item>（</item>
      </candidateList>
      <explain>文本全半角错误。</explain>
      <paraID>2AA627EF</paraID>
      <start>20</start>
      <end>21</end>
      <status>unmodified</status>
      <modifiedWord/>
      <trackRevisions>false</trackRevisions>
    </reviewItem>
    <reviewItem>
      <errorID>3896a5d4-0960-4c3d-bbac-34a3f328bd23</errorID>
      <errorWord>)</errorWord>
      <group>L1_Format</group>
      <groupName>格式问题</groupName>
      <ability>L2_HalfPunc</ability>
      <abilityName>全半角检查</abilityName>
      <candidateList>
        <item>）</item>
      </candidateList>
      <explain>文本全半角错误。</explain>
      <paraID>2AA627EF</paraID>
      <start>37</start>
      <end>38</end>
      <status>unmodified</status>
      <modifiedWord/>
      <trackRevisions>false</trackRevisions>
    </reviewItem>
    <reviewItem>
      <errorID>077b030c-61ff-422c-8daa-629eac5f853c</errorID>
      <errorWord>(</errorWord>
      <group>L1_Format</group>
      <groupName>格式问题</groupName>
      <ability>L2_HalfPunc</ability>
      <abilityName>全半角检查</abilityName>
      <candidateList>
        <item>（</item>
      </candidateList>
      <explain>文本全半角错误。</explain>
      <paraID> 58A8D77</paraID>
      <start>21</start>
      <end>22</end>
      <status>unmodified</status>
      <modifiedWord/>
      <trackRevisions>false</trackRevisions>
    </reviewItem>
    <reviewItem>
      <errorID>80d4d2c1-34b2-4170-bbdb-21573e8dd649</errorID>
      <errorWord>)</errorWord>
      <group>L1_Format</group>
      <groupName>格式问题</groupName>
      <ability>L2_HalfPunc</ability>
      <abilityName>全半角检查</abilityName>
      <candidateList>
        <item>）</item>
      </candidateList>
      <explain>文本全半角错误。</explain>
      <paraID> 58A8D77</paraID>
      <start>53</start>
      <end>54</end>
      <status>unmodified</status>
      <modifiedWord/>
      <trackRevisions>false</trackRevisions>
    </reviewItem>
    <reviewItem>
      <errorID>15290eaf-9deb-4f89-bfd3-5cbaec003c0d</errorID>
      <errorWord>三公经费</errorWord>
      <group>L1_Political</group>
      <groupName>政治性问题</groupName>
      <ability>L2_Keyword</ability>
      <abilityName>固定表述</abilityName>
      <candidateList>
        <item>“三公”经费</item>
      </candidateList>
      <explain>注意检查当前固定表述标点是否使用规范。</explain>
      <paraID> FB4DCB3</paraID>
      <start>7</start>
      <end>11</end>
      <status>unmodified</status>
      <modifiedWord/>
      <trackRevisions>false</trackRevisions>
    </reviewItem>
    <reviewItem>
      <errorID>b2773431-2670-487a-8b98-7a1e39fc2e4b</errorID>
      <errorWord>三公经费</errorWord>
      <group>L1_Political</group>
      <groupName>政治性问题</groupName>
      <ability>L2_Keyword</ability>
      <abilityName>固定表述</abilityName>
      <candidateList>
        <item>“三公”经费</item>
      </candidateList>
      <explain>注意检查当前固定表述标点是否使用规范。</explain>
      <paraID> EF478E4</paraID>
      <start>0</start>
      <end>4</end>
      <status>unmodified</status>
      <modifiedWord/>
      <trackRevisions>false</trackRevisions>
    </reviewItem>
    <reviewItem>
      <errorID>a0d13a47-a8e4-42db-8b22-13b06536e00a</errorID>
      <errorWord>（</errorWord>
      <group>L1_Punc</group>
      <groupName>标点问题</groupName>
      <ability>L2_Punc</ability>
      <abilityName>标点符号检查</abilityName>
      <candidateList/>
      <explain/>
      <paraID>3E8ABDD4</paraID>
      <start>7</start>
      <end>8</end>
      <status>unmodified</status>
      <modifiedWord/>
      <trackRevisions>false</trackRevisions>
    </reviewItem>
    <reviewItem>
      <errorID>a3352b63-de89-4800-9f4a-af84daeaf50d</errorID>
      <errorWord>分</errorWord>
      <group>L1_Word</group>
      <groupName>字词问题</groupName>
      <ability>L2_Typo</ability>
      <abilityName>字词错误</abilityName>
      <candidateList>
        <item>分为</item>
      </candidateList>
      <explain/>
      <paraID> 876B3C9</paraID>
      <start>59</start>
      <end>60</end>
      <status>unmodified</status>
      <modifiedWord/>
      <trackRevisions>false</trackRevisions>
    </reviewItem>
    <reviewItem>
      <errorID>cee214f1-26da-40fc-a847-ea9a48c83056</errorID>
      <errorWord>-</errorWord>
      <group>L1_Format</group>
      <groupName>格式问题</groupName>
      <ability>L2_HalfPunc</ability>
      <abilityName>全半角检查</abilityName>
      <candidateList>
        <item>－</item>
      </candidateList>
      <explain>文本全半角错误。</explain>
      <paraID>3451E030</paraID>
      <start>96</start>
      <end>97</end>
      <status>unmodified</status>
      <modifiedWord/>
      <trackRevisions>false</trackRevisions>
    </reviewItem>
    <reviewItem>
      <errorID>d0897524-355e-4725-998d-e7d8094adf4f</errorID>
      <errorWord>9号</errorWord>
      <group>L1_Knowledge</group>
      <groupName>知识性问题</groupName>
      <ability>L2_Time</ability>
      <abilityName>日期时间</abilityName>
      <candidateList>
        <item>9日</item>
      </candidateList>
      <explain>日期表达规范为x月x日。</explain>
      <paraID>3451E030</paraID>
      <start>207</start>
      <end>209</end>
      <status>unmodified</status>
      <modifiedWord/>
      <trackRevisions>false</trackRevisions>
    </reviewItem>
    <reviewItem>
      <errorID>a45e1a17-c875-4f5f-982f-99306e312f06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3451E030</paraID>
      <start>225</start>
      <end>226</end>
      <status>unmodified</status>
      <modifiedWord/>
      <trackRevisions>false</trackRevisions>
    </reviewItem>
    <reviewItem>
      <errorID>150e2515-1592-4a6f-8474-441ed041d039</errorID>
      <errorWord>3号</errorWord>
      <group>L1_Knowledge</group>
      <groupName>知识性问题</groupName>
      <ability>L2_Time</ability>
      <abilityName>日期时间</abilityName>
      <candidateList>
        <item>3日</item>
      </candidateList>
      <explain>日期表达规范为x月x日。</explain>
      <paraID>3451E030</paraID>
      <start>237</start>
      <end>239</end>
      <status>unmodified</status>
      <modifiedWord/>
      <trackRevisions>false</trackRevisions>
    </reviewItem>
    <reviewItem>
      <errorID>1936c75f-9461-4566-b7af-c581b3ffa07c</errorID>
      <errorWord>2号</errorWord>
      <group>L1_Knowledge</group>
      <groupName>知识性问题</groupName>
      <ability>L2_Time</ability>
      <abilityName>日期时间</abilityName>
      <candidateList>
        <item>2日</item>
      </candidateList>
      <explain>日期表达规范为x月x日。</explain>
      <paraID>3451E030</paraID>
      <start>262</start>
      <end>264</end>
      <status>unmodified</status>
      <modifiedWord/>
      <trackRevisions>false</trackRevisions>
    </reviewItem>
    <reviewItem>
      <errorID>a479038e-e6f4-4d5e-9f05-fd2cc195d75a</errorID>
      <errorWord>9号</errorWord>
      <group>L1_Knowledge</group>
      <groupName>知识性问题</groupName>
      <ability>L2_Time</ability>
      <abilityName>日期时间</abilityName>
      <candidateList>
        <item>9日</item>
      </candidateList>
      <explain>日期表达规范为x月x日。</explain>
      <paraID>3451E030</paraID>
      <start>292</start>
      <end>294</end>
      <status>unmodified</status>
      <modifiedWord/>
      <trackRevisions>false</trackRevisions>
    </reviewItem>
    <reviewItem>
      <errorID>a45dbe91-b008-4c22-ae78-7fb1935e0f0e</errorID>
      <errorWord>11号</errorWord>
      <group>L1_Knowledge</group>
      <groupName>知识性问题</groupName>
      <ability>L2_Time</ability>
      <abilityName>日期时间</abilityName>
      <candidateList>
        <item>11日</item>
      </candidateList>
      <explain>日期表达规范为x月x日。</explain>
      <paraID>3451E030</paraID>
      <start>323</start>
      <end>326</end>
      <status>unmodified</status>
      <modifiedWord/>
      <trackRevisions>false</trackRevisions>
    </reviewItem>
    <reviewItem>
      <errorID>101716f4-2008-43e1-b50e-936ef980c82a</errorID>
      <errorWord>6号</errorWord>
      <group>L1_Knowledge</group>
      <groupName>知识性问题</groupName>
      <ability>L2_Time</ability>
      <abilityName>日期时间</abilityName>
      <candidateList>
        <item>6日</item>
      </candidateList>
      <explain>日期表达规范为x月x日。</explain>
      <paraID>3451E030</paraID>
      <start>349</start>
      <end>351</end>
      <status>unmodified</status>
      <modifiedWord/>
      <trackRevisions>false</trackRevisions>
    </reviewItem>
    <reviewItem>
      <errorID>b5382477-0c13-4d9c-b38a-1779d99cd4c4</errorID>
      <errorWord>8号</errorWord>
      <group>L1_Knowledge</group>
      <groupName>知识性问题</groupName>
      <ability>L2_Time</ability>
      <abilityName>日期时间</abilityName>
      <candidateList>
        <item>8日</item>
      </candidateList>
      <explain>日期表达规范为x月x日。</explain>
      <paraID>3451E030</paraID>
      <start>378</start>
      <end>380</end>
      <status>unmodified</status>
      <modifiedWord/>
      <trackRevisions>false</trackRevisions>
    </reviewItem>
    <reviewItem>
      <errorID>4bca9354-64c6-4a8d-9880-f911b10406b2</errorID>
      <errorWord>随意流用</errorWord>
      <group>L1_Word</group>
      <groupName>字词问题</groupName>
      <ability>L2_Typo</ability>
      <abilityName>字词错误</abilityName>
      <candidateList>
        <item>随意留用</item>
      </candidateList>
      <explain/>
      <paraID>7D4D643C</paraID>
      <start>119</start>
      <end>123</end>
      <status>unmodified</status>
      <modifiedWord/>
      <trackRevisions>false</trackRevisions>
    </reviewItem>
    <reviewItem>
      <errorID>fa9319c2-2a97-4fed-9045-5dd8b64dfc01</errorID>
      <errorWord>预算法实施条例</errorWord>
      <group>L1_Knowledge</group>
      <groupName>知识性问题</groupName>
      <ability>L2_Knowledge</ability>
      <abilityName>其他知识</abilityName>
      <candidateList>
        <item>中华人民共和国预算法实施条例</item>
      </candidateList>
      <explain>当前法律法规名称使用简称，请注意是否应当使用全称。</explain>
      <paraID>7D4D643C</paraID>
      <start>179</start>
      <end>186</end>
      <status>unmodified</status>
      <modifiedWord/>
      <trackRevisions>false</trackRevisions>
    </reviewItem>
    <reviewItem>
      <errorID>49f373ce-bdad-4660-be18-cb7a787534fe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7D4D643C</paraID>
      <start>238</start>
      <end>241</end>
      <status>unmodified</status>
      <modifiedWord/>
      <trackRevisions>false</trackRevisions>
    </reviewItem>
    <reviewItem>
      <errorID>13268619-5504-40b5-bd1a-ce7faaad2aa8</errorID>
      <errorWord>-</errorWord>
      <group>L1_Format</group>
      <groupName>格式问题</groupName>
      <ability>L2_HalfPunc</ability>
      <abilityName>全半角检查</abilityName>
      <candidateList>
        <item>－</item>
      </candidateList>
      <explain>文本全半角错误。</explain>
      <paraID>56E597FB</paraID>
      <start>414</start>
      <end>415</end>
      <status>unmodified</status>
      <modifiedWord/>
      <trackRevisions>false</trackRevisions>
    </reviewItem>
    <reviewItem>
      <errorID>87c8853e-3fcf-4af3-97c4-81fa63b384b2</errorID>
      <errorWord>、以及</errorWord>
      <group>L1_Punc</group>
      <groupName>标点问题</groupName>
      <ability>L2_Punc</ability>
      <abilityName>标点符号检查</abilityName>
      <candidateList>
        <item>，以及</item>
      </candidateList>
      <explain>连接词前后不宜使用顿号，建议使用逗号。</explain>
      <paraID>56E597FB</paraID>
      <start>468</start>
      <end>471</end>
      <status>unmodified</status>
      <modifiedWord/>
      <trackRevisions>false</trackRevisions>
    </reviewItem>
    <reviewItem>
      <errorID>d3000706-9645-43ce-936f-ed206eff4444</errorID>
      <errorWord>预算法</errorWord>
      <group>L1_Knowledge</group>
      <groupName>知识性问题</groupName>
      <ability>L2_Knowledge</ability>
      <abilityName>其他知识</abilityName>
      <candidateList>
        <item>中华人民共和国预算法</item>
      </candidateList>
      <explain>当前法律法规名称使用简称，请注意是否应当使用全称。</explain>
      <paraID>56E597FB</paraID>
      <start>514</start>
      <end>517</end>
      <status>unmodified</status>
      <modifiedWord/>
      <trackRevisions>false</trackRevisions>
    </reviewItem>
    <reviewItem>
      <errorID>d28c4cb6-5668-43f4-8fce-7d39cbba2093</errorID>
      <errorWord>财政和</errorWord>
      <group>L1_Word</group>
      <groupName>字词问题</groupName>
      <ability>L2_Typo</ability>
      <abilityName>字词错误</abilityName>
      <candidateList>
        <item>财政</item>
      </candidateList>
      <explain/>
      <paraID>56E597FB</paraID>
      <start>786</start>
      <end>789</end>
      <status>unmodified</status>
      <modifiedWord/>
      <trackRevisions>false</trackRevisions>
    </reviewItem>
    <reviewItem>
      <errorID>7795546f-9725-44fa-9f15-63281c1a3394</errorID>
      <errorWord>36号</errorWord>
      <group>L1_Knowledge</group>
      <groupName>知识性问题</groupName>
      <ability>L2_Time</ability>
      <abilityName>日期时间</abilityName>
      <candidateList>
        <item>36日</item>
      </candidateList>
      <explain>日期表达规范为x月x日。</explain>
      <paraID>3BE97395</paraID>
      <start>20</start>
      <end>23</end>
      <status>unmodified</status>
      <modifiedWord/>
      <trackRevisions>false</trackRevisions>
    </reviewItem>
    <reviewItem>
      <errorID>4d72b865-791f-4f1d-b5da-48e81ebd3077</errorID>
      <errorWord>20号</errorWord>
      <group>L1_Knowledge</group>
      <groupName>知识性问题</groupName>
      <ability>L2_Time</ability>
      <abilityName>日期时间</abilityName>
      <candidateList>
        <item>20日</item>
      </candidateList>
      <explain>日期表达规范为x月x日。</explain>
      <paraID>6E4DCBDC</paraID>
      <start>33</start>
      <end>36</end>
      <status>unmodified</status>
      <modifiedWord/>
      <trackRevisions>false</trackRevisions>
    </reviewItem>
    <reviewItem>
      <errorID>90425a45-b39d-4bf7-a31f-3e64850725f1</errorID>
      <errorWord>36号</errorWord>
      <group>L1_Knowledge</group>
      <groupName>知识性问题</groupName>
      <ability>L2_Time</ability>
      <abilityName>日期时间</abilityName>
      <candidateList>
        <item>36日</item>
      </candidateList>
      <explain>日期表达规范为x月x日。</explain>
      <paraID>6E4DCBDC</paraID>
      <start>58</start>
      <end>61</end>
      <status>unmodified</status>
      <modifiedWord/>
      <trackRevisions>false</trackRevisions>
    </reviewItem>
    <reviewItem>
      <errorID>d7344e20-c6f7-4243-9743-4895d668a2ad</errorID>
      <errorWord>21号</errorWord>
      <group>L1_Knowledge</group>
      <groupName>知识性问题</groupName>
      <ability>L2_Time</ability>
      <abilityName>日期时间</abilityName>
      <candidateList>
        <item>21日</item>
      </candidateList>
      <explain>日期表达规范为x月x日。</explain>
      <paraID>6E4DCBDC</paraID>
      <start>98</start>
      <end>101</end>
      <status>unmodified</status>
      <modifiedWord/>
      <trackRevisions>false</trackRevisions>
    </reviewItem>
    <reviewItem>
      <errorID>9a09808f-994a-44c0-a478-122c4c081fcc</errorID>
      <errorWord>5号</errorWord>
      <group>L1_Knowledge</group>
      <groupName>知识性问题</groupName>
      <ability>L2_Time</ability>
      <abilityName>日期时间</abilityName>
      <candidateList>
        <item>5日</item>
      </candidateList>
      <explain>日期表达规范为x月x日。</explain>
      <paraID>6E4DCBDC</paraID>
      <start>124</start>
      <end>126</end>
      <status>unmodified</status>
      <modifiedWord/>
      <trackRevisions>false</trackRevisions>
    </reviewItem>
    <reviewItem>
      <errorID>bb8373d7-d6c3-404e-8b43-ffdbdb4d012b</errorID>
      <errorWord>南归</errorWord>
      <group>L1_Word</group>
      <groupName>字词问题</groupName>
      <ability>L2_Typo</ability>
      <abilityName>字词错误</abilityName>
      <candidateList>
        <item>南</item>
      </candidateList>
      <explain/>
      <paraID>6E4DCBDC</paraID>
      <start>134</start>
      <end>136</end>
      <status>unmodified</status>
      <modifiedWord/>
      <trackRevisions>false</trackRevisions>
    </reviewItem>
    <reviewItem>
      <errorID>8bce90ac-d847-4cff-ad89-4bd95b2e4b44</errorID>
      <errorWord>10号</errorWord>
      <group>L1_Knowledge</group>
      <groupName>知识性问题</groupName>
      <ability>L2_Time</ability>
      <abilityName>日期时间</abilityName>
      <candidateList>
        <item>10日</item>
      </candidateList>
      <explain>日期表达规范为x月x日。</explain>
      <paraID>6E4DCBDC</paraID>
      <start>148</start>
      <end>151</end>
      <status>unmodified</status>
      <modifiedWord/>
      <trackRevisions>false</trackRevisions>
    </reviewItem>
    <reviewItem>
      <errorID>48efaa4d-bcd1-4384-b26f-d487d9fff435</errorID>
      <errorWord>13号</errorWord>
      <group>L1_Knowledge</group>
      <groupName>知识性问题</groupName>
      <ability>L2_Time</ability>
      <abilityName>日期时间</abilityName>
      <candidateList>
        <item>13日</item>
      </candidateList>
      <explain>日期表达规范为x月x日。</explain>
      <paraID>6E4DCBDC</paraID>
      <start>169</start>
      <end>172</end>
      <status>unmodified</status>
      <modifiedWord/>
      <trackRevisions>false</trackRevisions>
    </reviewItem>
    <reviewItem>
      <errorID>e889ea55-99d4-4bf4-9507-b6b72108f35a</errorID>
      <errorWord>11号</errorWord>
      <group>L1_Knowledge</group>
      <groupName>知识性问题</groupName>
      <ability>L2_Time</ability>
      <abilityName>日期时间</abilityName>
      <candidateList>
        <item>11日</item>
      </candidateList>
      <explain>日期表达规范为x月x日。</explain>
      <paraID>6E4DCBDC</paraID>
      <start>195</start>
      <end>198</end>
      <status>unmodified</status>
      <modifiedWord/>
      <trackRevisions>false</trackRevisions>
    </reviewItem>
    <reviewItem>
      <errorID>588eb039-d5c5-45bd-a62f-eadf9bc7f73f</errorID>
      <errorWord>12号</errorWord>
      <group>L1_Knowledge</group>
      <groupName>知识性问题</groupName>
      <ability>L2_Time</ability>
      <abilityName>日期时间</abilityName>
      <candidateList>
        <item>12日</item>
      </candidateList>
      <explain>日期表达规范为x月x日。</explain>
      <paraID>6E4DCBDC</paraID>
      <start>213</start>
      <end>216</end>
      <status>unmodified</status>
      <modifiedWord/>
      <trackRevisions>false</trackRevisions>
    </reviewItem>
    <reviewItem>
      <errorID>9da7eb08-3d70-44a9-ba8e-f6206f702c70</errorID>
      <errorWord>3号</errorWord>
      <group>L1_Knowledge</group>
      <groupName>知识性问题</groupName>
      <ability>L2_Time</ability>
      <abilityName>日期时间</abilityName>
      <candidateList>
        <item>3日</item>
      </candidateList>
      <explain>日期表达规范为x月x日。</explain>
      <paraID>6E4DCBDC</paraID>
      <start>233</start>
      <end>235</end>
      <status>unmodified</status>
      <modifiedWord/>
      <trackRevisions>false</trackRevisions>
    </reviewItem>
    <reviewItem>
      <errorID>f858fa21-1e81-4876-bd39-a9d9f6762f11</errorID>
      <errorWord>4号</errorWord>
      <group>L1_Knowledge</group>
      <groupName>知识性问题</groupName>
      <ability>L2_Time</ability>
      <abilityName>日期时间</abilityName>
      <candidateList>
        <item>4日</item>
      </candidateList>
      <explain>日期表达规范为x月x日。</explain>
      <paraID>6E4DCBDC</paraID>
      <start>253</start>
      <end>255</end>
      <status>unmodified</status>
      <modifiedWord/>
      <trackRevisions>false</trackRevisions>
    </reviewItem>
    <reviewItem>
      <errorID>8a9e0ac7-803b-4811-8e83-9666e5db2c0a</errorID>
      <errorWord>5号</errorWord>
      <group>L1_Knowledge</group>
      <groupName>知识性问题</groupName>
      <ability>L2_Time</ability>
      <abilityName>日期时间</abilityName>
      <candidateList>
        <item>5日</item>
      </candidateList>
      <explain>日期表达规范为x月x日。</explain>
      <paraID>6E4DCBDC</paraID>
      <start>275</start>
      <end>277</end>
      <status>unmodified</status>
      <modifiedWord/>
      <trackRevisions>false</trackRevisions>
    </reviewItem>
    <reviewItem>
      <errorID>ec3e1e0a-917b-48df-a4b1-9b5c5fbe854b</errorID>
      <errorWord>30号</errorWord>
      <group>L1_Knowledge</group>
      <groupName>知识性问题</groupName>
      <ability>L2_Time</ability>
      <abilityName>日期时间</abilityName>
      <candidateList>
        <item>30日</item>
      </candidateList>
      <explain>日期表达规范为x月x日。</explain>
      <paraID>6E4DCBDC</paraID>
      <start>301</start>
      <end>304</end>
      <status>unmodified</status>
      <modifiedWord/>
      <trackRevisions>false</trackRevisions>
    </reviewItem>
    <reviewItem>
      <errorID>c516171f-a530-4c15-9b8d-1125fb004d0f</errorID>
      <errorWord>(</errorWord>
      <group>L1_Format</group>
      <groupName>格式问题</groupName>
      <ability>L2_HalfPunc</ability>
      <abilityName>全半角检查</abilityName>
      <candidateList>
        <item>（</item>
      </candidateList>
      <explain>文本全半角错误。</explain>
      <paraID>5994EF79</paraID>
      <start>22</start>
      <end>23</end>
      <status>unmodified</status>
      <modifiedWord/>
      <trackRevisions>false</trackRevisions>
    </reviewItem>
    <reviewItem>
      <errorID>d1ccca1a-581b-4777-b56e-dea8ebca30f1</errorID>
      <errorWord>)</errorWord>
      <group>L1_Format</group>
      <groupName>格式问题</groupName>
      <ability>L2_HalfPunc</ability>
      <abilityName>全半角检查</abilityName>
      <candidateList>
        <item>）</item>
      </candidateList>
      <explain>文本全半角错误。</explain>
      <paraID>5994EF79</paraID>
      <start>26</start>
      <end>27</end>
      <status>unmodified</status>
      <modifiedWord/>
      <trackRevisions>false</trackRevisions>
    </reviewItem>
    <reviewItem>
      <errorID>f10d72c5-9801-41e9-ae78-75a50f41f874</errorID>
      <errorWord>6号</errorWord>
      <group>L1_Knowledge</group>
      <groupName>知识性问题</groupName>
      <ability>L2_Time</ability>
      <abilityName>日期时间</abilityName>
      <candidateList>
        <item>6日</item>
      </candidateList>
      <explain>日期表达规范为x月x日。</explain>
      <paraID>3992A67E</paraID>
      <start>14</start>
      <end>16</end>
      <status>unmodified</status>
      <modifiedWord/>
      <trackRevisions>false</trackRevisions>
    </reviewItem>
    <reviewItem>
      <errorID>bee726ba-175d-48a5-bc4c-0fcf83988134</errorID>
      <errorWord>9号</errorWord>
      <group>L1_Knowledge</group>
      <groupName>知识性问题</groupName>
      <ability>L2_Time</ability>
      <abilityName>日期时间</abilityName>
      <candidateList>
        <item>9日</item>
      </candidateList>
      <explain>日期表达规范为x月x日。</explain>
      <paraID>7881D553</paraID>
      <start>57</start>
      <end>59</end>
      <status>unmodified</status>
      <modifiedWord/>
      <trackRevisions>false</trackRevisions>
    </reviewItem>
    <reviewItem>
      <errorID>1ed34933-c5ae-4a0b-957f-3eb3e825e522</errorID>
      <errorWord>13号</errorWord>
      <group>L1_Knowledge</group>
      <groupName>知识性问题</groupName>
      <ability>L2_Time</ability>
      <abilityName>日期时间</abilityName>
      <candidateList>
        <item>13日</item>
      </candidateList>
      <explain>日期表达规范为x月x日。</explain>
      <paraID>7881D553</paraID>
      <start>75</start>
      <end>78</end>
      <status>unmodified</status>
      <modifiedWord/>
      <trackRevisions>false</trackRevisions>
    </reviewItem>
    <reviewItem>
      <errorID>6952f453-0cde-4fe4-bee7-563c72660b80</errorID>
      <errorWord>9号</errorWord>
      <group>L1_Knowledge</group>
      <groupName>知识性问题</groupName>
      <ability>L2_Time</ability>
      <abilityName>日期时间</abilityName>
      <candidateList>
        <item>9日</item>
      </candidateList>
      <explain>日期表达规范为x月x日。</explain>
      <paraID>7B0C0124</paraID>
      <start>13</start>
      <end>15</end>
      <status>unmodified</status>
      <modifiedWord/>
      <trackRevisions>false</trackRevisions>
    </reviewItem>
    <reviewItem>
      <errorID>e777aaf8-5662-4a67-a318-7843633a3fd2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7B0C0124</paraID>
      <start>24</start>
      <end>25</end>
      <status>unmodified</status>
      <modifiedWord/>
      <trackRevisions>false</trackRevisions>
    </reviewItem>
    <reviewItem>
      <errorID>673774fa-38b6-4adb-9120-7fc63802fbe8</errorID>
      <errorWord>混为一体</errorWord>
      <group>L1_Knowledge</group>
      <groupName>知识性问题</groupName>
      <ability>L2_Idiom</ability>
      <abilityName>成语和诗歌</abilityName>
      <candidateList>
        <item>混为一谈</item>
      </candidateList>
      <explain>也说并为一谈。把不同的事物混杂在一起，说成是相同的事物。唐韩愈《平淮西碑》：“万口和附，并为一谈。”</explain>
      <paraID>1312CFCD</paraID>
      <start>57</start>
      <end>61</end>
      <status>unmodified</status>
      <modifiedWord/>
      <trackRevisions>false</trackRevisions>
    </reviewItem>
    <reviewItem>
      <errorID>a75b6524-281e-43df-a537-8b8570f92187</errorID>
      <errorWord>》</errorWord>
      <group>L1_Word</group>
      <groupName>字词问题</groupName>
      <ability>L2_Typo</ability>
      <abilityName>字词错误</abilityName>
      <candidateList>
        <item>》第</item>
      </candidateList>
      <explain/>
      <paraID>37E038F0</paraID>
      <start>23</start>
      <end>24</end>
      <status>unmodified</status>
      <modifiedWord/>
      <trackRevisions>false</trackRevisions>
    </reviewItem>
    <reviewItem>
      <errorID>484351c2-30ca-4cd1-9c3f-402ba28bd5cb</errorID>
      <errorWord>11号</errorWord>
      <group>L1_Knowledge</group>
      <groupName>知识性问题</groupName>
      <ability>L2_Time</ability>
      <abilityName>日期时间</abilityName>
      <candidateList>
        <item>11日</item>
      </candidateList>
      <explain>日期表达规范为x月x日。</explain>
      <paraID>44B8BB30</paraID>
      <start>35</start>
      <end>38</end>
      <status>unmodified</status>
      <modifiedWord/>
      <trackRevisions>false</trackRevisions>
    </reviewItem>
    <reviewItem>
      <errorID>1132de3e-e197-476c-9f7f-a12faa47fe05</errorID>
      <errorWord>30号</errorWord>
      <group>L1_Knowledge</group>
      <groupName>知识性问题</groupName>
      <ability>L2_Time</ability>
      <abilityName>日期时间</abilityName>
      <candidateList>
        <item>30日</item>
      </candidateList>
      <explain>日期表达规范为x月x日。</explain>
      <paraID>44B8BB30</paraID>
      <start>57</start>
      <end>60</end>
      <status>unmodified</status>
      <modifiedWord/>
      <trackRevisions>false</trackRevisions>
    </reviewItem>
    <reviewItem>
      <errorID>b2e55bf2-c7e8-4836-aa54-d162d1ce6017</errorID>
      <errorWord>账账</errorWord>
      <group>L1_Word</group>
      <groupName>字词问题</groupName>
      <ability>L2_Typo</ability>
      <abilityName>字词错误</abilityName>
      <candidateList>
        <item>账</item>
      </candidateList>
      <explain>（賬）zhànɡ〈名〉❶关于货币、货物出入的记载：记～｜查～。❷指账簿：一本～。❸债：欠～｜还～｜放～。</explain>
      <paraID>362FF42D</paraID>
      <start>268</start>
      <end>270</end>
      <status>unmodified</status>
      <modifiedWord/>
      <trackRevisions>false</trackRevisions>
    </reviewItem>
    <reviewItem>
      <errorID>aa590ec3-41f3-4ab3-8a92-8d5d82d85ebb</errorID>
      <errorWord>，为</errorWord>
      <group>L1_Word</group>
      <groupName>字词问题</groupName>
      <ability>L2_Typo</ability>
      <abilityName>字词错误</abilityName>
      <candidateList>
        <item>，</item>
      </candidateList>
      <explain/>
      <paraID>3764E62F</paraID>
      <start>18</start>
      <end>20</end>
      <status>unmodified</status>
      <modifiedWord/>
      <trackRevisions>false</trackRevisions>
    </reviewItem>
    <reviewItem>
      <errorID>2cc1318b-8fe1-44bd-8874-bb1586af4531</errorID>
      <errorWord>账账</errorWord>
      <group>L1_Word</group>
      <groupName>字词问题</groupName>
      <ability>L2_Typo</ability>
      <abilityName>字词错误</abilityName>
      <candidateList>
        <item>账</item>
      </candidateList>
      <explain>（賬）zhànɡ〈名〉❶关于货币、货物出入的记载：记～｜查～。❷指账簿：一本～。❸债：欠～｜还～｜放～。</explain>
      <paraID>3764E62F</paraID>
      <start>137</start>
      <end>139</end>
      <status>unmodified</status>
      <modifiedWord/>
      <trackRevisions>false</trackRevisions>
    </reviewItem>
    <reviewItem>
      <errorID>52c4e7ea-7e2b-40d7-8544-bfada41d860c</errorID>
      <errorWord>37号</errorWord>
      <group>L1_Knowledge</group>
      <groupName>知识性问题</groupName>
      <ability>L2_Time</ability>
      <abilityName>日期时间</abilityName>
      <candidateList>
        <item>37日</item>
      </candidateList>
      <explain>日期表达规范为x月x日。</explain>
      <paraID>7DF1EC56</paraID>
      <start>14</start>
      <end>17</end>
      <status>unmodified</status>
      <modifiedWord/>
      <trackRevisions>false</trackRevisions>
    </reviewItem>
    <reviewItem>
      <errorID>4cec4a31-8a7e-427e-a20d-22e232b2e013</errorID>
      <errorWord>14号</errorWord>
      <group>L1_Knowledge</group>
      <groupName>知识性问题</groupName>
      <ability>L2_Time</ability>
      <abilityName>日期时间</abilityName>
      <candidateList>
        <item>14日</item>
      </candidateList>
      <explain>日期表达规范为x月x日。</explain>
      <paraID>7DF1EC56</paraID>
      <start>54</start>
      <end>57</end>
      <status>unmodified</status>
      <modifiedWord/>
      <trackRevisions>false</trackRevisions>
    </reviewItem>
    <reviewItem>
      <errorID>ed514f70-16d5-409d-b2e6-e41f0c171f48</errorID>
      <errorWord>15号</errorWord>
      <group>L1_Knowledge</group>
      <groupName>知识性问题</groupName>
      <ability>L2_Time</ability>
      <abilityName>日期时间</abilityName>
      <candidateList>
        <item>15日</item>
      </candidateList>
      <explain>日期表达规范为x月x日。</explain>
      <paraID>7DF1EC56</paraID>
      <start>116</start>
      <end>119</end>
      <status>unmodified</status>
      <modifiedWord/>
      <trackRevisions>false</trackRevisions>
    </reviewItem>
    <reviewItem>
      <errorID>67161e05-a2f8-404d-be00-16f13234c9d3</errorID>
      <errorWord>1号</errorWord>
      <group>L1_Knowledge</group>
      <groupName>知识性问题</groupName>
      <ability>L2_Time</ability>
      <abilityName>日期时间</abilityName>
      <candidateList>
        <item>1日</item>
      </candidateList>
      <explain>日期表达规范为x月x日。</explain>
      <paraID>7DF1EC56</paraID>
      <start>144</start>
      <end>146</end>
      <status>unmodified</status>
      <modifiedWord/>
      <trackRevisions>false</trackRevisions>
    </reviewItem>
    <reviewItem>
      <errorID>085e9f6c-e09f-43f3-9197-049c4e3e657a</errorID>
      <errorWord>20号</errorWord>
      <group>L1_Knowledge</group>
      <groupName>知识性问题</groupName>
      <ability>L2_Time</ability>
      <abilityName>日期时间</abilityName>
      <candidateList>
        <item>20日</item>
      </candidateList>
      <explain>日期表达规范为x月x日。</explain>
      <paraID>6DB6EA8D</paraID>
      <start>65</start>
      <end>68</end>
      <status>unmodified</status>
      <modifiedWord/>
      <trackRevisions>false</trackRevisions>
    </reviewItem>
    <reviewItem>
      <errorID>5ca975b7-b831-4ad2-ae16-33502fc4c3e5</errorID>
      <errorWord>(</errorWord>
      <group>L1_Format</group>
      <groupName>格式问题</groupName>
      <ability>L2_HalfPunc</ability>
      <abilityName>全半角检查</abilityName>
      <candidateList>
        <item>（</item>
      </candidateList>
      <explain>文本全半角错误。</explain>
      <paraID>48058C67</paraID>
      <start>102</start>
      <end>103</end>
      <status>unmodified</status>
      <modifiedWord/>
      <trackRevisions>false</trackRevisions>
    </reviewItem>
    <reviewItem>
      <errorID>51d7d2f8-029a-48b9-90b8-4920de180216</errorID>
      <errorWord>)</errorWord>
      <group>L1_Format</group>
      <groupName>格式问题</groupName>
      <ability>L2_HalfPunc</ability>
      <abilityName>全半角检查</abilityName>
      <candidateList>
        <item>）</item>
      </candidateList>
      <explain>文本全半角错误。</explain>
      <paraID>48058C67</paraID>
      <start>106</start>
      <end>107</end>
      <status>unmodified</status>
      <modifiedWord/>
      <trackRevisions>false</trackRevisions>
    </reviewItem>
    <reviewItem>
      <errorID>2464dbf1-2057-453c-abcf-e402181cbe86</errorID>
      <errorWord>调增</errorWord>
      <group>L1_Word</group>
      <groupName>字词问题</groupName>
      <ability>L2_Typo</ability>
      <abilityName>字词错误</abilityName>
      <candidateList>
        <item>调整</item>
      </candidateList>
      <explain/>
      <paraID>6A18E3F0</paraID>
      <start>83</start>
      <end>85</end>
      <status>unmodified</status>
      <modifiedWord/>
      <trackRevisions>false</trackRevisions>
    </reviewItem>
    <reviewItem>
      <errorID>7ae73e0c-fbb1-4f69-a566-9a108a4af08a</errorID>
      <errorWord>55号</errorWord>
      <group>L1_Knowledge</group>
      <groupName>知识性问题</groupName>
      <ability>L2_Time</ability>
      <abilityName>日期时间</abilityName>
      <candidateList>
        <item>55日</item>
      </candidateList>
      <explain>日期表达规范为x月x日。</explain>
      <paraID>312308D3</paraID>
      <start>14</start>
      <end>17</end>
      <status>unmodified</status>
      <modifiedWord/>
      <trackRevisions>false</trackRevisions>
    </reviewItem>
    <reviewItem>
      <errorID>952d3549-3399-4069-81c7-c2da6c5bd675</errorID>
      <errorWord>:</errorWord>
      <group>L1_Format</group>
      <groupName>格式问题</groupName>
      <ability>L2_HalfPunc</ability>
      <abilityName>全半角检查</abilityName>
      <candidateList>
        <item>：</item>
      </candidateList>
      <explain>文本全半角错误。</explain>
      <paraID>  A22D41</paraID>
      <start>3</start>
      <end>4</end>
      <status>unmodified</status>
      <modifiedWord/>
      <trackRevisions>false</trackRevisions>
    </reviewItem>
    <reviewItem>
      <errorID>4f48f1c1-1614-43bf-8e62-c8e89588081d</errorID>
      <errorWord>8号</errorWord>
      <group>L1_Knowledge</group>
      <groupName>知识性问题</groupName>
      <ability>L2_Time</ability>
      <abilityName>日期时间</abilityName>
      <candidateList>
        <item>8日</item>
      </candidateList>
      <explain>日期表达规范为x月x日。</explain>
      <paraID>666C0BCA</paraID>
      <start>16</start>
      <end>18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deb9ca-0aea-47cf-8d4b-65fc02d0e9c9}">
  <ds:schemaRefs/>
</ds:datastoreItem>
</file>

<file path=docProps/app.xml><?xml version="1.0" encoding="utf-8"?>
<Properties xmlns="http://schemas.openxmlformats.org/officeDocument/2006/extended-properties" xmlns:vt="http://schemas.openxmlformats.org/officeDocument/2006/docPropsVTypes">
  <Template>Normal</Template>
  <Pages>45</Pages>
  <Words>4422</Words>
  <Characters>4911</Characters>
  <Lines>1202</Lines>
  <Paragraphs>1174</Paragraphs>
  <TotalTime>14</TotalTime>
  <ScaleCrop>false</ScaleCrop>
  <LinksUpToDate>false</LinksUpToDate>
  <CharactersWithSpaces>4967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2023-01-11T06:30:00Z</dcterms:created>
  <dc:creator>符敏（书魁）</dc:creator>
  <cp:lastModifiedBy>邓婷</cp:lastModifiedBy>
  <cp:lastPrinted>2025-07-24T02:37:00Z</cp:lastPrinted>
  <dcterms:modified xsi:type="dcterms:W3CDTF">2026-06-03T01:38:47Z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F3C844FB278442938296899A132B18EE_13</vt:lpwstr>
  </property>
  <property fmtid="{D5CDD505-2E9C-101B-9397-08002B2CF9AE}" pid="4" name="KSOTemplateDocerSaveRecord">
    <vt:lpwstr>eyJoZGlkIjoiN2Y2YTkzM2Q3ZjFmZDA3MzYxZmZlNThiZjdiNmYxNGYiLCJ1c2VySWQiOiIxMDY5MjgzMDcxIn0=</vt:lpwstr>
  </property>
</Properties>
</file>