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846A6">
      <w:pPr>
        <w:keepNext w:val="0"/>
        <w:keepLines w:val="0"/>
        <w:pageBreakBefore w:val="0"/>
        <w:widowControl w:val="0"/>
        <w:kinsoku/>
        <w:wordWrap/>
        <w:overflowPunct/>
        <w:topLinePunct w:val="0"/>
        <w:autoSpaceDE/>
        <w:autoSpaceDN/>
        <w:bidi w:val="0"/>
        <w:adjustRightInd/>
        <w:snapToGrid/>
        <w:jc w:val="distribute"/>
        <w:textAlignment w:val="auto"/>
        <w:rPr>
          <w:rFonts w:hint="eastAsia" w:ascii="仿宋" w:hAnsi="仿宋" w:eastAsia="仿宋" w:cs="仿宋"/>
          <w:b/>
          <w:bCs/>
          <w:sz w:val="36"/>
          <w:szCs w:val="36"/>
          <w:lang w:eastAsia="zh-CN"/>
        </w:rPr>
      </w:pPr>
      <w:r>
        <w:rPr>
          <w:rFonts w:hint="eastAsia" w:ascii="仿宋" w:hAnsi="仿宋" w:eastAsia="仿宋" w:cs="仿宋"/>
          <w:b/>
          <w:bCs/>
          <w:kern w:val="0"/>
          <w:sz w:val="36"/>
          <w:szCs w:val="36"/>
          <w:lang w:bidi="ar-SA"/>
        </w:rPr>
        <mc:AlternateContent>
          <mc:Choice Requires="wps">
            <w:drawing>
              <wp:anchor distT="0" distB="0" distL="114300" distR="114300" simplePos="0" relativeHeight="251662336" behindDoc="0" locked="0" layoutInCell="1" allowOverlap="1">
                <wp:simplePos x="0" y="0"/>
                <wp:positionH relativeFrom="column">
                  <wp:posOffset>5339715</wp:posOffset>
                </wp:positionH>
                <wp:positionV relativeFrom="paragraph">
                  <wp:posOffset>-565150</wp:posOffset>
                </wp:positionV>
                <wp:extent cx="666750" cy="592455"/>
                <wp:effectExtent l="0" t="0" r="0" b="17145"/>
                <wp:wrapNone/>
                <wp:docPr id="40" name="文本框 40"/>
                <wp:cNvGraphicFramePr/>
                <a:graphic xmlns:a="http://schemas.openxmlformats.org/drawingml/2006/main">
                  <a:graphicData uri="http://schemas.microsoft.com/office/word/2010/wordprocessingShape">
                    <wps:wsp>
                      <wps:cNvSpPr txBox="1"/>
                      <wps:spPr>
                        <a:xfrm>
                          <a:off x="0" y="0"/>
                          <a:ext cx="666750" cy="592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7DD29C4">
                            <w:pPr>
                              <w:jc w:val="center"/>
                              <w:rPr>
                                <w:rFonts w:hint="default"/>
                                <w:b/>
                                <w:bCs/>
                                <w:sz w:val="32"/>
                                <w:szCs w:val="32"/>
                                <w:lang w:val="en-US" w:eastAsia="zh-CN"/>
                              </w:rPr>
                            </w:pPr>
                            <w:r>
                              <w:rPr>
                                <w:rFonts w:hint="eastAsia"/>
                                <w:b/>
                                <w:bCs/>
                                <w:sz w:val="32"/>
                                <w:szCs w:val="32"/>
                                <w:lang w:val="en-US" w:eastAsia="zh-CN"/>
                              </w:rPr>
                              <w:t>C11</w:t>
                            </w:r>
                          </w:p>
                          <w:p w14:paraId="2C473F4B">
                            <w:pPr>
                              <w:jc w:val="center"/>
                              <w:rPr>
                                <w:rFonts w:hint="default"/>
                                <w:b/>
                                <w:bCs/>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45pt;margin-top:-44.5pt;height:46.65pt;width:52.5pt;z-index:251662336;mso-width-relative:page;mso-height-relative:page;" fillcolor="#FFFFFF [3201]" filled="t" stroked="f" coordsize="21600,21600" o:gfxdata="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WtbdrVAAAACQEAAA8AAAAAAAAA&#10;AQAgAAAAIgAAAGRycy9kb3ducmV2LnhtbFBLAQIUABQAAAAIAIdO4kC8koLiTQIAAJAEAAAOAAAA&#10;AAAAAAEAIAAAACQBAABkcnMvZTJvRG9jLnhtbFBLBQYAAAAABgAGAFkBAADjBQAAAAA=&#10;">
                <v:fill on="t" focussize="0,0"/>
                <v:stroke on="f" weight="0.5pt"/>
                <v:imagedata o:title=""/>
                <o:lock v:ext="edit" aspectratio="f"/>
                <v:textbox>
                  <w:txbxContent>
                    <w:p w14:paraId="47DD29C4">
                      <w:pPr>
                        <w:jc w:val="center"/>
                        <w:rPr>
                          <w:rFonts w:hint="default"/>
                          <w:b/>
                          <w:bCs/>
                          <w:sz w:val="32"/>
                          <w:szCs w:val="32"/>
                          <w:lang w:val="en-US" w:eastAsia="zh-CN"/>
                        </w:rPr>
                      </w:pPr>
                      <w:r>
                        <w:rPr>
                          <w:rFonts w:hint="eastAsia"/>
                          <w:b/>
                          <w:bCs/>
                          <w:sz w:val="32"/>
                          <w:szCs w:val="32"/>
                          <w:lang w:val="en-US" w:eastAsia="zh-CN"/>
                        </w:rPr>
                        <w:t>C11</w:t>
                      </w:r>
                    </w:p>
                    <w:p w14:paraId="2C473F4B">
                      <w:pPr>
                        <w:jc w:val="center"/>
                        <w:rPr>
                          <w:rFonts w:hint="default"/>
                          <w:b/>
                          <w:bCs/>
                          <w:sz w:val="32"/>
                          <w:szCs w:val="32"/>
                          <w:lang w:val="en-US" w:eastAsia="zh-CN"/>
                        </w:rPr>
                      </w:pPr>
                    </w:p>
                  </w:txbxContent>
                </v:textbox>
              </v:shape>
            </w:pict>
          </mc:Fallback>
        </mc:AlternateContent>
      </w:r>
      <w:r>
        <w:rPr>
          <w:rFonts w:hint="eastAsia" w:ascii="仿宋" w:hAnsi="仿宋" w:eastAsia="仿宋" w:cs="仿宋"/>
          <w:b/>
          <w:bCs/>
          <w:kern w:val="0"/>
          <w:sz w:val="36"/>
          <w:szCs w:val="36"/>
          <w:lang w:eastAsia="zh-CN" w:bidi="ar-SA"/>
        </w:rPr>
        <w:t>湖南浩</w:t>
      </w:r>
      <w:r>
        <w:rPr>
          <w:rFonts w:hint="eastAsia" w:ascii="仿宋" w:hAnsi="仿宋" w:eastAsia="仿宋" w:cs="仿宋"/>
          <w:b/>
          <w:bCs/>
          <w:sz w:val="36"/>
          <w:szCs w:val="36"/>
          <w:lang w:eastAsia="zh-CN"/>
        </w:rPr>
        <w:t>元会计师事务所（普通合伙）</w:t>
      </w:r>
    </w:p>
    <w:p w14:paraId="2EE52B05">
      <w:pPr>
        <w:widowControl w:val="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HunanHaoyuanCertifiedPublicAccountantsGP</w:t>
      </w:r>
    </w:p>
    <w:p w14:paraId="05C4277D">
      <w:pPr>
        <w:widowControl w:val="0"/>
        <w:jc w:val="center"/>
        <w:rPr>
          <w:rFonts w:hint="eastAsia" w:ascii="仿宋" w:hAnsi="仿宋" w:eastAsia="仿宋" w:cs="仿宋"/>
          <w:sz w:val="32"/>
          <w:szCs w:val="32"/>
          <w:lang w:eastAsia="zh-CN"/>
        </w:rPr>
      </w:pPr>
    </w:p>
    <w:p w14:paraId="2CE24707">
      <w:pPr>
        <w:widowControl w:val="0"/>
        <w:jc w:val="both"/>
        <w:rPr>
          <w:rFonts w:hint="eastAsia" w:ascii="仿宋" w:hAnsi="仿宋" w:eastAsia="仿宋" w:cs="仿宋"/>
          <w:sz w:val="32"/>
          <w:szCs w:val="32"/>
          <w:lang w:eastAsia="zh-CN"/>
        </w:rPr>
      </w:pPr>
    </w:p>
    <w:p w14:paraId="4BA2C105">
      <w:pPr>
        <w:widowControl w:val="0"/>
        <w:jc w:val="both"/>
        <w:rPr>
          <w:rFonts w:hint="eastAsia" w:ascii="仿宋" w:hAnsi="仿宋" w:eastAsia="仿宋" w:cs="仿宋"/>
          <w:sz w:val="32"/>
          <w:szCs w:val="32"/>
          <w:lang w:eastAsia="zh-CN"/>
        </w:rPr>
      </w:pPr>
    </w:p>
    <w:p w14:paraId="7F0AE20D">
      <w:pPr>
        <w:widowControl w:val="0"/>
        <w:jc w:val="center"/>
        <w:rPr>
          <w:rFonts w:hint="eastAsia" w:ascii="方正隶二简体" w:hAnsi="方正隶二简体" w:eastAsia="方正隶二简体" w:cs="方正隶二简体"/>
          <w:sz w:val="72"/>
          <w:szCs w:val="72"/>
          <w:lang w:eastAsia="zh-CN"/>
        </w:rPr>
      </w:pPr>
      <w:r>
        <w:rPr>
          <w:rFonts w:hint="eastAsia" w:ascii="方正隶二简体" w:hAnsi="方正隶二简体" w:eastAsia="方正隶二简体" w:cs="方正隶二简体"/>
          <w:sz w:val="72"/>
          <w:szCs w:val="72"/>
          <w:lang w:val="en-US" w:eastAsia="zh-CN"/>
        </w:rPr>
        <w:t>绩效评价</w:t>
      </w:r>
      <w:r>
        <w:rPr>
          <w:rFonts w:hint="eastAsia" w:ascii="方正隶二简体" w:hAnsi="方正隶二简体" w:eastAsia="方正隶二简体" w:cs="方正隶二简体"/>
          <w:sz w:val="72"/>
          <w:szCs w:val="72"/>
          <w:lang w:eastAsia="zh-CN"/>
        </w:rPr>
        <w:t>报告</w:t>
      </w:r>
    </w:p>
    <w:p w14:paraId="59FC2698">
      <w:pPr>
        <w:widowControl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]第号</w:t>
      </w:r>
    </w:p>
    <w:p w14:paraId="5FA7B718">
      <w:pPr>
        <w:widowControl w:val="0"/>
        <w:jc w:val="center"/>
        <w:rPr>
          <w:rFonts w:hint="eastAsia" w:ascii="仿宋" w:hAnsi="仿宋" w:eastAsia="仿宋" w:cs="仿宋"/>
          <w:sz w:val="32"/>
          <w:szCs w:val="32"/>
          <w:lang w:eastAsia="zh-CN"/>
        </w:rPr>
      </w:pPr>
    </w:p>
    <w:p w14:paraId="24348FBC">
      <w:pPr>
        <w:widowControl w:val="0"/>
        <w:jc w:val="both"/>
        <w:rPr>
          <w:rFonts w:hint="eastAsia" w:ascii="仿宋" w:hAnsi="仿宋" w:eastAsia="仿宋" w:cs="仿宋"/>
          <w:sz w:val="32"/>
          <w:szCs w:val="32"/>
          <w:lang w:eastAsia="zh-CN"/>
        </w:rPr>
      </w:pPr>
    </w:p>
    <w:p w14:paraId="60A0E5B7">
      <w:pPr>
        <w:widowControl w:val="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2024年中共雁峰区纪律检查委员会</w:t>
      </w:r>
    </w:p>
    <w:p w14:paraId="08E74D41">
      <w:pPr>
        <w:widowControl w:val="0"/>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部门整体支出</w:t>
      </w:r>
    </w:p>
    <w:p w14:paraId="4B8D29C5">
      <w:pPr>
        <w:keepNext w:val="0"/>
        <w:keepLines w:val="0"/>
        <w:pageBreakBefore w:val="0"/>
        <w:widowControl/>
        <w:kinsoku/>
        <w:wordWrap/>
        <w:overflowPunct/>
        <w:topLinePunct w:val="0"/>
        <w:autoSpaceDE/>
        <w:autoSpaceDN/>
        <w:bidi w:val="0"/>
        <w:adjustRightInd/>
        <w:snapToGrid/>
        <w:spacing w:before="567" w:line="360" w:lineRule="auto"/>
        <w:jc w:val="both"/>
        <w:textAlignment w:val="auto"/>
        <w:rPr>
          <w:rFonts w:hint="eastAsia" w:ascii="黑体" w:hAnsi="黑体" w:eastAsia="黑体" w:cs="黑体"/>
          <w:sz w:val="52"/>
          <w:szCs w:val="52"/>
          <w:u w:val="none"/>
          <w:lang w:eastAsia="zh-CN"/>
        </w:rPr>
      </w:pPr>
    </w:p>
    <w:p w14:paraId="73DC98A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u w:val="none"/>
          <w:lang w:val="en-US" w:eastAsia="zh-CN"/>
        </w:rPr>
      </w:pPr>
    </w:p>
    <w:p w14:paraId="568F011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69164F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4050336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项目单位：中共雁峰区纪律检查委员会</w:t>
      </w:r>
    </w:p>
    <w:p w14:paraId="4665FB6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主管单位</w:t>
      </w:r>
      <w:r>
        <w:rPr>
          <w:rFonts w:hint="eastAsia" w:ascii="宋体" w:hAnsi="宋体" w:eastAsia="宋体" w:cs="宋体"/>
          <w:b/>
          <w:bCs/>
          <w:sz w:val="32"/>
          <w:szCs w:val="32"/>
          <w:highlight w:val="none"/>
          <w:u w:val="none"/>
          <w:lang w:val="en-US" w:eastAsia="zh-CN"/>
        </w:rPr>
        <w:t>：雁峰区人民政府</w:t>
      </w:r>
    </w:p>
    <w:p w14:paraId="7BC4045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委托单位：雁峰区财政局</w:t>
      </w:r>
    </w:p>
    <w:p w14:paraId="0179B91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pacing w:val="320"/>
          <w:kern w:val="0"/>
          <w:sz w:val="32"/>
          <w:szCs w:val="32"/>
          <w:u w:val="none"/>
          <w:fitText w:val="1280" w:id="2085554003"/>
          <w:lang w:val="en-US" w:eastAsia="zh-CN"/>
        </w:rPr>
        <w:t>日</w:t>
      </w:r>
      <w:r>
        <w:rPr>
          <w:rFonts w:hint="eastAsia" w:ascii="宋体" w:hAnsi="宋体" w:eastAsia="宋体" w:cs="宋体"/>
          <w:b/>
          <w:bCs/>
          <w:spacing w:val="0"/>
          <w:kern w:val="0"/>
          <w:sz w:val="32"/>
          <w:szCs w:val="32"/>
          <w:u w:val="none"/>
          <w:fitText w:val="1280" w:id="2085554003"/>
          <w:lang w:val="en-US" w:eastAsia="zh-CN"/>
        </w:rPr>
        <w:t>期</w:t>
      </w:r>
      <w:r>
        <w:rPr>
          <w:rFonts w:hint="eastAsia" w:ascii="宋体" w:hAnsi="宋体" w:eastAsia="宋体" w:cs="宋体"/>
          <w:b/>
          <w:bCs/>
          <w:sz w:val="32"/>
          <w:szCs w:val="32"/>
          <w:u w:val="none"/>
          <w:lang w:val="en-US" w:eastAsia="zh-CN"/>
        </w:rPr>
        <w:t>：2025年12月15日</w:t>
      </w:r>
    </w:p>
    <w:p w14:paraId="482C60CD">
      <w:pPr>
        <w:pStyle w:val="10"/>
        <w:tabs>
          <w:tab w:val="right" w:leader="dot" w:pos="8306"/>
        </w:tabs>
        <w:ind w:firstLine="643" w:firstLineChars="200"/>
        <w:jc w:val="center"/>
        <w:rPr>
          <w:rFonts w:hint="default" w:asciiTheme="minorAscii" w:hAnsiTheme="minorAscii" w:eastAsiaTheme="minorEastAsia"/>
          <w:b/>
          <w:bCs/>
          <w:sz w:val="32"/>
          <w:szCs w:val="36"/>
          <w:u w:val="none"/>
          <w:lang w:val="en-US" w:eastAsia="zh-CN"/>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3EF9BD3A">
      <w:pPr>
        <w:pStyle w:val="10"/>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pacing w:val="280"/>
          <w:kern w:val="0"/>
          <w:sz w:val="44"/>
          <w:szCs w:val="44"/>
          <w:fitText w:val="1440" w:id="1955599196"/>
          <w:lang w:val="en-US" w:eastAsia="zh-CN"/>
        </w:rPr>
        <w:t>目</w:t>
      </w:r>
      <w:r>
        <w:rPr>
          <w:rFonts w:hint="eastAsia" w:ascii="方正小标宋简体" w:hAnsi="方正小标宋简体" w:eastAsia="方正小标宋简体" w:cs="方正小标宋简体"/>
          <w:b/>
          <w:bCs/>
          <w:spacing w:val="0"/>
          <w:kern w:val="0"/>
          <w:sz w:val="44"/>
          <w:szCs w:val="44"/>
          <w:fitText w:val="1440" w:id="1955599196"/>
          <w:lang w:val="en-US" w:eastAsia="zh-CN"/>
        </w:rPr>
        <w:t>录</w:t>
      </w:r>
    </w:p>
    <w:p w14:paraId="3DF62234">
      <w:pPr>
        <w:pStyle w:val="10"/>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TOC \o "1-3" \h \u </w:instrText>
      </w:r>
      <w:r>
        <w:rPr>
          <w:rFonts w:hint="default"/>
          <w:sz w:val="32"/>
          <w:szCs w:val="32"/>
          <w:lang w:val="en-US" w:eastAsia="zh-CN"/>
        </w:rPr>
        <w:fldChar w:fldCharType="separate"/>
      </w:r>
      <w:r>
        <w:rPr>
          <w:rFonts w:hint="default"/>
          <w:sz w:val="32"/>
          <w:szCs w:val="32"/>
          <w:lang w:val="en-US" w:eastAsia="zh-CN"/>
        </w:rPr>
        <w:fldChar w:fldCharType="begin"/>
      </w:r>
      <w:r>
        <w:rPr>
          <w:rFonts w:hint="default"/>
          <w:sz w:val="32"/>
          <w:szCs w:val="32"/>
          <w:lang w:val="en-US" w:eastAsia="zh-CN"/>
        </w:rPr>
        <w:instrText xml:space="preserve"> HYPERLINK \l _Toc18023 </w:instrText>
      </w:r>
      <w:r>
        <w:rPr>
          <w:rFonts w:hint="default"/>
          <w:sz w:val="32"/>
          <w:szCs w:val="32"/>
          <w:lang w:val="en-US" w:eastAsia="zh-CN"/>
        </w:rPr>
        <w:fldChar w:fldCharType="separate"/>
      </w: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r>
        <w:rPr>
          <w:sz w:val="32"/>
          <w:szCs w:val="32"/>
        </w:rPr>
        <w:tab/>
      </w:r>
      <w:r>
        <w:rPr>
          <w:sz w:val="32"/>
          <w:szCs w:val="32"/>
        </w:rPr>
        <w:fldChar w:fldCharType="begin"/>
      </w:r>
      <w:r>
        <w:rPr>
          <w:sz w:val="32"/>
          <w:szCs w:val="32"/>
        </w:rPr>
        <w:instrText xml:space="preserve"> PAGEREF _Toc18023 \h </w:instrText>
      </w:r>
      <w:r>
        <w:rPr>
          <w:sz w:val="32"/>
          <w:szCs w:val="32"/>
        </w:rPr>
        <w:fldChar w:fldCharType="separate"/>
      </w:r>
      <w:r>
        <w:rPr>
          <w:sz w:val="32"/>
          <w:szCs w:val="32"/>
        </w:rPr>
        <w:t>1</w:t>
      </w:r>
      <w:r>
        <w:rPr>
          <w:sz w:val="32"/>
          <w:szCs w:val="32"/>
        </w:rPr>
        <w:fldChar w:fldCharType="end"/>
      </w:r>
      <w:r>
        <w:rPr>
          <w:rFonts w:hint="default"/>
          <w:sz w:val="32"/>
          <w:szCs w:val="32"/>
          <w:lang w:val="en-US" w:eastAsia="zh-CN"/>
        </w:rPr>
        <w:fldChar w:fldCharType="end"/>
      </w:r>
    </w:p>
    <w:p w14:paraId="1948627A">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_Toc19640 </w:instrText>
      </w:r>
      <w:r>
        <w:rPr>
          <w:rFonts w:hint="default"/>
          <w:sz w:val="32"/>
          <w:szCs w:val="32"/>
          <w:lang w:val="en-US" w:eastAsia="zh-CN"/>
        </w:rPr>
        <w:fldChar w:fldCharType="separate"/>
      </w:r>
      <w:r>
        <w:rPr>
          <w:rFonts w:hint="eastAsia" w:ascii="楷体" w:hAnsi="楷体" w:eastAsia="楷体" w:cs="楷体"/>
          <w:bCs/>
          <w:sz w:val="32"/>
          <w:szCs w:val="32"/>
        </w:rPr>
        <w:t>（一）</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对象和范围</w:t>
      </w:r>
      <w:r>
        <w:rPr>
          <w:sz w:val="32"/>
          <w:szCs w:val="32"/>
        </w:rPr>
        <w:tab/>
      </w:r>
      <w:r>
        <w:rPr>
          <w:sz w:val="32"/>
          <w:szCs w:val="32"/>
        </w:rPr>
        <w:fldChar w:fldCharType="begin"/>
      </w:r>
      <w:r>
        <w:rPr>
          <w:sz w:val="32"/>
          <w:szCs w:val="32"/>
        </w:rPr>
        <w:instrText xml:space="preserve"> PAGEREF _Toc19640 \h </w:instrText>
      </w:r>
      <w:r>
        <w:rPr>
          <w:sz w:val="32"/>
          <w:szCs w:val="32"/>
        </w:rPr>
        <w:fldChar w:fldCharType="separate"/>
      </w:r>
      <w:r>
        <w:rPr>
          <w:sz w:val="32"/>
          <w:szCs w:val="32"/>
        </w:rPr>
        <w:t>1</w:t>
      </w:r>
      <w:r>
        <w:rPr>
          <w:sz w:val="32"/>
          <w:szCs w:val="32"/>
        </w:rPr>
        <w:fldChar w:fldCharType="end"/>
      </w:r>
      <w:r>
        <w:rPr>
          <w:rFonts w:hint="default"/>
          <w:sz w:val="32"/>
          <w:szCs w:val="32"/>
          <w:lang w:val="en-US" w:eastAsia="zh-CN"/>
        </w:rPr>
        <w:fldChar w:fldCharType="end"/>
      </w:r>
    </w:p>
    <w:p w14:paraId="072B37FA">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_Toc26342 </w:instrText>
      </w:r>
      <w:r>
        <w:rPr>
          <w:rFonts w:hint="default"/>
          <w:sz w:val="32"/>
          <w:szCs w:val="32"/>
          <w:lang w:val="en-US" w:eastAsia="zh-CN"/>
        </w:rPr>
        <w:fldChar w:fldCharType="separate"/>
      </w:r>
      <w:r>
        <w:rPr>
          <w:rFonts w:hint="eastAsia" w:ascii="楷体" w:hAnsi="楷体" w:eastAsia="楷体" w:cs="楷体"/>
          <w:bCs/>
          <w:sz w:val="32"/>
          <w:szCs w:val="32"/>
        </w:rPr>
        <w:t>（二）</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依据</w:t>
      </w:r>
      <w:r>
        <w:rPr>
          <w:sz w:val="32"/>
          <w:szCs w:val="32"/>
        </w:rPr>
        <w:tab/>
      </w:r>
      <w:r>
        <w:rPr>
          <w:sz w:val="32"/>
          <w:szCs w:val="32"/>
        </w:rPr>
        <w:fldChar w:fldCharType="begin"/>
      </w:r>
      <w:r>
        <w:rPr>
          <w:sz w:val="32"/>
          <w:szCs w:val="32"/>
        </w:rPr>
        <w:instrText xml:space="preserve"> PAGEREF _Toc26342 \h </w:instrText>
      </w:r>
      <w:r>
        <w:rPr>
          <w:sz w:val="32"/>
          <w:szCs w:val="32"/>
        </w:rPr>
        <w:fldChar w:fldCharType="separate"/>
      </w:r>
      <w:r>
        <w:rPr>
          <w:sz w:val="32"/>
          <w:szCs w:val="32"/>
        </w:rPr>
        <w:t>2</w:t>
      </w:r>
      <w:r>
        <w:rPr>
          <w:sz w:val="32"/>
          <w:szCs w:val="32"/>
        </w:rPr>
        <w:fldChar w:fldCharType="end"/>
      </w:r>
      <w:r>
        <w:rPr>
          <w:rFonts w:hint="default"/>
          <w:sz w:val="32"/>
          <w:szCs w:val="32"/>
          <w:lang w:val="en-US" w:eastAsia="zh-CN"/>
        </w:rPr>
        <w:fldChar w:fldCharType="end"/>
      </w:r>
    </w:p>
    <w:p w14:paraId="337D6E4E">
      <w:pPr>
        <w:pStyle w:val="10"/>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_Toc1002 </w:instrText>
      </w:r>
      <w:r>
        <w:rPr>
          <w:rFonts w:hint="default"/>
          <w:sz w:val="32"/>
          <w:szCs w:val="32"/>
          <w:lang w:val="en-US" w:eastAsia="zh-CN"/>
        </w:rPr>
        <w:fldChar w:fldCharType="separate"/>
      </w: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r>
        <w:rPr>
          <w:sz w:val="32"/>
          <w:szCs w:val="32"/>
        </w:rPr>
        <w:tab/>
      </w:r>
      <w:r>
        <w:rPr>
          <w:sz w:val="32"/>
          <w:szCs w:val="32"/>
        </w:rPr>
        <w:fldChar w:fldCharType="begin"/>
      </w:r>
      <w:r>
        <w:rPr>
          <w:sz w:val="32"/>
          <w:szCs w:val="32"/>
        </w:rPr>
        <w:instrText xml:space="preserve"> PAGEREF _Toc1002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07CE4078">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_Toc20830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部门</w:t>
      </w:r>
      <w:r>
        <w:rPr>
          <w:rFonts w:hint="eastAsia" w:ascii="楷体" w:hAnsi="楷体" w:eastAsia="楷体" w:cs="楷体"/>
          <w:bCs/>
          <w:sz w:val="32"/>
          <w:szCs w:val="32"/>
          <w:lang w:val="en-US" w:eastAsia="zh-CN"/>
        </w:rPr>
        <w:t>基本信息</w:t>
      </w:r>
      <w:r>
        <w:rPr>
          <w:sz w:val="32"/>
          <w:szCs w:val="32"/>
        </w:rPr>
        <w:tab/>
      </w:r>
      <w:r>
        <w:rPr>
          <w:sz w:val="32"/>
          <w:szCs w:val="32"/>
        </w:rPr>
        <w:fldChar w:fldCharType="begin"/>
      </w:r>
      <w:r>
        <w:rPr>
          <w:sz w:val="32"/>
          <w:szCs w:val="32"/>
        </w:rPr>
        <w:instrText xml:space="preserve"> PAGEREF _Toc20830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28A4B0F2">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_Toc1523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（二）</w:t>
      </w:r>
      <w:r>
        <w:rPr>
          <w:rFonts w:hint="eastAsia" w:ascii="楷体" w:hAnsi="楷体" w:eastAsia="楷体" w:cs="楷体"/>
          <w:bCs/>
          <w:sz w:val="32"/>
          <w:szCs w:val="32"/>
          <w:lang w:eastAsia="zh-CN"/>
        </w:rPr>
        <w:t>部门</w:t>
      </w:r>
      <w:r>
        <w:rPr>
          <w:rFonts w:hint="eastAsia" w:ascii="楷体" w:hAnsi="楷体" w:eastAsia="楷体" w:cs="楷体"/>
          <w:bCs/>
          <w:sz w:val="32"/>
          <w:szCs w:val="32"/>
          <w:lang w:val="en-US" w:eastAsia="zh-CN"/>
        </w:rPr>
        <w:t>主要职责</w:t>
      </w:r>
      <w:r>
        <w:rPr>
          <w:sz w:val="32"/>
          <w:szCs w:val="32"/>
        </w:rPr>
        <w:tab/>
      </w:r>
      <w:r>
        <w:rPr>
          <w:sz w:val="32"/>
          <w:szCs w:val="32"/>
        </w:rPr>
        <w:fldChar w:fldCharType="begin"/>
      </w:r>
      <w:r>
        <w:rPr>
          <w:sz w:val="32"/>
          <w:szCs w:val="32"/>
        </w:rPr>
        <w:instrText xml:space="preserve"> PAGEREF _Toc1523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069F3027">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_Toc12819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（三）部门</w:t>
      </w:r>
      <w:r>
        <w:rPr>
          <w:rFonts w:hint="eastAsia" w:ascii="楷体" w:hAnsi="楷体" w:eastAsia="楷体" w:cs="楷体"/>
          <w:bCs/>
          <w:sz w:val="32"/>
          <w:szCs w:val="32"/>
          <w:lang w:eastAsia="zh-CN"/>
        </w:rPr>
        <w:t>组织架构与人员</w:t>
      </w:r>
      <w:r>
        <w:rPr>
          <w:sz w:val="32"/>
          <w:szCs w:val="32"/>
        </w:rPr>
        <w:tab/>
      </w:r>
      <w:r>
        <w:rPr>
          <w:sz w:val="32"/>
          <w:szCs w:val="32"/>
        </w:rPr>
        <w:fldChar w:fldCharType="begin"/>
      </w:r>
      <w:r>
        <w:rPr>
          <w:sz w:val="32"/>
          <w:szCs w:val="32"/>
        </w:rPr>
        <w:instrText xml:space="preserve"> PAGEREF _Toc12819 \h </w:instrText>
      </w:r>
      <w:r>
        <w:rPr>
          <w:sz w:val="32"/>
          <w:szCs w:val="32"/>
        </w:rPr>
        <w:fldChar w:fldCharType="separate"/>
      </w:r>
      <w:r>
        <w:rPr>
          <w:sz w:val="32"/>
          <w:szCs w:val="32"/>
        </w:rPr>
        <w:t>6</w:t>
      </w:r>
      <w:r>
        <w:rPr>
          <w:sz w:val="32"/>
          <w:szCs w:val="32"/>
        </w:rPr>
        <w:fldChar w:fldCharType="end"/>
      </w:r>
      <w:r>
        <w:rPr>
          <w:rFonts w:hint="default"/>
          <w:sz w:val="32"/>
          <w:szCs w:val="32"/>
          <w:lang w:val="en-US" w:eastAsia="zh-CN"/>
        </w:rPr>
        <w:fldChar w:fldCharType="end"/>
      </w:r>
    </w:p>
    <w:p w14:paraId="44464B8B">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_Toc11784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（四）部门2024年度职责履行及履职效益</w:t>
      </w:r>
      <w:r>
        <w:rPr>
          <w:sz w:val="32"/>
          <w:szCs w:val="32"/>
        </w:rPr>
        <w:tab/>
      </w:r>
      <w:r>
        <w:rPr>
          <w:sz w:val="32"/>
          <w:szCs w:val="32"/>
        </w:rPr>
        <w:fldChar w:fldCharType="begin"/>
      </w:r>
      <w:r>
        <w:rPr>
          <w:sz w:val="32"/>
          <w:szCs w:val="32"/>
        </w:rPr>
        <w:instrText xml:space="preserve"> PAGEREF _Toc11784 \h </w:instrText>
      </w:r>
      <w:r>
        <w:rPr>
          <w:sz w:val="32"/>
          <w:szCs w:val="32"/>
        </w:rPr>
        <w:fldChar w:fldCharType="separate"/>
      </w:r>
      <w:r>
        <w:rPr>
          <w:sz w:val="32"/>
          <w:szCs w:val="32"/>
        </w:rPr>
        <w:t>7</w:t>
      </w:r>
      <w:r>
        <w:rPr>
          <w:sz w:val="32"/>
          <w:szCs w:val="32"/>
        </w:rPr>
        <w:fldChar w:fldCharType="end"/>
      </w:r>
      <w:r>
        <w:rPr>
          <w:rFonts w:hint="default"/>
          <w:sz w:val="32"/>
          <w:szCs w:val="32"/>
          <w:lang w:val="en-US" w:eastAsia="zh-CN"/>
        </w:rPr>
        <w:fldChar w:fldCharType="end"/>
      </w:r>
    </w:p>
    <w:p w14:paraId="2F698D72">
      <w:pPr>
        <w:pStyle w:val="10"/>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_Toc24413 </w:instrText>
      </w:r>
      <w:r>
        <w:rPr>
          <w:rFonts w:hint="default"/>
          <w:sz w:val="32"/>
          <w:szCs w:val="32"/>
          <w:lang w:val="en-US" w:eastAsia="zh-CN"/>
        </w:rPr>
        <w:fldChar w:fldCharType="separate"/>
      </w:r>
      <w:r>
        <w:rPr>
          <w:rFonts w:hint="eastAsia" w:ascii="黑体" w:hAnsi="黑体" w:eastAsia="黑体" w:cs="黑体"/>
          <w:sz w:val="32"/>
          <w:szCs w:val="32"/>
          <w:lang w:eastAsia="zh-CN"/>
        </w:rPr>
        <w:t>三、部门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r>
        <w:rPr>
          <w:sz w:val="32"/>
          <w:szCs w:val="32"/>
        </w:rPr>
        <w:tab/>
      </w:r>
      <w:r>
        <w:rPr>
          <w:sz w:val="32"/>
          <w:szCs w:val="32"/>
        </w:rPr>
        <w:fldChar w:fldCharType="begin"/>
      </w:r>
      <w:r>
        <w:rPr>
          <w:sz w:val="32"/>
          <w:szCs w:val="32"/>
        </w:rPr>
        <w:instrText xml:space="preserve"> PAGEREF _Toc24413 \h </w:instrText>
      </w:r>
      <w:r>
        <w:rPr>
          <w:sz w:val="32"/>
          <w:szCs w:val="32"/>
        </w:rPr>
        <w:fldChar w:fldCharType="separate"/>
      </w:r>
      <w:r>
        <w:rPr>
          <w:sz w:val="32"/>
          <w:szCs w:val="32"/>
        </w:rPr>
        <w:t>12</w:t>
      </w:r>
      <w:r>
        <w:rPr>
          <w:sz w:val="32"/>
          <w:szCs w:val="32"/>
        </w:rPr>
        <w:fldChar w:fldCharType="end"/>
      </w:r>
      <w:r>
        <w:rPr>
          <w:rFonts w:hint="default"/>
          <w:sz w:val="32"/>
          <w:szCs w:val="32"/>
          <w:lang w:val="en-US" w:eastAsia="zh-CN"/>
        </w:rPr>
        <w:fldChar w:fldCharType="end"/>
      </w:r>
    </w:p>
    <w:p w14:paraId="68D11D37">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_Toc10544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配置</w:t>
      </w:r>
      <w:r>
        <w:rPr>
          <w:rFonts w:hint="eastAsia" w:ascii="楷体" w:hAnsi="楷体" w:eastAsia="楷体" w:cs="楷体"/>
          <w:bCs/>
          <w:sz w:val="32"/>
          <w:szCs w:val="32"/>
          <w:lang w:eastAsia="zh-CN"/>
        </w:rPr>
        <w:t>情况</w:t>
      </w:r>
      <w:r>
        <w:rPr>
          <w:rFonts w:hint="eastAsia" w:ascii="楷体" w:hAnsi="楷体" w:eastAsia="楷体" w:cs="楷体"/>
          <w:bCs/>
          <w:sz w:val="32"/>
          <w:szCs w:val="32"/>
          <w:lang w:val="en-US" w:eastAsia="zh-CN"/>
        </w:rPr>
        <w:t>及分析</w:t>
      </w:r>
      <w:r>
        <w:rPr>
          <w:sz w:val="32"/>
          <w:szCs w:val="32"/>
        </w:rPr>
        <w:tab/>
      </w:r>
      <w:r>
        <w:rPr>
          <w:sz w:val="32"/>
          <w:szCs w:val="32"/>
        </w:rPr>
        <w:fldChar w:fldCharType="begin"/>
      </w:r>
      <w:r>
        <w:rPr>
          <w:sz w:val="32"/>
          <w:szCs w:val="32"/>
        </w:rPr>
        <w:instrText xml:space="preserve"> PAGEREF _Toc10544 \h </w:instrText>
      </w:r>
      <w:r>
        <w:rPr>
          <w:sz w:val="32"/>
          <w:szCs w:val="32"/>
        </w:rPr>
        <w:fldChar w:fldCharType="separate"/>
      </w:r>
      <w:r>
        <w:rPr>
          <w:sz w:val="32"/>
          <w:szCs w:val="32"/>
        </w:rPr>
        <w:t>13</w:t>
      </w:r>
      <w:r>
        <w:rPr>
          <w:sz w:val="32"/>
          <w:szCs w:val="32"/>
        </w:rPr>
        <w:fldChar w:fldCharType="end"/>
      </w:r>
      <w:r>
        <w:rPr>
          <w:rFonts w:hint="default"/>
          <w:sz w:val="32"/>
          <w:szCs w:val="32"/>
          <w:lang w:val="en-US" w:eastAsia="zh-CN"/>
        </w:rPr>
        <w:fldChar w:fldCharType="end"/>
      </w:r>
    </w:p>
    <w:p w14:paraId="45C920E0">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_Toc2545 </w:instrText>
      </w:r>
      <w:r>
        <w:rPr>
          <w:rFonts w:hint="default"/>
          <w:sz w:val="32"/>
          <w:szCs w:val="32"/>
          <w:lang w:val="en-US" w:eastAsia="zh-CN"/>
        </w:rPr>
        <w:fldChar w:fldCharType="separate"/>
      </w:r>
      <w:r>
        <w:rPr>
          <w:rFonts w:hint="eastAsia" w:ascii="楷体" w:hAnsi="楷体" w:eastAsia="楷体" w:cs="楷体"/>
          <w:bCs/>
          <w:sz w:val="32"/>
          <w:szCs w:val="32"/>
          <w:lang w:eastAsia="zh-CN"/>
        </w:rPr>
        <w:t>（二）预算执行</w:t>
      </w:r>
      <w:r>
        <w:rPr>
          <w:rFonts w:hint="eastAsia" w:ascii="楷体" w:hAnsi="楷体" w:eastAsia="楷体" w:cs="楷体"/>
          <w:bCs/>
          <w:sz w:val="32"/>
          <w:szCs w:val="32"/>
          <w:lang w:val="en-US" w:eastAsia="zh-CN"/>
        </w:rPr>
        <w:t>情况及分析</w:t>
      </w:r>
      <w:r>
        <w:rPr>
          <w:sz w:val="32"/>
          <w:szCs w:val="32"/>
        </w:rPr>
        <w:tab/>
      </w:r>
      <w:r>
        <w:rPr>
          <w:sz w:val="32"/>
          <w:szCs w:val="32"/>
        </w:rPr>
        <w:fldChar w:fldCharType="begin"/>
      </w:r>
      <w:r>
        <w:rPr>
          <w:sz w:val="32"/>
          <w:szCs w:val="32"/>
        </w:rPr>
        <w:instrText xml:space="preserve"> PAGEREF _Toc2545 \h </w:instrText>
      </w:r>
      <w:r>
        <w:rPr>
          <w:sz w:val="32"/>
          <w:szCs w:val="32"/>
        </w:rPr>
        <w:fldChar w:fldCharType="separate"/>
      </w:r>
      <w:r>
        <w:rPr>
          <w:sz w:val="32"/>
          <w:szCs w:val="32"/>
        </w:rPr>
        <w:t>14</w:t>
      </w:r>
      <w:r>
        <w:rPr>
          <w:sz w:val="32"/>
          <w:szCs w:val="32"/>
        </w:rPr>
        <w:fldChar w:fldCharType="end"/>
      </w:r>
      <w:r>
        <w:rPr>
          <w:rFonts w:hint="default"/>
          <w:sz w:val="32"/>
          <w:szCs w:val="32"/>
          <w:lang w:val="en-US" w:eastAsia="zh-CN"/>
        </w:rPr>
        <w:fldChar w:fldCharType="end"/>
      </w:r>
    </w:p>
    <w:p w14:paraId="4B815316">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_Toc26098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（三）整体支出汇总及分析</w:t>
      </w:r>
      <w:r>
        <w:rPr>
          <w:sz w:val="32"/>
          <w:szCs w:val="32"/>
        </w:rPr>
        <w:tab/>
      </w:r>
      <w:r>
        <w:rPr>
          <w:sz w:val="32"/>
          <w:szCs w:val="32"/>
        </w:rPr>
        <w:fldChar w:fldCharType="begin"/>
      </w:r>
      <w:r>
        <w:rPr>
          <w:sz w:val="32"/>
          <w:szCs w:val="32"/>
        </w:rPr>
        <w:instrText xml:space="preserve"> PAGEREF _Toc26098 \h </w:instrText>
      </w:r>
      <w:r>
        <w:rPr>
          <w:sz w:val="32"/>
          <w:szCs w:val="32"/>
        </w:rPr>
        <w:fldChar w:fldCharType="separate"/>
      </w:r>
      <w:r>
        <w:rPr>
          <w:sz w:val="32"/>
          <w:szCs w:val="32"/>
        </w:rPr>
        <w:t>17</w:t>
      </w:r>
      <w:r>
        <w:rPr>
          <w:sz w:val="32"/>
          <w:szCs w:val="32"/>
        </w:rPr>
        <w:fldChar w:fldCharType="end"/>
      </w:r>
      <w:r>
        <w:rPr>
          <w:rFonts w:hint="default"/>
          <w:sz w:val="32"/>
          <w:szCs w:val="32"/>
          <w:lang w:val="en-US" w:eastAsia="zh-CN"/>
        </w:rPr>
        <w:fldChar w:fldCharType="end"/>
      </w:r>
    </w:p>
    <w:p w14:paraId="5752E38B">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_Toc27732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管理情况及分析</w:t>
      </w:r>
      <w:r>
        <w:rPr>
          <w:sz w:val="32"/>
          <w:szCs w:val="32"/>
        </w:rPr>
        <w:tab/>
      </w:r>
      <w:r>
        <w:rPr>
          <w:sz w:val="32"/>
          <w:szCs w:val="32"/>
        </w:rPr>
        <w:fldChar w:fldCharType="begin"/>
      </w:r>
      <w:r>
        <w:rPr>
          <w:sz w:val="32"/>
          <w:szCs w:val="32"/>
        </w:rPr>
        <w:instrText xml:space="preserve"> PAGEREF _Toc27732 \h </w:instrText>
      </w:r>
      <w:r>
        <w:rPr>
          <w:sz w:val="32"/>
          <w:szCs w:val="32"/>
        </w:rPr>
        <w:fldChar w:fldCharType="separate"/>
      </w:r>
      <w:r>
        <w:rPr>
          <w:sz w:val="32"/>
          <w:szCs w:val="32"/>
        </w:rPr>
        <w:t>25</w:t>
      </w:r>
      <w:r>
        <w:rPr>
          <w:sz w:val="32"/>
          <w:szCs w:val="32"/>
        </w:rPr>
        <w:fldChar w:fldCharType="end"/>
      </w:r>
      <w:r>
        <w:rPr>
          <w:rFonts w:hint="default"/>
          <w:sz w:val="32"/>
          <w:szCs w:val="32"/>
          <w:lang w:val="en-US" w:eastAsia="zh-CN"/>
        </w:rPr>
        <w:fldChar w:fldCharType="end"/>
      </w:r>
    </w:p>
    <w:p w14:paraId="4E71A90E">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_Toc2671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（五）工资管理情况及分析</w:t>
      </w:r>
      <w:r>
        <w:rPr>
          <w:sz w:val="32"/>
          <w:szCs w:val="32"/>
        </w:rPr>
        <w:tab/>
      </w:r>
      <w:r>
        <w:rPr>
          <w:sz w:val="32"/>
          <w:szCs w:val="32"/>
        </w:rPr>
        <w:fldChar w:fldCharType="begin"/>
      </w:r>
      <w:r>
        <w:rPr>
          <w:sz w:val="32"/>
          <w:szCs w:val="32"/>
        </w:rPr>
        <w:instrText xml:space="preserve"> PAGEREF _Toc2671 \h </w:instrText>
      </w:r>
      <w:r>
        <w:rPr>
          <w:sz w:val="32"/>
          <w:szCs w:val="32"/>
        </w:rPr>
        <w:fldChar w:fldCharType="separate"/>
      </w:r>
      <w:r>
        <w:rPr>
          <w:sz w:val="32"/>
          <w:szCs w:val="32"/>
        </w:rPr>
        <w:t>26</w:t>
      </w:r>
      <w:r>
        <w:rPr>
          <w:sz w:val="32"/>
          <w:szCs w:val="32"/>
        </w:rPr>
        <w:fldChar w:fldCharType="end"/>
      </w:r>
      <w:r>
        <w:rPr>
          <w:rFonts w:hint="default"/>
          <w:sz w:val="32"/>
          <w:szCs w:val="32"/>
          <w:lang w:val="en-US" w:eastAsia="zh-CN"/>
        </w:rPr>
        <w:fldChar w:fldCharType="end"/>
      </w:r>
    </w:p>
    <w:p w14:paraId="2C616C2A">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_Toc23310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（六）项目支出管理情况及分析</w:t>
      </w:r>
      <w:r>
        <w:rPr>
          <w:sz w:val="32"/>
          <w:szCs w:val="32"/>
        </w:rPr>
        <w:tab/>
      </w:r>
      <w:r>
        <w:rPr>
          <w:sz w:val="32"/>
          <w:szCs w:val="32"/>
        </w:rPr>
        <w:fldChar w:fldCharType="begin"/>
      </w:r>
      <w:r>
        <w:rPr>
          <w:sz w:val="32"/>
          <w:szCs w:val="32"/>
        </w:rPr>
        <w:instrText xml:space="preserve"> PAGEREF _Toc23310 \h </w:instrText>
      </w:r>
      <w:r>
        <w:rPr>
          <w:sz w:val="32"/>
          <w:szCs w:val="32"/>
        </w:rPr>
        <w:fldChar w:fldCharType="separate"/>
      </w:r>
      <w:r>
        <w:rPr>
          <w:sz w:val="32"/>
          <w:szCs w:val="32"/>
        </w:rPr>
        <w:t>27</w:t>
      </w:r>
      <w:r>
        <w:rPr>
          <w:sz w:val="32"/>
          <w:szCs w:val="32"/>
        </w:rPr>
        <w:fldChar w:fldCharType="end"/>
      </w:r>
      <w:r>
        <w:rPr>
          <w:rFonts w:hint="default"/>
          <w:sz w:val="32"/>
          <w:szCs w:val="32"/>
          <w:lang w:val="en-US" w:eastAsia="zh-CN"/>
        </w:rPr>
        <w:fldChar w:fldCharType="end"/>
      </w:r>
    </w:p>
    <w:p w14:paraId="312270ED">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_Toc27729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（七）</w:t>
      </w:r>
      <w:r>
        <w:rPr>
          <w:rFonts w:hint="eastAsia" w:ascii="楷体" w:hAnsi="楷体" w:eastAsia="楷体" w:cs="楷体"/>
          <w:bCs/>
          <w:sz w:val="32"/>
          <w:szCs w:val="32"/>
          <w:highlight w:val="none"/>
          <w:lang w:val="en-US" w:eastAsia="zh-CN"/>
        </w:rPr>
        <w:t>固定资产管理情况及分析</w:t>
      </w:r>
      <w:r>
        <w:rPr>
          <w:sz w:val="32"/>
          <w:szCs w:val="32"/>
        </w:rPr>
        <w:tab/>
      </w:r>
      <w:r>
        <w:rPr>
          <w:sz w:val="32"/>
          <w:szCs w:val="32"/>
        </w:rPr>
        <w:fldChar w:fldCharType="begin"/>
      </w:r>
      <w:r>
        <w:rPr>
          <w:sz w:val="32"/>
          <w:szCs w:val="32"/>
        </w:rPr>
        <w:instrText xml:space="preserve"> PAGEREF _Toc27729 \h </w:instrText>
      </w:r>
      <w:r>
        <w:rPr>
          <w:sz w:val="32"/>
          <w:szCs w:val="32"/>
        </w:rPr>
        <w:fldChar w:fldCharType="separate"/>
      </w:r>
      <w:r>
        <w:rPr>
          <w:sz w:val="32"/>
          <w:szCs w:val="32"/>
        </w:rPr>
        <w:t>30</w:t>
      </w:r>
      <w:r>
        <w:rPr>
          <w:sz w:val="32"/>
          <w:szCs w:val="32"/>
        </w:rPr>
        <w:fldChar w:fldCharType="end"/>
      </w:r>
      <w:r>
        <w:rPr>
          <w:rFonts w:hint="default"/>
          <w:sz w:val="32"/>
          <w:szCs w:val="32"/>
          <w:lang w:val="en-US" w:eastAsia="zh-CN"/>
        </w:rPr>
        <w:fldChar w:fldCharType="end"/>
      </w:r>
    </w:p>
    <w:p w14:paraId="4C2FCF99">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_Toc25434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（八）厉行节约保障措施的执行情况及其政策效果</w:t>
      </w:r>
      <w:r>
        <w:rPr>
          <w:sz w:val="32"/>
          <w:szCs w:val="32"/>
        </w:rPr>
        <w:tab/>
      </w:r>
      <w:r>
        <w:rPr>
          <w:sz w:val="32"/>
          <w:szCs w:val="32"/>
        </w:rPr>
        <w:fldChar w:fldCharType="begin"/>
      </w:r>
      <w:r>
        <w:rPr>
          <w:sz w:val="32"/>
          <w:szCs w:val="32"/>
        </w:rPr>
        <w:instrText xml:space="preserve"> PAGEREF _Toc25434 \h </w:instrText>
      </w:r>
      <w:r>
        <w:rPr>
          <w:sz w:val="32"/>
          <w:szCs w:val="32"/>
        </w:rPr>
        <w:fldChar w:fldCharType="separate"/>
      </w:r>
      <w:r>
        <w:rPr>
          <w:sz w:val="32"/>
          <w:szCs w:val="32"/>
        </w:rPr>
        <w:t>30</w:t>
      </w:r>
      <w:r>
        <w:rPr>
          <w:sz w:val="32"/>
          <w:szCs w:val="32"/>
        </w:rPr>
        <w:fldChar w:fldCharType="end"/>
      </w:r>
      <w:r>
        <w:rPr>
          <w:rFonts w:hint="default"/>
          <w:sz w:val="32"/>
          <w:szCs w:val="32"/>
          <w:lang w:val="en-US" w:eastAsia="zh-CN"/>
        </w:rPr>
        <w:fldChar w:fldCharType="end"/>
      </w:r>
    </w:p>
    <w:p w14:paraId="716246CF">
      <w:pPr>
        <w:pStyle w:val="10"/>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_Toc8504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r>
        <w:rPr>
          <w:sz w:val="32"/>
          <w:szCs w:val="32"/>
        </w:rPr>
        <w:tab/>
      </w:r>
      <w:r>
        <w:rPr>
          <w:sz w:val="32"/>
          <w:szCs w:val="32"/>
        </w:rPr>
        <w:fldChar w:fldCharType="begin"/>
      </w:r>
      <w:r>
        <w:rPr>
          <w:sz w:val="32"/>
          <w:szCs w:val="32"/>
        </w:rPr>
        <w:instrText xml:space="preserve"> PAGEREF _Toc8504 \h </w:instrText>
      </w:r>
      <w:r>
        <w:rPr>
          <w:sz w:val="32"/>
          <w:szCs w:val="32"/>
        </w:rPr>
        <w:fldChar w:fldCharType="separate"/>
      </w:r>
      <w:r>
        <w:rPr>
          <w:sz w:val="32"/>
          <w:szCs w:val="32"/>
        </w:rPr>
        <w:t>31</w:t>
      </w:r>
      <w:r>
        <w:rPr>
          <w:sz w:val="32"/>
          <w:szCs w:val="32"/>
        </w:rPr>
        <w:fldChar w:fldCharType="end"/>
      </w:r>
      <w:r>
        <w:rPr>
          <w:rFonts w:hint="default"/>
          <w:sz w:val="32"/>
          <w:szCs w:val="32"/>
          <w:lang w:val="en-US" w:eastAsia="zh-CN"/>
        </w:rPr>
        <w:fldChar w:fldCharType="end"/>
      </w:r>
    </w:p>
    <w:p w14:paraId="0B82C59D">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_Toc21601 </w:instrText>
      </w:r>
      <w:r>
        <w:rPr>
          <w:rFonts w:hint="default"/>
          <w:sz w:val="32"/>
          <w:szCs w:val="32"/>
          <w:lang w:val="en-US" w:eastAsia="zh-CN"/>
        </w:rPr>
        <w:fldChar w:fldCharType="separate"/>
      </w:r>
      <w:r>
        <w:rPr>
          <w:rFonts w:hint="eastAsia" w:ascii="楷体" w:hAnsi="楷体" w:eastAsia="楷体" w:cs="楷体"/>
          <w:bCs/>
          <w:sz w:val="32"/>
          <w:szCs w:val="32"/>
          <w:lang w:eastAsia="zh-CN"/>
        </w:rPr>
        <w:t>（一）总体目标</w:t>
      </w:r>
      <w:r>
        <w:rPr>
          <w:sz w:val="32"/>
          <w:szCs w:val="32"/>
        </w:rPr>
        <w:tab/>
      </w:r>
      <w:r>
        <w:rPr>
          <w:sz w:val="32"/>
          <w:szCs w:val="32"/>
        </w:rPr>
        <w:fldChar w:fldCharType="begin"/>
      </w:r>
      <w:r>
        <w:rPr>
          <w:sz w:val="32"/>
          <w:szCs w:val="32"/>
        </w:rPr>
        <w:instrText xml:space="preserve"> PAGEREF _Toc21601 \h </w:instrText>
      </w:r>
      <w:r>
        <w:rPr>
          <w:sz w:val="32"/>
          <w:szCs w:val="32"/>
        </w:rPr>
        <w:fldChar w:fldCharType="separate"/>
      </w:r>
      <w:r>
        <w:rPr>
          <w:sz w:val="32"/>
          <w:szCs w:val="32"/>
        </w:rPr>
        <w:t>31</w:t>
      </w:r>
      <w:r>
        <w:rPr>
          <w:sz w:val="32"/>
          <w:szCs w:val="32"/>
        </w:rPr>
        <w:fldChar w:fldCharType="end"/>
      </w:r>
      <w:r>
        <w:rPr>
          <w:rFonts w:hint="default"/>
          <w:sz w:val="32"/>
          <w:szCs w:val="32"/>
          <w:lang w:val="en-US" w:eastAsia="zh-CN"/>
        </w:rPr>
        <w:fldChar w:fldCharType="end"/>
      </w:r>
    </w:p>
    <w:p w14:paraId="67448AAE">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_Toc13197 </w:instrText>
      </w:r>
      <w:r>
        <w:rPr>
          <w:rFonts w:hint="default"/>
          <w:sz w:val="32"/>
          <w:szCs w:val="32"/>
          <w:lang w:val="en-US" w:eastAsia="zh-CN"/>
        </w:rPr>
        <w:fldChar w:fldCharType="separate"/>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二</w:t>
      </w:r>
      <w:r>
        <w:rPr>
          <w:rFonts w:hint="eastAsia" w:ascii="楷体" w:hAnsi="楷体" w:eastAsia="楷体" w:cs="楷体"/>
          <w:bCs/>
          <w:sz w:val="32"/>
          <w:szCs w:val="32"/>
          <w:lang w:eastAsia="zh-CN"/>
        </w:rPr>
        <w:t>）分类目标</w:t>
      </w:r>
      <w:r>
        <w:rPr>
          <w:sz w:val="32"/>
          <w:szCs w:val="32"/>
        </w:rPr>
        <w:tab/>
      </w:r>
      <w:r>
        <w:rPr>
          <w:sz w:val="32"/>
          <w:szCs w:val="32"/>
        </w:rPr>
        <w:fldChar w:fldCharType="begin"/>
      </w:r>
      <w:r>
        <w:rPr>
          <w:sz w:val="32"/>
          <w:szCs w:val="32"/>
        </w:rPr>
        <w:instrText xml:space="preserve"> PAGEREF _Toc13197 \h </w:instrText>
      </w:r>
      <w:r>
        <w:rPr>
          <w:sz w:val="32"/>
          <w:szCs w:val="32"/>
        </w:rPr>
        <w:fldChar w:fldCharType="separate"/>
      </w:r>
      <w:r>
        <w:rPr>
          <w:sz w:val="32"/>
          <w:szCs w:val="32"/>
        </w:rPr>
        <w:t>31</w:t>
      </w:r>
      <w:r>
        <w:rPr>
          <w:sz w:val="32"/>
          <w:szCs w:val="32"/>
        </w:rPr>
        <w:fldChar w:fldCharType="end"/>
      </w:r>
      <w:r>
        <w:rPr>
          <w:rFonts w:hint="default"/>
          <w:sz w:val="32"/>
          <w:szCs w:val="32"/>
          <w:lang w:val="en-US" w:eastAsia="zh-CN"/>
        </w:rPr>
        <w:fldChar w:fldCharType="end"/>
      </w:r>
    </w:p>
    <w:p w14:paraId="6C641CDA">
      <w:pPr>
        <w:pStyle w:val="10"/>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_Toc12100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r>
        <w:rPr>
          <w:sz w:val="32"/>
          <w:szCs w:val="32"/>
        </w:rPr>
        <w:tab/>
      </w:r>
      <w:r>
        <w:rPr>
          <w:sz w:val="32"/>
          <w:szCs w:val="32"/>
        </w:rPr>
        <w:fldChar w:fldCharType="begin"/>
      </w:r>
      <w:r>
        <w:rPr>
          <w:sz w:val="32"/>
          <w:szCs w:val="32"/>
        </w:rPr>
        <w:instrText xml:space="preserve"> PAGEREF _Toc12100 \h </w:instrText>
      </w:r>
      <w:r>
        <w:rPr>
          <w:sz w:val="32"/>
          <w:szCs w:val="32"/>
        </w:rPr>
        <w:fldChar w:fldCharType="separate"/>
      </w:r>
      <w:r>
        <w:rPr>
          <w:sz w:val="32"/>
          <w:szCs w:val="32"/>
        </w:rPr>
        <w:t>34</w:t>
      </w:r>
      <w:r>
        <w:rPr>
          <w:sz w:val="32"/>
          <w:szCs w:val="32"/>
        </w:rPr>
        <w:fldChar w:fldCharType="end"/>
      </w:r>
      <w:r>
        <w:rPr>
          <w:rFonts w:hint="default"/>
          <w:sz w:val="32"/>
          <w:szCs w:val="32"/>
          <w:lang w:val="en-US" w:eastAsia="zh-CN"/>
        </w:rPr>
        <w:fldChar w:fldCharType="end"/>
      </w:r>
    </w:p>
    <w:p w14:paraId="7EB71DF1">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_Toc9950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（一）评价框架</w:t>
      </w:r>
      <w:r>
        <w:rPr>
          <w:sz w:val="32"/>
          <w:szCs w:val="32"/>
        </w:rPr>
        <w:tab/>
      </w:r>
      <w:r>
        <w:rPr>
          <w:sz w:val="32"/>
          <w:szCs w:val="32"/>
        </w:rPr>
        <w:fldChar w:fldCharType="begin"/>
      </w:r>
      <w:r>
        <w:rPr>
          <w:sz w:val="32"/>
          <w:szCs w:val="32"/>
        </w:rPr>
        <w:instrText xml:space="preserve"> PAGEREF _Toc9950 \h </w:instrText>
      </w:r>
      <w:r>
        <w:rPr>
          <w:sz w:val="32"/>
          <w:szCs w:val="32"/>
        </w:rPr>
        <w:fldChar w:fldCharType="separate"/>
      </w:r>
      <w:r>
        <w:rPr>
          <w:sz w:val="32"/>
          <w:szCs w:val="32"/>
        </w:rPr>
        <w:t>34</w:t>
      </w:r>
      <w:r>
        <w:rPr>
          <w:sz w:val="32"/>
          <w:szCs w:val="32"/>
        </w:rPr>
        <w:fldChar w:fldCharType="end"/>
      </w:r>
      <w:r>
        <w:rPr>
          <w:rFonts w:hint="default"/>
          <w:sz w:val="32"/>
          <w:szCs w:val="32"/>
          <w:lang w:val="en-US" w:eastAsia="zh-CN"/>
        </w:rPr>
        <w:fldChar w:fldCharType="end"/>
      </w:r>
    </w:p>
    <w:p w14:paraId="21A07AAC">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_Toc7296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（二）评价分析</w:t>
      </w:r>
      <w:r>
        <w:rPr>
          <w:sz w:val="32"/>
          <w:szCs w:val="32"/>
        </w:rPr>
        <w:tab/>
      </w:r>
      <w:r>
        <w:rPr>
          <w:sz w:val="32"/>
          <w:szCs w:val="32"/>
        </w:rPr>
        <w:fldChar w:fldCharType="begin"/>
      </w:r>
      <w:r>
        <w:rPr>
          <w:sz w:val="32"/>
          <w:szCs w:val="32"/>
        </w:rPr>
        <w:instrText xml:space="preserve"> PAGEREF _Toc7296 \h </w:instrText>
      </w:r>
      <w:r>
        <w:rPr>
          <w:sz w:val="32"/>
          <w:szCs w:val="32"/>
        </w:rPr>
        <w:fldChar w:fldCharType="separate"/>
      </w:r>
      <w:r>
        <w:rPr>
          <w:sz w:val="32"/>
          <w:szCs w:val="32"/>
        </w:rPr>
        <w:t>34</w:t>
      </w:r>
      <w:r>
        <w:rPr>
          <w:sz w:val="32"/>
          <w:szCs w:val="32"/>
        </w:rPr>
        <w:fldChar w:fldCharType="end"/>
      </w:r>
      <w:r>
        <w:rPr>
          <w:rFonts w:hint="default"/>
          <w:sz w:val="32"/>
          <w:szCs w:val="32"/>
          <w:lang w:val="en-US" w:eastAsia="zh-CN"/>
        </w:rPr>
        <w:fldChar w:fldCharType="end"/>
      </w:r>
    </w:p>
    <w:p w14:paraId="752E67FA">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_Toc4149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（三）评价结果</w:t>
      </w:r>
      <w:r>
        <w:rPr>
          <w:sz w:val="32"/>
          <w:szCs w:val="32"/>
        </w:rPr>
        <w:tab/>
      </w:r>
      <w:r>
        <w:rPr>
          <w:sz w:val="32"/>
          <w:szCs w:val="32"/>
        </w:rPr>
        <w:fldChar w:fldCharType="begin"/>
      </w:r>
      <w:r>
        <w:rPr>
          <w:sz w:val="32"/>
          <w:szCs w:val="32"/>
        </w:rPr>
        <w:instrText xml:space="preserve"> PAGEREF _Toc4149 \h </w:instrText>
      </w:r>
      <w:r>
        <w:rPr>
          <w:sz w:val="32"/>
          <w:szCs w:val="32"/>
        </w:rPr>
        <w:fldChar w:fldCharType="separate"/>
      </w:r>
      <w:r>
        <w:rPr>
          <w:sz w:val="32"/>
          <w:szCs w:val="32"/>
        </w:rPr>
        <w:t>55</w:t>
      </w:r>
      <w:r>
        <w:rPr>
          <w:sz w:val="32"/>
          <w:szCs w:val="32"/>
        </w:rPr>
        <w:fldChar w:fldCharType="end"/>
      </w:r>
      <w:r>
        <w:rPr>
          <w:rFonts w:hint="default"/>
          <w:sz w:val="32"/>
          <w:szCs w:val="32"/>
          <w:lang w:val="en-US" w:eastAsia="zh-CN"/>
        </w:rPr>
        <w:fldChar w:fldCharType="end"/>
      </w:r>
    </w:p>
    <w:p w14:paraId="2939A122">
      <w:pPr>
        <w:pStyle w:val="10"/>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_Toc14710 </w:instrText>
      </w:r>
      <w:r>
        <w:rPr>
          <w:rFonts w:hint="default"/>
          <w:sz w:val="32"/>
          <w:szCs w:val="32"/>
          <w:lang w:val="en-US" w:eastAsia="zh-CN"/>
        </w:rPr>
        <w:fldChar w:fldCharType="separate"/>
      </w:r>
      <w:r>
        <w:rPr>
          <w:rFonts w:hint="eastAsia" w:ascii="黑体" w:hAnsi="黑体" w:eastAsia="黑体" w:cs="黑体"/>
          <w:sz w:val="32"/>
          <w:szCs w:val="32"/>
          <w:lang w:eastAsia="zh-CN"/>
        </w:rPr>
        <w:t>六、</w:t>
      </w:r>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r>
        <w:rPr>
          <w:sz w:val="32"/>
          <w:szCs w:val="32"/>
        </w:rPr>
        <w:tab/>
      </w:r>
      <w:r>
        <w:rPr>
          <w:sz w:val="32"/>
          <w:szCs w:val="32"/>
        </w:rPr>
        <w:fldChar w:fldCharType="begin"/>
      </w:r>
      <w:r>
        <w:rPr>
          <w:sz w:val="32"/>
          <w:szCs w:val="32"/>
        </w:rPr>
        <w:instrText xml:space="preserve"> PAGEREF _Toc14710 \h </w:instrText>
      </w:r>
      <w:r>
        <w:rPr>
          <w:sz w:val="32"/>
          <w:szCs w:val="32"/>
        </w:rPr>
        <w:fldChar w:fldCharType="separate"/>
      </w:r>
      <w:r>
        <w:rPr>
          <w:sz w:val="32"/>
          <w:szCs w:val="32"/>
        </w:rPr>
        <w:t>55</w:t>
      </w:r>
      <w:r>
        <w:rPr>
          <w:sz w:val="32"/>
          <w:szCs w:val="32"/>
        </w:rPr>
        <w:fldChar w:fldCharType="end"/>
      </w:r>
      <w:r>
        <w:rPr>
          <w:rFonts w:hint="default"/>
          <w:sz w:val="32"/>
          <w:szCs w:val="32"/>
          <w:lang w:val="en-US" w:eastAsia="zh-CN"/>
        </w:rPr>
        <w:fldChar w:fldCharType="end"/>
      </w:r>
    </w:p>
    <w:p w14:paraId="2B21A126">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_Toc27141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（一）预算配置与执行方面存在的问题及建议</w:t>
      </w:r>
      <w:r>
        <w:rPr>
          <w:sz w:val="32"/>
          <w:szCs w:val="32"/>
        </w:rPr>
        <w:tab/>
      </w:r>
      <w:r>
        <w:rPr>
          <w:sz w:val="32"/>
          <w:szCs w:val="32"/>
        </w:rPr>
        <w:fldChar w:fldCharType="begin"/>
      </w:r>
      <w:r>
        <w:rPr>
          <w:sz w:val="32"/>
          <w:szCs w:val="32"/>
        </w:rPr>
        <w:instrText xml:space="preserve"> PAGEREF _Toc27141 \h </w:instrText>
      </w:r>
      <w:r>
        <w:rPr>
          <w:sz w:val="32"/>
          <w:szCs w:val="32"/>
        </w:rPr>
        <w:fldChar w:fldCharType="separate"/>
      </w:r>
      <w:r>
        <w:rPr>
          <w:sz w:val="32"/>
          <w:szCs w:val="32"/>
        </w:rPr>
        <w:t>55</w:t>
      </w:r>
      <w:r>
        <w:rPr>
          <w:sz w:val="32"/>
          <w:szCs w:val="32"/>
        </w:rPr>
        <w:fldChar w:fldCharType="end"/>
      </w:r>
      <w:r>
        <w:rPr>
          <w:rFonts w:hint="default"/>
          <w:sz w:val="32"/>
          <w:szCs w:val="32"/>
          <w:lang w:val="en-US" w:eastAsia="zh-CN"/>
        </w:rPr>
        <w:fldChar w:fldCharType="end"/>
      </w:r>
    </w:p>
    <w:p w14:paraId="1DABC51E">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_Toc26388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（二）管理程序方面存在的问题及建议</w:t>
      </w:r>
      <w:r>
        <w:rPr>
          <w:sz w:val="32"/>
          <w:szCs w:val="32"/>
        </w:rPr>
        <w:tab/>
      </w:r>
      <w:r>
        <w:rPr>
          <w:sz w:val="32"/>
          <w:szCs w:val="32"/>
        </w:rPr>
        <w:fldChar w:fldCharType="begin"/>
      </w:r>
      <w:r>
        <w:rPr>
          <w:sz w:val="32"/>
          <w:szCs w:val="32"/>
        </w:rPr>
        <w:instrText xml:space="preserve"> PAGEREF _Toc26388 \h </w:instrText>
      </w:r>
      <w:r>
        <w:rPr>
          <w:sz w:val="32"/>
          <w:szCs w:val="32"/>
        </w:rPr>
        <w:fldChar w:fldCharType="separate"/>
      </w:r>
      <w:r>
        <w:rPr>
          <w:sz w:val="32"/>
          <w:szCs w:val="32"/>
        </w:rPr>
        <w:t>88</w:t>
      </w:r>
      <w:r>
        <w:rPr>
          <w:sz w:val="32"/>
          <w:szCs w:val="32"/>
        </w:rPr>
        <w:fldChar w:fldCharType="end"/>
      </w:r>
      <w:r>
        <w:rPr>
          <w:rFonts w:hint="default"/>
          <w:sz w:val="32"/>
          <w:szCs w:val="32"/>
          <w:lang w:val="en-US" w:eastAsia="zh-CN"/>
        </w:rPr>
        <w:fldChar w:fldCharType="end"/>
      </w:r>
    </w:p>
    <w:p w14:paraId="1DDC44A4">
      <w:pPr>
        <w:pStyle w:val="11"/>
        <w:tabs>
          <w:tab w:val="right" w:leader="dot" w:pos="8300"/>
        </w:tabs>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_Toc18594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（三）人员经费管理方面存在的问题及建议</w:t>
      </w:r>
      <w:r>
        <w:rPr>
          <w:sz w:val="32"/>
          <w:szCs w:val="32"/>
        </w:rPr>
        <w:tab/>
      </w:r>
      <w:r>
        <w:rPr>
          <w:sz w:val="32"/>
          <w:szCs w:val="32"/>
        </w:rPr>
        <w:fldChar w:fldCharType="begin"/>
      </w:r>
      <w:r>
        <w:rPr>
          <w:sz w:val="32"/>
          <w:szCs w:val="32"/>
        </w:rPr>
        <w:instrText xml:space="preserve"> PAGEREF _Toc18594 \h </w:instrText>
      </w:r>
      <w:r>
        <w:rPr>
          <w:sz w:val="32"/>
          <w:szCs w:val="32"/>
        </w:rPr>
        <w:fldChar w:fldCharType="separate"/>
      </w:r>
      <w:r>
        <w:rPr>
          <w:sz w:val="32"/>
          <w:szCs w:val="32"/>
        </w:rPr>
        <w:t>90</w:t>
      </w:r>
      <w:r>
        <w:rPr>
          <w:sz w:val="32"/>
          <w:szCs w:val="32"/>
        </w:rPr>
        <w:fldChar w:fldCharType="end"/>
      </w:r>
      <w:r>
        <w:rPr>
          <w:rFonts w:hint="default"/>
          <w:sz w:val="32"/>
          <w:szCs w:val="32"/>
          <w:lang w:val="en-US" w:eastAsia="zh-CN"/>
        </w:rPr>
        <w:fldChar w:fldCharType="end"/>
      </w:r>
    </w:p>
    <w:p w14:paraId="4F0A681D">
      <w:pPr>
        <w:pStyle w:val="11"/>
        <w:tabs>
          <w:tab w:val="right" w:leader="dot" w:pos="8300"/>
        </w:tabs>
      </w:pPr>
      <w:r>
        <w:rPr>
          <w:rFonts w:hint="default"/>
          <w:sz w:val="32"/>
          <w:szCs w:val="32"/>
          <w:lang w:val="en-US" w:eastAsia="zh-CN"/>
        </w:rPr>
        <w:fldChar w:fldCharType="begin"/>
      </w:r>
      <w:r>
        <w:rPr>
          <w:rFonts w:hint="default"/>
          <w:sz w:val="32"/>
          <w:szCs w:val="32"/>
          <w:lang w:val="en-US" w:eastAsia="zh-CN"/>
        </w:rPr>
        <w:instrText xml:space="preserve"> HYPERLINK \l _Toc19193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（三）项目管理方面存在的问题及建议</w:t>
      </w:r>
      <w:r>
        <w:rPr>
          <w:sz w:val="32"/>
          <w:szCs w:val="32"/>
        </w:rPr>
        <w:tab/>
      </w:r>
      <w:r>
        <w:rPr>
          <w:sz w:val="32"/>
          <w:szCs w:val="32"/>
        </w:rPr>
        <w:fldChar w:fldCharType="begin"/>
      </w:r>
      <w:r>
        <w:rPr>
          <w:sz w:val="32"/>
          <w:szCs w:val="32"/>
        </w:rPr>
        <w:instrText xml:space="preserve"> PAGEREF _Toc19193 \h </w:instrText>
      </w:r>
      <w:r>
        <w:rPr>
          <w:sz w:val="32"/>
          <w:szCs w:val="32"/>
        </w:rPr>
        <w:fldChar w:fldCharType="separate"/>
      </w:r>
      <w:r>
        <w:rPr>
          <w:sz w:val="32"/>
          <w:szCs w:val="32"/>
        </w:rPr>
        <w:t>110</w:t>
      </w:r>
      <w:r>
        <w:rPr>
          <w:sz w:val="32"/>
          <w:szCs w:val="32"/>
        </w:rPr>
        <w:fldChar w:fldCharType="end"/>
      </w:r>
      <w:r>
        <w:rPr>
          <w:rFonts w:hint="default"/>
          <w:sz w:val="32"/>
          <w:szCs w:val="32"/>
          <w:lang w:val="en-US" w:eastAsia="zh-CN"/>
        </w:rPr>
        <w:fldChar w:fldCharType="end"/>
      </w:r>
    </w:p>
    <w:p w14:paraId="7FD67802">
      <w:pPr>
        <w:keepNext w:val="0"/>
        <w:keepLines w:val="0"/>
        <w:pageBreakBefore w:val="0"/>
        <w:widowControl/>
        <w:tabs>
          <w:tab w:val="left" w:pos="475"/>
        </w:tabs>
        <w:kinsoku/>
        <w:wordWrap/>
        <w:overflowPunct/>
        <w:topLinePunct w:val="0"/>
        <w:autoSpaceDE/>
        <w:autoSpaceDN/>
        <w:bidi w:val="0"/>
        <w:adjustRightInd/>
        <w:snapToGrid/>
        <w:spacing w:line="560" w:lineRule="exact"/>
        <w:textAlignment w:val="auto"/>
        <w:rPr>
          <w:rFonts w:hint="default"/>
          <w:sz w:val="32"/>
          <w:szCs w:val="32"/>
          <w:lang w:val="en-US" w:eastAsia="zh-CN"/>
        </w:rPr>
      </w:pPr>
      <w:r>
        <w:rPr>
          <w:rFonts w:hint="default"/>
          <w:szCs w:val="32"/>
          <w:lang w:val="en-US" w:eastAsia="zh-CN"/>
        </w:rPr>
        <w:fldChar w:fldCharType="end"/>
      </w:r>
    </w:p>
    <w:p w14:paraId="6A3BD969">
      <w:pPr>
        <w:pStyle w:val="11"/>
        <w:tabs>
          <w:tab w:val="left" w:pos="2694"/>
        </w:tabs>
        <w:rPr>
          <w:rFonts w:hint="default" w:asciiTheme="minorHAnsi" w:hAnsiTheme="minorHAnsi" w:eastAsiaTheme="minorEastAsia" w:cstheme="minorBidi"/>
          <w:kern w:val="0"/>
          <w:sz w:val="28"/>
          <w:szCs w:val="28"/>
          <w:lang w:val="en-US" w:eastAsia="zh-CN" w:bidi="ar"/>
        </w:rPr>
      </w:pPr>
    </w:p>
    <w:p w14:paraId="6C01F959">
      <w:pPr>
        <w:bidi w:val="0"/>
        <w:rPr>
          <w:rFonts w:hint="default"/>
          <w:lang w:val="en-US" w:eastAsia="zh-CN"/>
        </w:rPr>
      </w:pPr>
    </w:p>
    <w:p w14:paraId="23CB58C1">
      <w:pPr>
        <w:tabs>
          <w:tab w:val="left" w:pos="7025"/>
        </w:tabs>
        <w:bidi w:val="0"/>
        <w:jc w:val="left"/>
        <w:rPr>
          <w:rFonts w:hint="default"/>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72E89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2024年中共雁峰区纪律检查委员会部门整体支出绩效评价报告</w:t>
      </w:r>
    </w:p>
    <w:p w14:paraId="1A4E3C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（征求意见稿）</w:t>
      </w:r>
    </w:p>
    <w:p w14:paraId="18CF86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]第号</w:t>
      </w:r>
    </w:p>
    <w:p w14:paraId="684608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雁峰区财政局：</w:t>
      </w:r>
    </w:p>
    <w:p w14:paraId="69ABBD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接受委托，对2024年中共雁峰区纪律检查委员会（以下简称“区纪委”）的部门整体支出进行了绩效评价。建立健全内部控制制度，保护资金与资产的安全和完整，保证会计资料和其他绩效评价的相关资料的真实性、合法性和完整性，是区纪委的责任。我们的责任是在区纪委提供资料基础上，对2024年的部门整体支出绩效进行评价。</w:t>
      </w:r>
    </w:p>
    <w:p w14:paraId="46E904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评价程序。绩效评价工作已完成，现报告如下</w:t>
      </w:r>
      <w:bookmarkStart w:id="0" w:name="_Toc11075"/>
      <w:r>
        <w:rPr>
          <w:rFonts w:hint="eastAsia" w:ascii="仿宋" w:hAnsi="仿宋" w:eastAsia="仿宋" w:cs="仿宋"/>
          <w:sz w:val="32"/>
          <w:szCs w:val="32"/>
          <w:lang w:val="en-US" w:eastAsia="zh-CN"/>
        </w:rPr>
        <w:t>：</w:t>
      </w:r>
    </w:p>
    <w:p w14:paraId="63EE63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仿宋" w:hAnsi="仿宋" w:eastAsia="仿宋" w:cs="仿宋"/>
          <w:sz w:val="32"/>
          <w:szCs w:val="32"/>
        </w:rPr>
      </w:pPr>
      <w:bookmarkStart w:id="1" w:name="_Toc20127"/>
      <w:bookmarkStart w:id="2" w:name="_Toc18591"/>
      <w:bookmarkStart w:id="3" w:name="_Toc9891"/>
      <w:bookmarkStart w:id="4" w:name="_Toc18023"/>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bookmarkEnd w:id="1"/>
      <w:bookmarkEnd w:id="2"/>
      <w:bookmarkEnd w:id="3"/>
      <w:bookmarkEnd w:id="4"/>
    </w:p>
    <w:p w14:paraId="2FBD8C1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5" w:name="_Toc13350"/>
      <w:bookmarkStart w:id="6" w:name="_Toc2812"/>
      <w:bookmarkStart w:id="7" w:name="_Toc26464"/>
      <w:bookmarkStart w:id="8" w:name="_Toc3257"/>
      <w:bookmarkStart w:id="9" w:name="_Toc19640"/>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对象和范围</w:t>
      </w:r>
      <w:bookmarkEnd w:id="5"/>
      <w:bookmarkEnd w:id="6"/>
      <w:bookmarkEnd w:id="7"/>
      <w:bookmarkEnd w:id="8"/>
      <w:bookmarkEnd w:id="9"/>
    </w:p>
    <w:p w14:paraId="068AC2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bookmarkStart w:id="10" w:name="_Toc8069"/>
      <w:bookmarkStart w:id="11" w:name="_Toc7691"/>
      <w:bookmarkStart w:id="12" w:name="_Toc29635"/>
      <w:r>
        <w:rPr>
          <w:rFonts w:hint="eastAsia" w:ascii="仿宋" w:hAnsi="仿宋" w:eastAsia="仿宋" w:cs="仿宋"/>
          <w:sz w:val="32"/>
          <w:szCs w:val="32"/>
          <w:lang w:val="en-US" w:eastAsia="zh-CN"/>
        </w:rPr>
        <w:t>评价对象为2024年中共雁峰区纪律检查委员会整体支出绩效。评价范围包括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10"/>
    <w:bookmarkEnd w:id="11"/>
    <w:bookmarkEnd w:id="12"/>
    <w:p w14:paraId="408394B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3" w:name="_Toc26342"/>
      <w:bookmarkStart w:id="14" w:name="_Toc1228"/>
      <w:bookmarkStart w:id="15" w:name="_Toc7231"/>
      <w:bookmarkStart w:id="16" w:name="_Toc24072"/>
      <w:bookmarkStart w:id="17" w:name="_Toc25241"/>
      <w:bookmarkStart w:id="18" w:name="_Toc4694"/>
      <w:bookmarkStart w:id="19" w:name="_Hlk172128948"/>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依据</w:t>
      </w:r>
      <w:bookmarkEnd w:id="13"/>
      <w:bookmarkEnd w:id="14"/>
    </w:p>
    <w:p w14:paraId="7E6399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1、《中共中央国务院关于全面实施预算绩效管理的意见》（中发〔2018〕34号）；</w:t>
      </w:r>
    </w:p>
    <w:p w14:paraId="70207D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2、《中共湖南省委办公厅湖南省人民政府办公厅关于全面实施预算绩效管理的实施意见》（湘办发〔2019〕10号）；</w:t>
      </w:r>
    </w:p>
    <w:p w14:paraId="054B85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3、《财政部关于印发〈项目支出绩效评价管理办法〉的通知》（财预〔2020〕10号）。</w:t>
      </w:r>
    </w:p>
    <w:p w14:paraId="393EE0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4、财政部</w:t>
      </w:r>
      <w:r>
        <w:rPr>
          <w:rFonts w:hint="eastAsia" w:ascii="仿宋" w:hAnsi="仿宋" w:eastAsia="仿宋" w:cs="仿宋"/>
          <w:sz w:val="32"/>
          <w:szCs w:val="32"/>
          <w:lang w:val="en-US" w:eastAsia="zh-CN"/>
        </w:rPr>
        <w:t>关于印发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地方政府债券发行管理办法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财库</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43号。</w:t>
      </w:r>
    </w:p>
    <w:p w14:paraId="095FF3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5、《中华人民共和国预算法》</w:t>
      </w:r>
    </w:p>
    <w:p w14:paraId="58819D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6、《财政专项资金管理办法》</w:t>
      </w:r>
    </w:p>
    <w:p w14:paraId="4C76F8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7、关于印发《衡阳市市直机关会议费管理办法》的通知衡财行〔2018〕463号。</w:t>
      </w:r>
    </w:p>
    <w:p w14:paraId="4CD93F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8、关于印发《行政事业单位内部控制规范（试行）》的通知财会〔2012〕21号。</w:t>
      </w:r>
    </w:p>
    <w:p w14:paraId="531721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9、事业单位国有资产管理暂行办法（2019修订）。</w:t>
      </w:r>
    </w:p>
    <w:p w14:paraId="4391BE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10、关于印发《湖南省省直党政机关和参公事业单位国有资产管理办法》的通知湘政办发〔2021〕59号。</w:t>
      </w:r>
    </w:p>
    <w:p w14:paraId="63EC01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11、关于印发《衡阳市市直行政事业单位国有资产配置管理办法》的通知衡财资〔2021〕482号。</w:t>
      </w:r>
    </w:p>
    <w:p w14:paraId="4C67DE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12、关于印发《湖南省省级行政事业单位通用办公设备和办公家具配置限额标准》的通知湘政资〔2020〕15号。</w:t>
      </w:r>
    </w:p>
    <w:p w14:paraId="36A5A8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13、关于修改《事业单位国有资产管理暂行办法》的决定财政部令第100号。</w:t>
      </w:r>
    </w:p>
    <w:p w14:paraId="1BAE7B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14、关于印发《衡阳市市直机关差旅费管理办法》的通知衡财行〔2019〕248号。</w:t>
      </w:r>
    </w:p>
    <w:p w14:paraId="3AEBA1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15、违反中央八项规定精神问题月报数据填报说明。</w:t>
      </w:r>
    </w:p>
    <w:p w14:paraId="5D2E82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16、党政机关厉行节约反对浪费条例2013。</w:t>
      </w:r>
    </w:p>
    <w:p w14:paraId="0D4C80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17、中央八项规定中对于国家公职人员涉及财务的80项禁止行为。</w:t>
      </w:r>
    </w:p>
    <w:p w14:paraId="4AF561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18、关于《明确市直党政机关公务活动用餐有关事项》的通知衡财行〔2018〕467号。</w:t>
      </w:r>
    </w:p>
    <w:p w14:paraId="71A41B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19、衡阳市市直机关培训费管理办法衡财行[2017]409号。</w:t>
      </w:r>
    </w:p>
    <w:p w14:paraId="34DA05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衡阳市财政局文件衡财行[2018]467号关于明确市直党政机关公务活动用餐有关事项的通知。</w:t>
      </w:r>
    </w:p>
    <w:p w14:paraId="73E24F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21、中共衡阳市委办公室衡阳市人民政府办公室文件衡办发[2025]6号《衡阳市委党政机关国内公务接待管理办法》的通知。</w:t>
      </w:r>
    </w:p>
    <w:p w14:paraId="18017C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预算批复时确定的绩效目标及指标，预算部门年度预算执行情况，年度决算报告等相关材料。</w:t>
      </w:r>
    </w:p>
    <w:p w14:paraId="1CC63E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其他与本次</w:t>
      </w:r>
      <w:r>
        <w:rPr>
          <w:rFonts w:hint="eastAsia" w:ascii="仿宋" w:hAnsi="仿宋" w:eastAsia="仿宋" w:cs="仿宋"/>
          <w:sz w:val="32"/>
          <w:szCs w:val="32"/>
          <w:lang w:val="en-US" w:eastAsia="zh-CN"/>
        </w:rPr>
        <w:t>绩效评价</w:t>
      </w:r>
      <w:r>
        <w:rPr>
          <w:rFonts w:hint="eastAsia" w:ascii="仿宋" w:hAnsi="仿宋" w:eastAsia="仿宋" w:cs="仿宋"/>
          <w:sz w:val="32"/>
          <w:szCs w:val="32"/>
          <w:lang w:eastAsia="zh-CN"/>
        </w:rPr>
        <w:t>有关的政策文件。</w:t>
      </w:r>
    </w:p>
    <w:p w14:paraId="15E7ED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楷体" w:hAnsi="楷体" w:eastAsia="楷体" w:cs="楷体"/>
          <w:b/>
          <w:bCs/>
          <w:sz w:val="32"/>
          <w:szCs w:val="32"/>
          <w:lang w:val="en-US"/>
        </w:rPr>
      </w:pPr>
      <w:r>
        <w:rPr>
          <w:rFonts w:hint="eastAsia" w:ascii="楷体" w:hAnsi="楷体" w:eastAsia="楷体" w:cs="楷体"/>
          <w:b/>
          <w:bCs/>
          <w:sz w:val="32"/>
          <w:szCs w:val="32"/>
        </w:rPr>
        <w:t>（三）</w:t>
      </w:r>
      <w:bookmarkEnd w:id="15"/>
      <w:bookmarkEnd w:id="16"/>
      <w:r>
        <w:rPr>
          <w:rFonts w:hint="eastAsia" w:ascii="楷体" w:hAnsi="楷体" w:eastAsia="楷体" w:cs="楷体"/>
          <w:b/>
          <w:bCs/>
          <w:sz w:val="32"/>
          <w:szCs w:val="32"/>
          <w:lang w:val="en-US" w:eastAsia="zh-CN"/>
        </w:rPr>
        <w:t>评价方法和目的</w:t>
      </w:r>
      <w:bookmarkEnd w:id="17"/>
      <w:bookmarkEnd w:id="18"/>
    </w:p>
    <w:p w14:paraId="242A6C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我们</w:t>
      </w:r>
      <w:r>
        <w:rPr>
          <w:rFonts w:hint="eastAsia" w:ascii="仿宋" w:hAnsi="仿宋" w:eastAsia="仿宋" w:cs="仿宋"/>
          <w:sz w:val="32"/>
          <w:szCs w:val="32"/>
          <w:lang w:eastAsia="zh-CN"/>
        </w:rPr>
        <w:t>通过</w:t>
      </w:r>
      <w:r>
        <w:rPr>
          <w:rFonts w:hint="eastAsia" w:ascii="仿宋" w:hAnsi="仿宋" w:eastAsia="仿宋" w:cs="仿宋"/>
          <w:sz w:val="32"/>
          <w:szCs w:val="32"/>
          <w:lang w:val="en-US" w:eastAsia="zh-CN"/>
        </w:rPr>
        <w:t>听取情况介绍、进行实地核查、发放调查问卷、对照复核及分析等方式，对区纪委提供的相关资料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进行核对与审查，分析与评价内部管理及控制情况，贯彻落实厉行节约、严控“三公”经费、降低一般运行经费、加强项目支出管理、核实资金结余情况，</w:t>
      </w:r>
      <w:r>
        <w:rPr>
          <w:rFonts w:hint="eastAsia" w:ascii="仿宋" w:hAnsi="仿宋" w:eastAsia="仿宋" w:cs="仿宋"/>
          <w:sz w:val="32"/>
          <w:szCs w:val="32"/>
          <w:highlight w:val="none"/>
          <w:lang w:val="en-US" w:eastAsia="zh-CN"/>
        </w:rPr>
        <w:t>强化政府责任与透明度，全面衡量公共资金使用的经济性、效率性、效益性和可持续性，系统性地检视资金使用全流程，确保公共资源发挥</w:t>
      </w:r>
      <w:r>
        <w:rPr>
          <w:rFonts w:hint="eastAsia" w:ascii="仿宋" w:hAnsi="仿宋" w:eastAsia="仿宋" w:cs="仿宋"/>
          <w:sz w:val="32"/>
          <w:szCs w:val="32"/>
          <w:lang w:val="en-US" w:eastAsia="zh-CN"/>
        </w:rPr>
        <w:t>最大价值，同时为政策调整和预算优化提供依据。</w:t>
      </w:r>
    </w:p>
    <w:bookmarkEnd w:id="0"/>
    <w:bookmarkEnd w:id="19"/>
    <w:p w14:paraId="76AE3A3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0" w:name="_Toc21063"/>
      <w:bookmarkStart w:id="21" w:name="_Toc32697"/>
      <w:bookmarkStart w:id="22" w:name="_Toc1002"/>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bookmarkEnd w:id="20"/>
      <w:bookmarkEnd w:id="21"/>
      <w:bookmarkEnd w:id="22"/>
    </w:p>
    <w:p w14:paraId="2A24FB9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3" w:name="_Toc20830"/>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基本信息</w:t>
      </w:r>
      <w:bookmarkEnd w:id="23"/>
    </w:p>
    <w:p w14:paraId="3664BA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统一社会信用代码114304035849373572，</w:t>
      </w:r>
      <w:r>
        <w:rPr>
          <w:rFonts w:hint="default" w:ascii="仿宋" w:hAnsi="仿宋" w:eastAsia="仿宋" w:cs="仿宋"/>
          <w:sz w:val="32"/>
          <w:szCs w:val="32"/>
          <w:lang w:val="en-US" w:eastAsia="zh-CN"/>
        </w:rPr>
        <w:t>预算级次</w:t>
      </w:r>
      <w:r>
        <w:rPr>
          <w:rFonts w:hint="eastAsia" w:ascii="仿宋" w:hAnsi="仿宋" w:eastAsia="仿宋" w:cs="仿宋"/>
          <w:sz w:val="32"/>
          <w:szCs w:val="32"/>
          <w:lang w:val="en-US" w:eastAsia="zh-CN"/>
        </w:rPr>
        <w:t>为县区级，</w:t>
      </w:r>
      <w:r>
        <w:rPr>
          <w:rFonts w:hint="default" w:ascii="仿宋" w:hAnsi="仿宋" w:eastAsia="仿宋" w:cs="仿宋"/>
          <w:sz w:val="32"/>
          <w:szCs w:val="32"/>
          <w:lang w:val="en-US" w:eastAsia="zh-CN"/>
        </w:rPr>
        <w:t>单位预算级次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一级预算单位</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单位经费保障方式</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全额</w:t>
      </w:r>
      <w:r>
        <w:rPr>
          <w:rFonts w:hint="eastAsia" w:ascii="仿宋" w:hAnsi="仿宋" w:eastAsia="仿宋" w:cs="仿宋"/>
          <w:sz w:val="32"/>
          <w:szCs w:val="32"/>
          <w:lang w:val="en-US" w:eastAsia="zh-CN"/>
        </w:rPr>
        <w:t>。</w:t>
      </w:r>
    </w:p>
    <w:p w14:paraId="5EE58AC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4" w:name="_Toc1523"/>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主要职责</w:t>
      </w:r>
      <w:bookmarkEnd w:id="24"/>
    </w:p>
    <w:p w14:paraId="00384A8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中共雁峰区纪律检查委员会(以下简称区纪委)由中国共产党雁峰区代表大会选举产生，雁峰区监察委员会(以下简称区监委)由雁峰区人民代表大会产生。区纪委与区监委合署办公，实行一套工作机构、两个机关名称，履行党的纪律检查和国家监察两项职责，对中共衡阳市纪律检查委员会(以下简称市纪委)、衡阳市监察委员会(以下简称市监委)和中共雁峰区委员会(以下简称区委)全面负责。同时，区监委对雁峰区人民代表大会及其常务委员会负责，并接受其监督。</w:t>
      </w:r>
    </w:p>
    <w:p w14:paraId="30843FF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区纪委区监委机关的主要职责是：</w:t>
      </w:r>
    </w:p>
    <w:p w14:paraId="3EBF007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负责全区党的纪律检查工作。</w:t>
      </w:r>
      <w:r>
        <w:rPr>
          <w:rFonts w:hint="eastAsia" w:ascii="仿宋" w:hAnsi="仿宋" w:eastAsia="仿宋" w:cs="仿宋"/>
          <w:b w:val="0"/>
          <w:bCs w:val="0"/>
          <w:sz w:val="32"/>
          <w:szCs w:val="32"/>
          <w:lang w:eastAsia="zh-CN"/>
        </w:rPr>
        <w:t>贯彻落实党中央、中央纪委、省委、省纪委、市委、市纪委和区委关于纪律检查工作的决定，维护党的章程和其他党内法规，检查党的路线方针政策和决议的执行情况，协助区委推进全面从严治党、加强党风建设和组织协调反腐败工作。</w:t>
      </w:r>
    </w:p>
    <w:p w14:paraId="12550BF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依照党的章程和其他党内法规履行监督、执纪、问责职责。</w:t>
      </w:r>
      <w:r>
        <w:rPr>
          <w:rFonts w:hint="eastAsia" w:ascii="仿宋" w:hAnsi="仿宋" w:eastAsia="仿宋" w:cs="仿宋"/>
          <w:b w:val="0"/>
          <w:bCs w:val="0"/>
          <w:sz w:val="32"/>
          <w:szCs w:val="32"/>
          <w:lang w:eastAsia="zh-CN"/>
        </w:rPr>
        <w:t>负责经常对党员进行遵守纪律的教育，作出关于维护党纪的决定;对区委工作部门、区委批准设立的党组(党委)，镇街党委、纪(工)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4C74817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在区委领导下组织开展巡察工作</w:t>
      </w:r>
      <w:r>
        <w:rPr>
          <w:rFonts w:hint="eastAsia" w:ascii="仿宋" w:hAnsi="仿宋" w:eastAsia="仿宋" w:cs="仿宋"/>
          <w:b w:val="0"/>
          <w:bCs w:val="0"/>
          <w:sz w:val="32"/>
          <w:szCs w:val="32"/>
          <w:lang w:eastAsia="zh-CN"/>
        </w:rPr>
        <w:t>。</w:t>
      </w:r>
    </w:p>
    <w:p w14:paraId="3CC6753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负责全区监察工作。</w:t>
      </w:r>
      <w:r>
        <w:rPr>
          <w:rFonts w:hint="eastAsia" w:ascii="仿宋" w:hAnsi="仿宋" w:eastAsia="仿宋" w:cs="仿宋"/>
          <w:b w:val="0"/>
          <w:bCs w:val="0"/>
          <w:sz w:val="32"/>
          <w:szCs w:val="32"/>
          <w:lang w:eastAsia="zh-CN"/>
        </w:rPr>
        <w:t>贯彻落实党中央、中央纪委国家监委、省委、省纪委省监委、市委、市纪委市监委和区委关于监察工作的决定，维护宪法法律，依法对区委管理的行使公权力的公职人员进行监察，调查职务违法和职务犯罪，开展廉政建设和反腐败工作。</w:t>
      </w:r>
    </w:p>
    <w:p w14:paraId="0B15838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eastAsia="zh-CN"/>
        </w:rPr>
        <w:t>依照法律规定履行监督、调查、处置职责。</w:t>
      </w:r>
      <w:r>
        <w:rPr>
          <w:rFonts w:hint="eastAsia" w:ascii="仿宋" w:hAnsi="仿宋" w:eastAsia="仿宋" w:cs="仿宋"/>
          <w:b w:val="0"/>
          <w:bCs w:val="0"/>
          <w:sz w:val="32"/>
          <w:szCs w:val="32"/>
          <w:lang w:eastAsia="zh-CN"/>
        </w:rPr>
        <w:t>推动开展廉政教育，对区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7A6AE72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负责组织协调全区全面从严治党、党风廉政建设和反腐败宣传教育工作。</w:t>
      </w:r>
    </w:p>
    <w:p w14:paraId="29725D7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lang w:eastAsia="zh-CN"/>
        </w:rPr>
        <w:t>负责综合分析全区全面从严治党、党风廉政建设和反腐败工作情况，对纪检监察工作重要理论及实践问题进行调查研究;起草制定或者修改本区纪检监察制度规定，参与起草制定本区相关法规和规范性文件。</w:t>
      </w:r>
    </w:p>
    <w:p w14:paraId="272A77B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lang w:eastAsia="zh-CN"/>
        </w:rPr>
        <w:t>负</w:t>
      </w:r>
      <w:r>
        <w:rPr>
          <w:rFonts w:hint="eastAsia" w:ascii="仿宋" w:hAnsi="仿宋" w:eastAsia="仿宋" w:cs="仿宋"/>
          <w:b/>
          <w:bCs/>
          <w:sz w:val="32"/>
          <w:szCs w:val="32"/>
          <w:lang w:val="en-US" w:eastAsia="zh-CN"/>
        </w:rPr>
        <w:t>责</w:t>
      </w:r>
      <w:r>
        <w:rPr>
          <w:rFonts w:hint="eastAsia" w:ascii="仿宋" w:hAnsi="仿宋" w:eastAsia="仿宋" w:cs="仿宋"/>
          <w:b/>
          <w:bCs/>
          <w:sz w:val="32"/>
          <w:szCs w:val="32"/>
          <w:lang w:eastAsia="zh-CN"/>
        </w:rPr>
        <w:t>协调落实市纪委市监委交办的反腐败国际交流合作等方面事宜;加强对全区反腐败国际追逃追赃和防逃工作的组织协调，督促有关单位做好相关工作。</w:t>
      </w:r>
    </w:p>
    <w:p w14:paraId="5D93B42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lang w:eastAsia="zh-CN"/>
        </w:rPr>
        <w:t>根据干部管理权限，负责全区纪检监察系统领导班子建设、干部队伍建设和组织建设的综合规划、政策研究、制度建设和业务指导;会同有关方面做好区纪委区监委派驻机构、镇、街纪(工)委、区管企业纪检监察机构、区属院校纪检监察机构领导班子建设有关工作:组织和指导全区纪检监察系统干部教育培训工作等。</w:t>
      </w:r>
    </w:p>
    <w:p w14:paraId="29353D4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10、</w:t>
      </w:r>
      <w:r>
        <w:rPr>
          <w:rFonts w:hint="eastAsia" w:ascii="仿宋" w:hAnsi="仿宋" w:eastAsia="仿宋" w:cs="仿宋"/>
          <w:b/>
          <w:bCs/>
          <w:sz w:val="32"/>
          <w:szCs w:val="32"/>
          <w:lang w:eastAsia="zh-CN"/>
        </w:rPr>
        <w:t>完成区纪委区监委和区委交办的其他任务。</w:t>
      </w:r>
    </w:p>
    <w:p w14:paraId="40CF435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25" w:name="_Toc12819"/>
      <w:r>
        <w:rPr>
          <w:rFonts w:hint="eastAsia" w:ascii="楷体" w:hAnsi="楷体" w:eastAsia="楷体" w:cs="楷体"/>
          <w:b/>
          <w:bCs/>
          <w:sz w:val="32"/>
          <w:szCs w:val="32"/>
          <w:lang w:val="en-US" w:eastAsia="zh-CN"/>
        </w:rPr>
        <w:t>（三）部门</w:t>
      </w:r>
      <w:r>
        <w:rPr>
          <w:rFonts w:hint="eastAsia" w:ascii="楷体" w:hAnsi="楷体" w:eastAsia="楷体" w:cs="楷体"/>
          <w:b/>
          <w:bCs/>
          <w:sz w:val="32"/>
          <w:szCs w:val="32"/>
          <w:lang w:eastAsia="zh-CN"/>
        </w:rPr>
        <w:t>组织架构与人员</w:t>
      </w:r>
      <w:bookmarkEnd w:id="25"/>
    </w:p>
    <w:p w14:paraId="70F1384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1.内部机构设置</w:t>
      </w:r>
    </w:p>
    <w:p w14:paraId="7DA80A2F">
      <w:pPr>
        <w:pStyle w:val="8"/>
        <w:keepNext w:val="0"/>
        <w:keepLines w:val="0"/>
        <w:pageBreakBefore w:val="0"/>
        <w:widowControl/>
        <w:kinsoku/>
        <w:wordWrap/>
        <w:overflowPunct/>
        <w:topLinePunct w:val="0"/>
        <w:autoSpaceDE/>
        <w:autoSpaceDN/>
        <w:bidi w:val="0"/>
        <w:adjustRightInd/>
        <w:snapToGrid w:val="0"/>
        <w:spacing w:line="560" w:lineRule="exact"/>
        <w:ind w:leftChars="0" w:firstLine="643" w:firstLineChars="200"/>
        <w:jc w:val="both"/>
        <w:textAlignment w:val="auto"/>
        <w:rPr>
          <w:rFonts w:hint="default"/>
          <w:lang w:val="en-US" w:eastAsia="zh-CN"/>
        </w:rPr>
      </w:pPr>
      <w:r>
        <w:rPr>
          <w:rFonts w:hint="eastAsia" w:ascii="仿宋" w:hAnsi="仿宋" w:eastAsia="仿宋" w:cs="仿宋"/>
          <w:b/>
          <w:bCs/>
          <w:sz w:val="32"/>
          <w:szCs w:val="32"/>
          <w:highlight w:val="none"/>
          <w:lang w:val="en-US" w:eastAsia="zh-CN"/>
        </w:rPr>
        <w:t>未提供相关资料。</w:t>
      </w:r>
    </w:p>
    <w:p w14:paraId="1956EB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2.编制及实有人员</w:t>
      </w:r>
    </w:p>
    <w:p w14:paraId="6C6DE8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sz w:val="32"/>
          <w:szCs w:val="32"/>
          <w:lang w:val="en-US" w:eastAsia="zh-CN"/>
        </w:rPr>
        <w:t>截至2024年12月31日，区纪委退休</w:t>
      </w:r>
      <w:r>
        <w:rPr>
          <w:rFonts w:hint="eastAsia" w:ascii="仿宋" w:hAnsi="仿宋" w:eastAsia="仿宋" w:cs="仿宋"/>
          <w:sz w:val="32"/>
          <w:szCs w:val="32"/>
          <w:highlight w:val="none"/>
          <w:lang w:val="en-US" w:eastAsia="zh-CN"/>
        </w:rPr>
        <w:t>人员7人。临聘人员2人。编制来源不同，个数不同。财政搜集提供</w:t>
      </w:r>
      <w:r>
        <w:rPr>
          <w:rFonts w:hint="eastAsia" w:ascii="仿宋" w:hAnsi="仿宋" w:eastAsia="仿宋" w:cs="仿宋"/>
          <w:sz w:val="32"/>
          <w:szCs w:val="32"/>
          <w:lang w:val="en-US" w:eastAsia="zh-CN"/>
        </w:rPr>
        <w:t>编制65个，区纪委提供编制72个（单位编制72人包含巡察办10个编制)。在编在岗职工64人，</w:t>
      </w:r>
      <w:r>
        <w:rPr>
          <w:rFonts w:hint="eastAsia" w:ascii="仿宋" w:hAnsi="仿宋" w:eastAsia="仿宋" w:cs="仿宋"/>
          <w:b/>
          <w:bCs/>
          <w:sz w:val="32"/>
          <w:szCs w:val="32"/>
          <w:highlight w:val="none"/>
          <w:lang w:val="en-US" w:eastAsia="zh-CN"/>
        </w:rPr>
        <w:t>人员控制率88.89%。未提供花名册，称工资表即为花名册。我们在做区委巡察办的部门整体支出时，无工资费用，称在区纪委发放，但在区纪委工资表中我们无法识别区委巡察办的人员及工资情况。</w:t>
      </w:r>
    </w:p>
    <w:p w14:paraId="5F8F43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6" w:name="_Toc11784"/>
      <w:r>
        <w:rPr>
          <w:rFonts w:hint="eastAsia" w:ascii="楷体" w:hAnsi="楷体" w:eastAsia="楷体" w:cs="楷体"/>
          <w:b/>
          <w:bCs/>
          <w:sz w:val="32"/>
          <w:szCs w:val="32"/>
          <w:lang w:val="en-US" w:eastAsia="zh-CN"/>
        </w:rPr>
        <w:t>部门2024年度职责履行及履职效益</w:t>
      </w:r>
      <w:bookmarkEnd w:id="26"/>
    </w:p>
    <w:p w14:paraId="745D72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1、压实两个责任，形成管党治党的政治自觉。</w:t>
      </w:r>
      <w:r>
        <w:rPr>
          <w:rFonts w:hint="eastAsia" w:ascii="仿宋" w:hAnsi="仿宋" w:eastAsia="仿宋" w:cs="仿宋"/>
          <w:b w:val="0"/>
          <w:bCs w:val="0"/>
          <w:color w:val="auto"/>
          <w:sz w:val="32"/>
          <w:szCs w:val="32"/>
          <w:lang w:val="en-US" w:eastAsia="zh-CN"/>
        </w:rPr>
        <w:t>牢牢把握纪检监察机关政治属性，始终把党的政治建设摆在首位。</w:t>
      </w:r>
      <w:r>
        <w:rPr>
          <w:rFonts w:hint="eastAsia" w:ascii="仿宋" w:hAnsi="仿宋" w:eastAsia="仿宋" w:cs="仿宋"/>
          <w:b/>
          <w:bCs/>
          <w:color w:val="auto"/>
          <w:sz w:val="32"/>
          <w:szCs w:val="32"/>
          <w:lang w:val="en-US" w:eastAsia="zh-CN"/>
        </w:rPr>
        <w:t>一是精准发力做实政治监督。</w:t>
      </w:r>
      <w:r>
        <w:rPr>
          <w:rFonts w:hint="eastAsia" w:ascii="仿宋" w:hAnsi="仿宋" w:eastAsia="仿宋" w:cs="仿宋"/>
          <w:b w:val="0"/>
          <w:bCs w:val="0"/>
          <w:color w:val="auto"/>
          <w:sz w:val="32"/>
          <w:szCs w:val="32"/>
          <w:lang w:val="en-US" w:eastAsia="zh-CN"/>
        </w:rPr>
        <w:t>把习近平总书记重要指示批示精神作为“第一政治要件”，聚力整治“校园餐”领域突出问题，实行县级领导包保责任制，由区纪委监委牵头联合区教育局、区市场监督管理局采取“四不两直”的方式开展联合监督检查</w:t>
      </w:r>
      <w:r>
        <w:rPr>
          <w:rFonts w:hint="eastAsia" w:ascii="仿宋" w:hAnsi="仿宋" w:eastAsia="仿宋" w:cs="仿宋"/>
          <w:b/>
          <w:bCs/>
          <w:color w:val="auto"/>
          <w:sz w:val="32"/>
          <w:szCs w:val="32"/>
          <w:lang w:val="en-US" w:eastAsia="zh-CN"/>
        </w:rPr>
        <w:t>30</w:t>
      </w:r>
      <w:r>
        <w:rPr>
          <w:rFonts w:hint="eastAsia" w:ascii="仿宋" w:hAnsi="仿宋" w:eastAsia="仿宋" w:cs="仿宋"/>
          <w:b w:val="0"/>
          <w:bCs w:val="0"/>
          <w:color w:val="auto"/>
          <w:sz w:val="32"/>
          <w:szCs w:val="32"/>
          <w:lang w:val="en-US" w:eastAsia="zh-CN"/>
        </w:rPr>
        <w:t>余次，发现问题线索</w:t>
      </w:r>
      <w:r>
        <w:rPr>
          <w:rFonts w:hint="eastAsia" w:ascii="仿宋" w:hAnsi="仿宋" w:eastAsia="仿宋" w:cs="仿宋"/>
          <w:b/>
          <w:bCs/>
          <w:color w:val="auto"/>
          <w:sz w:val="32"/>
          <w:szCs w:val="32"/>
          <w:lang w:val="en-US" w:eastAsia="zh-CN"/>
        </w:rPr>
        <w:t>18</w:t>
      </w:r>
      <w:r>
        <w:rPr>
          <w:rFonts w:hint="eastAsia" w:ascii="仿宋" w:hAnsi="仿宋" w:eastAsia="仿宋" w:cs="仿宋"/>
          <w:b w:val="0"/>
          <w:bCs w:val="0"/>
          <w:color w:val="auto"/>
          <w:sz w:val="32"/>
          <w:szCs w:val="32"/>
          <w:lang w:val="en-US" w:eastAsia="zh-CN"/>
        </w:rPr>
        <w:t>条，立案</w:t>
      </w:r>
      <w:r>
        <w:rPr>
          <w:rFonts w:hint="eastAsia" w:ascii="仿宋" w:hAnsi="仿宋" w:eastAsia="仿宋" w:cs="仿宋"/>
          <w:b/>
          <w:bCs/>
          <w:color w:val="auto"/>
          <w:sz w:val="32"/>
          <w:szCs w:val="32"/>
          <w:lang w:val="en-US" w:eastAsia="zh-CN"/>
        </w:rPr>
        <w:t>33</w:t>
      </w:r>
      <w:r>
        <w:rPr>
          <w:rFonts w:hint="eastAsia" w:ascii="仿宋" w:hAnsi="仿宋" w:eastAsia="仿宋" w:cs="仿宋"/>
          <w:b w:val="0"/>
          <w:bCs w:val="0"/>
          <w:color w:val="auto"/>
          <w:sz w:val="32"/>
          <w:szCs w:val="32"/>
          <w:lang w:val="en-US" w:eastAsia="zh-CN"/>
        </w:rPr>
        <w:t>件，处理处分</w:t>
      </w:r>
      <w:r>
        <w:rPr>
          <w:rFonts w:hint="eastAsia" w:ascii="仿宋" w:hAnsi="仿宋" w:eastAsia="仿宋" w:cs="仿宋"/>
          <w:b/>
          <w:bCs/>
          <w:color w:val="auto"/>
          <w:sz w:val="32"/>
          <w:szCs w:val="32"/>
          <w:lang w:val="en-US" w:eastAsia="zh-CN"/>
        </w:rPr>
        <w:t>33</w:t>
      </w:r>
      <w:r>
        <w:rPr>
          <w:rFonts w:hint="eastAsia" w:ascii="仿宋" w:hAnsi="仿宋" w:eastAsia="仿宋" w:cs="仿宋"/>
          <w:b w:val="0"/>
          <w:bCs w:val="0"/>
          <w:color w:val="auto"/>
          <w:sz w:val="32"/>
          <w:szCs w:val="32"/>
          <w:lang w:val="en-US" w:eastAsia="zh-CN"/>
        </w:rPr>
        <w:t>人。紧盯信访维稳、保密和网络安全、生态环保、利剑护蕾等重点工作，精准开展政治监督，追责问责履职不力的党员干部</w:t>
      </w:r>
      <w:r>
        <w:rPr>
          <w:rFonts w:hint="eastAsia" w:ascii="仿宋" w:hAnsi="仿宋" w:eastAsia="仿宋" w:cs="仿宋"/>
          <w:b/>
          <w:bCs/>
          <w:color w:val="auto"/>
          <w:sz w:val="32"/>
          <w:szCs w:val="32"/>
          <w:lang w:val="en-US" w:eastAsia="zh-CN"/>
        </w:rPr>
        <w:t>6</w:t>
      </w:r>
      <w:r>
        <w:rPr>
          <w:rFonts w:hint="eastAsia" w:ascii="仿宋" w:hAnsi="仿宋" w:eastAsia="仿宋" w:cs="仿宋"/>
          <w:b w:val="0"/>
          <w:bCs w:val="0"/>
          <w:color w:val="auto"/>
          <w:sz w:val="32"/>
          <w:szCs w:val="32"/>
          <w:lang w:val="en-US" w:eastAsia="zh-CN"/>
        </w:rPr>
        <w:t>人次。</w:t>
      </w:r>
      <w:r>
        <w:rPr>
          <w:rFonts w:hint="eastAsia" w:ascii="仿宋" w:hAnsi="仿宋" w:eastAsia="仿宋" w:cs="仿宋"/>
          <w:b/>
          <w:bCs/>
          <w:color w:val="auto"/>
          <w:sz w:val="32"/>
          <w:szCs w:val="32"/>
          <w:lang w:val="en-US" w:eastAsia="zh-CN"/>
        </w:rPr>
        <w:t>二是全力护航中心工作。</w:t>
      </w:r>
      <w:r>
        <w:rPr>
          <w:rFonts w:hint="eastAsia" w:ascii="仿宋" w:hAnsi="仿宋" w:eastAsia="仿宋" w:cs="仿宋"/>
          <w:b w:val="0"/>
          <w:bCs w:val="0"/>
          <w:color w:val="auto"/>
          <w:sz w:val="32"/>
          <w:szCs w:val="32"/>
          <w:lang w:val="en-US" w:eastAsia="zh-CN"/>
        </w:rPr>
        <w:t>紧紧围绕区委中心工作，铁纪护航省第三届旅发大会重点投资项目，出台《雁峰区护航旅发大会激励干部敢为十条措施》，派出纪检监察干部</w:t>
      </w:r>
      <w:r>
        <w:rPr>
          <w:rFonts w:hint="eastAsia" w:ascii="仿宋" w:hAnsi="仿宋" w:eastAsia="仿宋" w:cs="仿宋"/>
          <w:b/>
          <w:bCs/>
          <w:color w:val="auto"/>
          <w:sz w:val="32"/>
          <w:szCs w:val="32"/>
          <w:lang w:val="en-US" w:eastAsia="zh-CN"/>
        </w:rPr>
        <w:t>30</w:t>
      </w:r>
      <w:r>
        <w:rPr>
          <w:rFonts w:hint="eastAsia" w:ascii="仿宋" w:hAnsi="仿宋" w:eastAsia="仿宋" w:cs="仿宋"/>
          <w:b w:val="0"/>
          <w:bCs w:val="0"/>
          <w:color w:val="auto"/>
          <w:sz w:val="32"/>
          <w:szCs w:val="32"/>
          <w:lang w:val="en-US" w:eastAsia="zh-CN"/>
        </w:rPr>
        <w:t>余名开展明察暗访，下发督查督导简报</w:t>
      </w:r>
      <w:r>
        <w:rPr>
          <w:rFonts w:hint="eastAsia" w:ascii="仿宋" w:hAnsi="仿宋" w:eastAsia="仿宋" w:cs="仿宋"/>
          <w:b/>
          <w:bCs/>
          <w:color w:val="auto"/>
          <w:sz w:val="32"/>
          <w:szCs w:val="32"/>
          <w:lang w:val="en-US" w:eastAsia="zh-CN"/>
        </w:rPr>
        <w:t>32</w:t>
      </w:r>
      <w:r>
        <w:rPr>
          <w:rFonts w:hint="eastAsia" w:ascii="仿宋" w:hAnsi="仿宋" w:eastAsia="仿宋" w:cs="仿宋"/>
          <w:b w:val="0"/>
          <w:bCs w:val="0"/>
          <w:color w:val="auto"/>
          <w:sz w:val="32"/>
          <w:szCs w:val="32"/>
          <w:lang w:val="en-US" w:eastAsia="zh-CN"/>
        </w:rPr>
        <w:t>期，下发督办函</w:t>
      </w:r>
      <w:r>
        <w:rPr>
          <w:rFonts w:hint="eastAsia" w:ascii="仿宋" w:hAnsi="仿宋" w:eastAsia="仿宋" w:cs="仿宋"/>
          <w:b/>
          <w:bCs/>
          <w:color w:val="auto"/>
          <w:sz w:val="32"/>
          <w:szCs w:val="32"/>
          <w:lang w:val="en-US" w:eastAsia="zh-CN"/>
        </w:rPr>
        <w:t>25</w:t>
      </w:r>
      <w:r>
        <w:rPr>
          <w:rFonts w:hint="eastAsia" w:ascii="仿宋" w:hAnsi="仿宋" w:eastAsia="仿宋" w:cs="仿宋"/>
          <w:b w:val="0"/>
          <w:bCs w:val="0"/>
          <w:color w:val="auto"/>
          <w:sz w:val="32"/>
          <w:szCs w:val="32"/>
          <w:lang w:val="en-US" w:eastAsia="zh-CN"/>
        </w:rPr>
        <w:t>份，督促整改问题</w:t>
      </w:r>
      <w:r>
        <w:rPr>
          <w:rFonts w:hint="eastAsia" w:ascii="仿宋" w:hAnsi="仿宋" w:eastAsia="仿宋" w:cs="仿宋"/>
          <w:b/>
          <w:bCs/>
          <w:color w:val="auto"/>
          <w:sz w:val="32"/>
          <w:szCs w:val="32"/>
          <w:lang w:val="en-US" w:eastAsia="zh-CN"/>
        </w:rPr>
        <w:t>83</w:t>
      </w:r>
      <w:r>
        <w:rPr>
          <w:rFonts w:hint="eastAsia" w:ascii="仿宋" w:hAnsi="仿宋" w:eastAsia="仿宋" w:cs="仿宋"/>
          <w:b w:val="0"/>
          <w:bCs w:val="0"/>
          <w:color w:val="auto"/>
          <w:sz w:val="32"/>
          <w:szCs w:val="32"/>
          <w:lang w:val="en-US" w:eastAsia="zh-CN"/>
        </w:rPr>
        <w:t>个，工作经验被中国纪检监察报推介</w:t>
      </w:r>
      <w:r>
        <w:rPr>
          <w:rFonts w:hint="eastAsia" w:ascii="仿宋" w:hAnsi="仿宋" w:eastAsia="仿宋" w:cs="仿宋"/>
          <w:b/>
          <w:bCs/>
          <w:color w:val="auto"/>
          <w:sz w:val="32"/>
          <w:szCs w:val="32"/>
          <w:lang w:val="en-US" w:eastAsia="zh-CN"/>
        </w:rPr>
        <w:t>2</w:t>
      </w:r>
      <w:r>
        <w:rPr>
          <w:rFonts w:hint="eastAsia" w:ascii="仿宋" w:hAnsi="仿宋" w:eastAsia="仿宋" w:cs="仿宋"/>
          <w:b w:val="0"/>
          <w:bCs w:val="0"/>
          <w:color w:val="auto"/>
          <w:sz w:val="32"/>
          <w:szCs w:val="32"/>
          <w:lang w:val="en-US" w:eastAsia="zh-CN"/>
        </w:rPr>
        <w:t>次,获评全市承办省第三届旅发大会先进集体。</w:t>
      </w:r>
      <w:r>
        <w:rPr>
          <w:rFonts w:hint="eastAsia" w:ascii="仿宋" w:hAnsi="仿宋" w:eastAsia="仿宋" w:cs="仿宋"/>
          <w:b/>
          <w:bCs/>
          <w:color w:val="auto"/>
          <w:sz w:val="32"/>
          <w:szCs w:val="32"/>
          <w:lang w:val="en-US" w:eastAsia="zh-CN"/>
        </w:rPr>
        <w:t>三是有效推进政治巡察。</w:t>
      </w:r>
      <w:r>
        <w:rPr>
          <w:rFonts w:hint="eastAsia" w:ascii="仿宋" w:hAnsi="仿宋" w:eastAsia="仿宋" w:cs="仿宋"/>
          <w:b w:val="0"/>
          <w:bCs w:val="0"/>
          <w:color w:val="auto"/>
          <w:sz w:val="32"/>
          <w:szCs w:val="32"/>
          <w:lang w:val="en-US" w:eastAsia="zh-CN"/>
        </w:rPr>
        <w:t>启动两轮常规巡察，对全区</w:t>
      </w:r>
      <w:r>
        <w:rPr>
          <w:rFonts w:hint="eastAsia" w:ascii="仿宋" w:hAnsi="仿宋" w:eastAsia="仿宋" w:cs="仿宋"/>
          <w:b/>
          <w:bCs/>
          <w:color w:val="auto"/>
          <w:sz w:val="32"/>
          <w:szCs w:val="32"/>
          <w:lang w:val="en-US" w:eastAsia="zh-CN"/>
        </w:rPr>
        <w:t>29</w:t>
      </w:r>
      <w:r>
        <w:rPr>
          <w:rFonts w:hint="eastAsia" w:ascii="仿宋" w:hAnsi="仿宋" w:eastAsia="仿宋" w:cs="仿宋"/>
          <w:b w:val="0"/>
          <w:bCs w:val="0"/>
          <w:color w:val="auto"/>
          <w:sz w:val="32"/>
          <w:szCs w:val="32"/>
          <w:lang w:val="en-US" w:eastAsia="zh-CN"/>
        </w:rPr>
        <w:t>个单位进行“政治体检”，在全市率先完成对村(社区)巡察共发现问题</w:t>
      </w:r>
      <w:r>
        <w:rPr>
          <w:rFonts w:hint="eastAsia" w:ascii="仿宋" w:hAnsi="仿宋" w:eastAsia="仿宋" w:cs="仿宋"/>
          <w:b/>
          <w:bCs/>
          <w:color w:val="auto"/>
          <w:sz w:val="32"/>
          <w:szCs w:val="32"/>
          <w:lang w:val="en-US" w:eastAsia="zh-CN"/>
        </w:rPr>
        <w:t>239</w:t>
      </w:r>
      <w:r>
        <w:rPr>
          <w:rFonts w:hint="eastAsia" w:ascii="仿宋" w:hAnsi="仿宋" w:eastAsia="仿宋" w:cs="仿宋"/>
          <w:b w:val="0"/>
          <w:bCs w:val="0"/>
          <w:color w:val="auto"/>
          <w:sz w:val="32"/>
          <w:szCs w:val="32"/>
          <w:lang w:val="en-US" w:eastAsia="zh-CN"/>
        </w:rPr>
        <w:t>个，交办立行立改事项</w:t>
      </w:r>
      <w:r>
        <w:rPr>
          <w:rFonts w:hint="eastAsia" w:ascii="仿宋" w:hAnsi="仿宋" w:eastAsia="仿宋" w:cs="仿宋"/>
          <w:b/>
          <w:bCs/>
          <w:color w:val="auto"/>
          <w:sz w:val="32"/>
          <w:szCs w:val="32"/>
          <w:lang w:val="en-US" w:eastAsia="zh-CN"/>
        </w:rPr>
        <w:t>29</w:t>
      </w:r>
      <w:r>
        <w:rPr>
          <w:rFonts w:hint="eastAsia" w:ascii="仿宋" w:hAnsi="仿宋" w:eastAsia="仿宋" w:cs="仿宋"/>
          <w:b w:val="0"/>
          <w:bCs w:val="0"/>
          <w:color w:val="auto"/>
          <w:sz w:val="32"/>
          <w:szCs w:val="32"/>
          <w:lang w:val="en-US" w:eastAsia="zh-CN"/>
        </w:rPr>
        <w:t>件。督促做好中央巡视组、省委巡视组反馈问题整改“回头看”及“未巡先改”“同类同改”工作，对巡察整改落实不力、“新官不理旧账”等党组织负责人约谈提醒</w:t>
      </w:r>
      <w:r>
        <w:rPr>
          <w:rFonts w:hint="eastAsia" w:ascii="仿宋" w:hAnsi="仿宋" w:eastAsia="仿宋" w:cs="仿宋"/>
          <w:b/>
          <w:bCs/>
          <w:color w:val="auto"/>
          <w:sz w:val="32"/>
          <w:szCs w:val="32"/>
          <w:lang w:val="en-US" w:eastAsia="zh-CN"/>
        </w:rPr>
        <w:t>4</w:t>
      </w:r>
      <w:r>
        <w:rPr>
          <w:rFonts w:hint="eastAsia" w:ascii="仿宋" w:hAnsi="仿宋" w:eastAsia="仿宋" w:cs="仿宋"/>
          <w:b w:val="0"/>
          <w:bCs w:val="0"/>
          <w:color w:val="auto"/>
          <w:sz w:val="32"/>
          <w:szCs w:val="32"/>
          <w:lang w:val="en-US" w:eastAsia="zh-CN"/>
        </w:rPr>
        <w:t>人次。严格履行巡视巡察整改监督职责，每半年听取一次专题汇报，实行“滚动式”“地毯式</w:t>
      </w:r>
      <w:r>
        <w:rPr>
          <w:rFonts w:hint="default"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整改。截至目前，全区已完成</w:t>
      </w:r>
      <w:r>
        <w:rPr>
          <w:rFonts w:hint="eastAsia" w:ascii="仿宋" w:hAnsi="仿宋" w:eastAsia="仿宋" w:cs="仿宋"/>
          <w:b/>
          <w:bCs/>
          <w:color w:val="auto"/>
          <w:sz w:val="32"/>
          <w:szCs w:val="32"/>
          <w:lang w:val="en-US" w:eastAsia="zh-CN"/>
        </w:rPr>
        <w:t>4</w:t>
      </w:r>
      <w:r>
        <w:rPr>
          <w:rFonts w:hint="eastAsia" w:ascii="仿宋" w:hAnsi="仿宋" w:eastAsia="仿宋" w:cs="仿宋"/>
          <w:b w:val="0"/>
          <w:bCs w:val="0"/>
          <w:color w:val="auto"/>
          <w:sz w:val="32"/>
          <w:szCs w:val="32"/>
          <w:lang w:val="en-US" w:eastAsia="zh-CN"/>
        </w:rPr>
        <w:t>轮</w:t>
      </w:r>
      <w:r>
        <w:rPr>
          <w:rFonts w:hint="eastAsia" w:ascii="仿宋" w:hAnsi="仿宋" w:eastAsia="仿宋" w:cs="仿宋"/>
          <w:b/>
          <w:bCs/>
          <w:color w:val="auto"/>
          <w:sz w:val="32"/>
          <w:szCs w:val="32"/>
          <w:lang w:val="en-US" w:eastAsia="zh-CN"/>
        </w:rPr>
        <w:t>41</w:t>
      </w:r>
      <w:r>
        <w:rPr>
          <w:rFonts w:hint="eastAsia" w:ascii="仿宋" w:hAnsi="仿宋" w:eastAsia="仿宋" w:cs="仿宋"/>
          <w:b w:val="0"/>
          <w:bCs w:val="0"/>
          <w:color w:val="auto"/>
          <w:sz w:val="32"/>
          <w:szCs w:val="32"/>
          <w:lang w:val="en-US" w:eastAsia="zh-CN"/>
        </w:rPr>
        <w:t>个党组织的巡察整改评估，整改率均在</w:t>
      </w:r>
      <w:r>
        <w:rPr>
          <w:rFonts w:hint="eastAsia" w:ascii="仿宋" w:hAnsi="仿宋" w:eastAsia="仿宋" w:cs="仿宋"/>
          <w:b/>
          <w:bCs/>
          <w:color w:val="auto"/>
          <w:sz w:val="32"/>
          <w:szCs w:val="32"/>
          <w:lang w:val="en-US" w:eastAsia="zh-CN"/>
        </w:rPr>
        <w:t>90%</w:t>
      </w:r>
      <w:r>
        <w:rPr>
          <w:rFonts w:hint="eastAsia" w:ascii="仿宋" w:hAnsi="仿宋" w:eastAsia="仿宋" w:cs="仿宋"/>
          <w:b w:val="0"/>
          <w:bCs w:val="0"/>
          <w:color w:val="auto"/>
          <w:sz w:val="32"/>
          <w:szCs w:val="32"/>
          <w:lang w:val="en-US" w:eastAsia="zh-CN"/>
        </w:rPr>
        <w:t>以上。</w:t>
      </w:r>
    </w:p>
    <w:p w14:paraId="752ED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2、聚焦监督首责，推动监督执纪的关口前移。</w:t>
      </w:r>
      <w:r>
        <w:rPr>
          <w:rFonts w:hint="eastAsia" w:ascii="仿宋" w:hAnsi="仿宋" w:eastAsia="仿宋" w:cs="仿宋"/>
          <w:b w:val="0"/>
          <w:bCs w:val="0"/>
          <w:color w:val="auto"/>
          <w:sz w:val="32"/>
          <w:szCs w:val="32"/>
          <w:lang w:val="en-US" w:eastAsia="zh-CN"/>
        </w:rPr>
        <w:t>织牢监督网络，认真履行监督首责，确保监督落到实处、见到实效。</w:t>
      </w:r>
      <w:r>
        <w:rPr>
          <w:rFonts w:hint="eastAsia" w:ascii="仿宋" w:hAnsi="仿宋" w:eastAsia="仿宋" w:cs="仿宋"/>
          <w:b/>
          <w:bCs/>
          <w:color w:val="auto"/>
          <w:sz w:val="32"/>
          <w:szCs w:val="32"/>
          <w:lang w:val="en-US" w:eastAsia="zh-CN"/>
        </w:rPr>
        <w:t>一是严明纪律规矩</w:t>
      </w:r>
      <w:r>
        <w:rPr>
          <w:rFonts w:hint="eastAsia" w:ascii="仿宋" w:hAnsi="仿宋" w:eastAsia="仿宋" w:cs="仿宋"/>
          <w:b w:val="0"/>
          <w:bCs w:val="0"/>
          <w:color w:val="auto"/>
          <w:sz w:val="32"/>
          <w:szCs w:val="32"/>
          <w:lang w:val="en-US" w:eastAsia="zh-CN"/>
        </w:rPr>
        <w:t>。严把选人用人政治关廉洁关，全年出具干部选拔任用、评比表彰等各类廉政审查意见回复</w:t>
      </w:r>
      <w:r>
        <w:rPr>
          <w:rFonts w:hint="eastAsia" w:ascii="仿宋" w:hAnsi="仿宋" w:eastAsia="仿宋" w:cs="仿宋"/>
          <w:b/>
          <w:bCs/>
          <w:color w:val="auto"/>
          <w:sz w:val="32"/>
          <w:szCs w:val="32"/>
          <w:lang w:val="en-US" w:eastAsia="zh-CN"/>
        </w:rPr>
        <w:t>34</w:t>
      </w:r>
      <w:r>
        <w:rPr>
          <w:rFonts w:hint="eastAsia" w:ascii="仿宋" w:hAnsi="仿宋" w:eastAsia="仿宋" w:cs="仿宋"/>
          <w:b w:val="0"/>
          <w:bCs w:val="0"/>
          <w:color w:val="auto"/>
          <w:sz w:val="32"/>
          <w:szCs w:val="32"/>
          <w:lang w:val="en-US" w:eastAsia="zh-CN"/>
        </w:rPr>
        <w:t>批</w:t>
      </w:r>
      <w:r>
        <w:rPr>
          <w:rFonts w:hint="eastAsia" w:ascii="仿宋" w:hAnsi="仿宋" w:eastAsia="仿宋" w:cs="仿宋"/>
          <w:b/>
          <w:bCs/>
          <w:color w:val="auto"/>
          <w:sz w:val="32"/>
          <w:szCs w:val="32"/>
          <w:lang w:val="en-US" w:eastAsia="zh-CN"/>
        </w:rPr>
        <w:t>584</w:t>
      </w:r>
      <w:r>
        <w:rPr>
          <w:rFonts w:hint="eastAsia" w:ascii="仿宋" w:hAnsi="仿宋" w:eastAsia="仿宋" w:cs="仿宋"/>
          <w:b w:val="0"/>
          <w:bCs w:val="0"/>
          <w:color w:val="auto"/>
          <w:sz w:val="32"/>
          <w:szCs w:val="32"/>
          <w:lang w:val="en-US" w:eastAsia="zh-CN"/>
        </w:rPr>
        <w:t>人次，防止“带病提拔</w:t>
      </w:r>
      <w:r>
        <w:rPr>
          <w:rFonts w:hint="default"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“带病评优</w:t>
      </w:r>
      <w:r>
        <w:rPr>
          <w:rFonts w:hint="default"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。制定《雁峰区区管干部廉政档案建设和管理使用实施办法》，稳妥有序推进区管干部纸质廉政档案建设工作。抓早抓小，让咬耳扯袖、红脸出汗成为常态，运用“第一种形态”帮助和处理</w:t>
      </w:r>
      <w:r>
        <w:rPr>
          <w:rFonts w:hint="eastAsia" w:ascii="仿宋" w:hAnsi="仿宋" w:eastAsia="仿宋" w:cs="仿宋"/>
          <w:b/>
          <w:bCs/>
          <w:color w:val="auto"/>
          <w:sz w:val="32"/>
          <w:szCs w:val="32"/>
          <w:lang w:val="en-US" w:eastAsia="zh-CN"/>
        </w:rPr>
        <w:t>35</w:t>
      </w:r>
      <w:r>
        <w:rPr>
          <w:rFonts w:hint="eastAsia" w:ascii="仿宋" w:hAnsi="仿宋" w:eastAsia="仿宋" w:cs="仿宋"/>
          <w:b w:val="0"/>
          <w:bCs w:val="0"/>
          <w:color w:val="auto"/>
          <w:sz w:val="32"/>
          <w:szCs w:val="32"/>
          <w:lang w:val="en-US" w:eastAsia="zh-CN"/>
        </w:rPr>
        <w:t>人次，全区政治生态更加健康清朗。</w:t>
      </w:r>
      <w:r>
        <w:rPr>
          <w:rFonts w:hint="eastAsia" w:ascii="仿宋" w:hAnsi="仿宋" w:eastAsia="仿宋" w:cs="仿宋"/>
          <w:b/>
          <w:bCs/>
          <w:color w:val="auto"/>
          <w:sz w:val="32"/>
          <w:szCs w:val="32"/>
          <w:lang w:val="en-US" w:eastAsia="zh-CN"/>
        </w:rPr>
        <w:t>二是纠治“四风”顽疾。</w:t>
      </w:r>
      <w:r>
        <w:rPr>
          <w:rFonts w:hint="eastAsia" w:ascii="仿宋" w:hAnsi="仿宋" w:eastAsia="仿宋" w:cs="仿宋"/>
          <w:b w:val="0"/>
          <w:bCs w:val="0"/>
          <w:color w:val="auto"/>
          <w:sz w:val="32"/>
          <w:szCs w:val="32"/>
          <w:lang w:val="en-US" w:eastAsia="zh-CN"/>
        </w:rPr>
        <w:t>强化机关干部作风督查，紧盯元旦春节五一端午、中秋国庆等关键节点，深化运用“三合一”联合督查和“室组地”联动协作机制，加强明察暗访，共发现并查处“四风”问题</w:t>
      </w:r>
      <w:r>
        <w:rPr>
          <w:rFonts w:hint="eastAsia" w:ascii="仿宋" w:hAnsi="仿宋" w:eastAsia="仿宋" w:cs="仿宋"/>
          <w:b/>
          <w:bCs/>
          <w:color w:val="auto"/>
          <w:sz w:val="32"/>
          <w:szCs w:val="32"/>
          <w:lang w:val="en-US" w:eastAsia="zh-CN"/>
        </w:rPr>
        <w:t>53</w:t>
      </w:r>
      <w:r>
        <w:rPr>
          <w:rFonts w:hint="eastAsia" w:ascii="仿宋" w:hAnsi="仿宋" w:eastAsia="仿宋" w:cs="仿宋"/>
          <w:b w:val="0"/>
          <w:bCs w:val="0"/>
          <w:color w:val="auto"/>
          <w:sz w:val="32"/>
          <w:szCs w:val="32"/>
          <w:lang w:val="en-US" w:eastAsia="zh-CN"/>
        </w:rPr>
        <w:t>起</w:t>
      </w:r>
      <w:r>
        <w:rPr>
          <w:rFonts w:hint="eastAsia" w:ascii="仿宋" w:hAnsi="仿宋" w:eastAsia="仿宋" w:cs="仿宋"/>
          <w:b/>
          <w:bCs/>
          <w:color w:val="auto"/>
          <w:sz w:val="32"/>
          <w:szCs w:val="32"/>
          <w:lang w:val="en-US" w:eastAsia="zh-CN"/>
        </w:rPr>
        <w:t>89</w:t>
      </w:r>
      <w:r>
        <w:rPr>
          <w:rFonts w:hint="eastAsia" w:ascii="仿宋" w:hAnsi="仿宋" w:eastAsia="仿宋" w:cs="仿宋"/>
          <w:b w:val="0"/>
          <w:bCs w:val="0"/>
          <w:color w:val="auto"/>
          <w:sz w:val="32"/>
          <w:szCs w:val="32"/>
          <w:lang w:val="en-US" w:eastAsia="zh-CN"/>
        </w:rPr>
        <w:t>人，通报典型案例</w:t>
      </w:r>
      <w:r>
        <w:rPr>
          <w:rFonts w:hint="eastAsia" w:ascii="仿宋" w:hAnsi="仿宋" w:eastAsia="仿宋" w:cs="仿宋"/>
          <w:b/>
          <w:bCs/>
          <w:color w:val="auto"/>
          <w:sz w:val="32"/>
          <w:szCs w:val="32"/>
          <w:lang w:val="en-US" w:eastAsia="zh-CN"/>
        </w:rPr>
        <w:t>3</w:t>
      </w:r>
      <w:r>
        <w:rPr>
          <w:rFonts w:hint="eastAsia" w:ascii="仿宋" w:hAnsi="仿宋" w:eastAsia="仿宋" w:cs="仿宋"/>
          <w:b w:val="0"/>
          <w:bCs w:val="0"/>
          <w:color w:val="auto"/>
          <w:sz w:val="32"/>
          <w:szCs w:val="32"/>
          <w:lang w:val="en-US" w:eastAsia="zh-CN"/>
        </w:rPr>
        <w:t>期</w:t>
      </w:r>
      <w:r>
        <w:rPr>
          <w:rFonts w:hint="eastAsia" w:ascii="仿宋" w:hAnsi="仿宋" w:eastAsia="仿宋" w:cs="仿宋"/>
          <w:b/>
          <w:bCs/>
          <w:color w:val="auto"/>
          <w:sz w:val="32"/>
          <w:szCs w:val="32"/>
          <w:lang w:val="en-US" w:eastAsia="zh-CN"/>
        </w:rPr>
        <w:t>13</w:t>
      </w:r>
      <w:r>
        <w:rPr>
          <w:rFonts w:hint="eastAsia" w:ascii="仿宋" w:hAnsi="仿宋" w:eastAsia="仿宋" w:cs="仿宋"/>
          <w:b w:val="0"/>
          <w:bCs w:val="0"/>
          <w:color w:val="auto"/>
          <w:sz w:val="32"/>
          <w:szCs w:val="32"/>
          <w:lang w:val="en-US" w:eastAsia="zh-CN"/>
        </w:rPr>
        <w:t>人。坚持风腐一体纠治，深化“两带头五整治”纠风防腐专项行动，查处相关问题</w:t>
      </w:r>
      <w:r>
        <w:rPr>
          <w:rFonts w:hint="eastAsia" w:ascii="仿宋" w:hAnsi="仿宋" w:eastAsia="仿宋" w:cs="仿宋"/>
          <w:b/>
          <w:bCs/>
          <w:color w:val="auto"/>
          <w:sz w:val="32"/>
          <w:szCs w:val="32"/>
          <w:lang w:val="en-US" w:eastAsia="zh-CN"/>
        </w:rPr>
        <w:t>56</w:t>
      </w:r>
      <w:r>
        <w:rPr>
          <w:rFonts w:hint="eastAsia" w:ascii="仿宋" w:hAnsi="仿宋" w:eastAsia="仿宋" w:cs="仿宋"/>
          <w:b w:val="0"/>
          <w:bCs w:val="0"/>
          <w:color w:val="auto"/>
          <w:sz w:val="32"/>
          <w:szCs w:val="32"/>
          <w:lang w:val="en-US" w:eastAsia="zh-CN"/>
        </w:rPr>
        <w:t>人。依托“互联网+监督”、“12345”政务服务便民热线等平台查处破坏营商环境领域案件</w:t>
      </w:r>
      <w:r>
        <w:rPr>
          <w:rFonts w:hint="eastAsia" w:ascii="仿宋" w:hAnsi="仿宋" w:eastAsia="仿宋" w:cs="仿宋"/>
          <w:b/>
          <w:bCs/>
          <w:color w:val="auto"/>
          <w:sz w:val="32"/>
          <w:szCs w:val="32"/>
          <w:lang w:val="en-US" w:eastAsia="zh-CN"/>
        </w:rPr>
        <w:t>45</w:t>
      </w:r>
      <w:r>
        <w:rPr>
          <w:rFonts w:hint="eastAsia" w:ascii="仿宋" w:hAnsi="仿宋" w:eastAsia="仿宋" w:cs="仿宋"/>
          <w:b w:val="0"/>
          <w:bCs w:val="0"/>
          <w:color w:val="auto"/>
          <w:sz w:val="32"/>
          <w:szCs w:val="32"/>
          <w:lang w:val="en-US" w:eastAsia="zh-CN"/>
        </w:rPr>
        <w:t>件。重拳整治政务服务中的索拿卡要问题，严肃查处区住房和城乡建设局原党组成员、副局长欧诗军严重违纪违法案，该案例被省纪委列入典型案例通报，并编入市纪委全会警示教育片进行播放。</w:t>
      </w:r>
      <w:r>
        <w:rPr>
          <w:rFonts w:hint="eastAsia" w:ascii="仿宋" w:hAnsi="仿宋" w:eastAsia="仿宋" w:cs="仿宋"/>
          <w:b/>
          <w:bCs/>
          <w:color w:val="auto"/>
          <w:sz w:val="32"/>
          <w:szCs w:val="32"/>
          <w:lang w:val="en-US" w:eastAsia="zh-CN"/>
        </w:rPr>
        <w:t>三是协同推进党纪学习教育。</w:t>
      </w:r>
      <w:r>
        <w:rPr>
          <w:rFonts w:hint="eastAsia" w:ascii="仿宋" w:hAnsi="仿宋" w:eastAsia="仿宋" w:cs="仿宋"/>
          <w:b w:val="0"/>
          <w:bCs w:val="0"/>
          <w:color w:val="auto"/>
          <w:sz w:val="32"/>
          <w:szCs w:val="32"/>
          <w:lang w:val="en-US" w:eastAsia="zh-CN"/>
        </w:rPr>
        <w:t>协助区委高标准召开警示教育会,通报全区违纪典型案例和纪律审查工作情况，印发违纪违法典型案例汇编。组建讲师团，开展培训辅导、宣传阐释，累计送教下基层</w:t>
      </w:r>
      <w:r>
        <w:rPr>
          <w:rFonts w:hint="eastAsia" w:ascii="仿宋" w:hAnsi="仿宋" w:eastAsia="仿宋" w:cs="仿宋"/>
          <w:b/>
          <w:bCs/>
          <w:color w:val="auto"/>
          <w:sz w:val="32"/>
          <w:szCs w:val="32"/>
          <w:lang w:val="en-US" w:eastAsia="zh-CN"/>
        </w:rPr>
        <w:t>98</w:t>
      </w:r>
      <w:r>
        <w:rPr>
          <w:rFonts w:hint="eastAsia" w:ascii="仿宋" w:hAnsi="仿宋" w:eastAsia="仿宋" w:cs="仿宋"/>
          <w:b w:val="0"/>
          <w:bCs w:val="0"/>
          <w:color w:val="auto"/>
          <w:sz w:val="32"/>
          <w:szCs w:val="32"/>
          <w:lang w:val="en-US" w:eastAsia="zh-CN"/>
        </w:rPr>
        <w:t>场次。以党纪学习教育促党员干部履职尽责,厘清职责为基层减排减负工作经验被人民网、中国纪检监察报推介。</w:t>
      </w:r>
    </w:p>
    <w:p w14:paraId="13AF0C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3、突出执纪问责，保持正风反腐的高压态势。</w:t>
      </w:r>
      <w:r>
        <w:rPr>
          <w:rFonts w:hint="eastAsia" w:ascii="仿宋" w:hAnsi="仿宋" w:eastAsia="仿宋" w:cs="仿宋"/>
          <w:b w:val="0"/>
          <w:bCs w:val="0"/>
          <w:color w:val="auto"/>
          <w:sz w:val="32"/>
          <w:szCs w:val="32"/>
          <w:lang w:val="en-US" w:eastAsia="zh-CN"/>
        </w:rPr>
        <w:t>坚持综合施策、标本兼治，持续释放治理腐败综合效能。</w:t>
      </w:r>
      <w:r>
        <w:rPr>
          <w:rFonts w:hint="eastAsia" w:ascii="仿宋" w:hAnsi="仿宋" w:eastAsia="仿宋" w:cs="仿宋"/>
          <w:b/>
          <w:bCs/>
          <w:color w:val="auto"/>
          <w:sz w:val="32"/>
          <w:szCs w:val="32"/>
          <w:lang w:val="en-US" w:eastAsia="zh-CN"/>
        </w:rPr>
        <w:t>一是加大惩治腐败力度。</w:t>
      </w:r>
      <w:r>
        <w:rPr>
          <w:rFonts w:hint="eastAsia" w:ascii="仿宋" w:hAnsi="仿宋" w:eastAsia="仿宋" w:cs="仿宋"/>
          <w:b w:val="0"/>
          <w:bCs w:val="0"/>
          <w:color w:val="auto"/>
          <w:sz w:val="32"/>
          <w:szCs w:val="32"/>
          <w:lang w:val="en-US" w:eastAsia="zh-CN"/>
        </w:rPr>
        <w:t>全年共受理问题线索</w:t>
      </w:r>
      <w:r>
        <w:rPr>
          <w:rFonts w:hint="eastAsia" w:ascii="仿宋" w:hAnsi="仿宋" w:eastAsia="仿宋" w:cs="仿宋"/>
          <w:b/>
          <w:bCs/>
          <w:color w:val="auto"/>
          <w:sz w:val="32"/>
          <w:szCs w:val="32"/>
          <w:lang w:val="en-US" w:eastAsia="zh-CN"/>
        </w:rPr>
        <w:t>352</w:t>
      </w:r>
      <w:r>
        <w:rPr>
          <w:rFonts w:hint="eastAsia" w:ascii="仿宋" w:hAnsi="仿宋" w:eastAsia="仿宋" w:cs="仿宋"/>
          <w:b w:val="0"/>
          <w:bCs w:val="0"/>
          <w:color w:val="auto"/>
          <w:sz w:val="32"/>
          <w:szCs w:val="32"/>
          <w:lang w:val="en-US" w:eastAsia="zh-CN"/>
        </w:rPr>
        <w:t>件，立案</w:t>
      </w:r>
      <w:r>
        <w:rPr>
          <w:rFonts w:hint="eastAsia" w:ascii="仿宋" w:hAnsi="仿宋" w:eastAsia="仿宋" w:cs="仿宋"/>
          <w:b/>
          <w:bCs/>
          <w:color w:val="auto"/>
          <w:sz w:val="32"/>
          <w:szCs w:val="32"/>
          <w:lang w:val="en-US" w:eastAsia="zh-CN"/>
        </w:rPr>
        <w:t>297</w:t>
      </w:r>
      <w:r>
        <w:rPr>
          <w:rFonts w:hint="eastAsia" w:ascii="仿宋" w:hAnsi="仿宋" w:eastAsia="仿宋" w:cs="仿宋"/>
          <w:b w:val="0"/>
          <w:bCs w:val="0"/>
          <w:color w:val="auto"/>
          <w:sz w:val="32"/>
          <w:szCs w:val="32"/>
          <w:lang w:val="en-US" w:eastAsia="zh-CN"/>
        </w:rPr>
        <w:t>件，留置</w:t>
      </w:r>
      <w:r>
        <w:rPr>
          <w:rFonts w:hint="eastAsia" w:ascii="仿宋" w:hAnsi="仿宋" w:eastAsia="仿宋" w:cs="仿宋"/>
          <w:b/>
          <w:bCs/>
          <w:color w:val="auto"/>
          <w:sz w:val="32"/>
          <w:szCs w:val="32"/>
          <w:lang w:val="en-US" w:eastAsia="zh-CN"/>
        </w:rPr>
        <w:t>9</w:t>
      </w:r>
      <w:r>
        <w:rPr>
          <w:rFonts w:hint="eastAsia" w:ascii="仿宋" w:hAnsi="仿宋" w:eastAsia="仿宋" w:cs="仿宋"/>
          <w:b w:val="0"/>
          <w:bCs w:val="0"/>
          <w:color w:val="auto"/>
          <w:sz w:val="32"/>
          <w:szCs w:val="32"/>
          <w:lang w:val="en-US" w:eastAsia="zh-CN"/>
        </w:rPr>
        <w:t>人给予党纪政务处分</w:t>
      </w:r>
      <w:r>
        <w:rPr>
          <w:rFonts w:hint="eastAsia" w:ascii="仿宋" w:hAnsi="仿宋" w:eastAsia="仿宋" w:cs="仿宋"/>
          <w:b/>
          <w:bCs/>
          <w:color w:val="auto"/>
          <w:sz w:val="32"/>
          <w:szCs w:val="32"/>
          <w:lang w:val="en-US" w:eastAsia="zh-CN"/>
        </w:rPr>
        <w:t>287</w:t>
      </w:r>
      <w:r>
        <w:rPr>
          <w:rFonts w:hint="eastAsia" w:ascii="仿宋" w:hAnsi="仿宋" w:eastAsia="仿宋" w:cs="仿宋"/>
          <w:b w:val="0"/>
          <w:bCs w:val="0"/>
          <w:color w:val="auto"/>
          <w:sz w:val="32"/>
          <w:szCs w:val="32"/>
          <w:lang w:val="en-US" w:eastAsia="zh-CN"/>
        </w:rPr>
        <w:t>人。严肃查办湖南唯康药业有限公司原改制工作小组组长桂敏靠企吃企、侵害职工群众利益案，共追赃挽损</w:t>
      </w:r>
      <w:r>
        <w:rPr>
          <w:rFonts w:hint="eastAsia" w:ascii="仿宋" w:hAnsi="仿宋" w:eastAsia="仿宋" w:cs="仿宋"/>
          <w:b/>
          <w:bCs/>
          <w:color w:val="auto"/>
          <w:sz w:val="32"/>
          <w:szCs w:val="32"/>
          <w:lang w:val="en-US" w:eastAsia="zh-CN"/>
        </w:rPr>
        <w:t>769</w:t>
      </w:r>
      <w:r>
        <w:rPr>
          <w:rFonts w:hint="eastAsia" w:ascii="仿宋" w:hAnsi="仿宋" w:eastAsia="仿宋" w:cs="仿宋"/>
          <w:b w:val="0"/>
          <w:bCs w:val="0"/>
          <w:color w:val="auto"/>
          <w:sz w:val="32"/>
          <w:szCs w:val="32"/>
          <w:lang w:val="en-US" w:eastAsia="zh-CN"/>
        </w:rPr>
        <w:t>万余元，是全市“靠企吃企”典型案件，查办效果得到省纪委领导充分肯定。半个月内办结潜逃</w:t>
      </w:r>
      <w:r>
        <w:rPr>
          <w:rFonts w:hint="eastAsia" w:ascii="仿宋" w:hAnsi="仿宋" w:eastAsia="仿宋" w:cs="仿宋"/>
          <w:b/>
          <w:bCs/>
          <w:color w:val="auto"/>
          <w:sz w:val="32"/>
          <w:szCs w:val="32"/>
          <w:lang w:val="en-US" w:eastAsia="zh-CN"/>
        </w:rPr>
        <w:t>27</w:t>
      </w:r>
      <w:r>
        <w:rPr>
          <w:rFonts w:hint="eastAsia" w:ascii="仿宋" w:hAnsi="仿宋" w:eastAsia="仿宋" w:cs="仿宋"/>
          <w:b w:val="0"/>
          <w:bCs w:val="0"/>
          <w:color w:val="auto"/>
          <w:sz w:val="32"/>
          <w:szCs w:val="32"/>
          <w:lang w:val="en-US" w:eastAsia="zh-CN"/>
        </w:rPr>
        <w:t>年的中国工商银行原衡阳市城南支行专职会计清交员汤超留置案，挽回经济损失</w:t>
      </w:r>
      <w:r>
        <w:rPr>
          <w:rFonts w:hint="eastAsia" w:ascii="仿宋" w:hAnsi="仿宋" w:eastAsia="仿宋" w:cs="仿宋"/>
          <w:b/>
          <w:bCs/>
          <w:color w:val="auto"/>
          <w:sz w:val="32"/>
          <w:szCs w:val="32"/>
          <w:lang w:val="en-US" w:eastAsia="zh-CN"/>
        </w:rPr>
        <w:t>256</w:t>
      </w:r>
      <w:r>
        <w:rPr>
          <w:rFonts w:hint="eastAsia" w:ascii="仿宋" w:hAnsi="仿宋" w:eastAsia="仿宋" w:cs="仿宋"/>
          <w:b w:val="0"/>
          <w:bCs w:val="0"/>
          <w:color w:val="auto"/>
          <w:sz w:val="32"/>
          <w:szCs w:val="32"/>
          <w:lang w:val="en-US" w:eastAsia="zh-CN"/>
        </w:rPr>
        <w:t>万余元。先后抽调数十名办案骨干协助省市纪委查办桃江县原县委书记李镇江、省国土资源厅原一级巡视员辛建鑫、市公安局原副局长唐耀兵等违纪违法案，追赃挽损近亿元。</w:t>
      </w:r>
      <w:r>
        <w:rPr>
          <w:rFonts w:hint="eastAsia" w:ascii="仿宋" w:hAnsi="仿宋" w:eastAsia="仿宋" w:cs="仿宋"/>
          <w:b/>
          <w:bCs/>
          <w:color w:val="auto"/>
          <w:sz w:val="32"/>
          <w:szCs w:val="32"/>
          <w:lang w:val="en-US" w:eastAsia="zh-CN"/>
        </w:rPr>
        <w:t>二是做深案件查办“后半篇文章”。</w:t>
      </w:r>
      <w:r>
        <w:rPr>
          <w:rFonts w:hint="eastAsia" w:ascii="仿宋" w:hAnsi="仿宋" w:eastAsia="仿宋" w:cs="仿宋"/>
          <w:b w:val="0"/>
          <w:bCs w:val="0"/>
          <w:color w:val="auto"/>
          <w:sz w:val="32"/>
          <w:szCs w:val="32"/>
          <w:lang w:val="en-US" w:eastAsia="zh-CN"/>
        </w:rPr>
        <w:t>聚焦村级工程建设项目财评程序履行不到位、工程随意变更等问题，下发纪检监察建议书</w:t>
      </w:r>
      <w:r>
        <w:rPr>
          <w:rFonts w:hint="eastAsia" w:ascii="仿宋" w:hAnsi="仿宋" w:eastAsia="仿宋" w:cs="仿宋"/>
          <w:b/>
          <w:bCs/>
          <w:color w:val="auto"/>
          <w:sz w:val="32"/>
          <w:szCs w:val="32"/>
          <w:lang w:val="en-US" w:eastAsia="zh-CN"/>
        </w:rPr>
        <w:t>2</w:t>
      </w:r>
      <w:r>
        <w:rPr>
          <w:rFonts w:hint="eastAsia" w:ascii="仿宋" w:hAnsi="仿宋" w:eastAsia="仿宋" w:cs="仿宋"/>
          <w:b w:val="0"/>
          <w:bCs w:val="0"/>
          <w:color w:val="auto"/>
          <w:sz w:val="32"/>
          <w:szCs w:val="32"/>
          <w:lang w:val="en-US" w:eastAsia="zh-CN"/>
        </w:rPr>
        <w:t>份，推动完善《雁峰区财政投资评审管理办法》等制度</w:t>
      </w:r>
      <w:r>
        <w:rPr>
          <w:rFonts w:hint="eastAsia" w:ascii="仿宋" w:hAnsi="仿宋" w:eastAsia="仿宋" w:cs="仿宋"/>
          <w:b/>
          <w:bCs/>
          <w:color w:val="auto"/>
          <w:sz w:val="32"/>
          <w:szCs w:val="32"/>
          <w:lang w:val="en-US" w:eastAsia="zh-CN"/>
        </w:rPr>
        <w:t>3</w:t>
      </w:r>
      <w:r>
        <w:rPr>
          <w:rFonts w:hint="eastAsia" w:ascii="仿宋" w:hAnsi="仿宋" w:eastAsia="仿宋" w:cs="仿宋"/>
          <w:b w:val="0"/>
          <w:bCs w:val="0"/>
          <w:color w:val="auto"/>
          <w:sz w:val="32"/>
          <w:szCs w:val="32"/>
          <w:lang w:val="en-US" w:eastAsia="zh-CN"/>
        </w:rPr>
        <w:t>项。针对“欧诗军案”暴露的问题，督促完善管理制度，规范办证申请业务审批程序，推动化解</w:t>
      </w:r>
      <w:r>
        <w:rPr>
          <w:rFonts w:hint="eastAsia" w:ascii="仿宋" w:hAnsi="仿宋" w:eastAsia="仿宋" w:cs="仿宋"/>
          <w:b/>
          <w:bCs/>
          <w:color w:val="auto"/>
          <w:sz w:val="32"/>
          <w:szCs w:val="32"/>
          <w:lang w:val="en-US" w:eastAsia="zh-CN"/>
        </w:rPr>
        <w:t>2</w:t>
      </w:r>
      <w:r>
        <w:rPr>
          <w:rFonts w:hint="eastAsia" w:ascii="仿宋" w:hAnsi="仿宋" w:eastAsia="仿宋" w:cs="仿宋"/>
          <w:b w:val="0"/>
          <w:bCs w:val="0"/>
          <w:color w:val="auto"/>
          <w:sz w:val="32"/>
          <w:szCs w:val="32"/>
          <w:lang w:val="en-US" w:eastAsia="zh-CN"/>
        </w:rPr>
        <w:t>处企业厂房、</w:t>
      </w:r>
      <w:r>
        <w:rPr>
          <w:rFonts w:hint="eastAsia" w:ascii="仿宋" w:hAnsi="仿宋" w:eastAsia="仿宋" w:cs="仿宋"/>
          <w:b/>
          <w:bCs/>
          <w:color w:val="auto"/>
          <w:sz w:val="32"/>
          <w:szCs w:val="32"/>
          <w:lang w:val="en-US" w:eastAsia="zh-CN"/>
        </w:rPr>
        <w:t>325</w:t>
      </w:r>
      <w:r>
        <w:rPr>
          <w:rFonts w:hint="eastAsia" w:ascii="仿宋" w:hAnsi="仿宋" w:eastAsia="仿宋" w:cs="仿宋"/>
          <w:b w:val="0"/>
          <w:bCs w:val="0"/>
          <w:color w:val="auto"/>
          <w:sz w:val="32"/>
          <w:szCs w:val="32"/>
          <w:lang w:val="en-US" w:eastAsia="zh-CN"/>
        </w:rPr>
        <w:t>户居民“办证难”问题。聚焦公租房申请、分配存在的问题，推动深化公租房领域突出问题聚焦公租房申请、分配存在的问题，推动深化公租房领域突出问题专项整治，整治成效得到省集中整治办专刊推介。</w:t>
      </w:r>
      <w:r>
        <w:rPr>
          <w:rFonts w:hint="eastAsia" w:ascii="仿宋" w:hAnsi="仿宋" w:eastAsia="仿宋" w:cs="仿宋"/>
          <w:b/>
          <w:bCs/>
          <w:color w:val="auto"/>
          <w:sz w:val="32"/>
          <w:szCs w:val="32"/>
          <w:lang w:val="en-US" w:eastAsia="zh-CN"/>
        </w:rPr>
        <w:t>三是持续深化廉洁文化建设。</w:t>
      </w:r>
      <w:r>
        <w:rPr>
          <w:rFonts w:hint="eastAsia" w:ascii="仿宋" w:hAnsi="仿宋" w:eastAsia="仿宋" w:cs="仿宋"/>
          <w:b w:val="0"/>
          <w:bCs w:val="0"/>
          <w:color w:val="auto"/>
          <w:sz w:val="32"/>
          <w:szCs w:val="32"/>
          <w:lang w:val="en-US" w:eastAsia="zh-CN"/>
        </w:rPr>
        <w:t>以家风建设为切入口打造“清廉机关+清廉家庭+清廉小区”综合体，与区委组织部联合举办“雁峰区老干部金婚庆典活动”，选取</w:t>
      </w:r>
      <w:r>
        <w:rPr>
          <w:rFonts w:hint="eastAsia" w:ascii="仿宋" w:hAnsi="仿宋" w:eastAsia="仿宋" w:cs="仿宋"/>
          <w:b/>
          <w:bCs/>
          <w:color w:val="auto"/>
          <w:sz w:val="32"/>
          <w:szCs w:val="32"/>
          <w:lang w:val="en-US" w:eastAsia="zh-CN"/>
        </w:rPr>
        <w:t>10</w:t>
      </w:r>
      <w:r>
        <w:rPr>
          <w:rFonts w:hint="eastAsia" w:ascii="仿宋" w:hAnsi="仿宋" w:eastAsia="仿宋" w:cs="仿宋"/>
          <w:b w:val="0"/>
          <w:bCs w:val="0"/>
          <w:color w:val="auto"/>
          <w:sz w:val="32"/>
          <w:szCs w:val="32"/>
          <w:lang w:val="en-US" w:eastAsia="zh-CN"/>
        </w:rPr>
        <w:t>对金婚夫妇代表在活动现场演绎家风传承，家风建设工作经验被央媒推介。筹拍音乐党风党纪课，探索舞台剧、网络短剧、微视频等新媒体廉洁文化作品创作方式，推出“以画说纪”系列短片</w:t>
      </w:r>
      <w:r>
        <w:rPr>
          <w:rFonts w:hint="eastAsia" w:ascii="仿宋" w:hAnsi="仿宋" w:eastAsia="仿宋" w:cs="仿宋"/>
          <w:b/>
          <w:bCs/>
          <w:color w:val="auto"/>
          <w:sz w:val="32"/>
          <w:szCs w:val="32"/>
          <w:lang w:val="en-US" w:eastAsia="zh-CN"/>
        </w:rPr>
        <w:t>4</w:t>
      </w:r>
      <w:r>
        <w:rPr>
          <w:rFonts w:hint="eastAsia" w:ascii="仿宋" w:hAnsi="仿宋" w:eastAsia="仿宋" w:cs="仿宋"/>
          <w:b w:val="0"/>
          <w:bCs w:val="0"/>
          <w:color w:val="auto"/>
          <w:sz w:val="32"/>
          <w:szCs w:val="32"/>
          <w:lang w:val="en-US" w:eastAsia="zh-CN"/>
        </w:rPr>
        <w:t>期，创作《天地一船山》《家风正方可行远》等廉洁文艺作品。以旅发大会为契机推出道台衙门、夫之巷、大雁文化体验馆等新型廉洁文化教育阵地，升级打造“清廉文旅”线路2条，以“廉旅”融合的新路径深化新时代廉洁文化建设。</w:t>
      </w:r>
    </w:p>
    <w:p w14:paraId="46EE73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4、坚持以民为本，抓好群众身边不正之风和腐败问题集中整治。</w:t>
      </w:r>
      <w:r>
        <w:rPr>
          <w:rFonts w:hint="eastAsia" w:ascii="仿宋" w:hAnsi="仿宋" w:eastAsia="仿宋" w:cs="仿宋"/>
          <w:b w:val="0"/>
          <w:bCs w:val="0"/>
          <w:color w:val="auto"/>
          <w:sz w:val="32"/>
          <w:szCs w:val="32"/>
          <w:lang w:val="en-US" w:eastAsia="zh-CN"/>
        </w:rPr>
        <w:t>下大力气纠治群众身边不正之风和腐败问题，让群众感受今年与往年就是不一样。</w:t>
      </w:r>
      <w:r>
        <w:rPr>
          <w:rFonts w:hint="eastAsia" w:ascii="仿宋" w:hAnsi="仿宋" w:eastAsia="仿宋" w:cs="仿宋"/>
          <w:b/>
          <w:bCs/>
          <w:color w:val="auto"/>
          <w:sz w:val="32"/>
          <w:szCs w:val="32"/>
          <w:lang w:val="en-US" w:eastAsia="zh-CN"/>
        </w:rPr>
        <w:t>一是高站位推动。</w:t>
      </w:r>
      <w:r>
        <w:rPr>
          <w:rFonts w:hint="eastAsia" w:ascii="仿宋" w:hAnsi="仿宋" w:eastAsia="仿宋" w:cs="仿宋"/>
          <w:b w:val="0"/>
          <w:bCs w:val="0"/>
          <w:color w:val="auto"/>
          <w:sz w:val="32"/>
          <w:szCs w:val="32"/>
          <w:lang w:val="en-US" w:eastAsia="zh-CN"/>
        </w:rPr>
        <w:t>区纪委监委落实主抓直管责任，建立“周调度、旬小结、月通报”会商机制，动态掌握情况，高频调度推动集中整治工作。组建“六个一”工作专班实行委班子成员“包镇街、包部门、包案件、包整治项目、包具体实事”五包包联机制，累计开展督导</w:t>
      </w:r>
      <w:r>
        <w:rPr>
          <w:rFonts w:hint="eastAsia" w:ascii="仿宋" w:hAnsi="仿宋" w:eastAsia="仿宋" w:cs="仿宋"/>
          <w:b/>
          <w:bCs/>
          <w:color w:val="auto"/>
          <w:sz w:val="32"/>
          <w:szCs w:val="32"/>
          <w:lang w:val="en-US" w:eastAsia="zh-CN"/>
        </w:rPr>
        <w:t>15</w:t>
      </w:r>
      <w:r>
        <w:rPr>
          <w:rFonts w:hint="eastAsia" w:ascii="仿宋" w:hAnsi="仿宋" w:eastAsia="仿宋" w:cs="仿宋"/>
          <w:b w:val="0"/>
          <w:bCs w:val="0"/>
          <w:color w:val="auto"/>
          <w:sz w:val="32"/>
          <w:szCs w:val="32"/>
          <w:lang w:val="en-US" w:eastAsia="zh-CN"/>
        </w:rPr>
        <w:t>轮</w:t>
      </w:r>
      <w:r>
        <w:rPr>
          <w:rFonts w:hint="eastAsia" w:ascii="仿宋" w:hAnsi="仿宋" w:eastAsia="仿宋" w:cs="仿宋"/>
          <w:b/>
          <w:bCs/>
          <w:color w:val="auto"/>
          <w:sz w:val="32"/>
          <w:szCs w:val="32"/>
          <w:lang w:val="en-US" w:eastAsia="zh-CN"/>
        </w:rPr>
        <w:t>89</w:t>
      </w:r>
      <w:r>
        <w:rPr>
          <w:rFonts w:hint="eastAsia" w:ascii="仿宋" w:hAnsi="仿宋" w:eastAsia="仿宋" w:cs="仿宋"/>
          <w:b w:val="0"/>
          <w:bCs w:val="0"/>
          <w:color w:val="auto"/>
          <w:sz w:val="32"/>
          <w:szCs w:val="32"/>
          <w:lang w:val="en-US" w:eastAsia="zh-CN"/>
        </w:rPr>
        <w:t>人次。</w:t>
      </w:r>
      <w:r>
        <w:rPr>
          <w:rFonts w:hint="eastAsia" w:ascii="仿宋" w:hAnsi="仿宋" w:eastAsia="仿宋" w:cs="仿宋"/>
          <w:b/>
          <w:bCs/>
          <w:color w:val="auto"/>
          <w:sz w:val="32"/>
          <w:szCs w:val="32"/>
          <w:lang w:val="en-US" w:eastAsia="zh-CN"/>
        </w:rPr>
        <w:t>二是聚合力推进。</w:t>
      </w:r>
      <w:r>
        <w:rPr>
          <w:rFonts w:hint="eastAsia" w:ascii="仿宋" w:hAnsi="仿宋" w:eastAsia="仿宋" w:cs="仿宋"/>
          <w:b w:val="0"/>
          <w:bCs w:val="0"/>
          <w:color w:val="auto"/>
          <w:sz w:val="32"/>
          <w:szCs w:val="32"/>
          <w:lang w:val="en-US" w:eastAsia="zh-CN"/>
        </w:rPr>
        <w:t>依托“纪检监察与人民同行"“首峰夜话”等活动，收集群众点题清单</w:t>
      </w:r>
      <w:r>
        <w:rPr>
          <w:rFonts w:hint="eastAsia" w:ascii="仿宋" w:hAnsi="仿宋" w:eastAsia="仿宋" w:cs="仿宋"/>
          <w:b/>
          <w:bCs/>
          <w:color w:val="auto"/>
          <w:sz w:val="32"/>
          <w:szCs w:val="32"/>
          <w:lang w:val="en-US" w:eastAsia="zh-CN"/>
        </w:rPr>
        <w:t>230</w:t>
      </w:r>
      <w:r>
        <w:rPr>
          <w:rFonts w:hint="eastAsia" w:ascii="仿宋" w:hAnsi="仿宋" w:eastAsia="仿宋" w:cs="仿宋"/>
          <w:b w:val="0"/>
          <w:bCs w:val="0"/>
          <w:color w:val="auto"/>
          <w:sz w:val="32"/>
          <w:szCs w:val="32"/>
          <w:lang w:val="en-US" w:eastAsia="zh-CN"/>
        </w:rPr>
        <w:t>余份，受理检举控告类信访</w:t>
      </w:r>
      <w:r>
        <w:rPr>
          <w:rFonts w:hint="eastAsia" w:ascii="仿宋" w:hAnsi="仿宋" w:eastAsia="仿宋" w:cs="仿宋"/>
          <w:b/>
          <w:bCs/>
          <w:color w:val="auto"/>
          <w:sz w:val="32"/>
          <w:szCs w:val="32"/>
          <w:lang w:val="en-US" w:eastAsia="zh-CN"/>
        </w:rPr>
        <w:t>32</w:t>
      </w:r>
      <w:r>
        <w:rPr>
          <w:rFonts w:hint="eastAsia" w:ascii="仿宋" w:hAnsi="仿宋" w:eastAsia="仿宋" w:cs="仿宋"/>
          <w:b w:val="0"/>
          <w:bCs w:val="0"/>
          <w:color w:val="auto"/>
          <w:sz w:val="32"/>
          <w:szCs w:val="32"/>
          <w:lang w:val="en-US" w:eastAsia="zh-CN"/>
        </w:rPr>
        <w:t>件，收到群众致谢锦旗</w:t>
      </w:r>
      <w:r>
        <w:rPr>
          <w:rFonts w:hint="eastAsia" w:ascii="仿宋" w:hAnsi="仿宋" w:eastAsia="仿宋" w:cs="仿宋"/>
          <w:b/>
          <w:bCs/>
          <w:color w:val="auto"/>
          <w:sz w:val="32"/>
          <w:szCs w:val="32"/>
          <w:lang w:val="en-US" w:eastAsia="zh-CN"/>
        </w:rPr>
        <w:t>3</w:t>
      </w:r>
      <w:r>
        <w:rPr>
          <w:rFonts w:hint="eastAsia" w:ascii="仿宋" w:hAnsi="仿宋" w:eastAsia="仿宋" w:cs="仿宋"/>
          <w:b w:val="0"/>
          <w:bCs w:val="0"/>
          <w:color w:val="auto"/>
          <w:sz w:val="32"/>
          <w:szCs w:val="32"/>
          <w:lang w:val="en-US" w:eastAsia="zh-CN"/>
        </w:rPr>
        <w:t>面。聚焦群众反映强烈的农村集体“三资"管理问题组织巡察、农业农村、财政等专业力量同题共答，立案</w:t>
      </w:r>
      <w:r>
        <w:rPr>
          <w:rFonts w:hint="eastAsia" w:ascii="仿宋" w:hAnsi="仿宋" w:eastAsia="仿宋" w:cs="仿宋"/>
          <w:b/>
          <w:bCs/>
          <w:color w:val="auto"/>
          <w:sz w:val="32"/>
          <w:szCs w:val="32"/>
          <w:lang w:val="en-US" w:eastAsia="zh-CN"/>
        </w:rPr>
        <w:t>31</w:t>
      </w:r>
      <w:r>
        <w:rPr>
          <w:rFonts w:hint="eastAsia" w:ascii="仿宋" w:hAnsi="仿宋" w:eastAsia="仿宋" w:cs="仿宋"/>
          <w:b w:val="0"/>
          <w:bCs w:val="0"/>
          <w:color w:val="auto"/>
          <w:sz w:val="32"/>
          <w:szCs w:val="32"/>
          <w:lang w:val="en-US" w:eastAsia="zh-CN"/>
        </w:rPr>
        <w:t>件给予党纪政务处分</w:t>
      </w:r>
      <w:r>
        <w:rPr>
          <w:rFonts w:hint="eastAsia" w:ascii="仿宋" w:hAnsi="仿宋" w:eastAsia="仿宋" w:cs="仿宋"/>
          <w:b/>
          <w:bCs/>
          <w:color w:val="auto"/>
          <w:sz w:val="32"/>
          <w:szCs w:val="32"/>
          <w:lang w:val="en-US" w:eastAsia="zh-CN"/>
        </w:rPr>
        <w:t>31</w:t>
      </w:r>
      <w:r>
        <w:rPr>
          <w:rFonts w:hint="eastAsia" w:ascii="仿宋" w:hAnsi="仿宋" w:eastAsia="仿宋" w:cs="仿宋"/>
          <w:b w:val="0"/>
          <w:bCs w:val="0"/>
          <w:color w:val="auto"/>
          <w:sz w:val="32"/>
          <w:szCs w:val="32"/>
          <w:lang w:val="en-US" w:eastAsia="zh-CN"/>
        </w:rPr>
        <w:t>人。坚决惩处侵害困难弱势群体利益行为:会同区民政局开展社会救助“人情保”“关系保"等问题专项整治，严查低保审核把关不严、动态核查管理不到位背后的责任和作风问题，立案</w:t>
      </w:r>
      <w:r>
        <w:rPr>
          <w:rFonts w:hint="eastAsia" w:ascii="仿宋" w:hAnsi="仿宋" w:eastAsia="仿宋" w:cs="仿宋"/>
          <w:b/>
          <w:bCs/>
          <w:color w:val="auto"/>
          <w:sz w:val="32"/>
          <w:szCs w:val="32"/>
          <w:lang w:val="en-US" w:eastAsia="zh-CN"/>
        </w:rPr>
        <w:t>23</w:t>
      </w:r>
      <w:r>
        <w:rPr>
          <w:rFonts w:hint="eastAsia" w:ascii="仿宋" w:hAnsi="仿宋" w:eastAsia="仿宋" w:cs="仿宋"/>
          <w:b w:val="0"/>
          <w:bCs w:val="0"/>
          <w:color w:val="auto"/>
          <w:sz w:val="32"/>
          <w:szCs w:val="32"/>
          <w:lang w:val="en-US" w:eastAsia="zh-CN"/>
        </w:rPr>
        <w:t>起，处理处分</w:t>
      </w:r>
      <w:r>
        <w:rPr>
          <w:rFonts w:hint="eastAsia" w:ascii="仿宋" w:hAnsi="仿宋" w:eastAsia="仿宋" w:cs="仿宋"/>
          <w:b/>
          <w:bCs/>
          <w:color w:val="auto"/>
          <w:sz w:val="32"/>
          <w:szCs w:val="32"/>
          <w:lang w:val="en-US" w:eastAsia="zh-CN"/>
        </w:rPr>
        <w:t>23</w:t>
      </w:r>
      <w:r>
        <w:rPr>
          <w:rFonts w:hint="eastAsia" w:ascii="仿宋" w:hAnsi="仿宋" w:eastAsia="仿宋" w:cs="仿宋"/>
          <w:b w:val="0"/>
          <w:bCs w:val="0"/>
          <w:color w:val="auto"/>
          <w:sz w:val="32"/>
          <w:szCs w:val="32"/>
          <w:lang w:val="en-US" w:eastAsia="zh-CN"/>
        </w:rPr>
        <w:t>人。</w:t>
      </w:r>
      <w:r>
        <w:rPr>
          <w:rFonts w:hint="eastAsia" w:ascii="仿宋" w:hAnsi="仿宋" w:eastAsia="仿宋" w:cs="仿宋"/>
          <w:b/>
          <w:bCs/>
          <w:color w:val="auto"/>
          <w:sz w:val="32"/>
          <w:szCs w:val="32"/>
          <w:lang w:val="en-US" w:eastAsia="zh-CN"/>
        </w:rPr>
        <w:t>三是把实事办好。</w:t>
      </w:r>
      <w:r>
        <w:rPr>
          <w:rFonts w:hint="eastAsia" w:ascii="仿宋" w:hAnsi="仿宋" w:eastAsia="仿宋" w:cs="仿宋"/>
          <w:b w:val="0"/>
          <w:bCs w:val="0"/>
          <w:color w:val="auto"/>
          <w:sz w:val="32"/>
          <w:szCs w:val="32"/>
          <w:lang w:val="en-US" w:eastAsia="zh-CN"/>
        </w:rPr>
        <w:t>及时回应群众关切，全年向群众退还违纪资金</w:t>
      </w:r>
      <w:r>
        <w:rPr>
          <w:rFonts w:hint="eastAsia" w:ascii="仿宋" w:hAnsi="仿宋" w:eastAsia="仿宋" w:cs="仿宋"/>
          <w:b/>
          <w:bCs/>
          <w:color w:val="auto"/>
          <w:sz w:val="32"/>
          <w:szCs w:val="32"/>
          <w:lang w:val="en-US" w:eastAsia="zh-CN"/>
        </w:rPr>
        <w:t>140</w:t>
      </w:r>
      <w:r>
        <w:rPr>
          <w:rFonts w:hint="eastAsia" w:ascii="仿宋" w:hAnsi="仿宋" w:eastAsia="仿宋" w:cs="仿宋"/>
          <w:b w:val="0"/>
          <w:bCs w:val="0"/>
          <w:color w:val="auto"/>
          <w:sz w:val="32"/>
          <w:szCs w:val="32"/>
          <w:lang w:val="en-US" w:eastAsia="zh-CN"/>
        </w:rPr>
        <w:t>万余元，推动办理民生实事</w:t>
      </w:r>
      <w:r>
        <w:rPr>
          <w:rFonts w:hint="eastAsia" w:ascii="仿宋" w:hAnsi="仿宋" w:eastAsia="仿宋" w:cs="仿宋"/>
          <w:b/>
          <w:bCs/>
          <w:color w:val="auto"/>
          <w:sz w:val="32"/>
          <w:szCs w:val="32"/>
          <w:lang w:val="en-US" w:eastAsia="zh-CN"/>
        </w:rPr>
        <w:t>419</w:t>
      </w:r>
      <w:r>
        <w:rPr>
          <w:rFonts w:hint="eastAsia" w:ascii="仿宋" w:hAnsi="仿宋" w:eastAsia="仿宋" w:cs="仿宋"/>
          <w:b w:val="0"/>
          <w:bCs w:val="0"/>
          <w:color w:val="auto"/>
          <w:sz w:val="32"/>
          <w:szCs w:val="32"/>
          <w:lang w:val="en-US" w:eastAsia="zh-CN"/>
        </w:rPr>
        <w:t>件。结合南岳第一峰旅发项目，推动雨花亭老旧小区焕发新机，惠及当地居民</w:t>
      </w:r>
      <w:r>
        <w:rPr>
          <w:rFonts w:hint="eastAsia" w:ascii="仿宋" w:hAnsi="仿宋" w:eastAsia="仿宋" w:cs="仿宋"/>
          <w:b/>
          <w:bCs/>
          <w:color w:val="auto"/>
          <w:sz w:val="32"/>
          <w:szCs w:val="32"/>
          <w:lang w:val="en-US" w:eastAsia="zh-CN"/>
        </w:rPr>
        <w:t>5413</w:t>
      </w:r>
      <w:r>
        <w:rPr>
          <w:rFonts w:hint="eastAsia" w:ascii="仿宋" w:hAnsi="仿宋" w:eastAsia="仿宋" w:cs="仿宋"/>
          <w:b w:val="0"/>
          <w:bCs w:val="0"/>
          <w:color w:val="auto"/>
          <w:sz w:val="32"/>
          <w:szCs w:val="32"/>
          <w:lang w:val="en-US" w:eastAsia="zh-CN"/>
        </w:rPr>
        <w:t>户、</w:t>
      </w:r>
      <w:r>
        <w:rPr>
          <w:rFonts w:hint="eastAsia" w:ascii="仿宋" w:hAnsi="仿宋" w:eastAsia="仿宋" w:cs="仿宋"/>
          <w:b/>
          <w:bCs/>
          <w:color w:val="auto"/>
          <w:sz w:val="32"/>
          <w:szCs w:val="32"/>
          <w:lang w:val="en-US" w:eastAsia="zh-CN"/>
        </w:rPr>
        <w:t>2.13</w:t>
      </w:r>
      <w:r>
        <w:rPr>
          <w:rFonts w:hint="eastAsia" w:ascii="仿宋" w:hAnsi="仿宋" w:eastAsia="仿宋" w:cs="仿宋"/>
          <w:b w:val="0"/>
          <w:bCs w:val="0"/>
          <w:color w:val="auto"/>
          <w:sz w:val="32"/>
          <w:szCs w:val="32"/>
          <w:lang w:val="en-US" w:eastAsia="zh-CN"/>
        </w:rPr>
        <w:t>万余人，得到市纪委主要领导高度肯定，并获中国纪检监察报等媒体推介。聚焦“上学难”“看病难”等民生热点,推动解决环城南路小学大班额问题、推动区人民医院完成提质改造,辐射惠及周边居民</w:t>
      </w:r>
      <w:r>
        <w:rPr>
          <w:rFonts w:hint="eastAsia" w:ascii="仿宋" w:hAnsi="仿宋" w:eastAsia="仿宋" w:cs="仿宋"/>
          <w:b/>
          <w:bCs/>
          <w:color w:val="auto"/>
          <w:sz w:val="32"/>
          <w:szCs w:val="32"/>
          <w:lang w:val="en-US" w:eastAsia="zh-CN"/>
        </w:rPr>
        <w:t>7</w:t>
      </w:r>
      <w:r>
        <w:rPr>
          <w:rFonts w:hint="eastAsia" w:ascii="仿宋" w:hAnsi="仿宋" w:eastAsia="仿宋" w:cs="仿宋"/>
          <w:b w:val="0"/>
          <w:bCs w:val="0"/>
          <w:color w:val="auto"/>
          <w:sz w:val="32"/>
          <w:szCs w:val="32"/>
          <w:lang w:val="en-US" w:eastAsia="zh-CN"/>
        </w:rPr>
        <w:t>万余人。为解决湘江水流倒灌、幸福河流域城市内涝问题，推动投入资金</w:t>
      </w:r>
      <w:r>
        <w:rPr>
          <w:rFonts w:hint="eastAsia" w:ascii="仿宋" w:hAnsi="仿宋" w:eastAsia="仿宋" w:cs="仿宋"/>
          <w:b/>
          <w:bCs/>
          <w:color w:val="auto"/>
          <w:sz w:val="32"/>
          <w:szCs w:val="32"/>
          <w:lang w:val="en-US" w:eastAsia="zh-CN"/>
        </w:rPr>
        <w:t>1992</w:t>
      </w:r>
      <w:r>
        <w:rPr>
          <w:rFonts w:hint="eastAsia" w:ascii="仿宋" w:hAnsi="仿宋" w:eastAsia="仿宋" w:cs="仿宋"/>
          <w:b w:val="0"/>
          <w:bCs w:val="0"/>
          <w:color w:val="auto"/>
          <w:sz w:val="32"/>
          <w:szCs w:val="32"/>
          <w:lang w:val="en-US" w:eastAsia="zh-CN"/>
        </w:rPr>
        <w:t>万余元完成铜桥港闸改扩建工程,预计防涝面积可达</w:t>
      </w:r>
      <w:r>
        <w:rPr>
          <w:rFonts w:hint="eastAsia" w:ascii="仿宋" w:hAnsi="仿宋" w:eastAsia="仿宋" w:cs="仿宋"/>
          <w:b/>
          <w:bCs/>
          <w:color w:val="auto"/>
          <w:sz w:val="32"/>
          <w:szCs w:val="32"/>
          <w:lang w:val="en-US" w:eastAsia="zh-CN"/>
        </w:rPr>
        <w:t>14.5</w:t>
      </w:r>
      <w:r>
        <w:rPr>
          <w:rFonts w:hint="eastAsia" w:ascii="仿宋" w:hAnsi="仿宋" w:eastAsia="仿宋" w:cs="仿宋"/>
          <w:b w:val="0"/>
          <w:bCs w:val="0"/>
          <w:color w:val="auto"/>
          <w:sz w:val="32"/>
          <w:szCs w:val="32"/>
          <w:lang w:val="en-US" w:eastAsia="zh-CN"/>
        </w:rPr>
        <w:t>平方公里。</w:t>
      </w:r>
    </w:p>
    <w:p w14:paraId="45E15C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5、强化自身建设，打造素质过硬的钢铁队伍。</w:t>
      </w:r>
      <w:r>
        <w:rPr>
          <w:rFonts w:hint="eastAsia" w:ascii="仿宋" w:hAnsi="仿宋" w:eastAsia="仿宋" w:cs="仿宋"/>
          <w:b w:val="0"/>
          <w:bCs w:val="0"/>
          <w:color w:val="auto"/>
          <w:sz w:val="32"/>
          <w:szCs w:val="32"/>
          <w:lang w:val="en-US" w:eastAsia="zh-CN"/>
        </w:rPr>
        <w:t>持续巩固拓展教育整顿成果，确保队伍绝对忠诚、绝对可靠、绝对纯洁。</w:t>
      </w:r>
      <w:r>
        <w:rPr>
          <w:rFonts w:hint="eastAsia" w:ascii="仿宋" w:hAnsi="仿宋" w:eastAsia="仿宋" w:cs="仿宋"/>
          <w:b/>
          <w:bCs/>
          <w:color w:val="auto"/>
          <w:sz w:val="32"/>
          <w:szCs w:val="32"/>
          <w:lang w:val="en-US" w:eastAsia="zh-CN"/>
        </w:rPr>
        <w:t>一是提升政治思维。</w:t>
      </w:r>
      <w:r>
        <w:rPr>
          <w:rFonts w:hint="eastAsia" w:ascii="仿宋" w:hAnsi="仿宋" w:eastAsia="仿宋" w:cs="仿宋"/>
          <w:b w:val="0"/>
          <w:bCs w:val="0"/>
          <w:color w:val="auto"/>
          <w:sz w:val="32"/>
          <w:szCs w:val="32"/>
          <w:lang w:val="en-US" w:eastAsia="zh-CN"/>
        </w:rPr>
        <w:t>坚持政治机关定位，严格执行“第一议题”制度,始终把学习贯彻习近平新时代中国特色社会主义思想作为一项长期政治任务，学习习近平总书记重要讲话和重要指示批示精神</w:t>
      </w:r>
      <w:r>
        <w:rPr>
          <w:rFonts w:hint="eastAsia" w:ascii="仿宋" w:hAnsi="仿宋" w:eastAsia="仿宋" w:cs="仿宋"/>
          <w:b/>
          <w:bCs/>
          <w:color w:val="auto"/>
          <w:sz w:val="32"/>
          <w:szCs w:val="32"/>
          <w:lang w:val="en-US" w:eastAsia="zh-CN"/>
        </w:rPr>
        <w:t>20</w:t>
      </w:r>
      <w:r>
        <w:rPr>
          <w:rFonts w:hint="eastAsia" w:ascii="仿宋" w:hAnsi="仿宋" w:eastAsia="仿宋" w:cs="仿宋"/>
          <w:b w:val="0"/>
          <w:bCs w:val="0"/>
          <w:color w:val="auto"/>
          <w:sz w:val="32"/>
          <w:szCs w:val="32"/>
          <w:lang w:val="en-US" w:eastAsia="zh-CN"/>
        </w:rPr>
        <w:t>次</w:t>
      </w:r>
      <w:r>
        <w:rPr>
          <w:rFonts w:hint="eastAsia" w:ascii="仿宋" w:hAnsi="仿宋" w:eastAsia="仿宋" w:cs="仿宋"/>
          <w:b/>
          <w:bCs/>
          <w:color w:val="auto"/>
          <w:sz w:val="32"/>
          <w:szCs w:val="32"/>
          <w:lang w:val="en-US" w:eastAsia="zh-CN"/>
        </w:rPr>
        <w:t>25</w:t>
      </w:r>
      <w:r>
        <w:rPr>
          <w:rFonts w:hint="eastAsia" w:ascii="仿宋" w:hAnsi="仿宋" w:eastAsia="仿宋" w:cs="仿宋"/>
          <w:b w:val="0"/>
          <w:bCs w:val="0"/>
          <w:color w:val="auto"/>
          <w:sz w:val="32"/>
          <w:szCs w:val="32"/>
          <w:lang w:val="en-US" w:eastAsia="zh-CN"/>
        </w:rPr>
        <w:t>项，召开理论学习中心组(扩大)会议</w:t>
      </w:r>
      <w:r>
        <w:rPr>
          <w:rFonts w:hint="eastAsia" w:ascii="仿宋" w:hAnsi="仿宋" w:eastAsia="仿宋" w:cs="仿宋"/>
          <w:b/>
          <w:bCs/>
          <w:color w:val="auto"/>
          <w:sz w:val="32"/>
          <w:szCs w:val="32"/>
          <w:lang w:val="en-US" w:eastAsia="zh-CN"/>
        </w:rPr>
        <w:t>13</w:t>
      </w:r>
      <w:r>
        <w:rPr>
          <w:rFonts w:hint="eastAsia" w:ascii="仿宋" w:hAnsi="仿宋" w:eastAsia="仿宋" w:cs="仿宋"/>
          <w:b w:val="0"/>
          <w:bCs w:val="0"/>
          <w:color w:val="auto"/>
          <w:sz w:val="32"/>
          <w:szCs w:val="32"/>
          <w:lang w:val="en-US" w:eastAsia="zh-CN"/>
        </w:rPr>
        <w:t>次。全面落实意识形态工作责任制，印发《雁峰区涉纪舆情应对处置工作提示》，涉纪舆情应对处置工作稳妥推进。</w:t>
      </w:r>
      <w:r>
        <w:rPr>
          <w:rFonts w:hint="eastAsia" w:ascii="仿宋" w:hAnsi="仿宋" w:eastAsia="仿宋" w:cs="仿宋"/>
          <w:b/>
          <w:bCs/>
          <w:color w:val="auto"/>
          <w:sz w:val="32"/>
          <w:szCs w:val="32"/>
          <w:lang w:val="en-US" w:eastAsia="zh-CN"/>
        </w:rPr>
        <w:t>二是强化党建引领。</w:t>
      </w:r>
      <w:r>
        <w:rPr>
          <w:rFonts w:hint="eastAsia" w:ascii="仿宋" w:hAnsi="仿宋" w:eastAsia="仿宋" w:cs="仿宋"/>
          <w:b w:val="0"/>
          <w:bCs w:val="0"/>
          <w:color w:val="auto"/>
          <w:sz w:val="32"/>
          <w:szCs w:val="32"/>
          <w:lang w:val="en-US" w:eastAsia="zh-CN"/>
        </w:rPr>
        <w:t>坚持党对一切工作的全面领导，不断规范和优化基层党组织设置。委机关党支部升格为党总支，下设</w:t>
      </w:r>
      <w:r>
        <w:rPr>
          <w:rFonts w:hint="eastAsia" w:ascii="仿宋" w:hAnsi="仿宋" w:eastAsia="仿宋" w:cs="仿宋"/>
          <w:b/>
          <w:bCs/>
          <w:color w:val="auto"/>
          <w:sz w:val="32"/>
          <w:szCs w:val="32"/>
          <w:lang w:val="en-US" w:eastAsia="zh-CN"/>
        </w:rPr>
        <w:t>3</w:t>
      </w:r>
      <w:r>
        <w:rPr>
          <w:rFonts w:hint="eastAsia" w:ascii="仿宋" w:hAnsi="仿宋" w:eastAsia="仿宋" w:cs="仿宋"/>
          <w:b w:val="0"/>
          <w:bCs w:val="0"/>
          <w:color w:val="auto"/>
          <w:sz w:val="32"/>
          <w:szCs w:val="32"/>
          <w:lang w:val="en-US" w:eastAsia="zh-CN"/>
        </w:rPr>
        <w:t>个党支部。党员集中学习与“周一早课堂”相结合，打造“政治理论+业务学习"模式,通过组织普通党员轮流领学、轮流上台讲“微党课”的方式，实现政治素养、业务能力双提升。党纪学习教育相关课程获评市级“优秀”。</w:t>
      </w:r>
      <w:r>
        <w:rPr>
          <w:rFonts w:hint="eastAsia" w:ascii="仿宋" w:hAnsi="仿宋" w:eastAsia="仿宋" w:cs="仿宋"/>
          <w:b/>
          <w:bCs/>
          <w:color w:val="auto"/>
          <w:sz w:val="32"/>
          <w:szCs w:val="32"/>
          <w:lang w:val="en-US" w:eastAsia="zh-CN"/>
        </w:rPr>
        <w:t>三是抓实队伍建设。</w:t>
      </w:r>
      <w:r>
        <w:rPr>
          <w:rFonts w:hint="eastAsia" w:ascii="仿宋" w:hAnsi="仿宋" w:eastAsia="仿宋" w:cs="仿宋"/>
          <w:b w:val="0"/>
          <w:bCs w:val="0"/>
          <w:color w:val="auto"/>
          <w:sz w:val="32"/>
          <w:szCs w:val="32"/>
          <w:lang w:val="en-US" w:eastAsia="zh-CN"/>
        </w:rPr>
        <w:t>在全市率先完成优化机构设置工作，撤销</w:t>
      </w:r>
      <w:r>
        <w:rPr>
          <w:rFonts w:hint="eastAsia" w:ascii="仿宋" w:hAnsi="仿宋" w:eastAsia="仿宋" w:cs="仿宋"/>
          <w:b/>
          <w:bCs/>
          <w:color w:val="auto"/>
          <w:sz w:val="32"/>
          <w:szCs w:val="32"/>
          <w:lang w:val="en-US" w:eastAsia="zh-CN"/>
        </w:rPr>
        <w:t>2</w:t>
      </w:r>
      <w:r>
        <w:rPr>
          <w:rFonts w:hint="eastAsia" w:ascii="仿宋" w:hAnsi="仿宋" w:eastAsia="仿宋" w:cs="仿宋"/>
          <w:b w:val="0"/>
          <w:bCs w:val="0"/>
          <w:color w:val="auto"/>
          <w:sz w:val="32"/>
          <w:szCs w:val="32"/>
          <w:lang w:val="en-US" w:eastAsia="zh-CN"/>
        </w:rPr>
        <w:t>个派驻组，增设</w:t>
      </w:r>
      <w:r>
        <w:rPr>
          <w:rFonts w:hint="eastAsia" w:ascii="仿宋" w:hAnsi="仿宋" w:eastAsia="仿宋" w:cs="仿宋"/>
          <w:b/>
          <w:bCs/>
          <w:color w:val="auto"/>
          <w:sz w:val="32"/>
          <w:szCs w:val="32"/>
          <w:lang w:val="en-US" w:eastAsia="zh-CN"/>
        </w:rPr>
        <w:t>2</w:t>
      </w:r>
      <w:r>
        <w:rPr>
          <w:rFonts w:hint="eastAsia" w:ascii="仿宋" w:hAnsi="仿宋" w:eastAsia="仿宋" w:cs="仿宋"/>
          <w:b w:val="0"/>
          <w:bCs w:val="0"/>
          <w:color w:val="auto"/>
          <w:sz w:val="32"/>
          <w:szCs w:val="32"/>
          <w:lang w:val="en-US" w:eastAsia="zh-CN"/>
        </w:rPr>
        <w:t>个纪检监察室，实现派驻机构到委机关集中办公，</w:t>
      </w:r>
      <w:r>
        <w:rPr>
          <w:rFonts w:hint="eastAsia" w:ascii="仿宋" w:hAnsi="仿宋" w:eastAsia="仿宋" w:cs="仿宋"/>
          <w:b/>
          <w:bCs/>
          <w:color w:val="auto"/>
          <w:sz w:val="32"/>
          <w:szCs w:val="32"/>
          <w:lang w:val="en-US" w:eastAsia="zh-CN"/>
        </w:rPr>
        <w:t>6</w:t>
      </w:r>
      <w:r>
        <w:rPr>
          <w:rFonts w:hint="eastAsia" w:ascii="仿宋" w:hAnsi="仿宋" w:eastAsia="仿宋" w:cs="仿宋"/>
          <w:b w:val="0"/>
          <w:bCs w:val="0"/>
          <w:color w:val="auto"/>
          <w:sz w:val="32"/>
          <w:szCs w:val="32"/>
          <w:lang w:val="en-US" w:eastAsia="zh-CN"/>
        </w:rPr>
        <w:t>个镇(街道)均配备</w:t>
      </w:r>
      <w:r>
        <w:rPr>
          <w:rFonts w:hint="eastAsia" w:ascii="仿宋" w:hAnsi="仿宋" w:eastAsia="仿宋" w:cs="仿宋"/>
          <w:b/>
          <w:bCs/>
          <w:color w:val="auto"/>
          <w:sz w:val="32"/>
          <w:szCs w:val="32"/>
          <w:lang w:val="en-US" w:eastAsia="zh-CN"/>
        </w:rPr>
        <w:t>3</w:t>
      </w:r>
      <w:r>
        <w:rPr>
          <w:rFonts w:hint="eastAsia" w:ascii="仿宋" w:hAnsi="仿宋" w:eastAsia="仿宋" w:cs="仿宋"/>
          <w:b w:val="0"/>
          <w:bCs w:val="0"/>
          <w:color w:val="auto"/>
          <w:sz w:val="32"/>
          <w:szCs w:val="32"/>
          <w:lang w:val="en-US" w:eastAsia="zh-CN"/>
        </w:rPr>
        <w:t>名及以上纪检监察干部；</w:t>
      </w:r>
      <w:r>
        <w:rPr>
          <w:rFonts w:hint="eastAsia" w:ascii="仿宋" w:hAnsi="仿宋" w:eastAsia="仿宋" w:cs="仿宋"/>
          <w:b/>
          <w:bCs/>
          <w:color w:val="auto"/>
          <w:sz w:val="32"/>
          <w:szCs w:val="32"/>
          <w:lang w:val="en-US" w:eastAsia="zh-CN"/>
        </w:rPr>
        <w:t>48</w:t>
      </w:r>
      <w:r>
        <w:rPr>
          <w:rFonts w:hint="eastAsia" w:ascii="仿宋" w:hAnsi="仿宋" w:eastAsia="仿宋" w:cs="仿宋"/>
          <w:b w:val="0"/>
          <w:bCs w:val="0"/>
          <w:color w:val="auto"/>
          <w:sz w:val="32"/>
          <w:szCs w:val="32"/>
          <w:lang w:val="en-US" w:eastAsia="zh-CN"/>
        </w:rPr>
        <w:t>个村级党组织全面推行纪检委员、村(居)务监督委员会主任“一肩挑”。新招聘纪检监察干部</w:t>
      </w:r>
      <w:r>
        <w:rPr>
          <w:rFonts w:hint="eastAsia" w:ascii="仿宋" w:hAnsi="仿宋" w:eastAsia="仿宋" w:cs="仿宋"/>
          <w:b/>
          <w:bCs/>
          <w:color w:val="auto"/>
          <w:sz w:val="32"/>
          <w:szCs w:val="32"/>
          <w:lang w:val="en-US" w:eastAsia="zh-CN"/>
        </w:rPr>
        <w:t>6</w:t>
      </w:r>
      <w:r>
        <w:rPr>
          <w:rFonts w:hint="eastAsia" w:ascii="仿宋" w:hAnsi="仿宋" w:eastAsia="仿宋" w:cs="仿宋"/>
          <w:b w:val="0"/>
          <w:bCs w:val="0"/>
          <w:color w:val="auto"/>
          <w:sz w:val="32"/>
          <w:szCs w:val="32"/>
          <w:lang w:val="en-US" w:eastAsia="zh-CN"/>
        </w:rPr>
        <w:t>人，其中法学专业</w:t>
      </w:r>
      <w:r>
        <w:rPr>
          <w:rFonts w:hint="eastAsia" w:ascii="仿宋" w:hAnsi="仿宋" w:eastAsia="仿宋" w:cs="仿宋"/>
          <w:b/>
          <w:bCs/>
          <w:color w:val="auto"/>
          <w:sz w:val="32"/>
          <w:szCs w:val="32"/>
          <w:lang w:val="en-US" w:eastAsia="zh-CN"/>
        </w:rPr>
        <w:t>2</w:t>
      </w:r>
      <w:r>
        <w:rPr>
          <w:rFonts w:hint="eastAsia" w:ascii="仿宋" w:hAnsi="仿宋" w:eastAsia="仿宋" w:cs="仿宋"/>
          <w:b w:val="0"/>
          <w:bCs w:val="0"/>
          <w:color w:val="auto"/>
          <w:sz w:val="32"/>
          <w:szCs w:val="32"/>
          <w:lang w:val="en-US" w:eastAsia="zh-CN"/>
        </w:rPr>
        <w:t>人。探索推行“全员办案”模式，为省市纪委监委培养输送</w:t>
      </w:r>
      <w:r>
        <w:rPr>
          <w:rFonts w:hint="eastAsia" w:ascii="仿宋" w:hAnsi="仿宋" w:eastAsia="仿宋" w:cs="仿宋"/>
          <w:b/>
          <w:bCs/>
          <w:color w:val="auto"/>
          <w:sz w:val="32"/>
          <w:szCs w:val="32"/>
          <w:lang w:val="en-US" w:eastAsia="zh-CN"/>
        </w:rPr>
        <w:t>2</w:t>
      </w:r>
      <w:r>
        <w:rPr>
          <w:rFonts w:hint="eastAsia" w:ascii="仿宋" w:hAnsi="仿宋" w:eastAsia="仿宋" w:cs="仿宋"/>
          <w:b w:val="0"/>
          <w:bCs w:val="0"/>
          <w:color w:val="auto"/>
          <w:sz w:val="32"/>
          <w:szCs w:val="32"/>
          <w:lang w:val="en-US" w:eastAsia="zh-CN"/>
        </w:rPr>
        <w:t>名优秀干部。聚焦队伍安全，全覆盖传达学习上级纪委发布的典型案例通报，常态化开展“</w:t>
      </w:r>
      <w:r>
        <w:rPr>
          <w:rFonts w:hint="eastAsia" w:ascii="仿宋" w:hAnsi="仿宋" w:eastAsia="仿宋" w:cs="仿宋"/>
          <w:b/>
          <w:bCs/>
          <w:color w:val="auto"/>
          <w:sz w:val="32"/>
          <w:szCs w:val="32"/>
          <w:lang w:val="en-US" w:eastAsia="zh-CN"/>
        </w:rPr>
        <w:t>12</w:t>
      </w:r>
      <w:r>
        <w:rPr>
          <w:rFonts w:hint="eastAsia" w:ascii="仿宋" w:hAnsi="仿宋" w:eastAsia="仿宋" w:cs="仿宋"/>
          <w:b w:val="0"/>
          <w:bCs w:val="0"/>
          <w:color w:val="auto"/>
          <w:sz w:val="32"/>
          <w:szCs w:val="32"/>
          <w:lang w:val="en-US" w:eastAsia="zh-CN"/>
        </w:rPr>
        <w:t>条负面清单”等制度落实情况监督检查，受理纪检监察干部问题线索</w:t>
      </w:r>
      <w:r>
        <w:rPr>
          <w:rFonts w:hint="eastAsia" w:ascii="仿宋" w:hAnsi="仿宋" w:eastAsia="仿宋" w:cs="仿宋"/>
          <w:b/>
          <w:bCs/>
          <w:color w:val="auto"/>
          <w:sz w:val="32"/>
          <w:szCs w:val="32"/>
          <w:lang w:val="en-US" w:eastAsia="zh-CN"/>
        </w:rPr>
        <w:t>2</w:t>
      </w:r>
      <w:r>
        <w:rPr>
          <w:rFonts w:hint="eastAsia" w:ascii="仿宋" w:hAnsi="仿宋" w:eastAsia="仿宋" w:cs="仿宋"/>
          <w:b w:val="0"/>
          <w:bCs w:val="0"/>
          <w:color w:val="auto"/>
          <w:sz w:val="32"/>
          <w:szCs w:val="32"/>
          <w:lang w:val="en-US" w:eastAsia="zh-CN"/>
        </w:rPr>
        <w:t>条，堵塞制度漏洞</w:t>
      </w:r>
      <w:r>
        <w:rPr>
          <w:rFonts w:hint="eastAsia" w:ascii="仿宋" w:hAnsi="仿宋" w:eastAsia="仿宋" w:cs="仿宋"/>
          <w:b/>
          <w:bCs/>
          <w:color w:val="auto"/>
          <w:sz w:val="32"/>
          <w:szCs w:val="32"/>
          <w:lang w:val="en-US" w:eastAsia="zh-CN"/>
        </w:rPr>
        <w:t>1</w:t>
      </w:r>
      <w:r>
        <w:rPr>
          <w:rFonts w:hint="eastAsia" w:ascii="仿宋" w:hAnsi="仿宋" w:eastAsia="仿宋" w:cs="仿宋"/>
          <w:b w:val="0"/>
          <w:bCs w:val="0"/>
          <w:color w:val="auto"/>
          <w:sz w:val="32"/>
          <w:szCs w:val="32"/>
          <w:lang w:val="en-US" w:eastAsia="zh-CN"/>
        </w:rPr>
        <w:t>个。聚焦办案安全，细化办案安全工作职责，编印“走读式”谈话安全工作指南，常态化开展安全检查，全年实现办案零事故。聚焦“三化”建设，树牢案件质量共同体意识，落实落细办案质量责任制，在全市集中整治案件质量交叉检查评查中获评优秀案件</w:t>
      </w:r>
      <w:r>
        <w:rPr>
          <w:rFonts w:hint="eastAsia" w:ascii="仿宋" w:hAnsi="仿宋" w:eastAsia="仿宋" w:cs="仿宋"/>
          <w:b/>
          <w:bCs/>
          <w:color w:val="auto"/>
          <w:sz w:val="32"/>
          <w:szCs w:val="32"/>
          <w:lang w:val="en-US" w:eastAsia="zh-CN"/>
        </w:rPr>
        <w:t>3</w:t>
      </w:r>
      <w:r>
        <w:rPr>
          <w:rFonts w:hint="eastAsia" w:ascii="仿宋" w:hAnsi="仿宋" w:eastAsia="仿宋" w:cs="仿宋"/>
          <w:b w:val="0"/>
          <w:bCs w:val="0"/>
          <w:color w:val="auto"/>
          <w:sz w:val="32"/>
          <w:szCs w:val="32"/>
          <w:lang w:val="en-US" w:eastAsia="zh-CN"/>
        </w:rPr>
        <w:t>件。</w:t>
      </w:r>
    </w:p>
    <w:p w14:paraId="6DDDDA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取得的履职效益：</w:t>
      </w:r>
      <w:r>
        <w:rPr>
          <w:rFonts w:hint="default" w:ascii="仿宋" w:hAnsi="仿宋" w:eastAsia="仿宋" w:cs="仿宋"/>
          <w:b/>
          <w:bCs/>
          <w:color w:val="auto"/>
          <w:sz w:val="32"/>
          <w:szCs w:val="32"/>
          <w:lang w:val="en-US" w:eastAsia="zh-CN"/>
        </w:rPr>
        <w:t>政治监督精准有力，</w:t>
      </w:r>
      <w:r>
        <w:rPr>
          <w:rFonts w:hint="default" w:ascii="仿宋" w:hAnsi="仿宋" w:eastAsia="仿宋" w:cs="仿宋"/>
          <w:b w:val="0"/>
          <w:bCs w:val="0"/>
          <w:color w:val="auto"/>
          <w:sz w:val="32"/>
          <w:szCs w:val="32"/>
          <w:lang w:val="en-US" w:eastAsia="zh-CN"/>
        </w:rPr>
        <w:t>推动管党治党责任压得更实、政治生态更加清朗</w:t>
      </w:r>
      <w:r>
        <w:rPr>
          <w:rFonts w:hint="eastAsia" w:ascii="仿宋" w:hAnsi="仿宋" w:eastAsia="仿宋" w:cs="仿宋"/>
          <w:b w:val="0"/>
          <w:bCs w:val="0"/>
          <w:color w:val="auto"/>
          <w:sz w:val="32"/>
          <w:szCs w:val="32"/>
          <w:lang w:val="en-US" w:eastAsia="zh-CN"/>
        </w:rPr>
        <w:t>。</w:t>
      </w:r>
      <w:r>
        <w:rPr>
          <w:rFonts w:hint="default" w:ascii="仿宋" w:hAnsi="仿宋" w:eastAsia="仿宋" w:cs="仿宋"/>
          <w:b/>
          <w:bCs/>
          <w:color w:val="auto"/>
          <w:sz w:val="32"/>
          <w:szCs w:val="32"/>
          <w:lang w:val="en-US" w:eastAsia="zh-CN"/>
        </w:rPr>
        <w:t>服务大局担当有为，</w:t>
      </w:r>
      <w:r>
        <w:rPr>
          <w:rFonts w:hint="default" w:ascii="仿宋" w:hAnsi="仿宋" w:eastAsia="仿宋" w:cs="仿宋"/>
          <w:b w:val="0"/>
          <w:bCs w:val="0"/>
          <w:color w:val="auto"/>
          <w:sz w:val="32"/>
          <w:szCs w:val="32"/>
          <w:lang w:val="en-US" w:eastAsia="zh-CN"/>
        </w:rPr>
        <w:t>保障中心工作推进更稳、发展环境持续优化</w:t>
      </w:r>
      <w:r>
        <w:rPr>
          <w:rFonts w:hint="eastAsia" w:ascii="仿宋" w:hAnsi="仿宋" w:eastAsia="仿宋" w:cs="仿宋"/>
          <w:b w:val="0"/>
          <w:bCs w:val="0"/>
          <w:color w:val="auto"/>
          <w:sz w:val="32"/>
          <w:szCs w:val="32"/>
          <w:lang w:val="en-US" w:eastAsia="zh-CN"/>
        </w:rPr>
        <w:t>。</w:t>
      </w:r>
      <w:r>
        <w:rPr>
          <w:rFonts w:hint="default" w:ascii="仿宋" w:hAnsi="仿宋" w:eastAsia="仿宋" w:cs="仿宋"/>
          <w:b/>
          <w:bCs/>
          <w:color w:val="auto"/>
          <w:sz w:val="32"/>
          <w:szCs w:val="32"/>
          <w:lang w:val="en-US" w:eastAsia="zh-CN"/>
        </w:rPr>
        <w:t>惩治腐败坚决有效，</w:t>
      </w:r>
      <w:r>
        <w:rPr>
          <w:rFonts w:hint="default" w:ascii="仿宋" w:hAnsi="仿宋" w:eastAsia="仿宋" w:cs="仿宋"/>
          <w:b w:val="0"/>
          <w:bCs w:val="0"/>
          <w:color w:val="auto"/>
          <w:sz w:val="32"/>
          <w:szCs w:val="32"/>
          <w:lang w:val="en-US" w:eastAsia="zh-CN"/>
        </w:rPr>
        <w:t>形成有力震慑、治理效能充分释放</w:t>
      </w:r>
      <w:r>
        <w:rPr>
          <w:rFonts w:hint="eastAsia" w:ascii="仿宋" w:hAnsi="仿宋" w:eastAsia="仿宋" w:cs="仿宋"/>
          <w:b w:val="0"/>
          <w:bCs w:val="0"/>
          <w:color w:val="auto"/>
          <w:sz w:val="32"/>
          <w:szCs w:val="32"/>
          <w:lang w:val="en-US" w:eastAsia="zh-CN"/>
        </w:rPr>
        <w:t>。</w:t>
      </w:r>
      <w:r>
        <w:rPr>
          <w:rFonts w:hint="default" w:ascii="仿宋" w:hAnsi="仿宋" w:eastAsia="仿宋" w:cs="仿宋"/>
          <w:b/>
          <w:bCs/>
          <w:color w:val="auto"/>
          <w:sz w:val="32"/>
          <w:szCs w:val="32"/>
          <w:lang w:val="en-US" w:eastAsia="zh-CN"/>
        </w:rPr>
        <w:t>执纪为民务实有成，</w:t>
      </w:r>
      <w:r>
        <w:rPr>
          <w:rFonts w:hint="default" w:ascii="仿宋" w:hAnsi="仿宋" w:eastAsia="仿宋" w:cs="仿宋"/>
          <w:b w:val="0"/>
          <w:bCs w:val="0"/>
          <w:color w:val="auto"/>
          <w:sz w:val="32"/>
          <w:szCs w:val="32"/>
          <w:lang w:val="en-US" w:eastAsia="zh-CN"/>
        </w:rPr>
        <w:t>群众急难愁盼加快解决、民生福祉切实增进</w:t>
      </w:r>
      <w:r>
        <w:rPr>
          <w:rFonts w:hint="eastAsia" w:ascii="仿宋" w:hAnsi="仿宋" w:eastAsia="仿宋" w:cs="仿宋"/>
          <w:b w:val="0"/>
          <w:bCs w:val="0"/>
          <w:color w:val="auto"/>
          <w:sz w:val="32"/>
          <w:szCs w:val="32"/>
          <w:lang w:val="en-US" w:eastAsia="zh-CN"/>
        </w:rPr>
        <w:t>。</w:t>
      </w:r>
      <w:r>
        <w:rPr>
          <w:rFonts w:hint="default" w:ascii="仿宋" w:hAnsi="仿宋" w:eastAsia="仿宋" w:cs="仿宋"/>
          <w:b/>
          <w:bCs/>
          <w:color w:val="auto"/>
          <w:sz w:val="32"/>
          <w:szCs w:val="32"/>
          <w:lang w:val="en-US" w:eastAsia="zh-CN"/>
        </w:rPr>
        <w:t>队伍建设从严有方，</w:t>
      </w:r>
      <w:r>
        <w:rPr>
          <w:rFonts w:hint="default" w:ascii="仿宋" w:hAnsi="仿宋" w:eastAsia="仿宋" w:cs="仿宋"/>
          <w:b w:val="0"/>
          <w:bCs w:val="0"/>
          <w:color w:val="auto"/>
          <w:sz w:val="32"/>
          <w:szCs w:val="32"/>
          <w:lang w:val="en-US" w:eastAsia="zh-CN"/>
        </w:rPr>
        <w:t>锻造忠诚干净担当铁军、履职根基全面夯实。</w:t>
      </w:r>
    </w:p>
    <w:p w14:paraId="05CEE2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7" w:name="_Toc24413"/>
      <w:r>
        <w:rPr>
          <w:rFonts w:hint="eastAsia" w:ascii="黑体" w:hAnsi="黑体" w:eastAsia="黑体" w:cs="黑体"/>
          <w:sz w:val="32"/>
          <w:szCs w:val="32"/>
          <w:lang w:eastAsia="zh-CN"/>
        </w:rPr>
        <w:t>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bookmarkEnd w:id="27"/>
    </w:p>
    <w:p w14:paraId="5E939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分析逻辑流程：年初预算数→全年预算数（调整后预算数）→账套数→重分类数，重分类后与决算数进行对比分析。</w:t>
      </w:r>
    </w:p>
    <w:p w14:paraId="1033660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8" w:name="_Toc10544"/>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配置</w:t>
      </w:r>
      <w:r>
        <w:rPr>
          <w:rFonts w:hint="eastAsia" w:ascii="楷体" w:hAnsi="楷体" w:eastAsia="楷体" w:cs="楷体"/>
          <w:b/>
          <w:bCs/>
          <w:sz w:val="32"/>
          <w:szCs w:val="32"/>
          <w:lang w:eastAsia="zh-CN"/>
        </w:rPr>
        <w:t>情况</w:t>
      </w:r>
      <w:r>
        <w:rPr>
          <w:rFonts w:hint="eastAsia" w:ascii="楷体" w:hAnsi="楷体" w:eastAsia="楷体" w:cs="楷体"/>
          <w:b/>
          <w:bCs/>
          <w:sz w:val="32"/>
          <w:szCs w:val="32"/>
          <w:lang w:val="en-US" w:eastAsia="zh-CN"/>
        </w:rPr>
        <w:t>及分析</w:t>
      </w:r>
      <w:bookmarkEnd w:id="28"/>
    </w:p>
    <w:p w14:paraId="06B55F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楷体" w:hAnsi="楷体" w:eastAsia="楷体" w:cs="楷体"/>
          <w:b/>
          <w:bCs/>
          <w:sz w:val="32"/>
          <w:szCs w:val="32"/>
          <w:lang w:val="en-US" w:eastAsia="zh-CN"/>
        </w:rPr>
      </w:pPr>
      <w:r>
        <w:rPr>
          <w:rFonts w:hint="eastAsia" w:ascii="仿宋" w:hAnsi="仿宋" w:eastAsia="仿宋" w:cs="仿宋"/>
          <w:b/>
          <w:bCs/>
          <w:sz w:val="32"/>
          <w:szCs w:val="32"/>
          <w:lang w:val="en-US" w:eastAsia="zh-CN"/>
        </w:rPr>
        <w:t>1.预算配置情况</w:t>
      </w:r>
    </w:p>
    <w:p w14:paraId="725D31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 w:hAnsi="楷体" w:eastAsia="楷体" w:cs="楷体"/>
          <w:b w:val="0"/>
          <w:bCs w:val="0"/>
          <w:sz w:val="32"/>
          <w:szCs w:val="32"/>
          <w:lang w:eastAsia="zh-CN"/>
        </w:rPr>
      </w:pPr>
      <w:r>
        <w:rPr>
          <w:rFonts w:hint="eastAsia" w:ascii="仿宋" w:hAnsi="仿宋" w:eastAsia="仿宋" w:cs="仿宋"/>
          <w:b w:val="0"/>
          <w:bCs w:val="0"/>
          <w:sz w:val="32"/>
          <w:szCs w:val="32"/>
          <w:lang w:eastAsia="zh-CN"/>
        </w:rPr>
        <w:t>年初预算额</w:t>
      </w:r>
      <w:r>
        <w:rPr>
          <w:rFonts w:hint="eastAsia" w:ascii="仿宋" w:hAnsi="仿宋" w:eastAsia="仿宋" w:cs="仿宋"/>
          <w:b w:val="0"/>
          <w:bCs w:val="0"/>
          <w:sz w:val="32"/>
          <w:szCs w:val="32"/>
          <w:highlight w:val="none"/>
          <w:lang w:eastAsia="zh-CN"/>
        </w:rPr>
        <w:t>度18,149,000.00元，</w:t>
      </w:r>
      <w:r>
        <w:rPr>
          <w:rFonts w:hint="eastAsia" w:ascii="仿宋" w:hAnsi="仿宋" w:eastAsia="仿宋" w:cs="仿宋"/>
          <w:b w:val="0"/>
          <w:bCs w:val="0"/>
          <w:sz w:val="32"/>
          <w:szCs w:val="32"/>
          <w:highlight w:val="none"/>
          <w:lang w:val="en-US" w:eastAsia="zh-CN"/>
        </w:rPr>
        <w:t>预算调整后额度18,490,664.88元</w:t>
      </w:r>
      <w:r>
        <w:rPr>
          <w:rFonts w:hint="eastAsia" w:ascii="仿宋" w:hAnsi="仿宋" w:eastAsia="仿宋" w:cs="仿宋"/>
          <w:b w:val="0"/>
          <w:bCs w:val="0"/>
          <w:sz w:val="32"/>
          <w:szCs w:val="32"/>
          <w:highlight w:val="none"/>
          <w:lang w:eastAsia="zh-CN"/>
        </w:rPr>
        <w:t>。</w:t>
      </w:r>
    </w:p>
    <w:p w14:paraId="7B87E63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2.预算配置</w:t>
      </w:r>
      <w:r>
        <w:rPr>
          <w:rFonts w:hint="eastAsia" w:ascii="仿宋" w:hAnsi="仿宋" w:eastAsia="仿宋" w:cs="仿宋"/>
          <w:b/>
          <w:bCs/>
          <w:sz w:val="32"/>
          <w:szCs w:val="32"/>
          <w:lang w:eastAsia="zh-CN"/>
        </w:rPr>
        <w:t>分析</w:t>
      </w:r>
      <w:r>
        <w:rPr>
          <w:rFonts w:hint="eastAsia" w:ascii="仿宋" w:hAnsi="仿宋" w:eastAsia="仿宋" w:cs="仿宋"/>
          <w:b/>
          <w:bCs/>
          <w:sz w:val="32"/>
          <w:szCs w:val="32"/>
          <w:lang w:val="en-US" w:eastAsia="zh-CN"/>
        </w:rPr>
        <w:t>及调整，</w:t>
      </w:r>
      <w:r>
        <w:rPr>
          <w:rFonts w:hint="eastAsia" w:ascii="仿宋" w:hAnsi="仿宋" w:eastAsia="仿宋" w:cs="仿宋"/>
          <w:b/>
          <w:bCs/>
          <w:sz w:val="32"/>
          <w:szCs w:val="32"/>
          <w:highlight w:val="none"/>
          <w:lang w:val="en-US" w:eastAsia="zh-CN"/>
        </w:rPr>
        <w:t>未提供预算调整的批复。</w:t>
      </w:r>
    </w:p>
    <w:p w14:paraId="0277EEE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配置对比表如下：</w:t>
      </w:r>
    </w:p>
    <w:p w14:paraId="5B1306EB">
      <w:pPr>
        <w:pStyle w:val="4"/>
        <w:numPr>
          <w:ilvl w:val="0"/>
          <w:numId w:val="0"/>
        </w:numPr>
        <w:jc w:val="center"/>
      </w:pPr>
      <w:r>
        <w:drawing>
          <wp:inline distT="0" distB="0" distL="114300" distR="114300">
            <wp:extent cx="3324860" cy="1248410"/>
            <wp:effectExtent l="9525" t="9525" r="18415" b="18415"/>
            <wp:docPr id="12" name="图片 13"/>
            <wp:cNvGraphicFramePr/>
            <a:graphic xmlns:a="http://schemas.openxmlformats.org/drawingml/2006/main">
              <a:graphicData uri="http://schemas.openxmlformats.org/drawingml/2006/picture">
                <pic:pic xmlns:pic="http://schemas.openxmlformats.org/drawingml/2006/picture">
                  <pic:nvPicPr>
                    <pic:cNvPr id="12" name="图片 13"/>
                    <pic:cNvPicPr/>
                  </pic:nvPicPr>
                  <pic:blipFill>
                    <a:blip r:embed="rId7"/>
                  </pic:blipFill>
                  <pic:spPr>
                    <a:xfrm>
                      <a:off x="0" y="0"/>
                      <a:ext cx="3324860" cy="1248410"/>
                    </a:xfrm>
                    <a:prstGeom prst="rect">
                      <a:avLst/>
                    </a:prstGeom>
                    <a:solidFill>
                      <a:srgbClr val="FFFFFF"/>
                    </a:solidFill>
                    <a:ln w="9525">
                      <a:solidFill>
                        <a:srgbClr val="000000"/>
                      </a:solidFill>
                    </a:ln>
                  </pic:spPr>
                </pic:pic>
              </a:graphicData>
            </a:graphic>
          </wp:inline>
        </w:drawing>
      </w:r>
    </w:p>
    <w:p w14:paraId="4D568FAB">
      <w:pPr>
        <w:pStyle w:val="5"/>
        <w:keepNext w:val="0"/>
        <w:keepLines w:val="0"/>
        <w:pageBreakBefore w:val="0"/>
        <w:widowControl/>
        <w:kinsoku/>
        <w:wordWrap/>
        <w:overflowPunct/>
        <w:topLinePunct w:val="0"/>
        <w:autoSpaceDE/>
        <w:autoSpaceDN/>
        <w:bidi w:val="0"/>
        <w:adjustRightInd/>
        <w:snapToGrid/>
        <w:ind w:left="0" w:leftChars="0" w:firstLine="480" w:firstLineChars="200"/>
        <w:jc w:val="center"/>
        <w:textAlignment w:val="auto"/>
      </w:pPr>
      <w:r>
        <w:drawing>
          <wp:inline distT="0" distB="0" distL="114300" distR="114300">
            <wp:extent cx="3724910" cy="1132840"/>
            <wp:effectExtent l="9525" t="9525" r="18415" b="19685"/>
            <wp:docPr id="19" name="图片 12"/>
            <wp:cNvGraphicFramePr/>
            <a:graphic xmlns:a="http://schemas.openxmlformats.org/drawingml/2006/main">
              <a:graphicData uri="http://schemas.openxmlformats.org/drawingml/2006/picture">
                <pic:pic xmlns:pic="http://schemas.openxmlformats.org/drawingml/2006/picture">
                  <pic:nvPicPr>
                    <pic:cNvPr id="19" name="图片 12"/>
                    <pic:cNvPicPr/>
                  </pic:nvPicPr>
                  <pic:blipFill>
                    <a:blip r:embed="rId8"/>
                  </pic:blipFill>
                  <pic:spPr>
                    <a:xfrm>
                      <a:off x="0" y="0"/>
                      <a:ext cx="3724910" cy="1132840"/>
                    </a:xfrm>
                    <a:prstGeom prst="rect">
                      <a:avLst/>
                    </a:prstGeom>
                    <a:solidFill>
                      <a:srgbClr val="FFFFFF"/>
                    </a:solidFill>
                    <a:ln w="9525">
                      <a:solidFill>
                        <a:srgbClr val="000000"/>
                      </a:solidFill>
                    </a:ln>
                  </pic:spPr>
                </pic:pic>
              </a:graphicData>
            </a:graphic>
          </wp:inline>
        </w:drawing>
      </w:r>
    </w:p>
    <w:p w14:paraId="4945922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预算调整率为34.33%，</w:t>
      </w:r>
      <w:r>
        <w:rPr>
          <w:rFonts w:hint="eastAsia" w:ascii="仿宋" w:hAnsi="仿宋" w:eastAsia="仿宋" w:cs="仿宋"/>
          <w:b w:val="0"/>
          <w:bCs w:val="0"/>
          <w:sz w:val="32"/>
          <w:szCs w:val="32"/>
          <w:highlight w:val="none"/>
          <w:lang w:val="en-US" w:eastAsia="zh-CN"/>
        </w:rPr>
        <w:t>调整明细如下：</w:t>
      </w:r>
    </w:p>
    <w:p w14:paraId="72D9FC1C">
      <w:pPr>
        <w:pStyle w:val="4"/>
        <w:numPr>
          <w:ilvl w:val="0"/>
          <w:numId w:val="0"/>
        </w:numPr>
        <w:jc w:val="both"/>
        <w:rPr>
          <w:rFonts w:hint="eastAsia" w:ascii="楷体" w:hAnsi="楷体" w:eastAsia="楷体" w:cs="楷体"/>
          <w:b/>
          <w:bCs/>
          <w:sz w:val="32"/>
          <w:szCs w:val="32"/>
          <w:lang w:eastAsia="zh-CN"/>
        </w:rPr>
      </w:pPr>
      <w:r>
        <w:drawing>
          <wp:inline distT="0" distB="0" distL="114300" distR="114300">
            <wp:extent cx="5534660" cy="1333500"/>
            <wp:effectExtent l="9525" t="9525" r="18415" b="9525"/>
            <wp:docPr id="21" name="图片 1"/>
            <wp:cNvGraphicFramePr/>
            <a:graphic xmlns:a="http://schemas.openxmlformats.org/drawingml/2006/main">
              <a:graphicData uri="http://schemas.openxmlformats.org/drawingml/2006/picture">
                <pic:pic xmlns:pic="http://schemas.openxmlformats.org/drawingml/2006/picture">
                  <pic:nvPicPr>
                    <pic:cNvPr id="21" name="图片 1"/>
                    <pic:cNvPicPr/>
                  </pic:nvPicPr>
                  <pic:blipFill>
                    <a:blip r:embed="rId9"/>
                  </pic:blipFill>
                  <pic:spPr>
                    <a:xfrm>
                      <a:off x="0" y="0"/>
                      <a:ext cx="5534660" cy="1333500"/>
                    </a:xfrm>
                    <a:prstGeom prst="rect">
                      <a:avLst/>
                    </a:prstGeom>
                    <a:solidFill>
                      <a:srgbClr val="FFFFFF"/>
                    </a:solidFill>
                    <a:ln w="9525">
                      <a:solidFill>
                        <a:srgbClr val="000000"/>
                      </a:solidFill>
                    </a:ln>
                  </pic:spPr>
                </pic:pic>
              </a:graphicData>
            </a:graphic>
          </wp:inline>
        </w:drawing>
      </w:r>
    </w:p>
    <w:p w14:paraId="59728ABF">
      <w:pPr>
        <w:rPr>
          <w:rFonts w:hint="eastAsia" w:eastAsiaTheme="minorEastAsia"/>
          <w:highlight w:val="yellow"/>
          <w:lang w:val="en-US" w:eastAsia="zh-CN"/>
        </w:rPr>
      </w:pPr>
      <w:r>
        <w:drawing>
          <wp:inline distT="0" distB="0" distL="114300" distR="114300">
            <wp:extent cx="5534660" cy="1333500"/>
            <wp:effectExtent l="9525" t="9525" r="18415" b="9525"/>
            <wp:docPr id="23" name="图片 2"/>
            <wp:cNvGraphicFramePr/>
            <a:graphic xmlns:a="http://schemas.openxmlformats.org/drawingml/2006/main">
              <a:graphicData uri="http://schemas.openxmlformats.org/drawingml/2006/picture">
                <pic:pic xmlns:pic="http://schemas.openxmlformats.org/drawingml/2006/picture">
                  <pic:nvPicPr>
                    <pic:cNvPr id="23" name="图片 2"/>
                    <pic:cNvPicPr/>
                  </pic:nvPicPr>
                  <pic:blipFill>
                    <a:blip r:embed="rId10"/>
                  </pic:blipFill>
                  <pic:spPr>
                    <a:xfrm>
                      <a:off x="0" y="0"/>
                      <a:ext cx="5534660" cy="1333500"/>
                    </a:xfrm>
                    <a:prstGeom prst="rect">
                      <a:avLst/>
                    </a:prstGeom>
                    <a:solidFill>
                      <a:srgbClr val="FFFFFF"/>
                    </a:solidFill>
                    <a:ln w="9525">
                      <a:solidFill>
                        <a:srgbClr val="000000"/>
                      </a:solidFill>
                    </a:ln>
                  </pic:spPr>
                </pic:pic>
              </a:graphicData>
            </a:graphic>
          </wp:inline>
        </w:drawing>
      </w:r>
    </w:p>
    <w:p w14:paraId="06FF73E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29" w:name="_Toc2545"/>
      <w:r>
        <w:rPr>
          <w:rFonts w:hint="eastAsia" w:ascii="楷体" w:hAnsi="楷体" w:eastAsia="楷体" w:cs="楷体"/>
          <w:b/>
          <w:bCs/>
          <w:sz w:val="32"/>
          <w:szCs w:val="32"/>
          <w:lang w:eastAsia="zh-CN"/>
        </w:rPr>
        <w:t>预算执行</w:t>
      </w:r>
      <w:r>
        <w:rPr>
          <w:rFonts w:hint="eastAsia" w:ascii="楷体" w:hAnsi="楷体" w:eastAsia="楷体" w:cs="楷体"/>
          <w:b/>
          <w:bCs/>
          <w:sz w:val="32"/>
          <w:szCs w:val="32"/>
          <w:lang w:val="en-US" w:eastAsia="zh-CN"/>
        </w:rPr>
        <w:t>情况及分析</w:t>
      </w:r>
      <w:bookmarkEnd w:id="29"/>
    </w:p>
    <w:p w14:paraId="3AAAF8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1.预算执行基本信息</w:t>
      </w:r>
    </w:p>
    <w:p w14:paraId="1EB6B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highlight w:val="none"/>
          <w:lang w:val="en-US" w:eastAsia="zh-CN"/>
        </w:rPr>
      </w:pPr>
      <w:r>
        <w:rPr>
          <w:rFonts w:hint="eastAsia" w:ascii="仿宋" w:hAnsi="仿宋" w:eastAsia="仿宋" w:cs="仿宋"/>
          <w:b w:val="0"/>
          <w:bCs w:val="0"/>
          <w:sz w:val="32"/>
          <w:szCs w:val="32"/>
          <w:highlight w:val="none"/>
          <w:lang w:val="en-US" w:eastAsia="zh-CN"/>
        </w:rPr>
        <w:t>（1）收入来源总计18,490,664.88元，其中一般公共预算财政拨款18,432,404.75元，其他收入58,260.13元。</w:t>
      </w:r>
    </w:p>
    <w:p w14:paraId="1F2EC7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（2）预算资金指标支付汇总</w:t>
      </w:r>
    </w:p>
    <w:p w14:paraId="7C9118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4763135" cy="771525"/>
            <wp:effectExtent l="9525" t="9525" r="27940" b="19050"/>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11"/>
                  </pic:blipFill>
                  <pic:spPr>
                    <a:xfrm>
                      <a:off x="0" y="0"/>
                      <a:ext cx="4763135" cy="771525"/>
                    </a:xfrm>
                    <a:prstGeom prst="rect">
                      <a:avLst/>
                    </a:prstGeom>
                    <a:solidFill>
                      <a:srgbClr val="FFFFFF"/>
                    </a:solidFill>
                    <a:ln w="9525">
                      <a:solidFill>
                        <a:srgbClr val="000000"/>
                      </a:solidFill>
                    </a:ln>
                  </pic:spPr>
                </pic:pic>
              </a:graphicData>
            </a:graphic>
          </wp:inline>
        </w:drawing>
      </w:r>
    </w:p>
    <w:p w14:paraId="61B6A0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4825365" cy="2743200"/>
            <wp:effectExtent l="4445" t="4445" r="8890" b="14605"/>
            <wp:docPr id="2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DC51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2.预算执行分析</w:t>
      </w:r>
    </w:p>
    <w:p w14:paraId="35B64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预算执行率为100.00%。详情如下：</w:t>
      </w:r>
    </w:p>
    <w:p w14:paraId="10E3FD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outlineLvl w:val="9"/>
        <w:rPr>
          <w:rFonts w:hint="eastAsia" w:ascii="仿宋" w:hAnsi="仿宋" w:eastAsia="仿宋" w:cs="仿宋"/>
          <w:b/>
          <w:bCs/>
          <w:sz w:val="32"/>
          <w:szCs w:val="32"/>
          <w:lang w:eastAsia="zh-CN"/>
        </w:rPr>
      </w:pPr>
      <w:r>
        <w:drawing>
          <wp:inline distT="0" distB="0" distL="114300" distR="114300">
            <wp:extent cx="6039485" cy="1238250"/>
            <wp:effectExtent l="9525" t="9525" r="27940" b="9525"/>
            <wp:docPr id="29" name="图片 4"/>
            <wp:cNvGraphicFramePr/>
            <a:graphic xmlns:a="http://schemas.openxmlformats.org/drawingml/2006/main">
              <a:graphicData uri="http://schemas.openxmlformats.org/drawingml/2006/picture">
                <pic:pic xmlns:pic="http://schemas.openxmlformats.org/drawingml/2006/picture">
                  <pic:nvPicPr>
                    <pic:cNvPr id="29" name="图片 4"/>
                    <pic:cNvPicPr/>
                  </pic:nvPicPr>
                  <pic:blipFill>
                    <a:blip r:embed="rId13"/>
                  </pic:blipFill>
                  <pic:spPr>
                    <a:xfrm>
                      <a:off x="0" y="0"/>
                      <a:ext cx="6039485" cy="1238250"/>
                    </a:xfrm>
                    <a:prstGeom prst="rect">
                      <a:avLst/>
                    </a:prstGeom>
                    <a:solidFill>
                      <a:srgbClr val="FFFFFF"/>
                    </a:solidFill>
                    <a:ln w="9525">
                      <a:solidFill>
                        <a:srgbClr val="000000"/>
                      </a:solidFill>
                    </a:ln>
                  </pic:spPr>
                </pic:pic>
              </a:graphicData>
            </a:graphic>
          </wp:inline>
        </w:drawing>
      </w:r>
    </w:p>
    <w:p w14:paraId="78AFAB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）进度匹配度</w:t>
      </w:r>
      <w:r>
        <w:rPr>
          <w:rFonts w:hint="eastAsia" w:ascii="仿宋" w:hAnsi="仿宋" w:eastAsia="仿宋" w:cs="仿宋"/>
          <w:b/>
          <w:bCs/>
          <w:sz w:val="32"/>
          <w:szCs w:val="32"/>
          <w:lang w:val="en-US" w:eastAsia="zh-CN"/>
        </w:rPr>
        <w:t>与效率。</w:t>
      </w:r>
      <w:r>
        <w:rPr>
          <w:rFonts w:hint="eastAsia" w:ascii="仿宋" w:hAnsi="仿宋" w:eastAsia="仿宋" w:cs="仿宋"/>
          <w:b w:val="0"/>
          <w:bCs w:val="0"/>
          <w:sz w:val="32"/>
          <w:szCs w:val="32"/>
          <w:lang w:val="en-US" w:eastAsia="zh-CN"/>
        </w:rPr>
        <w:t>资金支付及时，不存在项目等钱情况。2024年12月指标使用数相对其他月份较高，占比16.94%，指标下达数与指标使用数对比详情列示如下：</w:t>
      </w:r>
    </w:p>
    <w:p w14:paraId="3017C704">
      <w:pPr>
        <w:pStyle w:val="4"/>
        <w:jc w:val="center"/>
        <w:rPr>
          <w:rFonts w:hint="eastAsia" w:ascii="仿宋" w:hAnsi="仿宋" w:eastAsia="仿宋" w:cs="仿宋"/>
          <w:b w:val="0"/>
          <w:bCs w:val="0"/>
          <w:sz w:val="32"/>
          <w:szCs w:val="32"/>
          <w:lang w:val="en-US" w:eastAsia="zh-CN"/>
        </w:rPr>
      </w:pPr>
      <w:r>
        <w:drawing>
          <wp:inline distT="0" distB="0" distL="114300" distR="114300">
            <wp:extent cx="5050790" cy="2581275"/>
            <wp:effectExtent l="9525" t="9525" r="26035" b="19050"/>
            <wp:docPr id="31" name="图片 4"/>
            <wp:cNvGraphicFramePr/>
            <a:graphic xmlns:a="http://schemas.openxmlformats.org/drawingml/2006/main">
              <a:graphicData uri="http://schemas.openxmlformats.org/drawingml/2006/picture">
                <pic:pic xmlns:pic="http://schemas.openxmlformats.org/drawingml/2006/picture">
                  <pic:nvPicPr>
                    <pic:cNvPr id="31" name="图片 4"/>
                    <pic:cNvPicPr/>
                  </pic:nvPicPr>
                  <pic:blipFill>
                    <a:blip r:embed="rId14"/>
                  </pic:blipFill>
                  <pic:spPr>
                    <a:xfrm>
                      <a:off x="0" y="0"/>
                      <a:ext cx="5050790" cy="2581275"/>
                    </a:xfrm>
                    <a:prstGeom prst="rect">
                      <a:avLst/>
                    </a:prstGeom>
                    <a:solidFill>
                      <a:srgbClr val="FFFFFF"/>
                    </a:solidFill>
                    <a:ln w="9525">
                      <a:solidFill>
                        <a:srgbClr val="000000"/>
                      </a:solidFill>
                    </a:ln>
                  </pic:spPr>
                </pic:pic>
              </a:graphicData>
            </a:graphic>
          </wp:inline>
        </w:drawing>
      </w:r>
    </w:p>
    <w:p w14:paraId="3F9EEB01">
      <w:pPr>
        <w:jc w:val="center"/>
        <w:rPr>
          <w:rFonts w:hint="eastAsia" w:ascii="仿宋" w:hAnsi="仿宋" w:eastAsia="仿宋" w:cs="仿宋"/>
          <w:b/>
          <w:bCs/>
          <w:sz w:val="32"/>
          <w:szCs w:val="32"/>
          <w:lang w:val="en-US" w:eastAsia="zh-CN"/>
        </w:rPr>
      </w:pPr>
      <w:r>
        <w:drawing>
          <wp:inline distT="0" distB="0" distL="114300" distR="114300">
            <wp:extent cx="4502785" cy="2866390"/>
            <wp:effectExtent l="4445" t="4445" r="7620" b="5715"/>
            <wp:docPr id="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7B0A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资金</w:t>
      </w:r>
      <w:r>
        <w:rPr>
          <w:rFonts w:hint="eastAsia" w:ascii="仿宋" w:hAnsi="仿宋" w:eastAsia="仿宋" w:cs="仿宋"/>
          <w:b/>
          <w:bCs/>
          <w:sz w:val="32"/>
          <w:szCs w:val="32"/>
          <w:highlight w:val="none"/>
          <w:lang w:eastAsia="zh-CN"/>
        </w:rPr>
        <w:t>合规性检查。</w:t>
      </w:r>
      <w:r>
        <w:rPr>
          <w:rFonts w:hint="eastAsia" w:ascii="仿宋" w:hAnsi="仿宋" w:eastAsia="仿宋" w:cs="仿宋"/>
          <w:b w:val="0"/>
          <w:bCs w:val="0"/>
          <w:sz w:val="32"/>
          <w:szCs w:val="32"/>
          <w:lang w:val="en-US" w:eastAsia="zh-CN"/>
        </w:rPr>
        <w:t>从预算约束、用途合规、程序合规、报销凭证完整性与合规性四个方面进行核查，在检查凭证过程中，我们发现存在基本挤占项目支出的情况。详情见后附各类支出情况汇总及分析。</w:t>
      </w:r>
    </w:p>
    <w:p w14:paraId="439DA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yellow"/>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lang w:eastAsia="zh-CN"/>
        </w:rPr>
        <w:t>）成本控制。</w:t>
      </w:r>
      <w:r>
        <w:rPr>
          <w:rFonts w:hint="eastAsia" w:ascii="仿宋" w:hAnsi="仿宋" w:eastAsia="仿宋" w:cs="仿宋"/>
          <w:b w:val="0"/>
          <w:bCs w:val="0"/>
          <w:sz w:val="32"/>
          <w:szCs w:val="32"/>
          <w:lang w:val="en-US" w:eastAsia="zh-CN"/>
        </w:rPr>
        <w:t>基本支出的绩效评价侧重成本控制和合规性。项目支出的绩效评价关联项目目标，如会议是否推动了政策落地、办公经费是否支撑了专项任务完成等。详情见后附各类支出情况汇总及分析。</w:t>
      </w:r>
    </w:p>
    <w:p w14:paraId="69415C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lang w:eastAsia="zh-CN"/>
        </w:rPr>
        <w:t>）对产出的影响。</w:t>
      </w:r>
      <w:r>
        <w:rPr>
          <w:rFonts w:hint="eastAsia" w:ascii="仿宋" w:hAnsi="仿宋" w:eastAsia="仿宋" w:cs="仿宋"/>
          <w:b w:val="0"/>
          <w:bCs w:val="0"/>
          <w:sz w:val="32"/>
          <w:szCs w:val="32"/>
          <w:highlight w:val="none"/>
          <w:lang w:val="en-US" w:eastAsia="zh-CN"/>
        </w:rPr>
        <w:t>未存在因预算执行合规与否、快慢情况直接影响绩效产出目标的实现的情况。</w:t>
      </w:r>
    </w:p>
    <w:p w14:paraId="7FE879F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outlineLvl w:val="9"/>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本年度决算数与上年度决算数对比，增长率30.90%。</w:t>
      </w:r>
    </w:p>
    <w:p w14:paraId="5A66D042">
      <w:pPr>
        <w:pStyle w:val="7"/>
      </w:pPr>
      <w:r>
        <w:drawing>
          <wp:inline distT="0" distB="0" distL="114300" distR="114300">
            <wp:extent cx="5667375" cy="4083685"/>
            <wp:effectExtent l="9525" t="9525" r="19050" b="21590"/>
            <wp:docPr id="34" name="图片 3"/>
            <wp:cNvGraphicFramePr/>
            <a:graphic xmlns:a="http://schemas.openxmlformats.org/drawingml/2006/main">
              <a:graphicData uri="http://schemas.openxmlformats.org/drawingml/2006/picture">
                <pic:pic xmlns:pic="http://schemas.openxmlformats.org/drawingml/2006/picture">
                  <pic:nvPicPr>
                    <pic:cNvPr id="34" name="图片 3"/>
                    <pic:cNvPicPr/>
                  </pic:nvPicPr>
                  <pic:blipFill>
                    <a:blip r:embed="rId16"/>
                  </pic:blipFill>
                  <pic:spPr>
                    <a:xfrm>
                      <a:off x="0" y="0"/>
                      <a:ext cx="5667375" cy="4083685"/>
                    </a:xfrm>
                    <a:prstGeom prst="rect">
                      <a:avLst/>
                    </a:prstGeom>
                    <a:solidFill>
                      <a:srgbClr val="FFFFFF"/>
                    </a:solidFill>
                    <a:ln w="9525">
                      <a:solidFill>
                        <a:srgbClr val="000000"/>
                      </a:solidFill>
                    </a:ln>
                  </pic:spPr>
                </pic:pic>
              </a:graphicData>
            </a:graphic>
          </wp:inline>
        </w:drawing>
      </w:r>
    </w:p>
    <w:p w14:paraId="7E2AC0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pPr>
      <w:r>
        <w:rPr>
          <w:rFonts w:hint="eastAsia" w:ascii="仿宋" w:hAnsi="仿宋" w:eastAsia="仿宋" w:cs="仿宋"/>
          <w:b/>
          <w:bCs/>
          <w:sz w:val="32"/>
          <w:szCs w:val="32"/>
          <w:lang w:val="en-US" w:eastAsia="zh-CN"/>
        </w:rPr>
        <w:t>（7）本年度全年预算数、账套数、决算数、重分类决算数汇总对比表列示如下：</w:t>
      </w:r>
    </w:p>
    <w:p w14:paraId="353A0C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r>
        <w:drawing>
          <wp:inline distT="0" distB="0" distL="114300" distR="114300">
            <wp:extent cx="5497195" cy="1723390"/>
            <wp:effectExtent l="9525" t="9525" r="17780" b="19685"/>
            <wp:docPr id="6" name="图片 5"/>
            <wp:cNvGraphicFramePr/>
            <a:graphic xmlns:a="http://schemas.openxmlformats.org/drawingml/2006/main">
              <a:graphicData uri="http://schemas.openxmlformats.org/drawingml/2006/picture">
                <pic:pic xmlns:pic="http://schemas.openxmlformats.org/drawingml/2006/picture">
                  <pic:nvPicPr>
                    <pic:cNvPr id="6" name="图片 5"/>
                    <pic:cNvPicPr/>
                  </pic:nvPicPr>
                  <pic:blipFill>
                    <a:blip r:embed="rId17"/>
                  </pic:blipFill>
                  <pic:spPr>
                    <a:xfrm>
                      <a:off x="0" y="0"/>
                      <a:ext cx="5497195" cy="1723390"/>
                    </a:xfrm>
                    <a:prstGeom prst="rect">
                      <a:avLst/>
                    </a:prstGeom>
                    <a:solidFill>
                      <a:srgbClr val="FFFFFF"/>
                    </a:solidFill>
                    <a:ln w="9525">
                      <a:solidFill>
                        <a:srgbClr val="000000"/>
                      </a:solidFill>
                    </a:ln>
                  </pic:spPr>
                </pic:pic>
              </a:graphicData>
            </a:graphic>
          </wp:inline>
        </w:drawing>
      </w:r>
    </w:p>
    <w:p w14:paraId="2FC1CD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r>
        <w:drawing>
          <wp:inline distT="0" distB="0" distL="114300" distR="114300">
            <wp:extent cx="5497195" cy="1515745"/>
            <wp:effectExtent l="9525" t="9525" r="17780" b="17780"/>
            <wp:docPr id="35" name="图片 6"/>
            <wp:cNvGraphicFramePr/>
            <a:graphic xmlns:a="http://schemas.openxmlformats.org/drawingml/2006/main">
              <a:graphicData uri="http://schemas.openxmlformats.org/drawingml/2006/picture">
                <pic:pic xmlns:pic="http://schemas.openxmlformats.org/drawingml/2006/picture">
                  <pic:nvPicPr>
                    <pic:cNvPr id="35" name="图片 6"/>
                    <pic:cNvPicPr/>
                  </pic:nvPicPr>
                  <pic:blipFill>
                    <a:blip r:embed="rId18"/>
                  </pic:blipFill>
                  <pic:spPr>
                    <a:xfrm>
                      <a:off x="0" y="0"/>
                      <a:ext cx="5497195" cy="1515745"/>
                    </a:xfrm>
                    <a:prstGeom prst="rect">
                      <a:avLst/>
                    </a:prstGeom>
                    <a:solidFill>
                      <a:srgbClr val="FFFFFF"/>
                    </a:solidFill>
                    <a:ln w="9525">
                      <a:solidFill>
                        <a:srgbClr val="000000"/>
                      </a:solidFill>
                    </a:ln>
                  </pic:spPr>
                </pic:pic>
              </a:graphicData>
            </a:graphic>
          </wp:inline>
        </w:drawing>
      </w:r>
    </w:p>
    <w:p w14:paraId="58F2FD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pPr>
      <w:r>
        <w:drawing>
          <wp:inline distT="0" distB="0" distL="114300" distR="114300">
            <wp:extent cx="5267325" cy="4535170"/>
            <wp:effectExtent l="4445" t="5080" r="5080" b="12700"/>
            <wp:docPr id="36"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6DABC4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val="en-US" w:eastAsia="zh-CN"/>
        </w:rPr>
      </w:pPr>
      <w:bookmarkStart w:id="30" w:name="_Toc26098"/>
      <w:r>
        <w:rPr>
          <w:rFonts w:hint="eastAsia" w:ascii="楷体" w:hAnsi="楷体" w:eastAsia="楷体" w:cs="楷体"/>
          <w:b/>
          <w:bCs/>
          <w:sz w:val="32"/>
          <w:szCs w:val="32"/>
          <w:lang w:val="en-US" w:eastAsia="zh-CN"/>
        </w:rPr>
        <w:t>整体支出汇总及分析</w:t>
      </w:r>
      <w:bookmarkEnd w:id="30"/>
    </w:p>
    <w:p w14:paraId="6E707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支出检查范围及内容：是否符合预算用途和相关财经法规条例，有无超范围、超标准支出，报销凭证完整性与合规性，政府采购程序是否规范，招投标是否合规，重大项目开支和大额资金使用是否经单位党组集体研究决策，资金支付是否有完整的审批程序和手续等。</w:t>
      </w:r>
    </w:p>
    <w:p w14:paraId="4645D9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1.整体支出情况</w:t>
      </w:r>
    </w:p>
    <w:p w14:paraId="4B71B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（1）整体支出分类及范围</w:t>
      </w:r>
    </w:p>
    <w:p w14:paraId="12E689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区纪委的整体支出分为三大类，分别为基本支出-人员经费、基本支出-公用经费（一般性支出）与项目支出。</w:t>
      </w:r>
      <w:r>
        <w:rPr>
          <w:rFonts w:hint="eastAsia" w:ascii="仿宋" w:hAnsi="仿宋" w:eastAsia="仿宋" w:cs="仿宋"/>
          <w:b/>
          <w:bCs/>
          <w:sz w:val="32"/>
          <w:szCs w:val="32"/>
          <w:lang w:val="en-US" w:eastAsia="zh-CN"/>
        </w:rPr>
        <w:t>一是基本支出-人员经费包括</w:t>
      </w:r>
      <w:r>
        <w:rPr>
          <w:rFonts w:hint="eastAsia" w:ascii="仿宋" w:hAnsi="仿宋" w:eastAsia="仿宋" w:cs="仿宋"/>
          <w:b w:val="0"/>
          <w:bCs w:val="0"/>
          <w:sz w:val="32"/>
          <w:szCs w:val="32"/>
          <w:lang w:val="en-US" w:eastAsia="zh-CN"/>
        </w:rPr>
        <w:t>基本工资、社会保障缴费、住房公积金、奖金、对家庭和个人的补助、其他保障、其他补助等。</w:t>
      </w:r>
      <w:r>
        <w:rPr>
          <w:rFonts w:hint="eastAsia" w:ascii="仿宋" w:hAnsi="仿宋" w:eastAsia="仿宋" w:cs="仿宋"/>
          <w:b/>
          <w:bCs/>
          <w:sz w:val="32"/>
          <w:szCs w:val="32"/>
          <w:lang w:val="en-US" w:eastAsia="zh-CN"/>
        </w:rPr>
        <w:t>二是基本支出-公用经费包括</w:t>
      </w:r>
      <w:r>
        <w:rPr>
          <w:rFonts w:hint="eastAsia" w:ascii="仿宋" w:hAnsi="仿宋" w:eastAsia="仿宋" w:cs="仿宋"/>
          <w:b w:val="0"/>
          <w:bCs w:val="0"/>
          <w:sz w:val="32"/>
          <w:szCs w:val="32"/>
          <w:lang w:val="en-US" w:eastAsia="zh-CN"/>
        </w:rPr>
        <w:t>办公经费、装修维修费、工会经费、食堂餐费、培训费、公车运行及维护费、广告宣传费、差旅费、其他、党建、报告咨询、绿植花卉、公务接待等。</w:t>
      </w:r>
      <w:r>
        <w:rPr>
          <w:rFonts w:hint="eastAsia" w:ascii="仿宋" w:hAnsi="仿宋" w:eastAsia="仿宋" w:cs="仿宋"/>
          <w:b/>
          <w:bCs/>
          <w:sz w:val="32"/>
          <w:szCs w:val="32"/>
          <w:lang w:val="en-US" w:eastAsia="zh-CN"/>
        </w:rPr>
        <w:t>三是项目支出内容包括</w:t>
      </w:r>
      <w:r>
        <w:rPr>
          <w:rFonts w:hint="eastAsia" w:ascii="仿宋" w:hAnsi="仿宋" w:eastAsia="仿宋" w:cs="仿宋"/>
          <w:b w:val="0"/>
          <w:bCs w:val="0"/>
          <w:sz w:val="32"/>
          <w:szCs w:val="32"/>
          <w:lang w:val="en-US" w:eastAsia="zh-CN"/>
        </w:rPr>
        <w:t>清廉建设、314专案、527专案、信息化办公系统项目、数字执纪执法平台电脑采购项目、828专案、拨镇、街道群众身边不正之风和腐败问题集中整治工作经费、监务通、音乐党风党纪课制作经费、拨付黄茶岭街道东洲岛社区清廉建设工作经费、拍摄2023年警示教育片费用“以案促治、惩腐肃贪让征拆在阳光下运行”、加班餐费、2024.5-2025.5短视频制作、纪检经费、拨付区市场监督管理局开展校园食品安全抽检工作经费、1120专案、知返项目视频制作、221专案、涉密电脑项目、申报全国最美家庭拍摄宣传片费用、廉园宣传、1.08专案等。</w:t>
      </w:r>
    </w:p>
    <w:p w14:paraId="5F244A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（2）各类支出从账套数到重分类数的调整过程如下：</w:t>
      </w:r>
    </w:p>
    <w:p w14:paraId="5C6E62A0">
      <w:pPr>
        <w:rPr>
          <w:rFonts w:hint="eastAsia" w:ascii="仿宋" w:hAnsi="仿宋" w:eastAsia="仿宋" w:cs="仿宋"/>
          <w:b/>
          <w:bCs/>
          <w:sz w:val="32"/>
          <w:szCs w:val="32"/>
          <w:lang w:val="en-US" w:eastAsia="zh-CN"/>
        </w:rPr>
      </w:pPr>
      <w:r>
        <w:drawing>
          <wp:inline distT="0" distB="0" distL="114300" distR="114300">
            <wp:extent cx="6077585" cy="2609850"/>
            <wp:effectExtent l="9525" t="9525" r="27940" b="9525"/>
            <wp:docPr id="39" name="图片 1"/>
            <wp:cNvGraphicFramePr/>
            <a:graphic xmlns:a="http://schemas.openxmlformats.org/drawingml/2006/main">
              <a:graphicData uri="http://schemas.openxmlformats.org/drawingml/2006/picture">
                <pic:pic xmlns:pic="http://schemas.openxmlformats.org/drawingml/2006/picture">
                  <pic:nvPicPr>
                    <pic:cNvPr id="39" name="图片 1"/>
                    <pic:cNvPicPr/>
                  </pic:nvPicPr>
                  <pic:blipFill>
                    <a:blip r:embed="rId20"/>
                  </pic:blipFill>
                  <pic:spPr>
                    <a:xfrm>
                      <a:off x="0" y="0"/>
                      <a:ext cx="6077585" cy="2609850"/>
                    </a:xfrm>
                    <a:prstGeom prst="rect">
                      <a:avLst/>
                    </a:prstGeom>
                    <a:solidFill>
                      <a:srgbClr val="FFFFFF"/>
                    </a:solidFill>
                    <a:ln w="9525">
                      <a:solidFill>
                        <a:srgbClr val="000000"/>
                      </a:solidFill>
                    </a:ln>
                  </pic:spPr>
                </pic:pic>
              </a:graphicData>
            </a:graphic>
          </wp:inline>
        </w:drawing>
      </w:r>
    </w:p>
    <w:p w14:paraId="1F599209">
      <w:pPr>
        <w:rPr>
          <w:rFonts w:hint="eastAsia" w:ascii="仿宋" w:hAnsi="仿宋" w:eastAsia="仿宋" w:cs="仿宋"/>
          <w:b/>
          <w:bCs/>
          <w:sz w:val="32"/>
          <w:szCs w:val="32"/>
          <w:lang w:val="en-US" w:eastAsia="zh-CN"/>
        </w:rPr>
      </w:pPr>
      <w:r>
        <w:drawing>
          <wp:inline distT="0" distB="0" distL="114300" distR="114300">
            <wp:extent cx="6087745" cy="5761990"/>
            <wp:effectExtent l="9525" t="9525" r="17780" b="19685"/>
            <wp:docPr id="41" name="图片 1"/>
            <wp:cNvGraphicFramePr/>
            <a:graphic xmlns:a="http://schemas.openxmlformats.org/drawingml/2006/main">
              <a:graphicData uri="http://schemas.openxmlformats.org/drawingml/2006/picture">
                <pic:pic xmlns:pic="http://schemas.openxmlformats.org/drawingml/2006/picture">
                  <pic:nvPicPr>
                    <pic:cNvPr id="41" name="图片 1"/>
                    <pic:cNvPicPr/>
                  </pic:nvPicPr>
                  <pic:blipFill>
                    <a:blip r:embed="rId21"/>
                  </pic:blipFill>
                  <pic:spPr>
                    <a:xfrm>
                      <a:off x="0" y="0"/>
                      <a:ext cx="6087745" cy="5761990"/>
                    </a:xfrm>
                    <a:prstGeom prst="rect">
                      <a:avLst/>
                    </a:prstGeom>
                    <a:solidFill>
                      <a:srgbClr val="FFFFFF"/>
                    </a:solidFill>
                    <a:ln w="9525">
                      <a:solidFill>
                        <a:srgbClr val="000000"/>
                      </a:solidFill>
                    </a:ln>
                  </pic:spPr>
                </pic:pic>
              </a:graphicData>
            </a:graphic>
          </wp:inline>
        </w:drawing>
      </w:r>
    </w:p>
    <w:p w14:paraId="16815D76">
      <w:pPr>
        <w:pStyle w:val="8"/>
        <w:rPr>
          <w:rFonts w:hint="eastAsia" w:ascii="仿宋" w:hAnsi="仿宋" w:eastAsia="仿宋" w:cs="仿宋"/>
          <w:b/>
          <w:bCs/>
          <w:sz w:val="32"/>
          <w:szCs w:val="32"/>
          <w:lang w:val="en-US" w:eastAsia="zh-CN"/>
        </w:rPr>
      </w:pPr>
    </w:p>
    <w:p w14:paraId="5B641493">
      <w:pPr>
        <w:rPr>
          <w:rFonts w:hint="eastAsia"/>
          <w:lang w:val="en-US" w:eastAsia="zh-CN"/>
        </w:rPr>
      </w:pPr>
      <w:r>
        <w:drawing>
          <wp:inline distT="0" distB="0" distL="114300" distR="114300">
            <wp:extent cx="6276975" cy="6176010"/>
            <wp:effectExtent l="9525" t="9525" r="19050" b="24765"/>
            <wp:docPr id="42" name="图片 1"/>
            <wp:cNvGraphicFramePr/>
            <a:graphic xmlns:a="http://schemas.openxmlformats.org/drawingml/2006/main">
              <a:graphicData uri="http://schemas.openxmlformats.org/drawingml/2006/picture">
                <pic:pic xmlns:pic="http://schemas.openxmlformats.org/drawingml/2006/picture">
                  <pic:nvPicPr>
                    <pic:cNvPr id="42" name="图片 1"/>
                    <pic:cNvPicPr/>
                  </pic:nvPicPr>
                  <pic:blipFill>
                    <a:blip r:embed="rId22"/>
                  </pic:blipFill>
                  <pic:spPr>
                    <a:xfrm>
                      <a:off x="0" y="0"/>
                      <a:ext cx="6276975" cy="6176010"/>
                    </a:xfrm>
                    <a:prstGeom prst="rect">
                      <a:avLst/>
                    </a:prstGeom>
                    <a:solidFill>
                      <a:srgbClr val="FFFFFF"/>
                    </a:solidFill>
                    <a:ln w="9525">
                      <a:solidFill>
                        <a:srgbClr val="000000"/>
                      </a:solidFill>
                    </a:ln>
                  </pic:spPr>
                </pic:pic>
              </a:graphicData>
            </a:graphic>
          </wp:inline>
        </w:drawing>
      </w:r>
    </w:p>
    <w:p w14:paraId="060649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（3）各类支出重分类数与决算数的对比分析</w:t>
      </w:r>
    </w:p>
    <w:p w14:paraId="37A37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由下表可知，重分类数与决算数相比，人员经费增加686,467.00元，增长率6.74%。公用经费增加197,780.34元，增长率8.14%。项目支出减少884，247.34元，减少率15.07%。原因为基本支出指标不够用，使用项目支出指标。</w:t>
      </w:r>
    </w:p>
    <w:p w14:paraId="2A6B8D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 w:hAnsi="仿宋" w:eastAsia="仿宋" w:cs="仿宋"/>
          <w:b/>
          <w:bCs/>
          <w:sz w:val="32"/>
          <w:szCs w:val="32"/>
          <w:lang w:val="en-US" w:eastAsia="zh-CN"/>
        </w:rPr>
      </w:pPr>
      <w:r>
        <w:drawing>
          <wp:inline distT="0" distB="0" distL="114300" distR="114300">
            <wp:extent cx="6102985" cy="1057275"/>
            <wp:effectExtent l="9525" t="9525" r="21590" b="19050"/>
            <wp:docPr id="37" name="图片 10"/>
            <wp:cNvGraphicFramePr/>
            <a:graphic xmlns:a="http://schemas.openxmlformats.org/drawingml/2006/main">
              <a:graphicData uri="http://schemas.openxmlformats.org/drawingml/2006/picture">
                <pic:pic xmlns:pic="http://schemas.openxmlformats.org/drawingml/2006/picture">
                  <pic:nvPicPr>
                    <pic:cNvPr id="37" name="图片 10"/>
                    <pic:cNvPicPr/>
                  </pic:nvPicPr>
                  <pic:blipFill>
                    <a:blip r:embed="rId23"/>
                  </pic:blipFill>
                  <pic:spPr>
                    <a:xfrm>
                      <a:off x="0" y="0"/>
                      <a:ext cx="6102985" cy="1057275"/>
                    </a:xfrm>
                    <a:prstGeom prst="rect">
                      <a:avLst/>
                    </a:prstGeom>
                    <a:solidFill>
                      <a:srgbClr val="FFFFFF"/>
                    </a:solidFill>
                    <a:ln w="9525">
                      <a:solidFill>
                        <a:srgbClr val="000000"/>
                      </a:solidFill>
                    </a:ln>
                  </pic:spPr>
                </pic:pic>
              </a:graphicData>
            </a:graphic>
          </wp:inline>
        </w:drawing>
      </w:r>
    </w:p>
    <w:p w14:paraId="483A40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2.基本支出-人员经费重分类数汇总及分析</w:t>
      </w:r>
    </w:p>
    <w:p w14:paraId="582428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详见后附工资管理情况及分析</w:t>
      </w:r>
    </w:p>
    <w:p w14:paraId="03CABA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5544185" cy="2600325"/>
            <wp:effectExtent l="9525" t="9525" r="27940" b="19050"/>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24"/>
                  </pic:blipFill>
                  <pic:spPr>
                    <a:xfrm>
                      <a:off x="0" y="0"/>
                      <a:ext cx="5544185" cy="2600325"/>
                    </a:xfrm>
                    <a:prstGeom prst="rect">
                      <a:avLst/>
                    </a:prstGeom>
                    <a:solidFill>
                      <a:srgbClr val="FFFFFF"/>
                    </a:solidFill>
                    <a:ln w="9525">
                      <a:solidFill>
                        <a:srgbClr val="000000"/>
                      </a:solidFill>
                    </a:ln>
                  </pic:spPr>
                </pic:pic>
              </a:graphicData>
            </a:graphic>
          </wp:inline>
        </w:drawing>
      </w:r>
    </w:p>
    <w:p w14:paraId="5F8EBF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pPr>
      <w:r>
        <w:rPr>
          <w:rFonts w:hint="eastAsia" w:ascii="仿宋" w:hAnsi="仿宋" w:eastAsia="仿宋" w:cs="仿宋"/>
          <w:b/>
          <w:bCs/>
          <w:sz w:val="32"/>
          <w:szCs w:val="32"/>
          <w:lang w:val="en-US" w:eastAsia="zh-CN"/>
        </w:rPr>
        <w:t>3.基本支出-公用经费重分类数汇总及分析</w:t>
      </w:r>
    </w:p>
    <w:p w14:paraId="4706AD1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sz w:val="32"/>
          <w:szCs w:val="32"/>
          <w:highlight w:val="yellow"/>
          <w:lang w:val="en-US" w:eastAsia="zh-CN"/>
        </w:rPr>
      </w:pPr>
      <w:r>
        <w:drawing>
          <wp:inline distT="0" distB="0" distL="114300" distR="114300">
            <wp:extent cx="5838825" cy="3333115"/>
            <wp:effectExtent l="9525" t="9525" r="19050" b="10160"/>
            <wp:docPr id="45" name="图片 3"/>
            <wp:cNvGraphicFramePr/>
            <a:graphic xmlns:a="http://schemas.openxmlformats.org/drawingml/2006/main">
              <a:graphicData uri="http://schemas.openxmlformats.org/drawingml/2006/picture">
                <pic:pic xmlns:pic="http://schemas.openxmlformats.org/drawingml/2006/picture">
                  <pic:nvPicPr>
                    <pic:cNvPr id="45" name="图片 3"/>
                    <pic:cNvPicPr/>
                  </pic:nvPicPr>
                  <pic:blipFill>
                    <a:blip r:embed="rId25"/>
                  </pic:blipFill>
                  <pic:spPr>
                    <a:xfrm>
                      <a:off x="0" y="0"/>
                      <a:ext cx="5838825" cy="3333115"/>
                    </a:xfrm>
                    <a:prstGeom prst="rect">
                      <a:avLst/>
                    </a:prstGeom>
                    <a:solidFill>
                      <a:srgbClr val="FFFFFF"/>
                    </a:solidFill>
                    <a:ln w="9525">
                      <a:solidFill>
                        <a:srgbClr val="000000"/>
                      </a:solidFill>
                    </a:ln>
                  </pic:spPr>
                </pic:pic>
              </a:graphicData>
            </a:graphic>
          </wp:inline>
        </w:drawing>
      </w:r>
    </w:p>
    <w:p w14:paraId="26B296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lang w:val="en-US" w:eastAsia="zh-CN"/>
        </w:rPr>
        <w:t>检查凭证存在以下情况：</w:t>
      </w:r>
      <w:r>
        <w:rPr>
          <w:rFonts w:hint="eastAsia" w:ascii="仿宋" w:hAnsi="仿宋" w:eastAsia="仿宋" w:cs="仿宋"/>
          <w:b/>
          <w:bCs/>
          <w:sz w:val="32"/>
          <w:szCs w:val="32"/>
          <w:highlight w:val="none"/>
          <w:lang w:val="en-US" w:eastAsia="zh-CN"/>
        </w:rPr>
        <w:t>一是</w:t>
      </w:r>
      <w:r>
        <w:rPr>
          <w:rFonts w:hint="eastAsia" w:ascii="仿宋" w:hAnsi="仿宋" w:eastAsia="仿宋" w:cs="仿宋"/>
          <w:b w:val="0"/>
          <w:bCs w:val="0"/>
          <w:sz w:val="32"/>
          <w:szCs w:val="32"/>
          <w:highlight w:val="none"/>
          <w:lang w:val="en-US" w:eastAsia="zh-CN"/>
        </w:rPr>
        <w:t>2024年2月10号凭证支付6个退休人员慰问金15,000元，其中6,000.00元打到在编人员刘静的私人账户,</w:t>
      </w:r>
      <w:r>
        <w:rPr>
          <w:rFonts w:hint="eastAsia" w:ascii="仿宋" w:hAnsi="仿宋" w:eastAsia="仿宋" w:cs="仿宋"/>
          <w:b/>
          <w:bCs/>
          <w:sz w:val="32"/>
          <w:szCs w:val="32"/>
          <w:highlight w:val="none"/>
          <w:lang w:val="en-US" w:eastAsia="zh-CN"/>
        </w:rPr>
        <w:t>未直接付给退休人员。二是</w:t>
      </w:r>
      <w:r>
        <w:rPr>
          <w:rFonts w:hint="eastAsia" w:ascii="仿宋" w:hAnsi="仿宋" w:eastAsia="仿宋" w:cs="仿宋"/>
          <w:b w:val="0"/>
          <w:bCs w:val="0"/>
          <w:sz w:val="32"/>
          <w:szCs w:val="32"/>
          <w:highlight w:val="none"/>
          <w:lang w:val="en-US" w:eastAsia="zh-CN"/>
        </w:rPr>
        <w:t>2024年2月16号9,000.00元买物资，后附香江百货的发票，国库支付给在编人员罗小娟。</w:t>
      </w:r>
      <w:r>
        <w:rPr>
          <w:rFonts w:hint="eastAsia" w:ascii="仿宋" w:hAnsi="仿宋" w:eastAsia="仿宋" w:cs="仿宋"/>
          <w:b/>
          <w:bCs/>
          <w:sz w:val="32"/>
          <w:szCs w:val="32"/>
          <w:highlight w:val="none"/>
          <w:lang w:val="en-US" w:eastAsia="zh-CN"/>
        </w:rPr>
        <w:t>三是</w:t>
      </w:r>
      <w:r>
        <w:rPr>
          <w:rFonts w:hint="eastAsia" w:ascii="仿宋" w:hAnsi="仿宋" w:eastAsia="仿宋" w:cs="仿宋"/>
          <w:b w:val="0"/>
          <w:bCs w:val="0"/>
          <w:sz w:val="32"/>
          <w:szCs w:val="32"/>
          <w:highlight w:val="none"/>
          <w:lang w:val="en-US" w:eastAsia="zh-CN"/>
        </w:rPr>
        <w:t>2024年12月8号国库支付6,000.00元退休人员重阳节经费打入曾晨的个人账号，</w:t>
      </w:r>
      <w:r>
        <w:rPr>
          <w:rFonts w:hint="eastAsia" w:ascii="仿宋" w:hAnsi="仿宋" w:eastAsia="仿宋" w:cs="仿宋"/>
          <w:b/>
          <w:bCs/>
          <w:sz w:val="32"/>
          <w:szCs w:val="32"/>
          <w:highlight w:val="none"/>
          <w:lang w:val="en-US" w:eastAsia="zh-CN"/>
        </w:rPr>
        <w:t>未直接付给退休人员，</w:t>
      </w:r>
      <w:r>
        <w:rPr>
          <w:rFonts w:hint="eastAsia" w:ascii="仿宋" w:hAnsi="仿宋" w:eastAsia="仿宋" w:cs="仿宋"/>
          <w:b w:val="0"/>
          <w:bCs w:val="0"/>
          <w:sz w:val="32"/>
          <w:szCs w:val="32"/>
          <w:highlight w:val="none"/>
          <w:lang w:val="en-US" w:eastAsia="zh-CN"/>
        </w:rPr>
        <w:t>后附审批表</w:t>
      </w:r>
      <w:r>
        <w:rPr>
          <w:rFonts w:hint="eastAsia" w:ascii="仿宋" w:hAnsi="仿宋" w:eastAsia="仿宋" w:cs="仿宋"/>
          <w:b/>
          <w:bCs/>
          <w:sz w:val="32"/>
          <w:szCs w:val="32"/>
          <w:highlight w:val="none"/>
          <w:lang w:val="en-US" w:eastAsia="zh-CN"/>
        </w:rPr>
        <w:t>。四是</w:t>
      </w:r>
      <w:r>
        <w:rPr>
          <w:rFonts w:hint="eastAsia" w:ascii="仿宋" w:hAnsi="仿宋" w:eastAsia="仿宋" w:cs="仿宋"/>
          <w:b w:val="0"/>
          <w:bCs w:val="0"/>
          <w:sz w:val="32"/>
          <w:szCs w:val="32"/>
          <w:highlight w:val="none"/>
          <w:lang w:val="en-US" w:eastAsia="zh-CN"/>
        </w:rPr>
        <w:t>2024年1月2号凭证支付办公用品10,100.00元，验收单有纪委办公室盖章，无人员签字验收。2024年2月9号凭证支付谈话室设备更换费用5,385.00元。验收单无人员签字有盖公单。2024年4月10号凭证单位购买读有所得书籍费用5,600.00元，合同有纪委公章，无签合同人员签字。验收仅有公章，无验收人员签字。</w:t>
      </w:r>
      <w:r>
        <w:rPr>
          <w:rFonts w:hint="eastAsia" w:ascii="仿宋" w:hAnsi="仿宋" w:eastAsia="仿宋" w:cs="仿宋"/>
          <w:b/>
          <w:bCs/>
          <w:sz w:val="32"/>
          <w:szCs w:val="32"/>
          <w:highlight w:val="none"/>
          <w:lang w:val="en-US" w:eastAsia="zh-CN"/>
        </w:rPr>
        <w:t>五是</w:t>
      </w:r>
      <w:r>
        <w:rPr>
          <w:rFonts w:hint="eastAsia" w:ascii="仿宋" w:hAnsi="仿宋" w:eastAsia="仿宋" w:cs="仿宋"/>
          <w:b w:val="0"/>
          <w:bCs w:val="0"/>
          <w:sz w:val="32"/>
          <w:szCs w:val="32"/>
          <w:highlight w:val="none"/>
          <w:lang w:val="en-US" w:eastAsia="zh-CN"/>
        </w:rPr>
        <w:t>2024年1月24号凭证支付委机关文化建设及清廉建设制作费用2,915.00元，有清单，无样本拍照，验收无依据。2024年2月33号支付印刷信访宣传资料2,800.00元，后附无宣传资料的样本拍照。2024年12月88号凭证各项打印复印广告制作费5,880.00元，未附广告制作的样本，验收无参照对象，无效果图。</w:t>
      </w:r>
      <w:r>
        <w:rPr>
          <w:rFonts w:hint="eastAsia" w:ascii="仿宋" w:hAnsi="仿宋" w:eastAsia="仿宋" w:cs="仿宋"/>
          <w:b/>
          <w:bCs/>
          <w:sz w:val="32"/>
          <w:szCs w:val="32"/>
          <w:highlight w:val="none"/>
          <w:lang w:val="en-US" w:eastAsia="zh-CN"/>
        </w:rPr>
        <w:t>六是</w:t>
      </w:r>
      <w:r>
        <w:rPr>
          <w:rFonts w:hint="eastAsia" w:ascii="仿宋" w:hAnsi="仿宋" w:eastAsia="仿宋" w:cs="仿宋"/>
          <w:b w:val="0"/>
          <w:bCs w:val="0"/>
          <w:sz w:val="32"/>
          <w:szCs w:val="32"/>
          <w:highlight w:val="none"/>
          <w:lang w:val="en-US" w:eastAsia="zh-CN"/>
        </w:rPr>
        <w:t>2024年2月2号凭证补发肖光跃2021年和2022年的13月工资及绩效奖、2020年绩效奖33,183.00元，补发的是三四年前的工资及绩效。</w:t>
      </w:r>
      <w:r>
        <w:rPr>
          <w:rFonts w:hint="eastAsia" w:ascii="仿宋" w:hAnsi="仿宋" w:eastAsia="仿宋" w:cs="仿宋"/>
          <w:b/>
          <w:bCs/>
          <w:sz w:val="32"/>
          <w:szCs w:val="32"/>
          <w:highlight w:val="none"/>
          <w:lang w:val="en-US" w:eastAsia="zh-CN"/>
        </w:rPr>
        <w:t>七是</w:t>
      </w:r>
      <w:r>
        <w:rPr>
          <w:rFonts w:hint="eastAsia" w:ascii="仿宋" w:hAnsi="仿宋" w:eastAsia="仿宋" w:cs="仿宋"/>
          <w:b w:val="0"/>
          <w:bCs w:val="0"/>
          <w:sz w:val="32"/>
          <w:szCs w:val="32"/>
          <w:highlight w:val="none"/>
          <w:lang w:val="en-US" w:eastAsia="zh-CN"/>
        </w:rPr>
        <w:t>2024年2月3号凭证支付2月临聘人员工资（肖光跃）4,679.32元，国库支付单摘要为2月临聘人员刘海燕工资，记账凭证为肖光跃工资，打款入工资账户，无回单。后附件审核附件人员名称为肖光跃。</w:t>
      </w:r>
      <w:r>
        <w:rPr>
          <w:rFonts w:hint="eastAsia" w:ascii="仿宋" w:hAnsi="仿宋" w:eastAsia="仿宋" w:cs="仿宋"/>
          <w:b/>
          <w:bCs/>
          <w:sz w:val="32"/>
          <w:szCs w:val="32"/>
          <w:highlight w:val="none"/>
          <w:lang w:val="en-US" w:eastAsia="zh-CN"/>
        </w:rPr>
        <w:t>八是</w:t>
      </w:r>
      <w:r>
        <w:rPr>
          <w:rFonts w:hint="eastAsia" w:ascii="仿宋" w:hAnsi="仿宋" w:eastAsia="仿宋" w:cs="仿宋"/>
          <w:b w:val="0"/>
          <w:bCs w:val="0"/>
          <w:sz w:val="32"/>
          <w:szCs w:val="32"/>
          <w:highlight w:val="none"/>
          <w:lang w:val="en-US" w:eastAsia="zh-CN"/>
        </w:rPr>
        <w:t>2024年3月16号凭证支付2023年纪检监察工作纪实拍摄宣传片费用8,000.00元，后附国库支付单、电子合同与验收单、发票，未附价格组成清单。</w:t>
      </w:r>
      <w:r>
        <w:rPr>
          <w:rFonts w:hint="eastAsia" w:ascii="仿宋" w:hAnsi="仿宋" w:eastAsia="仿宋" w:cs="仿宋"/>
          <w:b/>
          <w:bCs/>
          <w:sz w:val="32"/>
          <w:szCs w:val="32"/>
          <w:highlight w:val="none"/>
          <w:lang w:val="en-US" w:eastAsia="zh-CN"/>
        </w:rPr>
        <w:t>九是</w:t>
      </w:r>
      <w:r>
        <w:rPr>
          <w:rFonts w:hint="eastAsia" w:ascii="仿宋" w:hAnsi="仿宋" w:eastAsia="仿宋" w:cs="仿宋"/>
          <w:b w:val="0"/>
          <w:bCs w:val="0"/>
          <w:sz w:val="32"/>
          <w:szCs w:val="32"/>
          <w:highlight w:val="none"/>
          <w:lang w:val="en-US" w:eastAsia="zh-CN"/>
        </w:rPr>
        <w:t>2024年4月3号凭证支付会计核算系统服务费3,500元，合同、验收及发票未标明软件使用服务起止日期。2024年5月29号凭证支付百菲特2年服务费，未标明服务起止日期。</w:t>
      </w:r>
      <w:r>
        <w:rPr>
          <w:rFonts w:hint="default" w:ascii="仿宋" w:hAnsi="仿宋" w:eastAsia="仿宋" w:cs="仿宋"/>
          <w:b w:val="0"/>
          <w:bCs w:val="0"/>
          <w:sz w:val="32"/>
          <w:szCs w:val="32"/>
          <w:highlight w:val="none"/>
          <w:lang w:val="en-US" w:eastAsia="zh-CN"/>
        </w:rPr>
        <w:t>2024年9月27号凭证支付纪检监察系统内网信息运行维护费20</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000元，合同与发票未标明维护起止日期。合同约定本合同维护期限为合同签订之日起后的三年，但签订合同无合同日期。</w:t>
      </w:r>
      <w:r>
        <w:rPr>
          <w:rFonts w:hint="eastAsia" w:ascii="仿宋" w:hAnsi="仿宋" w:eastAsia="仿宋" w:cs="仿宋"/>
          <w:b/>
          <w:bCs/>
          <w:sz w:val="32"/>
          <w:szCs w:val="32"/>
          <w:highlight w:val="none"/>
          <w:lang w:val="en-US" w:eastAsia="zh-CN"/>
        </w:rPr>
        <w:t>十是</w:t>
      </w:r>
      <w:r>
        <w:rPr>
          <w:rFonts w:hint="eastAsia" w:ascii="仿宋" w:hAnsi="仿宋" w:eastAsia="仿宋" w:cs="仿宋"/>
          <w:b w:val="0"/>
          <w:bCs w:val="0"/>
          <w:sz w:val="32"/>
          <w:szCs w:val="32"/>
          <w:highlight w:val="none"/>
          <w:lang w:val="en-US" w:eastAsia="zh-CN"/>
        </w:rPr>
        <w:t>2024年4月32号凭证单位3月购买办公用品费用7,197.00元，发票，合同，验收单无清单，但有单独的清单附件。2024年5月30号凭证购买锁具费用1,970.00元，未提供价格清单。后附合同，验收单，发票，发票无明细。</w:t>
      </w:r>
      <w:r>
        <w:rPr>
          <w:rFonts w:hint="eastAsia" w:ascii="仿宋" w:hAnsi="仿宋" w:eastAsia="仿宋" w:cs="仿宋"/>
          <w:b/>
          <w:bCs/>
          <w:sz w:val="32"/>
          <w:szCs w:val="32"/>
          <w:highlight w:val="none"/>
          <w:lang w:val="en-US" w:eastAsia="zh-CN"/>
        </w:rPr>
        <w:t>十一是</w:t>
      </w:r>
      <w:r>
        <w:rPr>
          <w:rFonts w:hint="eastAsia" w:ascii="仿宋" w:hAnsi="仿宋" w:eastAsia="仿宋" w:cs="仿宋"/>
          <w:b w:val="0"/>
          <w:bCs w:val="0"/>
          <w:sz w:val="32"/>
          <w:szCs w:val="32"/>
          <w:highlight w:val="none"/>
          <w:lang w:val="en-US" w:eastAsia="zh-CN"/>
        </w:rPr>
        <w:t>2024年5月8号凭证区委理论学习中心组授课教师课时费3,000.00元。支付授课老师陈燕，国库支付单打款给邓琪。后附学习方案，未开发票，未代扣代缴个人所得税。</w:t>
      </w:r>
      <w:r>
        <w:rPr>
          <w:rFonts w:hint="eastAsia" w:ascii="仿宋" w:hAnsi="仿宋" w:eastAsia="仿宋" w:cs="仿宋"/>
          <w:b/>
          <w:bCs/>
          <w:sz w:val="32"/>
          <w:szCs w:val="32"/>
          <w:highlight w:val="none"/>
          <w:lang w:val="en-US" w:eastAsia="zh-CN"/>
        </w:rPr>
        <w:t>十二是</w:t>
      </w:r>
      <w:r>
        <w:rPr>
          <w:rFonts w:hint="eastAsia" w:ascii="仿宋" w:hAnsi="仿宋" w:eastAsia="仿宋" w:cs="仿宋"/>
          <w:b w:val="0"/>
          <w:bCs w:val="0"/>
          <w:sz w:val="32"/>
          <w:szCs w:val="32"/>
          <w:highlight w:val="none"/>
          <w:lang w:val="en-US" w:eastAsia="zh-CN"/>
        </w:rPr>
        <w:t>2024年8月33号2024年5月至2025年5月拍摄短视频费用68,000.00元。合同约定合同签订5个工作日内付全款，未预留质保金，未列明价格清单。</w:t>
      </w:r>
      <w:r>
        <w:rPr>
          <w:rFonts w:hint="eastAsia" w:ascii="仿宋" w:hAnsi="仿宋" w:eastAsia="仿宋" w:cs="仿宋"/>
          <w:b/>
          <w:bCs/>
          <w:sz w:val="32"/>
          <w:szCs w:val="32"/>
          <w:highlight w:val="none"/>
          <w:lang w:val="en-US" w:eastAsia="zh-CN"/>
        </w:rPr>
        <w:t>十三是</w:t>
      </w:r>
      <w:r>
        <w:rPr>
          <w:rFonts w:hint="eastAsia" w:ascii="仿宋" w:hAnsi="仿宋" w:eastAsia="仿宋" w:cs="仿宋"/>
          <w:b w:val="0"/>
          <w:bCs w:val="0"/>
          <w:sz w:val="32"/>
          <w:szCs w:val="32"/>
          <w:highlight w:val="none"/>
          <w:lang w:val="en-US" w:eastAsia="zh-CN"/>
        </w:rPr>
        <w:t>2024年12月17号凭证为退休人员唐琳交两门老年大学费用300.00元，费用报销单上的部门为组织部。2024年12月19号凭证支付老年大学费150.00元，报销人雷素云，报销部门为组织部。</w:t>
      </w:r>
      <w:r>
        <w:rPr>
          <w:rFonts w:hint="eastAsia" w:ascii="仿宋" w:hAnsi="仿宋" w:eastAsia="仿宋" w:cs="仿宋"/>
          <w:b/>
          <w:bCs/>
          <w:sz w:val="32"/>
          <w:szCs w:val="32"/>
          <w:highlight w:val="none"/>
          <w:lang w:val="en-US" w:eastAsia="zh-CN"/>
        </w:rPr>
        <w:t>十四是</w:t>
      </w:r>
      <w:r>
        <w:rPr>
          <w:rFonts w:hint="default" w:ascii="仿宋" w:hAnsi="仿宋" w:eastAsia="仿宋" w:cs="仿宋"/>
          <w:b w:val="0"/>
          <w:bCs w:val="0"/>
          <w:sz w:val="32"/>
          <w:szCs w:val="32"/>
          <w:highlight w:val="none"/>
          <w:lang w:val="en-US" w:eastAsia="zh-CN"/>
        </w:rPr>
        <w:t>2024年12月41号凭证交纳食堂2024年10月至12月餐费44</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304</w:t>
      </w:r>
      <w:r>
        <w:rPr>
          <w:rFonts w:hint="eastAsia" w:ascii="仿宋" w:hAnsi="仿宋" w:eastAsia="仿宋" w:cs="仿宋"/>
          <w:b w:val="0"/>
          <w:bCs w:val="0"/>
          <w:sz w:val="32"/>
          <w:szCs w:val="32"/>
          <w:highlight w:val="none"/>
          <w:lang w:val="en-US" w:eastAsia="zh-CN"/>
        </w:rPr>
        <w:t>.00</w:t>
      </w:r>
      <w:r>
        <w:rPr>
          <w:rFonts w:hint="default" w:ascii="仿宋" w:hAnsi="仿宋" w:eastAsia="仿宋" w:cs="仿宋"/>
          <w:b w:val="0"/>
          <w:bCs w:val="0"/>
          <w:sz w:val="32"/>
          <w:szCs w:val="32"/>
          <w:highlight w:val="none"/>
          <w:lang w:val="en-US" w:eastAsia="zh-CN"/>
        </w:rPr>
        <w:t>元，2024年第四季度的为预缴食堂餐费，未结算。</w:t>
      </w:r>
      <w:r>
        <w:rPr>
          <w:rFonts w:hint="eastAsia" w:ascii="仿宋" w:hAnsi="仿宋" w:eastAsia="仿宋" w:cs="仿宋"/>
          <w:b/>
          <w:bCs/>
          <w:sz w:val="32"/>
          <w:szCs w:val="32"/>
          <w:highlight w:val="none"/>
          <w:lang w:val="en-US" w:eastAsia="zh-CN"/>
        </w:rPr>
        <w:t>十五是</w:t>
      </w:r>
      <w:r>
        <w:rPr>
          <w:rFonts w:hint="default" w:ascii="仿宋" w:hAnsi="仿宋" w:eastAsia="仿宋" w:cs="仿宋"/>
          <w:b w:val="0"/>
          <w:bCs w:val="0"/>
          <w:sz w:val="32"/>
          <w:szCs w:val="32"/>
          <w:highlight w:val="none"/>
          <w:lang w:val="en-US" w:eastAsia="zh-CN"/>
        </w:rPr>
        <w:t>2024年1月29号支付区委巡察办维修改造经费690</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000</w:t>
      </w:r>
      <w:r>
        <w:rPr>
          <w:rFonts w:hint="eastAsia" w:ascii="仿宋" w:hAnsi="仿宋" w:eastAsia="仿宋" w:cs="仿宋"/>
          <w:b w:val="0"/>
          <w:bCs w:val="0"/>
          <w:sz w:val="32"/>
          <w:szCs w:val="32"/>
          <w:highlight w:val="none"/>
          <w:lang w:val="en-US" w:eastAsia="zh-CN"/>
        </w:rPr>
        <w:t>.00</w:t>
      </w:r>
      <w:r>
        <w:rPr>
          <w:rFonts w:hint="default" w:ascii="仿宋" w:hAnsi="仿宋" w:eastAsia="仿宋" w:cs="仿宋"/>
          <w:b w:val="0"/>
          <w:bCs w:val="0"/>
          <w:sz w:val="32"/>
          <w:szCs w:val="32"/>
          <w:highlight w:val="none"/>
          <w:lang w:val="en-US" w:eastAsia="zh-CN"/>
        </w:rPr>
        <w:t>元，计入业务活动费用。打款入区委巡察工作领导小组办公室，后附收据，及巡察办的申请及会议纪要。本单位未入放固定资产，</w:t>
      </w:r>
      <w:r>
        <w:rPr>
          <w:rFonts w:hint="eastAsia" w:ascii="仿宋" w:hAnsi="仿宋" w:eastAsia="仿宋" w:cs="仿宋"/>
          <w:b w:val="0"/>
          <w:bCs w:val="0"/>
          <w:sz w:val="32"/>
          <w:szCs w:val="32"/>
          <w:highlight w:val="none"/>
          <w:lang w:val="en-US" w:eastAsia="zh-CN"/>
        </w:rPr>
        <w:t>区委巡察办</w:t>
      </w:r>
      <w:r>
        <w:rPr>
          <w:rFonts w:hint="default" w:ascii="仿宋" w:hAnsi="仿宋" w:eastAsia="仿宋" w:cs="仿宋"/>
          <w:b w:val="0"/>
          <w:bCs w:val="0"/>
          <w:sz w:val="32"/>
          <w:szCs w:val="32"/>
          <w:highlight w:val="none"/>
          <w:lang w:val="en-US" w:eastAsia="zh-CN"/>
        </w:rPr>
        <w:t>也未入入固定资产。</w:t>
      </w:r>
    </w:p>
    <w:p w14:paraId="6C95C37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4.“三公”经费重分类数汇总及分析</w:t>
      </w:r>
    </w:p>
    <w:p w14:paraId="4B1FA7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（1）区纪委2024年度无因公出国（境）费。（2）区纪委2024年度三辆车即湘DEK836,湘DK9205，湘DK4119公车运行及维护费100，000.00元，存在业务发生在前，合同签订在后情况。</w:t>
      </w:r>
      <w:r>
        <w:rPr>
          <w:rFonts w:hint="eastAsia" w:ascii="仿宋" w:hAnsi="仿宋" w:eastAsia="仿宋" w:cs="仿宋"/>
          <w:b/>
          <w:bCs/>
          <w:sz w:val="32"/>
          <w:szCs w:val="32"/>
          <w:lang w:val="en-US" w:eastAsia="zh-CN"/>
        </w:rPr>
        <w:t>与交通费相关联事项：</w:t>
      </w:r>
      <w:r>
        <w:rPr>
          <w:rFonts w:hint="eastAsia" w:ascii="仿宋" w:hAnsi="仿宋" w:eastAsia="仿宋" w:cs="仿宋"/>
          <w:b w:val="0"/>
          <w:bCs w:val="0"/>
          <w:sz w:val="32"/>
          <w:szCs w:val="32"/>
          <w:lang w:val="en-US" w:eastAsia="zh-CN"/>
        </w:rPr>
        <w:t>另存在交通补贴造表发放，发放表未见人力资源部或组织部审批盖章，有本部门领导签字。（3）区纪委2024年度公务接待费2,188.00元。</w:t>
      </w:r>
    </w:p>
    <w:p w14:paraId="1708C1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lang w:val="en-US" w:eastAsia="zh-CN"/>
        </w:rPr>
        <w:t>检查凭证存在以下情况：</w:t>
      </w:r>
      <w:r>
        <w:rPr>
          <w:rFonts w:hint="eastAsia" w:ascii="仿宋" w:hAnsi="仿宋" w:eastAsia="仿宋" w:cs="仿宋"/>
          <w:b/>
          <w:bCs/>
          <w:sz w:val="32"/>
          <w:szCs w:val="32"/>
          <w:highlight w:val="none"/>
          <w:lang w:val="en-US" w:eastAsia="zh-CN"/>
        </w:rPr>
        <w:t>一是</w:t>
      </w:r>
      <w:r>
        <w:rPr>
          <w:rFonts w:hint="eastAsia" w:ascii="仿宋" w:hAnsi="仿宋" w:eastAsia="仿宋" w:cs="仿宋"/>
          <w:b w:val="0"/>
          <w:bCs w:val="0"/>
          <w:sz w:val="32"/>
          <w:szCs w:val="32"/>
          <w:highlight w:val="none"/>
          <w:lang w:val="en-US" w:eastAsia="zh-CN"/>
        </w:rPr>
        <w:t>2024年1月6号凭证支付湘DK9205公车保险费2,780.00元，代收车船税的发票附注标错日期，实为2023.1-2023.12，对照清单应为2023.12.10-2024.12.9。</w:t>
      </w:r>
      <w:r>
        <w:rPr>
          <w:rFonts w:hint="eastAsia" w:ascii="仿宋" w:hAnsi="仿宋" w:eastAsia="仿宋" w:cs="仿宋"/>
          <w:b/>
          <w:bCs/>
          <w:sz w:val="32"/>
          <w:szCs w:val="32"/>
          <w:highlight w:val="none"/>
          <w:lang w:val="en-US" w:eastAsia="zh-CN"/>
        </w:rPr>
        <w:t>二是</w:t>
      </w:r>
      <w:r>
        <w:rPr>
          <w:rFonts w:hint="eastAsia" w:ascii="仿宋" w:hAnsi="仿宋" w:eastAsia="仿宋" w:cs="仿宋"/>
          <w:b w:val="0"/>
          <w:bCs w:val="0"/>
          <w:sz w:val="32"/>
          <w:szCs w:val="32"/>
          <w:highlight w:val="none"/>
          <w:lang w:val="en-US" w:eastAsia="zh-CN"/>
        </w:rPr>
        <w:t>2024年4月28号凭证支付三台公车1-4月洗车费2,640.00元，仅有发票，合同与验收单，有洗车费用表，但表上仅有车码头汽车养护的公章，无纪委经手人签字确认。无洗车清单，即无对应车辆，时间，次数，单价及总价清单。2024年12月7号凭证支付三台公车9-10月洗车费用1,600.00元，洗车费无对应时间，次数，单价。</w:t>
      </w:r>
      <w:r>
        <w:rPr>
          <w:rFonts w:hint="eastAsia" w:ascii="仿宋" w:hAnsi="仿宋" w:eastAsia="仿宋" w:cs="仿宋"/>
          <w:b/>
          <w:bCs/>
          <w:sz w:val="32"/>
          <w:szCs w:val="32"/>
          <w:highlight w:val="none"/>
          <w:lang w:val="en-US" w:eastAsia="zh-CN"/>
        </w:rPr>
        <w:t>三是</w:t>
      </w:r>
      <w:r>
        <w:rPr>
          <w:rFonts w:hint="eastAsia" w:ascii="仿宋" w:hAnsi="仿宋" w:eastAsia="仿宋" w:cs="仿宋"/>
          <w:b w:val="0"/>
          <w:bCs w:val="0"/>
          <w:sz w:val="32"/>
          <w:szCs w:val="32"/>
          <w:highlight w:val="none"/>
          <w:lang w:val="en-US" w:eastAsia="zh-CN"/>
        </w:rPr>
        <w:t>2024年7月18号凭证支付3台公车1-6月的维修保养费用13,949.00元，2024.1-6业务发生在前，合同签订在后2024年6月21日。后附有清单，发票。2024年12月5号凭证支付公车湘DEK836更换轮胎费用1,920.00元，更换后面2个轮胎1,920.00元，单价偏高。发票摘要为劳务，车辆维修保养，而不是货物。验收意见无，无人员签字签意见，仅见公章。</w:t>
      </w:r>
    </w:p>
    <w:p w14:paraId="0DCCA9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5.会议费情况汇总</w:t>
      </w:r>
    </w:p>
    <w:p w14:paraId="3BCB1E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highlight w:val="yellow"/>
          <w:lang w:val="en-US" w:eastAsia="zh-CN"/>
        </w:rPr>
      </w:pPr>
      <w:r>
        <w:rPr>
          <w:rFonts w:hint="eastAsia" w:ascii="仿宋" w:hAnsi="仿宋" w:eastAsia="仿宋" w:cs="仿宋"/>
          <w:b w:val="0"/>
          <w:bCs w:val="0"/>
          <w:sz w:val="32"/>
          <w:szCs w:val="32"/>
          <w:highlight w:val="none"/>
          <w:lang w:val="en-US" w:eastAsia="zh-CN"/>
        </w:rPr>
        <w:t>无。</w:t>
      </w:r>
    </w:p>
    <w:p w14:paraId="4222F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6.办公经费情况汇总</w:t>
      </w:r>
    </w:p>
    <w:p w14:paraId="1100C9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b w:val="0"/>
          <w:bCs w:val="0"/>
          <w:sz w:val="32"/>
          <w:szCs w:val="32"/>
          <w:lang w:val="en-US" w:eastAsia="zh-CN"/>
        </w:rPr>
        <w:t>基本支出-公用经费-办公经费重分类数742，451.87元，具体情况请见基本支出-公用经费情况汇总分析。</w:t>
      </w:r>
    </w:p>
    <w:p w14:paraId="02FA753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 w:hAnsi="仿宋" w:eastAsia="仿宋" w:cs="仿宋"/>
          <w:b/>
          <w:bCs/>
          <w:sz w:val="32"/>
          <w:szCs w:val="32"/>
          <w:lang w:val="en-US" w:eastAsia="zh-CN"/>
        </w:rPr>
      </w:pPr>
      <w:r>
        <w:drawing>
          <wp:inline distT="0" distB="0" distL="114300" distR="114300">
            <wp:extent cx="6124575" cy="1857375"/>
            <wp:effectExtent l="9525" t="9525" r="19050" b="19050"/>
            <wp:docPr id="46" name="图片 4"/>
            <wp:cNvGraphicFramePr/>
            <a:graphic xmlns:a="http://schemas.openxmlformats.org/drawingml/2006/main">
              <a:graphicData uri="http://schemas.openxmlformats.org/drawingml/2006/picture">
                <pic:pic xmlns:pic="http://schemas.openxmlformats.org/drawingml/2006/picture">
                  <pic:nvPicPr>
                    <pic:cNvPr id="46" name="图片 4"/>
                    <pic:cNvPicPr/>
                  </pic:nvPicPr>
                  <pic:blipFill>
                    <a:blip r:embed="rId26"/>
                  </pic:blipFill>
                  <pic:spPr>
                    <a:xfrm>
                      <a:off x="0" y="0"/>
                      <a:ext cx="6124575" cy="1857375"/>
                    </a:xfrm>
                    <a:prstGeom prst="rect">
                      <a:avLst/>
                    </a:prstGeom>
                    <a:solidFill>
                      <a:srgbClr val="FFFFFF"/>
                    </a:solidFill>
                    <a:ln w="9525">
                      <a:solidFill>
                        <a:srgbClr val="000000"/>
                      </a:solidFill>
                    </a:ln>
                  </pic:spPr>
                </pic:pic>
              </a:graphicData>
            </a:graphic>
          </wp:inline>
        </w:drawing>
      </w:r>
    </w:p>
    <w:p w14:paraId="1448D1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7.新增财政性支出情况汇总</w:t>
      </w:r>
    </w:p>
    <w:p w14:paraId="1D7F44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无新增财政性支出。</w:t>
      </w:r>
    </w:p>
    <w:p w14:paraId="5FA8334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1" w:name="_Toc27732"/>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管理情况及分析</w:t>
      </w:r>
      <w:bookmarkEnd w:id="31"/>
    </w:p>
    <w:p w14:paraId="7107F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1.预算管理情况</w:t>
      </w:r>
    </w:p>
    <w:p w14:paraId="4FB2880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w:t>
      </w:r>
      <w:r>
        <w:rPr>
          <w:rFonts w:hint="eastAsia" w:ascii="仿宋" w:hAnsi="仿宋" w:eastAsia="仿宋" w:cs="仿宋"/>
          <w:b w:val="0"/>
          <w:bCs w:val="0"/>
          <w:sz w:val="32"/>
          <w:szCs w:val="32"/>
          <w:highlight w:val="none"/>
          <w:lang w:val="en-US" w:eastAsia="zh-CN"/>
        </w:rPr>
        <w:t>部门在预算管理方面建立的制度。</w:t>
      </w:r>
      <w:r>
        <w:rPr>
          <w:rFonts w:hint="eastAsia" w:ascii="仿宋" w:hAnsi="仿宋" w:eastAsia="仿宋" w:cs="仿宋"/>
          <w:b/>
          <w:bCs/>
          <w:sz w:val="32"/>
          <w:szCs w:val="32"/>
          <w:highlight w:val="none"/>
          <w:lang w:val="en-US" w:eastAsia="zh-CN"/>
        </w:rPr>
        <w:t>提供了综合类管理制度、文电管理类、财务后勤类（含财务管理制度及工会管理制度）、队伍建设类、关心关爱机制等。未提供政府采购内部控制制度，预算管理制度，合同管理制度，专项资金管理办法，绩效管理制度，信息化管理制度，决算与财务报告制度。</w:t>
      </w:r>
    </w:p>
    <w:p w14:paraId="5B140CF2">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（2）预算管理相关的信息化工具。</w:t>
      </w:r>
      <w:r>
        <w:rPr>
          <w:rFonts w:hint="eastAsia" w:ascii="Times New Roman" w:hAnsi="Times New Roman" w:eastAsia="仿宋_GB2312" w:cs="Times New Roman"/>
          <w:color w:val="auto"/>
          <w:sz w:val="32"/>
          <w:szCs w:val="32"/>
          <w:highlight w:val="none"/>
          <w:lang w:val="en-US" w:eastAsia="zh-CN"/>
        </w:rPr>
        <w:t>使用财政预算一体化信息系统。</w:t>
      </w:r>
    </w:p>
    <w:p w14:paraId="60BB84EB">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（3）预算信息公开情况。</w:t>
      </w:r>
      <w:r>
        <w:rPr>
          <w:rFonts w:hint="eastAsia" w:ascii="Times New Roman" w:hAnsi="Times New Roman" w:eastAsia="仿宋_GB2312" w:cs="Times New Roman"/>
          <w:b w:val="0"/>
          <w:bCs w:val="0"/>
          <w:color w:val="auto"/>
          <w:sz w:val="32"/>
          <w:szCs w:val="32"/>
          <w:highlight w:val="none"/>
          <w:lang w:val="en-US" w:eastAsia="zh-CN"/>
        </w:rPr>
        <w:t>在</w:t>
      </w:r>
      <w:r>
        <w:rPr>
          <w:rFonts w:hint="eastAsia" w:ascii="Times New Roman" w:hAnsi="Times New Roman" w:eastAsia="仿宋_GB2312" w:cs="Times New Roman"/>
          <w:color w:val="auto"/>
          <w:sz w:val="32"/>
          <w:szCs w:val="32"/>
          <w:highlight w:val="none"/>
          <w:lang w:val="en-US" w:eastAsia="zh-CN"/>
        </w:rPr>
        <w:t>衡阳雁峰区政府网上可以查到区纪委的2024年预算公开信息。</w:t>
      </w:r>
    </w:p>
    <w:p w14:paraId="74AE0D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2.预算管理分析</w:t>
      </w:r>
    </w:p>
    <w:p w14:paraId="7FFAD7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（1）制度健全性。</w:t>
      </w:r>
      <w:r>
        <w:rPr>
          <w:rFonts w:hint="eastAsia" w:ascii="仿宋" w:hAnsi="仿宋" w:eastAsia="仿宋" w:cs="仿宋"/>
          <w:b w:val="0"/>
          <w:bCs w:val="0"/>
          <w:sz w:val="32"/>
          <w:szCs w:val="32"/>
          <w:highlight w:val="none"/>
          <w:lang w:val="en-US" w:eastAsia="zh-CN"/>
        </w:rPr>
        <w:t>未提供政府采购内部控制制度，预算管理制度，合同管理制度，专项资金管理办法，绩效管理制度，信息化管理制度，决算与财务报告制度等。</w:t>
      </w:r>
    </w:p>
    <w:p w14:paraId="02209D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（2）执行有效性。</w:t>
      </w:r>
      <w:r>
        <w:rPr>
          <w:rFonts w:hint="eastAsia" w:ascii="仿宋" w:hAnsi="仿宋" w:eastAsia="仿宋" w:cs="仿宋"/>
          <w:b w:val="0"/>
          <w:bCs w:val="0"/>
          <w:sz w:val="32"/>
          <w:szCs w:val="32"/>
          <w:lang w:val="en-US" w:eastAsia="zh-CN"/>
        </w:rPr>
        <w:t>提供</w:t>
      </w:r>
      <w:r>
        <w:rPr>
          <w:rFonts w:hint="eastAsia" w:ascii="仿宋" w:hAnsi="仿宋" w:eastAsia="仿宋" w:cs="仿宋"/>
          <w:b w:val="0"/>
          <w:bCs w:val="0"/>
          <w:sz w:val="32"/>
          <w:szCs w:val="32"/>
          <w:highlight w:val="none"/>
          <w:lang w:val="en-US" w:eastAsia="zh-CN"/>
        </w:rPr>
        <w:t>财务管理制度及相关管理制度。存在不足之处详见整体支出汇总及分析。</w:t>
      </w:r>
    </w:p>
    <w:p w14:paraId="1100C8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（3）监控预警能力。</w:t>
      </w:r>
      <w:r>
        <w:rPr>
          <w:rFonts w:hint="eastAsia" w:ascii="仿宋" w:hAnsi="仿宋" w:eastAsia="仿宋" w:cs="仿宋"/>
          <w:b w:val="0"/>
          <w:bCs w:val="0"/>
          <w:sz w:val="32"/>
          <w:szCs w:val="32"/>
          <w:highlight w:val="none"/>
          <w:lang w:val="en-US" w:eastAsia="zh-CN"/>
        </w:rPr>
        <w:t>政府会计系统通过“指标-支出-核算”一体化管理，在一定程度上实现了预算执行全流程监控。</w:t>
      </w:r>
    </w:p>
    <w:p w14:paraId="3F3089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（4）信息化支撑。</w:t>
      </w:r>
      <w:r>
        <w:rPr>
          <w:rFonts w:hint="eastAsia" w:ascii="仿宋" w:hAnsi="仿宋" w:eastAsia="仿宋" w:cs="仿宋"/>
          <w:b w:val="0"/>
          <w:bCs w:val="0"/>
          <w:sz w:val="32"/>
          <w:szCs w:val="32"/>
          <w:lang w:val="en-US" w:eastAsia="zh-CN"/>
        </w:rPr>
        <w:t>实现预算编制、执行、核算、决算全流程线上化，有效支撑了预算管理和监控。</w:t>
      </w:r>
    </w:p>
    <w:p w14:paraId="234E29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（5）管理规范性。未提供预算调整批复文件。存在基本支出挤占项目支出的情况</w:t>
      </w:r>
      <w:r>
        <w:rPr>
          <w:rFonts w:hint="eastAsia" w:ascii="仿宋" w:hAnsi="仿宋" w:eastAsia="仿宋" w:cs="仿宋"/>
          <w:b w:val="0"/>
          <w:bCs w:val="0"/>
          <w:sz w:val="32"/>
          <w:szCs w:val="32"/>
          <w:highlight w:val="none"/>
          <w:lang w:val="en-US" w:eastAsia="zh-CN"/>
        </w:rPr>
        <w:t>。详见整体支出汇总及分析。</w:t>
      </w:r>
    </w:p>
    <w:p w14:paraId="2F3BF7F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2" w:name="_Toc2671"/>
      <w:r>
        <w:rPr>
          <w:rFonts w:hint="eastAsia" w:ascii="楷体" w:hAnsi="楷体" w:eastAsia="楷体" w:cs="楷体"/>
          <w:b/>
          <w:bCs/>
          <w:sz w:val="32"/>
          <w:szCs w:val="32"/>
          <w:lang w:val="en-US" w:eastAsia="zh-CN"/>
        </w:rPr>
        <w:t>工资管理情况及分析</w:t>
      </w:r>
      <w:bookmarkEnd w:id="32"/>
    </w:p>
    <w:p w14:paraId="584EF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1.未提供相关文件。</w:t>
      </w:r>
      <w:r>
        <w:rPr>
          <w:rFonts w:hint="eastAsia" w:ascii="仿宋" w:hAnsi="仿宋" w:eastAsia="仿宋" w:cs="仿宋"/>
          <w:b w:val="0"/>
          <w:bCs w:val="0"/>
          <w:sz w:val="32"/>
          <w:szCs w:val="32"/>
          <w:lang w:val="en-US" w:eastAsia="zh-CN"/>
        </w:rPr>
        <w:t>未提供发放职工津贴与车补的相关文件。未提供工资流程及工资管理制度。未提供相关审计检查文件或资料。</w:t>
      </w:r>
    </w:p>
    <w:p w14:paraId="6323CA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2.检查凭证过程中，发现存在以下情况：</w:t>
      </w:r>
    </w:p>
    <w:p w14:paraId="621B8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一是</w:t>
      </w:r>
      <w:r>
        <w:rPr>
          <w:rFonts w:hint="default" w:ascii="仿宋" w:hAnsi="仿宋" w:eastAsia="仿宋" w:cs="仿宋"/>
          <w:b w:val="0"/>
          <w:bCs w:val="0"/>
          <w:sz w:val="32"/>
          <w:szCs w:val="32"/>
          <w:highlight w:val="none"/>
          <w:lang w:val="en-US" w:eastAsia="zh-CN"/>
        </w:rPr>
        <w:t>工资后附国库支付单，</w:t>
      </w:r>
      <w:r>
        <w:rPr>
          <w:rFonts w:hint="eastAsia" w:ascii="仿宋" w:hAnsi="仿宋" w:eastAsia="仿宋" w:cs="仿宋"/>
          <w:b w:val="0"/>
          <w:bCs w:val="0"/>
          <w:sz w:val="32"/>
          <w:szCs w:val="32"/>
          <w:highlight w:val="none"/>
          <w:lang w:val="en-US" w:eastAsia="zh-CN"/>
        </w:rPr>
        <w:t>工资明细表，</w:t>
      </w:r>
      <w:r>
        <w:rPr>
          <w:rFonts w:hint="default" w:ascii="仿宋" w:hAnsi="仿宋" w:eastAsia="仿宋" w:cs="仿宋"/>
          <w:b w:val="0"/>
          <w:bCs w:val="0"/>
          <w:sz w:val="32"/>
          <w:szCs w:val="32"/>
          <w:highlight w:val="none"/>
          <w:lang w:val="en-US" w:eastAsia="zh-CN"/>
        </w:rPr>
        <w:t>无回单，无</w:t>
      </w:r>
      <w:r>
        <w:rPr>
          <w:rFonts w:hint="eastAsia" w:ascii="仿宋" w:hAnsi="仿宋" w:eastAsia="仿宋" w:cs="仿宋"/>
          <w:b w:val="0"/>
          <w:bCs w:val="0"/>
          <w:sz w:val="32"/>
          <w:szCs w:val="32"/>
          <w:highlight w:val="none"/>
          <w:lang w:val="en-US" w:eastAsia="zh-CN"/>
        </w:rPr>
        <w:t>人力资源或组织部签字</w:t>
      </w:r>
      <w:r>
        <w:rPr>
          <w:rFonts w:hint="default" w:ascii="仿宋" w:hAnsi="仿宋" w:eastAsia="仿宋" w:cs="仿宋"/>
          <w:b w:val="0"/>
          <w:bCs w:val="0"/>
          <w:sz w:val="32"/>
          <w:szCs w:val="32"/>
          <w:highlight w:val="none"/>
          <w:lang w:val="en-US" w:eastAsia="zh-CN"/>
        </w:rPr>
        <w:t>审批</w:t>
      </w:r>
      <w:r>
        <w:rPr>
          <w:rFonts w:hint="eastAsia" w:ascii="仿宋" w:hAnsi="仿宋" w:eastAsia="仿宋" w:cs="仿宋"/>
          <w:b w:val="0"/>
          <w:bCs w:val="0"/>
          <w:sz w:val="32"/>
          <w:szCs w:val="32"/>
          <w:highlight w:val="none"/>
          <w:lang w:val="en-US" w:eastAsia="zh-CN"/>
        </w:rPr>
        <w:t>盖章</w:t>
      </w:r>
      <w:r>
        <w:rPr>
          <w:rFonts w:hint="default" w:ascii="仿宋" w:hAnsi="仿宋" w:eastAsia="仿宋" w:cs="仿宋"/>
          <w:b w:val="0"/>
          <w:bCs w:val="0"/>
          <w:sz w:val="32"/>
          <w:szCs w:val="32"/>
          <w:highlight w:val="none"/>
          <w:lang w:val="en-US" w:eastAsia="zh-CN"/>
        </w:rPr>
        <w:t>。</w:t>
      </w:r>
      <w:r>
        <w:rPr>
          <w:rFonts w:hint="eastAsia" w:ascii="仿宋" w:hAnsi="仿宋" w:eastAsia="仿宋" w:cs="仿宋"/>
          <w:b/>
          <w:bCs/>
          <w:sz w:val="32"/>
          <w:szCs w:val="32"/>
          <w:highlight w:val="none"/>
          <w:lang w:val="en-US" w:eastAsia="zh-CN"/>
        </w:rPr>
        <w:t>二是</w:t>
      </w:r>
      <w:r>
        <w:rPr>
          <w:rFonts w:hint="default" w:ascii="仿宋" w:hAnsi="仿宋" w:eastAsia="仿宋" w:cs="仿宋"/>
          <w:b w:val="0"/>
          <w:bCs w:val="0"/>
          <w:sz w:val="32"/>
          <w:szCs w:val="32"/>
          <w:highlight w:val="none"/>
          <w:lang w:val="en-US" w:eastAsia="zh-CN"/>
        </w:rPr>
        <w:t>后附计提五险一金表</w:t>
      </w:r>
      <w:r>
        <w:rPr>
          <w:rFonts w:hint="eastAsia" w:ascii="仿宋" w:hAnsi="仿宋" w:eastAsia="仿宋" w:cs="仿宋"/>
          <w:b w:val="0"/>
          <w:bCs w:val="0"/>
          <w:sz w:val="32"/>
          <w:szCs w:val="32"/>
          <w:highlight w:val="none"/>
          <w:lang w:val="en-US" w:eastAsia="zh-CN"/>
        </w:rPr>
        <w:t>有计提对应人员明细，有本单位经办人及领导签字，无</w:t>
      </w:r>
      <w:r>
        <w:rPr>
          <w:rFonts w:hint="default" w:ascii="仿宋" w:hAnsi="仿宋" w:eastAsia="仿宋" w:cs="仿宋"/>
          <w:b w:val="0"/>
          <w:bCs w:val="0"/>
          <w:sz w:val="32"/>
          <w:szCs w:val="32"/>
          <w:highlight w:val="none"/>
          <w:lang w:val="en-US" w:eastAsia="zh-CN"/>
        </w:rPr>
        <w:t>人力资源审批签字</w:t>
      </w:r>
      <w:r>
        <w:rPr>
          <w:rFonts w:hint="eastAsia" w:ascii="仿宋" w:hAnsi="仿宋" w:eastAsia="仿宋" w:cs="仿宋"/>
          <w:b w:val="0"/>
          <w:bCs w:val="0"/>
          <w:sz w:val="32"/>
          <w:szCs w:val="32"/>
          <w:highlight w:val="none"/>
          <w:lang w:val="en-US" w:eastAsia="zh-CN"/>
        </w:rPr>
        <w:t>盖章</w:t>
      </w:r>
      <w:r>
        <w:rPr>
          <w:rFonts w:hint="default" w:ascii="仿宋" w:hAnsi="仿宋" w:eastAsia="仿宋" w:cs="仿宋"/>
          <w:b w:val="0"/>
          <w:bCs w:val="0"/>
          <w:sz w:val="32"/>
          <w:szCs w:val="32"/>
          <w:highlight w:val="none"/>
          <w:lang w:val="en-US" w:eastAsia="zh-CN"/>
        </w:rPr>
        <w:t>。</w:t>
      </w:r>
      <w:r>
        <w:rPr>
          <w:rFonts w:hint="eastAsia" w:ascii="仿宋" w:hAnsi="仿宋" w:eastAsia="仿宋" w:cs="仿宋"/>
          <w:b/>
          <w:bCs/>
          <w:sz w:val="32"/>
          <w:szCs w:val="32"/>
          <w:highlight w:val="none"/>
          <w:lang w:val="en-US" w:eastAsia="zh-CN"/>
        </w:rPr>
        <w:t>三是</w:t>
      </w:r>
      <w:r>
        <w:rPr>
          <w:rFonts w:hint="default" w:ascii="仿宋" w:hAnsi="仿宋" w:eastAsia="仿宋" w:cs="仿宋"/>
          <w:b w:val="0"/>
          <w:bCs w:val="0"/>
          <w:sz w:val="32"/>
          <w:szCs w:val="32"/>
          <w:highlight w:val="none"/>
          <w:lang w:val="en-US" w:eastAsia="zh-CN"/>
        </w:rPr>
        <w:t>住房公积金</w:t>
      </w:r>
      <w:r>
        <w:rPr>
          <w:rFonts w:hint="eastAsia" w:ascii="仿宋" w:hAnsi="仿宋" w:eastAsia="仿宋" w:cs="仿宋"/>
          <w:b w:val="0"/>
          <w:bCs w:val="0"/>
          <w:sz w:val="32"/>
          <w:szCs w:val="32"/>
          <w:highlight w:val="none"/>
          <w:lang w:val="en-US" w:eastAsia="zh-CN"/>
        </w:rPr>
        <w:t>的计提依据</w:t>
      </w:r>
      <w:r>
        <w:rPr>
          <w:rFonts w:hint="default"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lang w:val="en-US" w:eastAsia="zh-CN"/>
        </w:rPr>
        <w:t>有本单位的经办人及领导签字，</w:t>
      </w:r>
      <w:r>
        <w:rPr>
          <w:rFonts w:hint="default" w:ascii="仿宋" w:hAnsi="仿宋" w:eastAsia="仿宋" w:cs="仿宋"/>
          <w:b w:val="0"/>
          <w:bCs w:val="0"/>
          <w:sz w:val="32"/>
          <w:szCs w:val="32"/>
          <w:highlight w:val="none"/>
          <w:lang w:val="en-US" w:eastAsia="zh-CN"/>
        </w:rPr>
        <w:t>无人力资源</w:t>
      </w:r>
      <w:r>
        <w:rPr>
          <w:rFonts w:hint="eastAsia" w:ascii="仿宋" w:hAnsi="仿宋" w:eastAsia="仿宋" w:cs="仿宋"/>
          <w:b w:val="0"/>
          <w:bCs w:val="0"/>
          <w:sz w:val="32"/>
          <w:szCs w:val="32"/>
          <w:highlight w:val="none"/>
          <w:lang w:val="en-US" w:eastAsia="zh-CN"/>
        </w:rPr>
        <w:t>审核签字</w:t>
      </w:r>
      <w:r>
        <w:rPr>
          <w:rFonts w:hint="default" w:ascii="仿宋" w:hAnsi="仿宋" w:eastAsia="仿宋" w:cs="仿宋"/>
          <w:b w:val="0"/>
          <w:bCs w:val="0"/>
          <w:sz w:val="32"/>
          <w:szCs w:val="32"/>
          <w:highlight w:val="none"/>
          <w:lang w:val="en-US" w:eastAsia="zh-CN"/>
        </w:rPr>
        <w:t>盖章</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bCs/>
          <w:sz w:val="32"/>
          <w:szCs w:val="32"/>
          <w:highlight w:val="none"/>
          <w:lang w:val="en-US" w:eastAsia="zh-CN"/>
        </w:rPr>
        <w:t>四是</w:t>
      </w:r>
      <w:r>
        <w:rPr>
          <w:rFonts w:hint="eastAsia" w:ascii="仿宋" w:hAnsi="仿宋" w:eastAsia="仿宋" w:cs="仿宋"/>
          <w:b w:val="0"/>
          <w:bCs w:val="0"/>
          <w:sz w:val="32"/>
          <w:szCs w:val="32"/>
          <w:highlight w:val="none"/>
          <w:lang w:val="en-US" w:eastAsia="zh-CN"/>
        </w:rPr>
        <w:t>津贴补贴表</w:t>
      </w:r>
      <w:r>
        <w:rPr>
          <w:rFonts w:hint="default" w:ascii="仿宋" w:hAnsi="仿宋" w:eastAsia="仿宋" w:cs="仿宋"/>
          <w:b w:val="0"/>
          <w:bCs w:val="0"/>
          <w:sz w:val="32"/>
          <w:szCs w:val="32"/>
          <w:highlight w:val="none"/>
          <w:lang w:val="en-US" w:eastAsia="zh-CN"/>
        </w:rPr>
        <w:t>缺乏人力资源或组织部门的审核</w:t>
      </w:r>
      <w:r>
        <w:rPr>
          <w:rFonts w:hint="eastAsia" w:ascii="仿宋" w:hAnsi="仿宋" w:eastAsia="仿宋" w:cs="仿宋"/>
          <w:b w:val="0"/>
          <w:bCs w:val="0"/>
          <w:sz w:val="32"/>
          <w:szCs w:val="32"/>
          <w:highlight w:val="none"/>
          <w:lang w:val="en-US" w:eastAsia="zh-CN"/>
        </w:rPr>
        <w:t>签字</w:t>
      </w:r>
      <w:r>
        <w:rPr>
          <w:rFonts w:hint="default" w:ascii="仿宋" w:hAnsi="仿宋" w:eastAsia="仿宋" w:cs="仿宋"/>
          <w:b w:val="0"/>
          <w:bCs w:val="0"/>
          <w:sz w:val="32"/>
          <w:szCs w:val="32"/>
          <w:highlight w:val="none"/>
          <w:lang w:val="en-US" w:eastAsia="zh-CN"/>
        </w:rPr>
        <w:t>盖章</w:t>
      </w:r>
      <w:r>
        <w:rPr>
          <w:rFonts w:hint="eastAsia" w:ascii="仿宋" w:hAnsi="仿宋" w:eastAsia="仿宋" w:cs="仿宋"/>
          <w:b w:val="0"/>
          <w:bCs w:val="0"/>
          <w:sz w:val="32"/>
          <w:szCs w:val="32"/>
          <w:highlight w:val="none"/>
          <w:lang w:val="en-US" w:eastAsia="zh-CN"/>
        </w:rPr>
        <w:t>、无回单</w:t>
      </w:r>
      <w:r>
        <w:rPr>
          <w:rFonts w:hint="default" w:ascii="仿宋" w:hAnsi="仿宋" w:eastAsia="仿宋" w:cs="仿宋"/>
          <w:b w:val="0"/>
          <w:bCs w:val="0"/>
          <w:sz w:val="32"/>
          <w:szCs w:val="32"/>
          <w:highlight w:val="none"/>
          <w:lang w:val="en-US" w:eastAsia="zh-CN"/>
        </w:rPr>
        <w:t>。由本单位领导签字，无人力资源</w:t>
      </w:r>
      <w:r>
        <w:rPr>
          <w:rFonts w:hint="eastAsia" w:ascii="仿宋" w:hAnsi="仿宋" w:eastAsia="仿宋" w:cs="仿宋"/>
          <w:b w:val="0"/>
          <w:bCs w:val="0"/>
          <w:sz w:val="32"/>
          <w:szCs w:val="32"/>
          <w:highlight w:val="none"/>
          <w:lang w:val="en-US" w:eastAsia="zh-CN"/>
        </w:rPr>
        <w:t>或组织部</w:t>
      </w:r>
      <w:r>
        <w:rPr>
          <w:rFonts w:hint="default" w:ascii="仿宋" w:hAnsi="仿宋" w:eastAsia="仿宋" w:cs="仿宋"/>
          <w:b w:val="0"/>
          <w:bCs w:val="0"/>
          <w:sz w:val="32"/>
          <w:szCs w:val="32"/>
          <w:highlight w:val="none"/>
          <w:lang w:val="en-US" w:eastAsia="zh-CN"/>
        </w:rPr>
        <w:t>审核。</w:t>
      </w:r>
      <w:r>
        <w:rPr>
          <w:rFonts w:hint="eastAsia" w:ascii="仿宋" w:hAnsi="仿宋" w:eastAsia="仿宋" w:cs="仿宋"/>
          <w:b/>
          <w:bCs/>
          <w:sz w:val="32"/>
          <w:szCs w:val="32"/>
          <w:highlight w:val="none"/>
          <w:lang w:val="en-US" w:eastAsia="zh-CN"/>
        </w:rPr>
        <w:t>五是</w:t>
      </w:r>
      <w:r>
        <w:rPr>
          <w:rFonts w:hint="default" w:ascii="仿宋" w:hAnsi="仿宋" w:eastAsia="仿宋" w:cs="仿宋"/>
          <w:b w:val="0"/>
          <w:bCs w:val="0"/>
          <w:sz w:val="32"/>
          <w:szCs w:val="32"/>
          <w:highlight w:val="none"/>
          <w:lang w:val="en-US" w:eastAsia="zh-CN"/>
        </w:rPr>
        <w:t>发放退休人员补贴由本单位领导签字，无人力资源审核</w:t>
      </w:r>
      <w:r>
        <w:rPr>
          <w:rFonts w:hint="eastAsia" w:ascii="仿宋" w:hAnsi="仿宋" w:eastAsia="仿宋" w:cs="仿宋"/>
          <w:b w:val="0"/>
          <w:bCs w:val="0"/>
          <w:sz w:val="32"/>
          <w:szCs w:val="32"/>
          <w:highlight w:val="none"/>
          <w:lang w:val="en-US" w:eastAsia="zh-CN"/>
        </w:rPr>
        <w:t>，无回单</w:t>
      </w:r>
      <w:r>
        <w:rPr>
          <w:rFonts w:hint="default"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lang w:val="en-US" w:eastAsia="zh-CN"/>
        </w:rPr>
        <w:t>六</w:t>
      </w:r>
      <w:r>
        <w:rPr>
          <w:rFonts w:hint="eastAsia" w:ascii="仿宋" w:hAnsi="仿宋" w:eastAsia="仿宋" w:cs="仿宋"/>
          <w:b/>
          <w:bCs/>
          <w:sz w:val="32"/>
          <w:szCs w:val="32"/>
          <w:highlight w:val="none"/>
          <w:lang w:val="en-US" w:eastAsia="zh-CN"/>
        </w:rPr>
        <w:t>是</w:t>
      </w:r>
      <w:r>
        <w:rPr>
          <w:rFonts w:hint="default" w:ascii="仿宋" w:hAnsi="仿宋" w:eastAsia="仿宋" w:cs="仿宋"/>
          <w:b w:val="0"/>
          <w:bCs w:val="0"/>
          <w:sz w:val="32"/>
          <w:szCs w:val="32"/>
          <w:highlight w:val="none"/>
          <w:lang w:val="en-US" w:eastAsia="zh-CN"/>
        </w:rPr>
        <w:t>第十三个月统发工资发放表无人力资源部或组织部签字审批盖章</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有本单位经办人及领导签字审批。</w:t>
      </w:r>
      <w:r>
        <w:rPr>
          <w:rFonts w:hint="eastAsia" w:ascii="仿宋" w:hAnsi="仿宋" w:eastAsia="仿宋" w:cs="仿宋"/>
          <w:b/>
          <w:bCs/>
          <w:sz w:val="32"/>
          <w:szCs w:val="32"/>
          <w:highlight w:val="none"/>
          <w:lang w:val="en-US" w:eastAsia="zh-CN"/>
        </w:rPr>
        <w:t>七是</w:t>
      </w:r>
      <w:r>
        <w:rPr>
          <w:rFonts w:hint="eastAsia" w:ascii="仿宋" w:hAnsi="仿宋" w:eastAsia="仿宋" w:cs="仿宋"/>
          <w:b w:val="0"/>
          <w:bCs w:val="0"/>
          <w:sz w:val="32"/>
          <w:szCs w:val="32"/>
          <w:highlight w:val="none"/>
          <w:lang w:val="en-US" w:eastAsia="zh-CN"/>
        </w:rPr>
        <w:t>发放事业人员绩效，后附发放表有本单位领导签字，无人力资源签字审批盖章。发放公务员绩效，无组织部签字审批盖章。</w:t>
      </w:r>
      <w:r>
        <w:rPr>
          <w:rFonts w:hint="eastAsia" w:ascii="仿宋" w:hAnsi="仿宋" w:eastAsia="仿宋" w:cs="仿宋"/>
          <w:b/>
          <w:bCs/>
          <w:sz w:val="32"/>
          <w:szCs w:val="32"/>
          <w:highlight w:val="none"/>
          <w:lang w:val="en-US" w:eastAsia="zh-CN"/>
        </w:rPr>
        <w:t>八是</w:t>
      </w:r>
      <w:r>
        <w:rPr>
          <w:rFonts w:hint="eastAsia" w:ascii="仿宋" w:hAnsi="仿宋" w:eastAsia="仿宋" w:cs="仿宋"/>
          <w:b w:val="0"/>
          <w:bCs w:val="0"/>
          <w:sz w:val="32"/>
          <w:szCs w:val="32"/>
          <w:highlight w:val="none"/>
          <w:lang w:val="en-US" w:eastAsia="zh-CN"/>
        </w:rPr>
        <w:t>2024年12月84号凭证拨付天马山街道调出人员2024年1月至10月医保铺底经费8,080.00元，后附国库支付单，报销单，收据，未见对应人员姓名及明细。</w:t>
      </w:r>
      <w:r>
        <w:rPr>
          <w:rFonts w:hint="eastAsia" w:ascii="仿宋" w:hAnsi="仿宋" w:eastAsia="仿宋" w:cs="仿宋"/>
          <w:b/>
          <w:bCs/>
          <w:sz w:val="32"/>
          <w:szCs w:val="32"/>
          <w:highlight w:val="none"/>
          <w:lang w:val="en-US" w:eastAsia="zh-CN"/>
        </w:rPr>
        <w:t>九是</w:t>
      </w:r>
      <w:r>
        <w:rPr>
          <w:rFonts w:hint="eastAsia" w:ascii="仿宋" w:hAnsi="仿宋" w:eastAsia="仿宋" w:cs="仿宋"/>
          <w:b w:val="0"/>
          <w:bCs w:val="0"/>
          <w:sz w:val="32"/>
          <w:szCs w:val="32"/>
          <w:highlight w:val="none"/>
          <w:lang w:val="en-US" w:eastAsia="zh-CN"/>
        </w:rPr>
        <w:t>2024年12月25号凭证支付留置对象看护人员补助15,000.00元，直接打入衡阳市纪委监委案件管理中心账户，后附人员补助申报单，后有人员签名，但未见银行回单。</w:t>
      </w:r>
    </w:p>
    <w:p w14:paraId="11FF4B9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lang w:val="en-US" w:eastAsia="zh-CN"/>
        </w:rPr>
      </w:pPr>
      <w:bookmarkStart w:id="33" w:name="_Toc23310"/>
      <w:r>
        <w:rPr>
          <w:rFonts w:hint="eastAsia" w:ascii="楷体" w:hAnsi="楷体" w:eastAsia="楷体" w:cs="楷体"/>
          <w:b/>
          <w:bCs/>
          <w:sz w:val="32"/>
          <w:szCs w:val="32"/>
          <w:lang w:val="en-US" w:eastAsia="zh-CN"/>
        </w:rPr>
        <w:t>项目支出管理情况及分析</w:t>
      </w:r>
      <w:bookmarkEnd w:id="33"/>
    </w:p>
    <w:p w14:paraId="46964CD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区纪委未提供项目管理制度，未提供政府采购管理制度。</w:t>
      </w:r>
    </w:p>
    <w:p w14:paraId="7F0D5A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1.项目支出内容包括</w:t>
      </w:r>
      <w:r>
        <w:rPr>
          <w:rFonts w:hint="eastAsia" w:ascii="仿宋" w:hAnsi="仿宋" w:eastAsia="仿宋" w:cs="仿宋"/>
          <w:b w:val="0"/>
          <w:bCs w:val="0"/>
          <w:sz w:val="32"/>
          <w:szCs w:val="32"/>
          <w:lang w:val="en-US" w:eastAsia="zh-CN"/>
        </w:rPr>
        <w:t>清廉建设、314专案、527专案、信息化办公系统项目、数字执纪执法平台电脑采购项目、828专案、拨镇、街道群众身边不正之风和腐败问题集中整治工作经费、监务通、音乐党风党纪课制作经费、拨付黄茶岭街道东洲岛社区清廉建设工作经费、拍摄2023年警示教育片费用“以案促治、惩腐肃贪让征拆在阳光下运行”、加班餐费、2024.5-2025.5短视频制作、纪检经费、拨付区市场监督管理局开展校园食品安全抽检工作经费、1120专案、知返项目视频制作、221专案、涉密电脑项目、申报全国最美家庭拍摄宣传片费用、廉园宣传、1.08专案等</w:t>
      </w:r>
    </w:p>
    <w:p w14:paraId="3219461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center"/>
        <w:textAlignment w:val="auto"/>
        <w:outlineLvl w:val="9"/>
        <w:rPr>
          <w:rFonts w:hint="default" w:ascii="仿宋" w:hAnsi="仿宋" w:eastAsia="仿宋" w:cs="仿宋"/>
          <w:sz w:val="32"/>
          <w:szCs w:val="32"/>
          <w:lang w:val="en-US" w:eastAsia="zh-CN"/>
        </w:rPr>
      </w:pPr>
      <w:r>
        <w:drawing>
          <wp:inline distT="0" distB="0" distL="114300" distR="114300">
            <wp:extent cx="5743575" cy="4734560"/>
            <wp:effectExtent l="9525" t="9525" r="19050" b="18415"/>
            <wp:docPr id="44" name="图片 2"/>
            <wp:cNvGraphicFramePr/>
            <a:graphic xmlns:a="http://schemas.openxmlformats.org/drawingml/2006/main">
              <a:graphicData uri="http://schemas.openxmlformats.org/drawingml/2006/picture">
                <pic:pic xmlns:pic="http://schemas.openxmlformats.org/drawingml/2006/picture">
                  <pic:nvPicPr>
                    <pic:cNvPr id="44" name="图片 2"/>
                    <pic:cNvPicPr/>
                  </pic:nvPicPr>
                  <pic:blipFill>
                    <a:blip r:embed="rId27"/>
                  </pic:blipFill>
                  <pic:spPr>
                    <a:xfrm>
                      <a:off x="0" y="0"/>
                      <a:ext cx="5743575" cy="4734560"/>
                    </a:xfrm>
                    <a:prstGeom prst="rect">
                      <a:avLst/>
                    </a:prstGeom>
                    <a:solidFill>
                      <a:srgbClr val="FFFFFF"/>
                    </a:solidFill>
                    <a:ln w="9525">
                      <a:solidFill>
                        <a:srgbClr val="000000"/>
                      </a:solidFill>
                    </a:ln>
                  </pic:spPr>
                </pic:pic>
              </a:graphicData>
            </a:graphic>
          </wp:inline>
        </w:drawing>
      </w:r>
    </w:p>
    <w:p w14:paraId="0DB92E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2.检查凭证信息，存在以下情况：一是</w:t>
      </w:r>
      <w:r>
        <w:rPr>
          <w:rFonts w:hint="eastAsia" w:ascii="仿宋" w:hAnsi="仿宋" w:eastAsia="仿宋" w:cs="仿宋"/>
          <w:b w:val="0"/>
          <w:bCs w:val="0"/>
          <w:sz w:val="32"/>
          <w:szCs w:val="32"/>
          <w:highlight w:val="none"/>
          <w:lang w:val="en-US" w:eastAsia="zh-CN"/>
        </w:rPr>
        <w:t>2024年3月3号凭证支付申报全国最美家庭拍摄宣传片费用20,000.00元，后附国库支付单、电子合同与验收单、发票，未附价格组成清单。2024年4月17号凭证拍摄2023年警示教育片费用“以案促治、惩腐肃贪让征拆在阳光下运行”98,000.00元，后附会议纪要。无询价过程。后附国库支付单，发票，合同及验收单，会议纪要，无价格清单。</w:t>
      </w:r>
      <w:r>
        <w:rPr>
          <w:rFonts w:hint="eastAsia" w:ascii="仿宋" w:hAnsi="仿宋" w:eastAsia="仿宋" w:cs="仿宋"/>
          <w:b/>
          <w:bCs/>
          <w:sz w:val="32"/>
          <w:szCs w:val="32"/>
          <w:highlight w:val="none"/>
          <w:lang w:val="en-US" w:eastAsia="zh-CN"/>
        </w:rPr>
        <w:t>二是</w:t>
      </w:r>
      <w:r>
        <w:rPr>
          <w:rFonts w:hint="eastAsia" w:ascii="仿宋" w:hAnsi="仿宋" w:eastAsia="仿宋" w:cs="仿宋"/>
          <w:b w:val="0"/>
          <w:bCs w:val="0"/>
          <w:sz w:val="32"/>
          <w:szCs w:val="32"/>
          <w:highlight w:val="none"/>
          <w:lang w:val="en-US" w:eastAsia="zh-CN"/>
        </w:rPr>
        <w:t>2024年12月90号支付涉密电脑23,144.00元，发票有明细，合同及验收单无明细，验收单仅有公章，无人员签收。</w:t>
      </w:r>
      <w:r>
        <w:rPr>
          <w:rFonts w:hint="eastAsia" w:ascii="仿宋" w:hAnsi="仿宋" w:eastAsia="仿宋" w:cs="仿宋"/>
          <w:b/>
          <w:bCs/>
          <w:sz w:val="32"/>
          <w:szCs w:val="32"/>
          <w:highlight w:val="none"/>
          <w:lang w:val="en-US" w:eastAsia="zh-CN"/>
        </w:rPr>
        <w:t>三是</w:t>
      </w:r>
      <w:r>
        <w:rPr>
          <w:rFonts w:hint="eastAsia" w:ascii="仿宋" w:hAnsi="仿宋" w:eastAsia="仿宋" w:cs="仿宋"/>
          <w:b w:val="0"/>
          <w:bCs w:val="0"/>
          <w:sz w:val="32"/>
          <w:szCs w:val="32"/>
          <w:highlight w:val="none"/>
          <w:lang w:val="en-US" w:eastAsia="zh-CN"/>
        </w:rPr>
        <w:t>2024年4月18号凭证支付清廉建设670,000.00元未提供关于清廉建设资金</w:t>
      </w:r>
      <w:r>
        <w:rPr>
          <w:rFonts w:hint="eastAsia" w:ascii="仿宋" w:hAnsi="仿宋" w:eastAsia="仿宋" w:cs="仿宋"/>
          <w:b/>
          <w:bCs/>
          <w:sz w:val="32"/>
          <w:szCs w:val="32"/>
          <w:highlight w:val="none"/>
          <w:lang w:val="en-US" w:eastAsia="zh-CN"/>
        </w:rPr>
        <w:t>使用效益的总结说明</w:t>
      </w:r>
      <w:r>
        <w:rPr>
          <w:rFonts w:hint="eastAsia" w:ascii="仿宋" w:hAnsi="仿宋" w:eastAsia="仿宋" w:cs="仿宋"/>
          <w:b w:val="0"/>
          <w:bCs w:val="0"/>
          <w:sz w:val="32"/>
          <w:szCs w:val="32"/>
          <w:highlight w:val="none"/>
          <w:lang w:val="en-US" w:eastAsia="zh-CN"/>
        </w:rPr>
        <w:t>。后附国库支付单，收据，申请报告，会议纪要。2024年11月12号凭证支付各街道纪检费用60,000.00元，后附国库支付单，收据，未附会议纪要，未提供经费</w:t>
      </w:r>
      <w:r>
        <w:rPr>
          <w:rFonts w:hint="eastAsia" w:ascii="仿宋" w:hAnsi="仿宋" w:eastAsia="仿宋" w:cs="仿宋"/>
          <w:b/>
          <w:bCs/>
          <w:sz w:val="32"/>
          <w:szCs w:val="32"/>
          <w:highlight w:val="none"/>
          <w:lang w:val="en-US" w:eastAsia="zh-CN"/>
        </w:rPr>
        <w:t>使用效果说明</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bCs/>
          <w:sz w:val="32"/>
          <w:szCs w:val="32"/>
          <w:highlight w:val="none"/>
          <w:lang w:val="en-US" w:eastAsia="zh-CN"/>
        </w:rPr>
        <w:t>四是</w:t>
      </w:r>
      <w:r>
        <w:rPr>
          <w:rFonts w:hint="eastAsia" w:ascii="仿宋" w:hAnsi="仿宋" w:eastAsia="仿宋" w:cs="仿宋"/>
          <w:b w:val="0"/>
          <w:bCs w:val="0"/>
          <w:sz w:val="32"/>
          <w:szCs w:val="32"/>
          <w:highlight w:val="none"/>
          <w:lang w:val="en-US" w:eastAsia="zh-CN"/>
        </w:rPr>
        <w:t>2024年5月22号凭证支付3.14专案资料复印费4,894.80元，后附为伍四数码图文快印收款收据，发票，</w:t>
      </w:r>
      <w:r>
        <w:rPr>
          <w:rFonts w:hint="eastAsia" w:ascii="仿宋" w:hAnsi="仿宋" w:eastAsia="仿宋" w:cs="仿宋"/>
          <w:b/>
          <w:bCs/>
          <w:sz w:val="32"/>
          <w:szCs w:val="32"/>
          <w:highlight w:val="none"/>
          <w:lang w:val="en-US" w:eastAsia="zh-CN"/>
        </w:rPr>
        <w:t>无合同及验收单。</w:t>
      </w:r>
      <w:r>
        <w:rPr>
          <w:rFonts w:hint="eastAsia" w:ascii="仿宋" w:hAnsi="仿宋" w:eastAsia="仿宋" w:cs="仿宋"/>
          <w:b w:val="0"/>
          <w:bCs w:val="0"/>
          <w:sz w:val="32"/>
          <w:szCs w:val="32"/>
          <w:highlight w:val="none"/>
          <w:lang w:val="en-US" w:eastAsia="zh-CN"/>
        </w:rPr>
        <w:t>国库支付单打款给秦晓兰。2024年6月7号凭证314专案案卷扫描及打印、装订等费用4,315.00元，</w:t>
      </w:r>
      <w:r>
        <w:rPr>
          <w:rFonts w:hint="eastAsia" w:ascii="仿宋" w:hAnsi="仿宋" w:eastAsia="仿宋" w:cs="仿宋"/>
          <w:b/>
          <w:bCs/>
          <w:sz w:val="32"/>
          <w:szCs w:val="32"/>
          <w:highlight w:val="none"/>
          <w:lang w:val="en-US" w:eastAsia="zh-CN"/>
        </w:rPr>
        <w:t>无合同及验收单。</w:t>
      </w:r>
      <w:r>
        <w:rPr>
          <w:rFonts w:hint="eastAsia" w:ascii="仿宋" w:hAnsi="仿宋" w:eastAsia="仿宋" w:cs="仿宋"/>
          <w:b w:val="0"/>
          <w:bCs w:val="0"/>
          <w:sz w:val="32"/>
          <w:szCs w:val="32"/>
          <w:highlight w:val="none"/>
          <w:lang w:val="en-US" w:eastAsia="zh-CN"/>
        </w:rPr>
        <w:t>后附国库支付单，报销单，发票及清单。</w:t>
      </w:r>
      <w:r>
        <w:rPr>
          <w:rFonts w:hint="eastAsia" w:ascii="仿宋" w:hAnsi="仿宋" w:eastAsia="仿宋" w:cs="仿宋"/>
          <w:b/>
          <w:bCs/>
          <w:sz w:val="32"/>
          <w:szCs w:val="32"/>
          <w:highlight w:val="none"/>
          <w:lang w:val="en-US" w:eastAsia="zh-CN"/>
        </w:rPr>
        <w:t>五是</w:t>
      </w:r>
      <w:r>
        <w:rPr>
          <w:rFonts w:hint="eastAsia" w:ascii="仿宋" w:hAnsi="仿宋" w:eastAsia="仿宋" w:cs="仿宋"/>
          <w:b w:val="0"/>
          <w:bCs w:val="0"/>
          <w:sz w:val="32"/>
          <w:szCs w:val="32"/>
          <w:highlight w:val="none"/>
          <w:lang w:val="en-US" w:eastAsia="zh-CN"/>
        </w:rPr>
        <w:t>2024年5月25号凭证拍摄廉园宣传片费用17,000.00元，后附国库支付单，发票，合同，验收单，无会议纪要，无自拟合同，无关于知识产权的相关约定。</w:t>
      </w:r>
      <w:r>
        <w:rPr>
          <w:rFonts w:hint="eastAsia" w:ascii="仿宋" w:hAnsi="仿宋" w:eastAsia="仿宋" w:cs="仿宋"/>
          <w:b/>
          <w:bCs/>
          <w:sz w:val="32"/>
          <w:szCs w:val="32"/>
          <w:highlight w:val="none"/>
          <w:lang w:val="en-US" w:eastAsia="zh-CN"/>
        </w:rPr>
        <w:t>六是</w:t>
      </w:r>
      <w:r>
        <w:rPr>
          <w:rFonts w:hint="eastAsia" w:ascii="仿宋" w:hAnsi="仿宋" w:eastAsia="仿宋" w:cs="仿宋"/>
          <w:b w:val="0"/>
          <w:bCs w:val="0"/>
          <w:sz w:val="32"/>
          <w:szCs w:val="32"/>
          <w:highlight w:val="none"/>
          <w:lang w:val="en-US" w:eastAsia="zh-CN"/>
        </w:rPr>
        <w:t>2024年9月36号凭证支付音乐党风党纪课制作经费116,000.00元，后附合同，验收单，会议纪要，发票。验收单用铅笔签“验收合格，按进度付款，邓琪、张兆兴，文敏”。合同用铅笔标明“2024年8月2日”。</w:t>
      </w:r>
      <w:r>
        <w:rPr>
          <w:rFonts w:hint="eastAsia" w:ascii="仿宋" w:hAnsi="仿宋" w:eastAsia="仿宋" w:cs="仿宋"/>
          <w:b/>
          <w:bCs/>
          <w:sz w:val="32"/>
          <w:szCs w:val="32"/>
          <w:highlight w:val="none"/>
          <w:lang w:val="en-US" w:eastAsia="zh-CN"/>
        </w:rPr>
        <w:t>七是</w:t>
      </w:r>
      <w:r>
        <w:rPr>
          <w:rFonts w:hint="eastAsia" w:ascii="仿宋" w:hAnsi="仿宋" w:eastAsia="仿宋" w:cs="仿宋"/>
          <w:b w:val="0"/>
          <w:bCs w:val="0"/>
          <w:sz w:val="32"/>
          <w:szCs w:val="32"/>
          <w:highlight w:val="none"/>
          <w:lang w:val="en-US" w:eastAsia="zh-CN"/>
        </w:rPr>
        <w:t>跨年度报销费用，报账不及时。2024年1月14号支付党风室、驻区委政法委纪检组各项工作加班餐费1,049.00元为2023年7月与11月与12月的加班费用报销。2024年2月23号凭证支付驻政法委纪检组各项工作加班餐费1,165.49元，后附加班餐费的发生日期均为2023年5月至10月。2024年2月7号筹备清廉建设推进会加班餐费143.58元为支付2023年10月加班餐费。</w:t>
      </w:r>
    </w:p>
    <w:p w14:paraId="568AA2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3.项目支出取得效益</w:t>
      </w:r>
    </w:p>
    <w:p w14:paraId="1CFFE1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一是政治监督精准发力，护航效能持续增强。</w:t>
      </w:r>
      <w:r>
        <w:rPr>
          <w:rFonts w:hint="eastAsia" w:ascii="仿宋" w:hAnsi="仿宋" w:eastAsia="仿宋" w:cs="仿宋"/>
          <w:b w:val="0"/>
          <w:bCs w:val="0"/>
          <w:sz w:val="32"/>
          <w:szCs w:val="32"/>
          <w:lang w:val="en-US" w:eastAsia="zh-CN"/>
        </w:rPr>
        <w:t>累计开展联合监督30余次，发现问题线索18条，立案查处33人；推动整改问题83个，下发督办函25份；完成对29个单位政治巡察，整改率超90%。</w:t>
      </w:r>
      <w:r>
        <w:rPr>
          <w:rFonts w:hint="eastAsia" w:ascii="仿宋" w:hAnsi="仿宋" w:eastAsia="仿宋" w:cs="仿宋"/>
          <w:b/>
          <w:bCs/>
          <w:sz w:val="32"/>
          <w:szCs w:val="32"/>
          <w:lang w:val="en-US" w:eastAsia="zh-CN"/>
        </w:rPr>
        <w:t>二是服务大局担当有为，发展环境不断优化。</w:t>
      </w:r>
      <w:r>
        <w:rPr>
          <w:rFonts w:hint="eastAsia" w:ascii="仿宋" w:hAnsi="仿宋" w:eastAsia="仿宋" w:cs="仿宋"/>
          <w:b w:val="0"/>
          <w:bCs w:val="0"/>
          <w:sz w:val="32"/>
          <w:szCs w:val="32"/>
          <w:lang w:val="en-US" w:eastAsia="zh-CN"/>
        </w:rPr>
        <w:t>选派30余名干部护航旅发大会，推动化解企业厂房办证难问题2处、惠及居民325户；查处破坏营商环境案件45件，挽回经济损失近亿元。</w:t>
      </w:r>
      <w:r>
        <w:rPr>
          <w:rFonts w:hint="eastAsia" w:ascii="仿宋" w:hAnsi="仿宋" w:eastAsia="仿宋" w:cs="仿宋"/>
          <w:b/>
          <w:bCs/>
          <w:sz w:val="32"/>
          <w:szCs w:val="32"/>
          <w:lang w:val="en-US" w:eastAsia="zh-CN"/>
        </w:rPr>
        <w:t>三是惩治腐败坚决有力，震慑效应充分释放。</w:t>
      </w:r>
      <w:r>
        <w:rPr>
          <w:rFonts w:hint="eastAsia" w:ascii="仿宋" w:hAnsi="仿宋" w:eastAsia="仿宋" w:cs="仿宋"/>
          <w:b w:val="0"/>
          <w:bCs w:val="0"/>
          <w:sz w:val="32"/>
          <w:szCs w:val="32"/>
          <w:lang w:val="en-US" w:eastAsia="zh-CN"/>
        </w:rPr>
        <w:t>全年立案297件，留置9人，处分287人；追赃挽损超1000万元，协助省市查办大要案挽回损失近亿元。</w:t>
      </w:r>
      <w:r>
        <w:rPr>
          <w:rFonts w:hint="eastAsia" w:ascii="仿宋" w:hAnsi="仿宋" w:eastAsia="仿宋" w:cs="仿宋"/>
          <w:b/>
          <w:bCs/>
          <w:sz w:val="32"/>
          <w:szCs w:val="32"/>
          <w:lang w:val="en-US" w:eastAsia="zh-CN"/>
        </w:rPr>
        <w:t>四是执纪为民务实有效，民生福祉切实增进。</w:t>
      </w:r>
      <w:r>
        <w:rPr>
          <w:rFonts w:hint="eastAsia" w:ascii="仿宋" w:hAnsi="仿宋" w:eastAsia="仿宋" w:cs="仿宋"/>
          <w:b w:val="0"/>
          <w:bCs w:val="0"/>
          <w:sz w:val="32"/>
          <w:szCs w:val="32"/>
          <w:lang w:val="en-US" w:eastAsia="zh-CN"/>
        </w:rPr>
        <w:t>退还群众违纪资金140万余元，推动办理民生实事419件；惠及老旧小区改造5413户2.13万人，解决防涝面积14.5平方公里。</w:t>
      </w:r>
      <w:r>
        <w:rPr>
          <w:rFonts w:hint="eastAsia" w:ascii="仿宋" w:hAnsi="仿宋" w:eastAsia="仿宋" w:cs="仿宋"/>
          <w:b/>
          <w:bCs/>
          <w:sz w:val="32"/>
          <w:szCs w:val="32"/>
          <w:lang w:val="en-US" w:eastAsia="zh-CN"/>
        </w:rPr>
        <w:t>五是队伍建设从严有方，履职根基全面夯实。</w:t>
      </w:r>
      <w:r>
        <w:rPr>
          <w:rFonts w:hint="eastAsia" w:ascii="仿宋" w:hAnsi="仿宋" w:eastAsia="仿宋" w:cs="仿宋"/>
          <w:b w:val="0"/>
          <w:bCs w:val="0"/>
          <w:sz w:val="32"/>
          <w:szCs w:val="32"/>
          <w:lang w:val="en-US" w:eastAsia="zh-CN"/>
        </w:rPr>
        <w:t>开展廉政审查584人次，运用“第一种形态”处理35人；培养输送省级办案骨干2名，实现全年办案“零事故”。</w:t>
      </w:r>
    </w:p>
    <w:p w14:paraId="2D3ADE8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34" w:name="_Toc27729"/>
      <w:r>
        <w:rPr>
          <w:rFonts w:hint="eastAsia" w:ascii="楷体" w:hAnsi="楷体" w:eastAsia="楷体" w:cs="楷体"/>
          <w:b/>
          <w:bCs/>
          <w:sz w:val="32"/>
          <w:szCs w:val="32"/>
          <w:highlight w:val="none"/>
          <w:lang w:val="en-US" w:eastAsia="zh-CN"/>
        </w:rPr>
        <w:t>固定资产管理情况及分析</w:t>
      </w:r>
      <w:bookmarkEnd w:id="34"/>
    </w:p>
    <w:p w14:paraId="6E1398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存在临时管理部门、临时管理人员，部分资产的使用部门空缺，存在固定资产品牌及规格型号待完善。</w:t>
      </w:r>
    </w:p>
    <w:p w14:paraId="18AEBE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固定资产2024年原值及折旧变动情况见下表（金额：元）：</w:t>
      </w:r>
    </w:p>
    <w:tbl>
      <w:tblPr>
        <w:tblStyle w:val="14"/>
        <w:tblpPr w:leftFromText="180" w:rightFromText="180" w:vertAnchor="text" w:horzAnchor="page" w:tblpX="1814" w:tblpY="11"/>
        <w:tblOverlap w:val="never"/>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4"/>
        <w:gridCol w:w="1536"/>
        <w:gridCol w:w="1724"/>
        <w:gridCol w:w="1725"/>
        <w:gridCol w:w="1627"/>
      </w:tblGrid>
      <w:tr w14:paraId="5CDDF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13" w:type="pct"/>
            <w:tcBorders>
              <w:top w:val="single" w:color="5B9BD5" w:sz="8" w:space="0"/>
              <w:left w:val="single" w:color="5B9BD5" w:sz="8" w:space="0"/>
              <w:bottom w:val="single" w:color="5B9BD5" w:sz="8" w:space="0"/>
              <w:right w:val="single" w:color="9BC2E6" w:sz="8" w:space="0"/>
            </w:tcBorders>
            <w:shd w:val="clear" w:color="auto" w:fill="auto"/>
            <w:vAlign w:val="center"/>
          </w:tcPr>
          <w:p w14:paraId="134CEDD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902" w:type="pct"/>
            <w:tcBorders>
              <w:top w:val="single" w:color="5B9BD5" w:sz="8" w:space="0"/>
              <w:left w:val="nil"/>
              <w:bottom w:val="single" w:color="5B9BD5" w:sz="8" w:space="0"/>
              <w:right w:val="single" w:color="9BC2E6" w:sz="8" w:space="0"/>
            </w:tcBorders>
            <w:shd w:val="clear" w:color="auto" w:fill="auto"/>
            <w:noWrap/>
            <w:vAlign w:val="center"/>
          </w:tcPr>
          <w:p w14:paraId="7A30D44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期初余额</w:t>
            </w:r>
          </w:p>
        </w:tc>
        <w:tc>
          <w:tcPr>
            <w:tcW w:w="1013" w:type="pct"/>
            <w:tcBorders>
              <w:top w:val="single" w:color="5B9BD5" w:sz="8" w:space="0"/>
              <w:left w:val="nil"/>
              <w:bottom w:val="single" w:color="5B9BD5" w:sz="8" w:space="0"/>
              <w:right w:val="single" w:color="9BC2E6" w:sz="8" w:space="0"/>
            </w:tcBorders>
            <w:shd w:val="clear" w:color="auto" w:fill="auto"/>
            <w:noWrap/>
            <w:vAlign w:val="center"/>
          </w:tcPr>
          <w:p w14:paraId="7299FF4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2024年增加额</w:t>
            </w:r>
          </w:p>
        </w:tc>
        <w:tc>
          <w:tcPr>
            <w:tcW w:w="1013" w:type="pct"/>
            <w:tcBorders>
              <w:top w:val="single" w:color="5B9BD5" w:sz="8" w:space="0"/>
              <w:left w:val="nil"/>
              <w:bottom w:val="single" w:color="5B9BD5" w:sz="8" w:space="0"/>
              <w:right w:val="single" w:color="9BC2E6" w:sz="8" w:space="0"/>
            </w:tcBorders>
            <w:shd w:val="clear" w:color="auto" w:fill="auto"/>
            <w:noWrap/>
            <w:vAlign w:val="center"/>
          </w:tcPr>
          <w:p w14:paraId="2375960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2024年减少额</w:t>
            </w:r>
          </w:p>
        </w:tc>
        <w:tc>
          <w:tcPr>
            <w:tcW w:w="956" w:type="pct"/>
            <w:tcBorders>
              <w:top w:val="single" w:color="5B9BD5" w:sz="8" w:space="0"/>
              <w:left w:val="nil"/>
              <w:bottom w:val="single" w:color="5B9BD5" w:sz="8" w:space="0"/>
              <w:right w:val="single" w:color="5B9BD5" w:sz="8" w:space="0"/>
            </w:tcBorders>
            <w:shd w:val="clear" w:color="auto" w:fill="auto"/>
            <w:noWrap/>
            <w:vAlign w:val="center"/>
          </w:tcPr>
          <w:p w14:paraId="62DE4AF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期末余额</w:t>
            </w:r>
          </w:p>
        </w:tc>
      </w:tr>
      <w:tr w14:paraId="7211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13" w:type="pct"/>
            <w:tcBorders>
              <w:top w:val="nil"/>
              <w:left w:val="single" w:color="5B9BD5" w:sz="8" w:space="0"/>
              <w:bottom w:val="single" w:color="9BC2E6" w:sz="8" w:space="0"/>
              <w:right w:val="single" w:color="9BC2E6" w:sz="8" w:space="0"/>
            </w:tcBorders>
            <w:shd w:val="clear" w:color="auto" w:fill="DDEBF7"/>
            <w:vAlign w:val="center"/>
          </w:tcPr>
          <w:p w14:paraId="6042B5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固定资产原值</w:t>
            </w:r>
          </w:p>
        </w:tc>
        <w:tc>
          <w:tcPr>
            <w:tcW w:w="902" w:type="pct"/>
            <w:tcBorders>
              <w:top w:val="nil"/>
              <w:left w:val="nil"/>
              <w:bottom w:val="single" w:color="9BC2E6" w:sz="8" w:space="0"/>
              <w:right w:val="single" w:color="9BC2E6" w:sz="8" w:space="0"/>
            </w:tcBorders>
            <w:shd w:val="clear" w:color="auto" w:fill="DEEBF6" w:themeFill="accent1" w:themeFillTint="32"/>
            <w:noWrap/>
            <w:vAlign w:val="bottom"/>
          </w:tcPr>
          <w:p w14:paraId="3E90205F">
            <w:pPr>
              <w:keepNext w:val="0"/>
              <w:keepLines w:val="0"/>
              <w:widowControl/>
              <w:suppressLineNumbers w:val="0"/>
              <w:jc w:val="right"/>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3,649,584.05</w:t>
            </w:r>
          </w:p>
        </w:tc>
        <w:tc>
          <w:tcPr>
            <w:tcW w:w="1013" w:type="pct"/>
            <w:tcBorders>
              <w:top w:val="nil"/>
              <w:left w:val="nil"/>
              <w:bottom w:val="single" w:color="9BC2E6" w:sz="8" w:space="0"/>
              <w:right w:val="single" w:color="9BC2E6" w:sz="8" w:space="0"/>
            </w:tcBorders>
            <w:shd w:val="clear" w:color="auto" w:fill="auto"/>
            <w:noWrap/>
            <w:vAlign w:val="center"/>
          </w:tcPr>
          <w:p w14:paraId="77352B2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445,746.00</w:t>
            </w:r>
          </w:p>
        </w:tc>
        <w:tc>
          <w:tcPr>
            <w:tcW w:w="1013" w:type="pct"/>
            <w:tcBorders>
              <w:top w:val="nil"/>
              <w:left w:val="nil"/>
              <w:bottom w:val="single" w:color="9BC2E6" w:sz="8" w:space="0"/>
              <w:right w:val="single" w:color="9BC2E6" w:sz="8" w:space="0"/>
            </w:tcBorders>
            <w:shd w:val="clear" w:color="auto" w:fill="DDEBF7"/>
            <w:noWrap/>
            <w:vAlign w:val="bottom"/>
          </w:tcPr>
          <w:p w14:paraId="23E4E10F">
            <w:pPr>
              <w:jc w:val="center"/>
              <w:rPr>
                <w:rFonts w:hint="eastAsia" w:ascii="宋体" w:hAnsi="宋体" w:eastAsia="宋体" w:cs="宋体"/>
                <w:i w:val="0"/>
                <w:iCs w:val="0"/>
                <w:color w:val="000000"/>
                <w:sz w:val="24"/>
                <w:szCs w:val="24"/>
                <w:highlight w:val="none"/>
                <w:u w:val="none"/>
              </w:rPr>
            </w:pPr>
          </w:p>
        </w:tc>
        <w:tc>
          <w:tcPr>
            <w:tcW w:w="956" w:type="pct"/>
            <w:tcBorders>
              <w:top w:val="nil"/>
              <w:left w:val="nil"/>
              <w:bottom w:val="single" w:color="9BC2E6" w:sz="8" w:space="0"/>
              <w:right w:val="single" w:color="5B9BD5" w:sz="8" w:space="0"/>
            </w:tcBorders>
            <w:shd w:val="clear" w:color="auto" w:fill="auto"/>
            <w:noWrap/>
            <w:vAlign w:val="center"/>
          </w:tcPr>
          <w:p w14:paraId="4CF0E83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4,095,330.05</w:t>
            </w:r>
          </w:p>
        </w:tc>
      </w:tr>
      <w:tr w14:paraId="3D751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13" w:type="pct"/>
            <w:tcBorders>
              <w:top w:val="nil"/>
              <w:left w:val="single" w:color="5B9BD5" w:sz="8" w:space="0"/>
              <w:bottom w:val="single" w:color="9BC2E6" w:sz="8" w:space="0"/>
              <w:right w:val="single" w:color="9BC2E6" w:sz="8" w:space="0"/>
            </w:tcBorders>
            <w:shd w:val="clear" w:color="auto" w:fill="auto"/>
            <w:vAlign w:val="center"/>
          </w:tcPr>
          <w:p w14:paraId="64B0B9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累计折旧</w:t>
            </w:r>
          </w:p>
        </w:tc>
        <w:tc>
          <w:tcPr>
            <w:tcW w:w="902" w:type="pct"/>
            <w:tcBorders>
              <w:top w:val="nil"/>
              <w:left w:val="nil"/>
              <w:bottom w:val="single" w:color="9BC2E6" w:sz="8" w:space="0"/>
              <w:right w:val="single" w:color="9BC2E6" w:sz="8" w:space="0"/>
            </w:tcBorders>
            <w:shd w:val="clear" w:color="auto" w:fill="auto"/>
            <w:noWrap/>
            <w:vAlign w:val="bottom"/>
          </w:tcPr>
          <w:p w14:paraId="189D17A8">
            <w:pPr>
              <w:keepNext w:val="0"/>
              <w:keepLines w:val="0"/>
              <w:widowControl/>
              <w:suppressLineNumbers w:val="0"/>
              <w:jc w:val="right"/>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2,477,631.77</w:t>
            </w:r>
          </w:p>
        </w:tc>
        <w:tc>
          <w:tcPr>
            <w:tcW w:w="1013" w:type="pct"/>
            <w:tcBorders>
              <w:top w:val="nil"/>
              <w:left w:val="nil"/>
              <w:bottom w:val="single" w:color="9BC2E6" w:sz="8" w:space="0"/>
              <w:right w:val="single" w:color="9BC2E6" w:sz="8" w:space="0"/>
            </w:tcBorders>
            <w:shd w:val="clear" w:color="auto" w:fill="auto"/>
            <w:noWrap/>
            <w:vAlign w:val="center"/>
          </w:tcPr>
          <w:p w14:paraId="1422D50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335,741.37</w:t>
            </w:r>
          </w:p>
        </w:tc>
        <w:tc>
          <w:tcPr>
            <w:tcW w:w="1013" w:type="pct"/>
            <w:tcBorders>
              <w:top w:val="nil"/>
              <w:left w:val="nil"/>
              <w:bottom w:val="single" w:color="9BC2E6" w:sz="8" w:space="0"/>
              <w:right w:val="single" w:color="9BC2E6" w:sz="8" w:space="0"/>
            </w:tcBorders>
            <w:shd w:val="clear" w:color="auto" w:fill="auto"/>
            <w:noWrap/>
            <w:vAlign w:val="bottom"/>
          </w:tcPr>
          <w:p w14:paraId="3F3C03A8">
            <w:pPr>
              <w:jc w:val="center"/>
              <w:rPr>
                <w:rFonts w:hint="eastAsia" w:ascii="宋体" w:hAnsi="宋体" w:eastAsia="宋体" w:cs="宋体"/>
                <w:i w:val="0"/>
                <w:iCs w:val="0"/>
                <w:color w:val="000000"/>
                <w:sz w:val="24"/>
                <w:szCs w:val="24"/>
                <w:highlight w:val="none"/>
                <w:u w:val="none"/>
              </w:rPr>
            </w:pPr>
          </w:p>
        </w:tc>
        <w:tc>
          <w:tcPr>
            <w:tcW w:w="956" w:type="pct"/>
            <w:tcBorders>
              <w:top w:val="nil"/>
              <w:left w:val="nil"/>
              <w:bottom w:val="single" w:color="9BC2E6" w:sz="8" w:space="0"/>
              <w:right w:val="single" w:color="5B9BD5" w:sz="8" w:space="0"/>
            </w:tcBorders>
            <w:shd w:val="clear" w:color="auto" w:fill="auto"/>
            <w:noWrap/>
            <w:vAlign w:val="bottom"/>
          </w:tcPr>
          <w:p w14:paraId="5325150F">
            <w:pPr>
              <w:keepNext w:val="0"/>
              <w:keepLines w:val="0"/>
              <w:widowControl/>
              <w:suppressLineNumbers w:val="0"/>
              <w:jc w:val="right"/>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2,813,373.14</w:t>
            </w:r>
          </w:p>
        </w:tc>
      </w:tr>
      <w:tr w14:paraId="2C95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13" w:type="pct"/>
            <w:tcBorders>
              <w:top w:val="nil"/>
              <w:left w:val="single" w:color="5B9BD5" w:sz="8" w:space="0"/>
              <w:bottom w:val="single" w:color="9BC2E6" w:sz="8" w:space="0"/>
              <w:right w:val="single" w:color="9BC2E6" w:sz="8" w:space="0"/>
            </w:tcBorders>
            <w:shd w:val="clear" w:color="auto" w:fill="DDEBF7"/>
            <w:vAlign w:val="center"/>
          </w:tcPr>
          <w:p w14:paraId="1591F8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固定资产净值</w:t>
            </w:r>
          </w:p>
        </w:tc>
        <w:tc>
          <w:tcPr>
            <w:tcW w:w="902" w:type="pct"/>
            <w:tcBorders>
              <w:top w:val="nil"/>
              <w:left w:val="nil"/>
              <w:bottom w:val="single" w:color="9BC2E6" w:sz="8" w:space="0"/>
              <w:right w:val="single" w:color="9BC2E6" w:sz="8" w:space="0"/>
            </w:tcBorders>
            <w:shd w:val="clear" w:color="auto" w:fill="auto"/>
            <w:noWrap/>
            <w:vAlign w:val="center"/>
          </w:tcPr>
          <w:p w14:paraId="1AF85FA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1,171,952.28</w:t>
            </w:r>
          </w:p>
        </w:tc>
        <w:tc>
          <w:tcPr>
            <w:tcW w:w="1013" w:type="pct"/>
            <w:tcBorders>
              <w:top w:val="nil"/>
              <w:left w:val="nil"/>
              <w:bottom w:val="single" w:color="9BC2E6" w:sz="8" w:space="0"/>
              <w:right w:val="single" w:color="9BC2E6" w:sz="8" w:space="0"/>
            </w:tcBorders>
            <w:shd w:val="clear" w:color="auto" w:fill="auto"/>
            <w:noWrap/>
            <w:vAlign w:val="center"/>
          </w:tcPr>
          <w:p w14:paraId="4688538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110,004.63</w:t>
            </w:r>
          </w:p>
        </w:tc>
        <w:tc>
          <w:tcPr>
            <w:tcW w:w="1013" w:type="pct"/>
            <w:tcBorders>
              <w:top w:val="nil"/>
              <w:left w:val="nil"/>
              <w:bottom w:val="single" w:color="9BC2E6" w:sz="8" w:space="0"/>
              <w:right w:val="single" w:color="9BC2E6" w:sz="8" w:space="0"/>
            </w:tcBorders>
            <w:shd w:val="clear" w:color="auto" w:fill="DDEBF7"/>
            <w:noWrap/>
            <w:vAlign w:val="bottom"/>
          </w:tcPr>
          <w:p w14:paraId="7B8FD1B5">
            <w:pPr>
              <w:jc w:val="center"/>
              <w:rPr>
                <w:rFonts w:hint="eastAsia" w:ascii="宋体" w:hAnsi="宋体" w:eastAsia="宋体" w:cs="宋体"/>
                <w:i w:val="0"/>
                <w:iCs w:val="0"/>
                <w:color w:val="000000"/>
                <w:sz w:val="24"/>
                <w:szCs w:val="24"/>
                <w:highlight w:val="none"/>
                <w:u w:val="none"/>
              </w:rPr>
            </w:pPr>
          </w:p>
        </w:tc>
        <w:tc>
          <w:tcPr>
            <w:tcW w:w="956" w:type="pct"/>
            <w:tcBorders>
              <w:top w:val="nil"/>
              <w:left w:val="nil"/>
              <w:bottom w:val="single" w:color="9BC2E6" w:sz="8" w:space="0"/>
              <w:right w:val="single" w:color="5B9BD5" w:sz="8" w:space="0"/>
            </w:tcBorders>
            <w:shd w:val="clear" w:color="auto" w:fill="auto"/>
            <w:noWrap/>
            <w:vAlign w:val="center"/>
          </w:tcPr>
          <w:p w14:paraId="7136011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1,281,956.91</w:t>
            </w:r>
          </w:p>
        </w:tc>
      </w:tr>
    </w:tbl>
    <w:p w14:paraId="57864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highlight w:val="none"/>
          <w:lang w:val="en-US" w:eastAsia="zh-CN"/>
        </w:rPr>
      </w:pPr>
      <w:bookmarkStart w:id="35" w:name="_Toc25434"/>
      <w:r>
        <w:rPr>
          <w:rFonts w:hint="eastAsia" w:ascii="楷体" w:hAnsi="楷体" w:eastAsia="楷体" w:cs="楷体"/>
          <w:b/>
          <w:bCs/>
          <w:sz w:val="32"/>
          <w:szCs w:val="32"/>
          <w:highlight w:val="none"/>
          <w:lang w:val="en-US" w:eastAsia="zh-CN"/>
        </w:rPr>
        <w:t>（八）厉行节约保障措施的执行情况及其政策效果</w:t>
      </w:r>
      <w:bookmarkEnd w:id="35"/>
    </w:p>
    <w:p w14:paraId="612263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仿宋" w:hAnsi="仿宋" w:eastAsia="仿宋" w:cs="仿宋"/>
          <w:sz w:val="32"/>
          <w:szCs w:val="32"/>
          <w:highlight w:val="none"/>
          <w:lang w:val="en-US" w:eastAsia="zh-CN"/>
        </w:rPr>
        <w:t>未提供厉行节约保障措施的执行情况及其政策效果的工作总结。</w:t>
      </w:r>
    </w:p>
    <w:p w14:paraId="7E5B6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b/>
          <w:bCs/>
          <w:sz w:val="32"/>
          <w:szCs w:val="32"/>
          <w:highlight w:val="none"/>
          <w:lang w:eastAsia="zh-CN"/>
        </w:rPr>
      </w:pPr>
      <w:bookmarkStart w:id="36" w:name="_Toc8504"/>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bookmarkEnd w:id="36"/>
    </w:p>
    <w:p w14:paraId="5A6DA20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eastAsia="zh-CN"/>
        </w:rPr>
      </w:pPr>
      <w:bookmarkStart w:id="37" w:name="_Toc21601"/>
      <w:r>
        <w:rPr>
          <w:rFonts w:hint="eastAsia" w:ascii="楷体" w:hAnsi="楷体" w:eastAsia="楷体" w:cs="楷体"/>
          <w:b/>
          <w:bCs/>
          <w:sz w:val="32"/>
          <w:szCs w:val="32"/>
          <w:lang w:eastAsia="zh-CN"/>
        </w:rPr>
        <w:t>（一）总体目标</w:t>
      </w:r>
      <w:bookmarkEnd w:id="37"/>
    </w:p>
    <w:p w14:paraId="2019EE6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聚焦“国之大者”，履行监督首责，保持高压态势，维护群众利益，锻造过硬铁军，以精准有力的政治监督、风腐同治的坚决行动、标本兼治的系统施治，推动全区政治生态持续净化、干部作风持续向好、发展环境持续优化、群众满意度持续提升，为雁峰区高质量发展提供坚强纪律保障。</w:t>
      </w:r>
    </w:p>
    <w:p w14:paraId="2E97E8B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38" w:name="_Toc13197"/>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）分类目标</w:t>
      </w:r>
      <w:bookmarkEnd w:id="38"/>
    </w:p>
    <w:p w14:paraId="7419E12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bookmarkStart w:id="39" w:name="_Toc29770"/>
      <w:bookmarkStart w:id="40" w:name="_Toc6424"/>
      <w:r>
        <w:rPr>
          <w:rFonts w:hint="eastAsia" w:ascii="仿宋" w:hAnsi="仿宋" w:eastAsia="仿宋" w:cs="仿宋"/>
          <w:b/>
          <w:bCs/>
          <w:sz w:val="32"/>
          <w:szCs w:val="32"/>
          <w:highlight w:val="none"/>
          <w:lang w:val="en-US" w:eastAsia="zh-CN"/>
        </w:rPr>
        <w:t>1.政治监督与政治生态建设目标</w:t>
      </w:r>
    </w:p>
    <w:p w14:paraId="249FFEF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保障重大决策部署落地见效。</w:t>
      </w:r>
      <w:r>
        <w:rPr>
          <w:rFonts w:hint="eastAsia" w:ascii="仿宋" w:hAnsi="仿宋" w:eastAsia="仿宋" w:cs="仿宋"/>
          <w:b w:val="0"/>
          <w:bCs w:val="0"/>
          <w:sz w:val="32"/>
          <w:szCs w:val="32"/>
          <w:highlight w:val="none"/>
          <w:lang w:val="en-US" w:eastAsia="zh-CN"/>
        </w:rPr>
        <w:t>紧盯“第一政治要件”和区委中心工作，以精准监督推动责任落实、问题解决。</w:t>
      </w:r>
      <w:r>
        <w:rPr>
          <w:rFonts w:hint="eastAsia" w:ascii="仿宋" w:hAnsi="仿宋" w:eastAsia="仿宋" w:cs="仿宋"/>
          <w:b/>
          <w:bCs/>
          <w:sz w:val="32"/>
          <w:szCs w:val="32"/>
          <w:highlight w:val="none"/>
          <w:lang w:val="en-US" w:eastAsia="zh-CN"/>
        </w:rPr>
        <w:t>专项检查频率：</w:t>
      </w:r>
      <w:r>
        <w:rPr>
          <w:rFonts w:hint="eastAsia" w:ascii="仿宋" w:hAnsi="仿宋" w:eastAsia="仿宋" w:cs="仿宋"/>
          <w:b w:val="0"/>
          <w:bCs w:val="0"/>
          <w:sz w:val="32"/>
          <w:szCs w:val="32"/>
          <w:highlight w:val="none"/>
          <w:lang w:val="en-US" w:eastAsia="zh-CN"/>
        </w:rPr>
        <w:t>针对“校园餐”等重点领域，全年开展“四不两直”联合监督检查30余次。</w:t>
      </w:r>
      <w:r>
        <w:rPr>
          <w:rFonts w:hint="eastAsia" w:ascii="仿宋" w:hAnsi="仿宋" w:eastAsia="仿宋" w:cs="仿宋"/>
          <w:b/>
          <w:bCs/>
          <w:sz w:val="32"/>
          <w:szCs w:val="32"/>
          <w:highlight w:val="none"/>
          <w:lang w:val="en-US" w:eastAsia="zh-CN"/>
        </w:rPr>
        <w:t>问题发现与处置：</w:t>
      </w:r>
      <w:r>
        <w:rPr>
          <w:rFonts w:hint="eastAsia" w:ascii="仿宋" w:hAnsi="仿宋" w:eastAsia="仿宋" w:cs="仿宋"/>
          <w:b w:val="0"/>
          <w:bCs w:val="0"/>
          <w:sz w:val="32"/>
          <w:szCs w:val="32"/>
          <w:highlight w:val="none"/>
          <w:lang w:val="en-US" w:eastAsia="zh-CN"/>
        </w:rPr>
        <w:t>通过政治监督，全年发现并处置问题线索18条，立案33件，处理处分33人；追责问责履职不力党员干部6人次。</w:t>
      </w:r>
      <w:r>
        <w:rPr>
          <w:rFonts w:hint="eastAsia" w:ascii="仿宋" w:hAnsi="仿宋" w:eastAsia="仿宋" w:cs="仿宋"/>
          <w:b/>
          <w:bCs/>
          <w:sz w:val="32"/>
          <w:szCs w:val="32"/>
          <w:highlight w:val="none"/>
          <w:lang w:val="en-US" w:eastAsia="zh-CN"/>
        </w:rPr>
        <w:t>重点任务护航：</w:t>
      </w:r>
      <w:r>
        <w:rPr>
          <w:rFonts w:hint="eastAsia" w:ascii="仿宋" w:hAnsi="仿宋" w:eastAsia="仿宋" w:cs="仿宋"/>
          <w:b w:val="0"/>
          <w:bCs w:val="0"/>
          <w:sz w:val="32"/>
          <w:szCs w:val="32"/>
          <w:highlight w:val="none"/>
          <w:lang w:val="en-US" w:eastAsia="zh-CN"/>
        </w:rPr>
        <w:t>护航省旅发大会等重点任务，全年下发督查督导简报32期，督办函25份，督促整改问题83个。力争工作经验获省级以上媒体推介2次以上。</w:t>
      </w:r>
      <w:r>
        <w:rPr>
          <w:rFonts w:hint="eastAsia" w:ascii="仿宋" w:hAnsi="仿宋" w:eastAsia="仿宋" w:cs="仿宋"/>
          <w:b/>
          <w:bCs/>
          <w:sz w:val="32"/>
          <w:szCs w:val="32"/>
          <w:highlight w:val="none"/>
          <w:lang w:val="en-US" w:eastAsia="zh-CN"/>
        </w:rPr>
        <w:t>巡察覆盖率与整改率：</w:t>
      </w:r>
      <w:r>
        <w:rPr>
          <w:rFonts w:hint="eastAsia" w:ascii="仿宋" w:hAnsi="仿宋" w:eastAsia="仿宋" w:cs="仿宋"/>
          <w:b w:val="0"/>
          <w:bCs w:val="0"/>
          <w:sz w:val="32"/>
          <w:szCs w:val="32"/>
          <w:highlight w:val="none"/>
          <w:lang w:val="en-US" w:eastAsia="zh-CN"/>
        </w:rPr>
        <w:t>完成对29个单位的常规巡察，对村（社区）巡察发现问题239个，交办立行立改事项29件。巡察整改评估完成4轮，覆盖41个党组织，整改完成率均达90%以上。对整改不力党组织负责人约谈提醒4人次。</w:t>
      </w:r>
    </w:p>
    <w:p w14:paraId="71150D2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2.正风肃纪与腐败治理目标</w:t>
      </w:r>
    </w:p>
    <w:p w14:paraId="6181918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A强化日常监督与风险防控。</w:t>
      </w:r>
      <w:r>
        <w:rPr>
          <w:rFonts w:hint="eastAsia" w:ascii="仿宋" w:hAnsi="仿宋" w:eastAsia="仿宋" w:cs="仿宋"/>
          <w:b w:val="0"/>
          <w:bCs w:val="0"/>
          <w:sz w:val="32"/>
          <w:szCs w:val="32"/>
          <w:highlight w:val="none"/>
          <w:lang w:val="en-US" w:eastAsia="zh-CN"/>
        </w:rPr>
        <w:t>严明纪律规矩，深化作风建设，防范廉政风险。</w:t>
      </w:r>
      <w:r>
        <w:rPr>
          <w:rFonts w:hint="eastAsia" w:ascii="仿宋" w:hAnsi="仿宋" w:eastAsia="仿宋" w:cs="仿宋"/>
          <w:b/>
          <w:bCs/>
          <w:sz w:val="32"/>
          <w:szCs w:val="32"/>
          <w:highlight w:val="none"/>
          <w:lang w:val="en-US" w:eastAsia="zh-CN"/>
        </w:rPr>
        <w:t>廉政审查把关：</w:t>
      </w:r>
      <w:r>
        <w:rPr>
          <w:rFonts w:hint="eastAsia" w:ascii="仿宋" w:hAnsi="仿宋" w:eastAsia="仿宋" w:cs="仿宋"/>
          <w:b w:val="0"/>
          <w:bCs w:val="0"/>
          <w:sz w:val="32"/>
          <w:szCs w:val="32"/>
          <w:highlight w:val="none"/>
          <w:lang w:val="en-US" w:eastAsia="zh-CN"/>
        </w:rPr>
        <w:t>全年出具各类廉政审查意见回复34批584人次，严防“带病提拔”“带病评优”。</w:t>
      </w:r>
      <w:r>
        <w:rPr>
          <w:rFonts w:hint="eastAsia" w:ascii="仿宋" w:hAnsi="仿宋" w:eastAsia="仿宋" w:cs="仿宋"/>
          <w:b/>
          <w:bCs/>
          <w:sz w:val="32"/>
          <w:szCs w:val="32"/>
          <w:highlight w:val="none"/>
          <w:lang w:val="en-US" w:eastAsia="zh-CN"/>
        </w:rPr>
        <w:t>“第一种形态”运用：</w:t>
      </w:r>
      <w:r>
        <w:rPr>
          <w:rFonts w:hint="eastAsia" w:ascii="仿宋" w:hAnsi="仿宋" w:eastAsia="仿宋" w:cs="仿宋"/>
          <w:b w:val="0"/>
          <w:bCs w:val="0"/>
          <w:sz w:val="32"/>
          <w:szCs w:val="32"/>
          <w:highlight w:val="none"/>
          <w:lang w:val="en-US" w:eastAsia="zh-CN"/>
        </w:rPr>
        <w:t>运用“第一种形态”帮助和处理干部35人次。</w:t>
      </w:r>
      <w:r>
        <w:rPr>
          <w:rFonts w:hint="eastAsia" w:ascii="仿宋" w:hAnsi="仿宋" w:eastAsia="仿宋" w:cs="仿宋"/>
          <w:b/>
          <w:bCs/>
          <w:sz w:val="32"/>
          <w:szCs w:val="32"/>
          <w:highlight w:val="none"/>
          <w:lang w:val="en-US" w:eastAsia="zh-CN"/>
        </w:rPr>
        <w:t>“四风”问题查处：</w:t>
      </w:r>
      <w:r>
        <w:rPr>
          <w:rFonts w:hint="eastAsia" w:ascii="仿宋" w:hAnsi="仿宋" w:eastAsia="仿宋" w:cs="仿宋"/>
          <w:b w:val="0"/>
          <w:bCs w:val="0"/>
          <w:sz w:val="32"/>
          <w:szCs w:val="32"/>
          <w:highlight w:val="none"/>
          <w:lang w:val="en-US" w:eastAsia="zh-CN"/>
        </w:rPr>
        <w:t>全年发现并查处“四风”问题53起89人，通报典型案例3期13人。查处“两带头五整治”相关问题56人。</w:t>
      </w:r>
      <w:r>
        <w:rPr>
          <w:rFonts w:hint="eastAsia" w:ascii="仿宋" w:hAnsi="仿宋" w:eastAsia="仿宋" w:cs="仿宋"/>
          <w:b/>
          <w:bCs/>
          <w:sz w:val="32"/>
          <w:szCs w:val="32"/>
          <w:highlight w:val="none"/>
          <w:lang w:val="en-US" w:eastAsia="zh-CN"/>
        </w:rPr>
        <w:t>营商环境案件查办：</w:t>
      </w:r>
      <w:r>
        <w:rPr>
          <w:rFonts w:hint="eastAsia" w:ascii="仿宋" w:hAnsi="仿宋" w:eastAsia="仿宋" w:cs="仿宋"/>
          <w:b w:val="0"/>
          <w:bCs w:val="0"/>
          <w:sz w:val="32"/>
          <w:szCs w:val="32"/>
          <w:highlight w:val="none"/>
          <w:lang w:val="en-US" w:eastAsia="zh-CN"/>
        </w:rPr>
        <w:t>依托“互联网+监督”等平台，查处破坏营商环境案件45件。</w:t>
      </w:r>
    </w:p>
    <w:p w14:paraId="16F1EF3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B保持惩治腐败高压态势。</w:t>
      </w:r>
      <w:r>
        <w:rPr>
          <w:rFonts w:hint="eastAsia" w:ascii="仿宋" w:hAnsi="仿宋" w:eastAsia="仿宋" w:cs="仿宋"/>
          <w:b w:val="0"/>
          <w:bCs w:val="0"/>
          <w:sz w:val="32"/>
          <w:szCs w:val="32"/>
          <w:highlight w:val="none"/>
          <w:lang w:val="en-US" w:eastAsia="zh-CN"/>
        </w:rPr>
        <w:t>坚持有案必查、有腐必惩，提升办案质效。</w:t>
      </w:r>
      <w:r>
        <w:rPr>
          <w:rFonts w:hint="eastAsia" w:ascii="仿宋" w:hAnsi="仿宋" w:eastAsia="仿宋" w:cs="仿宋"/>
          <w:b/>
          <w:bCs/>
          <w:sz w:val="32"/>
          <w:szCs w:val="32"/>
          <w:highlight w:val="none"/>
          <w:lang w:val="en-US" w:eastAsia="zh-CN"/>
        </w:rPr>
        <w:t>线索处置与案件查办：</w:t>
      </w:r>
      <w:r>
        <w:rPr>
          <w:rFonts w:hint="eastAsia" w:ascii="仿宋" w:hAnsi="仿宋" w:eastAsia="仿宋" w:cs="仿宋"/>
          <w:b w:val="0"/>
          <w:bCs w:val="0"/>
          <w:sz w:val="32"/>
          <w:szCs w:val="32"/>
          <w:highlight w:val="none"/>
          <w:lang w:val="en-US" w:eastAsia="zh-CN"/>
        </w:rPr>
        <w:t>全年受理问题线索352件，立案297件，留置9人，给予党纪政务处分287人。</w:t>
      </w:r>
      <w:r>
        <w:rPr>
          <w:rFonts w:hint="eastAsia" w:ascii="仿宋" w:hAnsi="仿宋" w:eastAsia="仿宋" w:cs="仿宋"/>
          <w:b/>
          <w:bCs/>
          <w:sz w:val="32"/>
          <w:szCs w:val="32"/>
          <w:highlight w:val="none"/>
          <w:lang w:val="en-US" w:eastAsia="zh-CN"/>
        </w:rPr>
        <w:t>追赃挽损：</w:t>
      </w:r>
      <w:r>
        <w:rPr>
          <w:rFonts w:hint="eastAsia" w:ascii="仿宋" w:hAnsi="仿宋" w:eastAsia="仿宋" w:cs="仿宋"/>
          <w:b w:val="0"/>
          <w:bCs w:val="0"/>
          <w:sz w:val="32"/>
          <w:szCs w:val="32"/>
          <w:highlight w:val="none"/>
          <w:lang w:val="en-US" w:eastAsia="zh-CN"/>
        </w:rPr>
        <w:t>全年通过查办案件追赃挽损总额超过1000万元（含协助上级办案），其中本级查办典型案件追赃挽损1025万余元（桂敏案769万+汤超案256万）。</w:t>
      </w:r>
      <w:r>
        <w:rPr>
          <w:rFonts w:hint="eastAsia" w:ascii="仿宋" w:hAnsi="仿宋" w:eastAsia="仿宋" w:cs="仿宋"/>
          <w:b/>
          <w:bCs/>
          <w:sz w:val="32"/>
          <w:szCs w:val="32"/>
          <w:highlight w:val="none"/>
          <w:lang w:val="en-US" w:eastAsia="zh-CN"/>
        </w:rPr>
        <w:t>大要案查办与协作：</w:t>
      </w:r>
      <w:r>
        <w:rPr>
          <w:rFonts w:hint="eastAsia" w:ascii="仿宋" w:hAnsi="仿宋" w:eastAsia="仿宋" w:cs="仿宋"/>
          <w:b w:val="0"/>
          <w:bCs w:val="0"/>
          <w:sz w:val="32"/>
          <w:szCs w:val="32"/>
          <w:highlight w:val="none"/>
          <w:lang w:val="en-US" w:eastAsia="zh-CN"/>
        </w:rPr>
        <w:t>成功办结潜逃27年人员案件，并抽调骨干协助上级查办大要案，成效显著。</w:t>
      </w:r>
      <w:r>
        <w:rPr>
          <w:rFonts w:hint="eastAsia" w:ascii="仿宋" w:hAnsi="仿宋" w:eastAsia="仿宋" w:cs="仿宋"/>
          <w:b/>
          <w:bCs/>
          <w:sz w:val="32"/>
          <w:szCs w:val="32"/>
          <w:highlight w:val="none"/>
          <w:lang w:val="en-US" w:eastAsia="zh-CN"/>
        </w:rPr>
        <w:t>深化以案促改促治。</w:t>
      </w:r>
      <w:r>
        <w:rPr>
          <w:rFonts w:hint="eastAsia" w:ascii="仿宋" w:hAnsi="仿宋" w:eastAsia="仿宋" w:cs="仿宋"/>
          <w:b w:val="0"/>
          <w:bCs w:val="0"/>
          <w:sz w:val="32"/>
          <w:szCs w:val="32"/>
          <w:highlight w:val="none"/>
          <w:lang w:val="en-US" w:eastAsia="zh-CN"/>
        </w:rPr>
        <w:t>做实案件查办“后半篇文章”，推动系统治理。</w:t>
      </w:r>
      <w:r>
        <w:rPr>
          <w:rFonts w:hint="eastAsia" w:ascii="仿宋" w:hAnsi="仿宋" w:eastAsia="仿宋" w:cs="仿宋"/>
          <w:b/>
          <w:bCs/>
          <w:sz w:val="32"/>
          <w:szCs w:val="32"/>
          <w:highlight w:val="none"/>
          <w:lang w:val="en-US" w:eastAsia="zh-CN"/>
        </w:rPr>
        <w:t>纪检监察建议与制度建设：</w:t>
      </w:r>
      <w:r>
        <w:rPr>
          <w:rFonts w:hint="eastAsia" w:ascii="仿宋" w:hAnsi="仿宋" w:eastAsia="仿宋" w:cs="仿宋"/>
          <w:b w:val="0"/>
          <w:bCs w:val="0"/>
          <w:sz w:val="32"/>
          <w:szCs w:val="32"/>
          <w:highlight w:val="none"/>
          <w:lang w:val="en-US" w:eastAsia="zh-CN"/>
        </w:rPr>
        <w:t>全年制发纪检监察建议书2份，推动完善区级制度3项。</w:t>
      </w:r>
      <w:r>
        <w:rPr>
          <w:rFonts w:hint="eastAsia" w:ascii="仿宋" w:hAnsi="仿宋" w:eastAsia="仿宋" w:cs="仿宋"/>
          <w:b/>
          <w:bCs/>
          <w:sz w:val="32"/>
          <w:szCs w:val="32"/>
          <w:highlight w:val="none"/>
          <w:lang w:val="en-US" w:eastAsia="zh-CN"/>
        </w:rPr>
        <w:t>推动解决具体问题：</w:t>
      </w:r>
      <w:r>
        <w:rPr>
          <w:rFonts w:hint="eastAsia" w:ascii="仿宋" w:hAnsi="仿宋" w:eastAsia="仿宋" w:cs="仿宋"/>
          <w:b w:val="0"/>
          <w:bCs w:val="0"/>
          <w:sz w:val="32"/>
          <w:szCs w:val="32"/>
          <w:highlight w:val="none"/>
          <w:lang w:val="en-US" w:eastAsia="zh-CN"/>
        </w:rPr>
        <w:t>通过以案促改，推动化解2处企业厂房、325户居民“办证难”问题。</w:t>
      </w:r>
      <w:r>
        <w:rPr>
          <w:rFonts w:hint="eastAsia" w:ascii="仿宋" w:hAnsi="仿宋" w:eastAsia="仿宋" w:cs="仿宋"/>
          <w:b/>
          <w:bCs/>
          <w:sz w:val="32"/>
          <w:szCs w:val="32"/>
          <w:highlight w:val="none"/>
          <w:lang w:val="en-US" w:eastAsia="zh-CN"/>
        </w:rPr>
        <w:t>专项整治成效：</w:t>
      </w:r>
      <w:r>
        <w:rPr>
          <w:rFonts w:hint="eastAsia" w:ascii="仿宋" w:hAnsi="仿宋" w:eastAsia="仿宋" w:cs="仿宋"/>
          <w:b w:val="0"/>
          <w:bCs w:val="0"/>
          <w:sz w:val="32"/>
          <w:szCs w:val="32"/>
          <w:highlight w:val="none"/>
          <w:lang w:val="en-US" w:eastAsia="zh-CN"/>
        </w:rPr>
        <w:t>推动公租房等领域专项整治，争取整治成效获省级专刊推介。</w:t>
      </w:r>
    </w:p>
    <w:p w14:paraId="69F137A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3.执纪为民与基层治理目标</w:t>
      </w:r>
    </w:p>
    <w:p w14:paraId="672E6C0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深入整治群众身边腐败和不正之风。</w:t>
      </w:r>
      <w:r>
        <w:rPr>
          <w:rFonts w:hint="eastAsia" w:ascii="仿宋" w:hAnsi="仿宋" w:eastAsia="仿宋" w:cs="仿宋"/>
          <w:b w:val="0"/>
          <w:bCs w:val="0"/>
          <w:sz w:val="32"/>
          <w:szCs w:val="32"/>
          <w:highlight w:val="none"/>
          <w:lang w:val="en-US" w:eastAsia="zh-CN"/>
        </w:rPr>
        <w:t>回应群众关切，解决急难愁盼。</w:t>
      </w:r>
      <w:r>
        <w:rPr>
          <w:rFonts w:hint="eastAsia" w:ascii="仿宋" w:hAnsi="仿宋" w:eastAsia="仿宋" w:cs="仿宋"/>
          <w:b/>
          <w:bCs/>
          <w:sz w:val="32"/>
          <w:szCs w:val="32"/>
          <w:highlight w:val="none"/>
          <w:lang w:val="en-US" w:eastAsia="zh-CN"/>
        </w:rPr>
        <w:t>专项整治力度：</w:t>
      </w:r>
      <w:r>
        <w:rPr>
          <w:rFonts w:hint="eastAsia" w:ascii="仿宋" w:hAnsi="仿宋" w:eastAsia="仿宋" w:cs="仿宋"/>
          <w:b w:val="0"/>
          <w:bCs w:val="0"/>
          <w:sz w:val="32"/>
          <w:szCs w:val="32"/>
          <w:highlight w:val="none"/>
          <w:lang w:val="en-US" w:eastAsia="zh-CN"/>
        </w:rPr>
        <w:t>聚焦农村“三资”管理问题，立案31件，处分31人；聚焦社会救助问题，立案23起，处理处分23人。</w:t>
      </w:r>
      <w:r>
        <w:rPr>
          <w:rFonts w:hint="eastAsia" w:ascii="仿宋" w:hAnsi="仿宋" w:eastAsia="仿宋" w:cs="仿宋"/>
          <w:b/>
          <w:bCs/>
          <w:sz w:val="32"/>
          <w:szCs w:val="32"/>
          <w:highlight w:val="none"/>
          <w:lang w:val="en-US" w:eastAsia="zh-CN"/>
        </w:rPr>
        <w:t>群众参与度：</w:t>
      </w:r>
      <w:r>
        <w:rPr>
          <w:rFonts w:hint="eastAsia" w:ascii="仿宋" w:hAnsi="仿宋" w:eastAsia="仿宋" w:cs="仿宋"/>
          <w:b w:val="0"/>
          <w:bCs w:val="0"/>
          <w:sz w:val="32"/>
          <w:szCs w:val="32"/>
          <w:highlight w:val="none"/>
          <w:lang w:val="en-US" w:eastAsia="zh-CN"/>
        </w:rPr>
        <w:t>收集群众点题清单230余份，受理检举控告类信访32件。</w:t>
      </w:r>
      <w:r>
        <w:rPr>
          <w:rFonts w:hint="eastAsia" w:ascii="仿宋" w:hAnsi="仿宋" w:eastAsia="仿宋" w:cs="仿宋"/>
          <w:b/>
          <w:bCs/>
          <w:sz w:val="32"/>
          <w:szCs w:val="32"/>
          <w:highlight w:val="none"/>
          <w:lang w:val="en-US" w:eastAsia="zh-CN"/>
        </w:rPr>
        <w:t>为民办实事：</w:t>
      </w:r>
      <w:r>
        <w:rPr>
          <w:rFonts w:hint="eastAsia" w:ascii="仿宋" w:hAnsi="仿宋" w:eastAsia="仿宋" w:cs="仿宋"/>
          <w:b w:val="0"/>
          <w:bCs w:val="0"/>
          <w:sz w:val="32"/>
          <w:szCs w:val="32"/>
          <w:highlight w:val="none"/>
          <w:lang w:val="en-US" w:eastAsia="zh-CN"/>
        </w:rPr>
        <w:t>向群众退还违纪资金140万余元，推动办理民生实事419件。直接惠及老旧小区居民5413户、2.13万余人，辐射惠及就医就学等民生领域群众7万余人。</w:t>
      </w:r>
      <w:r>
        <w:rPr>
          <w:rFonts w:hint="eastAsia" w:ascii="仿宋" w:hAnsi="仿宋" w:eastAsia="仿宋" w:cs="仿宋"/>
          <w:b/>
          <w:bCs/>
          <w:sz w:val="32"/>
          <w:szCs w:val="32"/>
          <w:highlight w:val="none"/>
          <w:lang w:val="en-US" w:eastAsia="zh-CN"/>
        </w:rPr>
        <w:t>推动重大项目：</w:t>
      </w:r>
      <w:r>
        <w:rPr>
          <w:rFonts w:hint="eastAsia" w:ascii="仿宋" w:hAnsi="仿宋" w:eastAsia="仿宋" w:cs="仿宋"/>
          <w:b w:val="0"/>
          <w:bCs w:val="0"/>
          <w:sz w:val="32"/>
          <w:szCs w:val="32"/>
          <w:highlight w:val="none"/>
          <w:lang w:val="en-US" w:eastAsia="zh-CN"/>
        </w:rPr>
        <w:t>推动完成防涝工程，投入资金1992万余元，预计保护面积14.5平方公里。</w:t>
      </w:r>
    </w:p>
    <w:p w14:paraId="1F0AB28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4.廉洁文化建设与教育预防目标</w:t>
      </w:r>
    </w:p>
    <w:p w14:paraId="634541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增强廉洁文化影响力与教育实效。</w:t>
      </w:r>
      <w:r>
        <w:rPr>
          <w:rFonts w:hint="eastAsia" w:ascii="仿宋" w:hAnsi="仿宋" w:eastAsia="仿宋" w:cs="仿宋"/>
          <w:b w:val="0"/>
          <w:bCs w:val="0"/>
          <w:sz w:val="32"/>
          <w:szCs w:val="32"/>
          <w:highlight w:val="none"/>
          <w:lang w:val="en-US" w:eastAsia="zh-CN"/>
        </w:rPr>
        <w:t>创新载体，营造崇廉拒腐氛围。</w:t>
      </w:r>
      <w:r>
        <w:rPr>
          <w:rFonts w:hint="eastAsia" w:ascii="仿宋" w:hAnsi="仿宋" w:eastAsia="仿宋" w:cs="仿宋"/>
          <w:b/>
          <w:bCs/>
          <w:sz w:val="32"/>
          <w:szCs w:val="32"/>
          <w:highlight w:val="none"/>
          <w:lang w:val="en-US" w:eastAsia="zh-CN"/>
        </w:rPr>
        <w:t>教育活动覆盖：</w:t>
      </w:r>
      <w:r>
        <w:rPr>
          <w:rFonts w:hint="eastAsia" w:ascii="仿宋" w:hAnsi="仿宋" w:eastAsia="仿宋" w:cs="仿宋"/>
          <w:b w:val="0"/>
          <w:bCs w:val="0"/>
          <w:sz w:val="32"/>
          <w:szCs w:val="32"/>
          <w:highlight w:val="none"/>
          <w:lang w:val="en-US" w:eastAsia="zh-CN"/>
        </w:rPr>
        <w:t>党纪学习教育送教下基层98场次，组建讲师团开展宣传阐释。</w:t>
      </w:r>
      <w:r>
        <w:rPr>
          <w:rFonts w:hint="eastAsia" w:ascii="仿宋" w:hAnsi="仿宋" w:eastAsia="仿宋" w:cs="仿宋"/>
          <w:b/>
          <w:bCs/>
          <w:sz w:val="32"/>
          <w:szCs w:val="32"/>
          <w:highlight w:val="none"/>
          <w:lang w:val="en-US" w:eastAsia="zh-CN"/>
        </w:rPr>
        <w:t>文化作品创作</w:t>
      </w:r>
      <w:r>
        <w:rPr>
          <w:rFonts w:hint="eastAsia" w:ascii="仿宋" w:hAnsi="仿宋" w:eastAsia="仿宋" w:cs="仿宋"/>
          <w:b w:val="0"/>
          <w:bCs w:val="0"/>
          <w:sz w:val="32"/>
          <w:szCs w:val="32"/>
          <w:highlight w:val="none"/>
          <w:lang w:val="en-US" w:eastAsia="zh-CN"/>
        </w:rPr>
        <w:t>：创作“以画说纪”系列短片4期，创作《天地一船山》等廉洁文艺作品至少2部。</w:t>
      </w:r>
      <w:r>
        <w:rPr>
          <w:rFonts w:hint="eastAsia" w:ascii="仿宋" w:hAnsi="仿宋" w:eastAsia="仿宋" w:cs="仿宋"/>
          <w:b/>
          <w:bCs/>
          <w:sz w:val="32"/>
          <w:szCs w:val="32"/>
          <w:highlight w:val="none"/>
          <w:lang w:val="en-US" w:eastAsia="zh-CN"/>
        </w:rPr>
        <w:t>阵地建设：</w:t>
      </w:r>
      <w:r>
        <w:rPr>
          <w:rFonts w:hint="eastAsia" w:ascii="仿宋" w:hAnsi="仿宋" w:eastAsia="仿宋" w:cs="仿宋"/>
          <w:b w:val="0"/>
          <w:bCs w:val="0"/>
          <w:sz w:val="32"/>
          <w:szCs w:val="32"/>
          <w:highlight w:val="none"/>
          <w:lang w:val="en-US" w:eastAsia="zh-CN"/>
        </w:rPr>
        <w:t>升级打造新型廉洁文化教育阵地至少3处、“清廉文旅”线路2条。</w:t>
      </w:r>
      <w:r>
        <w:rPr>
          <w:rFonts w:hint="eastAsia" w:ascii="仿宋" w:hAnsi="仿宋" w:eastAsia="仿宋" w:cs="仿宋"/>
          <w:b/>
          <w:bCs/>
          <w:sz w:val="32"/>
          <w:szCs w:val="32"/>
          <w:highlight w:val="none"/>
          <w:lang w:val="en-US" w:eastAsia="zh-CN"/>
        </w:rPr>
        <w:t>经验推广：</w:t>
      </w:r>
      <w:r>
        <w:rPr>
          <w:rFonts w:hint="eastAsia" w:ascii="仿宋" w:hAnsi="仿宋" w:eastAsia="仿宋" w:cs="仿宋"/>
          <w:b w:val="0"/>
          <w:bCs w:val="0"/>
          <w:sz w:val="32"/>
          <w:szCs w:val="32"/>
          <w:highlight w:val="none"/>
          <w:lang w:val="en-US" w:eastAsia="zh-CN"/>
        </w:rPr>
        <w:t>廉洁家风建设等工作经验获央媒推介至少1次；基层减负等工作经验获国家级媒体推介。</w:t>
      </w:r>
    </w:p>
    <w:p w14:paraId="1556624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5.队伍建设与能力提升目标</w:t>
      </w:r>
    </w:p>
    <w:p w14:paraId="65E5451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黑体" w:hAnsi="黑体" w:eastAsia="黑体" w:cs="黑体"/>
          <w:sz w:val="32"/>
          <w:szCs w:val="32"/>
          <w:highlight w:val="none"/>
          <w:lang w:val="en-US" w:eastAsia="zh-CN"/>
        </w:rPr>
      </w:pPr>
      <w:r>
        <w:rPr>
          <w:rFonts w:hint="eastAsia" w:ascii="仿宋" w:hAnsi="仿宋" w:eastAsia="仿宋" w:cs="仿宋"/>
          <w:b/>
          <w:bCs/>
          <w:sz w:val="32"/>
          <w:szCs w:val="32"/>
          <w:highlight w:val="none"/>
          <w:lang w:val="en-US" w:eastAsia="zh-CN"/>
        </w:rPr>
        <w:t>锻造高素质专业化纪检监察铁军。政治学习：</w:t>
      </w:r>
      <w:r>
        <w:rPr>
          <w:rFonts w:hint="eastAsia" w:ascii="仿宋" w:hAnsi="仿宋" w:eastAsia="仿宋" w:cs="仿宋"/>
          <w:b w:val="0"/>
          <w:bCs w:val="0"/>
          <w:sz w:val="32"/>
          <w:szCs w:val="32"/>
          <w:highlight w:val="none"/>
          <w:lang w:val="en-US" w:eastAsia="zh-CN"/>
        </w:rPr>
        <w:t>组织学习贯彻习近平总书记重要讲话和指示批示精神20次25项，召开理论学习中心组会议13次。</w:t>
      </w:r>
      <w:r>
        <w:rPr>
          <w:rFonts w:hint="eastAsia" w:ascii="仿宋" w:hAnsi="仿宋" w:eastAsia="仿宋" w:cs="仿宋"/>
          <w:b/>
          <w:bCs/>
          <w:sz w:val="32"/>
          <w:szCs w:val="32"/>
          <w:highlight w:val="none"/>
          <w:lang w:val="en-US" w:eastAsia="zh-CN"/>
        </w:rPr>
        <w:t>组织建设：</w:t>
      </w:r>
      <w:r>
        <w:rPr>
          <w:rFonts w:hint="eastAsia" w:ascii="仿宋" w:hAnsi="仿宋" w:eastAsia="仿宋" w:cs="仿宋"/>
          <w:b w:val="0"/>
          <w:bCs w:val="0"/>
          <w:sz w:val="32"/>
          <w:szCs w:val="32"/>
          <w:highlight w:val="none"/>
          <w:lang w:val="en-US" w:eastAsia="zh-CN"/>
        </w:rPr>
        <w:t>优化内设机构，实现镇（街）配备纪检监察干部3名及以上，村级纪检委员与监督委员会主任“一肩挑”达100%（48个）。</w:t>
      </w:r>
      <w:r>
        <w:rPr>
          <w:rFonts w:hint="eastAsia" w:ascii="仿宋" w:hAnsi="仿宋" w:eastAsia="仿宋" w:cs="仿宋"/>
          <w:b/>
          <w:bCs/>
          <w:sz w:val="32"/>
          <w:szCs w:val="32"/>
          <w:highlight w:val="none"/>
          <w:lang w:val="en-US" w:eastAsia="zh-CN"/>
        </w:rPr>
        <w:t>人才培养：</w:t>
      </w:r>
      <w:r>
        <w:rPr>
          <w:rFonts w:hint="eastAsia" w:ascii="仿宋" w:hAnsi="仿宋" w:eastAsia="仿宋" w:cs="仿宋"/>
          <w:b w:val="0"/>
          <w:bCs w:val="0"/>
          <w:sz w:val="32"/>
          <w:szCs w:val="32"/>
          <w:highlight w:val="none"/>
          <w:lang w:val="en-US" w:eastAsia="zh-CN"/>
        </w:rPr>
        <w:t>新招录干部6人（法学专业2人），为上级机关输送优秀干部2人。</w:t>
      </w:r>
      <w:r>
        <w:rPr>
          <w:rFonts w:hint="eastAsia" w:ascii="仿宋" w:hAnsi="仿宋" w:eastAsia="仿宋" w:cs="仿宋"/>
          <w:b/>
          <w:bCs/>
          <w:sz w:val="32"/>
          <w:szCs w:val="32"/>
          <w:highlight w:val="none"/>
          <w:lang w:val="en-US" w:eastAsia="zh-CN"/>
        </w:rPr>
        <w:t>安全与质量：</w:t>
      </w:r>
      <w:r>
        <w:rPr>
          <w:rFonts w:hint="eastAsia" w:ascii="仿宋" w:hAnsi="仿宋" w:eastAsia="仿宋" w:cs="仿宋"/>
          <w:b w:val="0"/>
          <w:bCs w:val="0"/>
          <w:sz w:val="32"/>
          <w:szCs w:val="32"/>
          <w:highlight w:val="none"/>
          <w:lang w:val="en-US" w:eastAsia="zh-CN"/>
        </w:rPr>
        <w:t>全年实现办案安全“零事故”；案件质量获市级评查优秀案件3件。</w:t>
      </w:r>
      <w:r>
        <w:rPr>
          <w:rFonts w:hint="eastAsia" w:ascii="仿宋" w:hAnsi="仿宋" w:eastAsia="仿宋" w:cs="仿宋"/>
          <w:b/>
          <w:bCs/>
          <w:sz w:val="32"/>
          <w:szCs w:val="32"/>
          <w:highlight w:val="none"/>
          <w:lang w:val="en-US" w:eastAsia="zh-CN"/>
        </w:rPr>
        <w:t>内部监督：</w:t>
      </w:r>
      <w:r>
        <w:rPr>
          <w:rFonts w:hint="eastAsia" w:ascii="仿宋" w:hAnsi="仿宋" w:eastAsia="仿宋" w:cs="仿宋"/>
          <w:b w:val="0"/>
          <w:bCs w:val="0"/>
          <w:sz w:val="32"/>
          <w:szCs w:val="32"/>
          <w:highlight w:val="none"/>
          <w:lang w:val="en-US" w:eastAsia="zh-CN"/>
        </w:rPr>
        <w:t>受理并处置纪检监察干部问题线索2条，堵塞制度漏洞1个。</w:t>
      </w:r>
    </w:p>
    <w:p w14:paraId="308B02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highlight w:val="none"/>
          <w:lang w:eastAsia="zh-CN"/>
        </w:rPr>
      </w:pPr>
      <w:bookmarkStart w:id="41" w:name="_Toc12100"/>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bookmarkEnd w:id="39"/>
      <w:bookmarkEnd w:id="40"/>
      <w:bookmarkEnd w:id="41"/>
    </w:p>
    <w:p w14:paraId="1FC593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2" w:name="_Toc10865"/>
      <w:bookmarkStart w:id="43" w:name="_Toc8508"/>
      <w:bookmarkStart w:id="44" w:name="_Toc9950"/>
      <w:r>
        <w:rPr>
          <w:rFonts w:hint="eastAsia" w:ascii="楷体" w:hAnsi="楷体" w:eastAsia="楷体" w:cs="楷体"/>
          <w:b/>
          <w:bCs/>
          <w:sz w:val="32"/>
          <w:szCs w:val="32"/>
          <w:lang w:val="en-US" w:eastAsia="zh-CN"/>
        </w:rPr>
        <w:t>（一）评价框架</w:t>
      </w:r>
      <w:bookmarkEnd w:id="42"/>
      <w:bookmarkEnd w:id="43"/>
      <w:bookmarkEnd w:id="44"/>
    </w:p>
    <w:p w14:paraId="46EE98AD">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highlight w:val="yellow"/>
          <w:u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依据财政部《关于全面实施预算绩效管理的意见》，《中华人民共和国预算法》等评价依据，设定以下评价指标：</w:t>
      </w:r>
    </w:p>
    <w:p w14:paraId="1040E7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1.投入指标20分：目标设定、预算配置。</w:t>
      </w:r>
    </w:p>
    <w:p w14:paraId="4BAF2F52">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2.过程指标30分：预算执行、部门管理、资产管理。</w:t>
      </w:r>
    </w:p>
    <w:p w14:paraId="7EF6695F">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3.产出指标30分：职能工作完成率、重点工作办结率。</w:t>
      </w:r>
    </w:p>
    <w:p w14:paraId="0E6B86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4.效益指标20分：社会效益、相关人员满意度。</w:t>
      </w:r>
    </w:p>
    <w:p w14:paraId="500765E9">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default" w:ascii="楷体" w:hAnsi="楷体" w:eastAsia="楷体" w:cs="楷体"/>
          <w:b/>
          <w:bCs/>
          <w:sz w:val="32"/>
          <w:szCs w:val="32"/>
          <w:highlight w:val="none"/>
          <w:lang w:val="en-US" w:eastAsia="zh-CN"/>
        </w:rPr>
      </w:pPr>
      <w:bookmarkStart w:id="45" w:name="_Toc25462"/>
      <w:bookmarkStart w:id="46" w:name="_Toc7412"/>
      <w:bookmarkStart w:id="47" w:name="_Toc7296"/>
      <w:r>
        <w:rPr>
          <w:rFonts w:hint="eastAsia" w:ascii="楷体" w:hAnsi="楷体" w:eastAsia="楷体" w:cs="楷体"/>
          <w:b/>
          <w:bCs/>
          <w:sz w:val="32"/>
          <w:szCs w:val="32"/>
          <w:highlight w:val="none"/>
          <w:lang w:val="en-US" w:eastAsia="zh-CN"/>
        </w:rPr>
        <w:t>（二）评价分析</w:t>
      </w:r>
      <w:bookmarkEnd w:id="45"/>
      <w:bookmarkEnd w:id="46"/>
      <w:bookmarkEnd w:id="47"/>
    </w:p>
    <w:p w14:paraId="464AA21E">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bCs/>
          <w:i w:val="0"/>
          <w:iCs w:val="0"/>
          <w:caps w:val="0"/>
          <w:color w:val="000000"/>
          <w:spacing w:val="0"/>
          <w:sz w:val="32"/>
          <w:szCs w:val="32"/>
          <w:u w:val="none"/>
          <w:shd w:val="clear" w:fill="FFFFFF"/>
          <w:lang w:val="en-US" w:eastAsia="zh-CN"/>
        </w:rPr>
        <w:t>1.总分100分，得分85分，扣分15分，详见后述绩效评价得分扣分表</w:t>
      </w:r>
    </w:p>
    <w:p w14:paraId="08B2F50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p>
    <w:p w14:paraId="02DC883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32" w:charSpace="0"/>
        </w:sectPr>
      </w:pPr>
    </w:p>
    <w:p w14:paraId="2A9A9DB9">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 w:hAnsi="楷体" w:eastAsia="楷体" w:cs="楷体"/>
          <w:b/>
          <w:bCs/>
          <w:kern w:val="0"/>
          <w:sz w:val="32"/>
          <w:szCs w:val="32"/>
          <w:highlight w:val="none"/>
          <w:lang w:val="en-US" w:eastAsia="zh-CN" w:bidi="ar"/>
        </w:rPr>
      </w:pPr>
      <w:r>
        <w:rPr>
          <w:rFonts w:hint="eastAsia" w:ascii="楷体" w:hAnsi="楷体" w:eastAsia="楷体" w:cs="楷体"/>
          <w:b/>
          <w:bCs/>
          <w:kern w:val="0"/>
          <w:sz w:val="32"/>
          <w:szCs w:val="32"/>
          <w:highlight w:val="none"/>
          <w:lang w:val="en-US" w:eastAsia="zh-CN" w:bidi="ar"/>
        </w:rPr>
        <w:t>评价分析</w:t>
      </w:r>
    </w:p>
    <w:p w14:paraId="6459245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1.总分100分，得分84分，扣分16分，详见后述绩效评价得分扣分表。</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847"/>
        <w:gridCol w:w="1183"/>
        <w:gridCol w:w="766"/>
        <w:gridCol w:w="928"/>
        <w:gridCol w:w="1239"/>
        <w:gridCol w:w="4443"/>
        <w:gridCol w:w="4066"/>
      </w:tblGrid>
      <w:tr w14:paraId="6CB2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C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8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C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2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3A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4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3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扣分说明</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1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w:t>
            </w:r>
          </w:p>
        </w:tc>
      </w:tr>
      <w:tr w14:paraId="7A2D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44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投入（20分）</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E8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目标设定（10分）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C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绩效目标合理性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8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4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445F">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B47D">
            <w:pPr>
              <w:jc w:val="left"/>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F1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①是否符合国家法律法规、国民经济和社会发展总体规划；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②是否符合部门“三定”方案确定的职责；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③是否符合部门制定的发展实施规划和年度主要工作计划；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④所属部门（单位）编报预算时是否按要求编制绩效目标。</w:t>
            </w:r>
          </w:p>
        </w:tc>
      </w:tr>
      <w:tr w14:paraId="10831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062EA">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D01E9">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0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绩效指标明确性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B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B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D574">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4895">
            <w:pPr>
              <w:jc w:val="left"/>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11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①是否将部门整体的绩效目标细化分解为具体的工作任务；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②是否通过清晰、可衡量的指标值予以体现；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③是否将项目绩效目标与部门年度的任务数或计划数相对应：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④是否与本年度部门预算资金相匹配，是否对下属部门（单位）预算编报的绩效目标进行审核。</w:t>
            </w:r>
          </w:p>
        </w:tc>
      </w:tr>
      <w:tr w14:paraId="49CF3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E661E">
            <w:pPr>
              <w:jc w:val="center"/>
              <w:rPr>
                <w:rFonts w:hint="eastAsia" w:ascii="宋体" w:hAnsi="宋体" w:eastAsia="宋体" w:cs="宋体"/>
                <w:i w:val="0"/>
                <w:iCs w:val="0"/>
                <w:color w:val="000000"/>
                <w:sz w:val="24"/>
                <w:szCs w:val="24"/>
                <w:u w:val="none"/>
              </w:rPr>
            </w:pP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41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预算编制与配置（10分）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9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在职人员控制率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F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08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1659">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8FE7">
            <w:pPr>
              <w:jc w:val="left"/>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E4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人员控制率=（在职人员数/编制数）×100%。聘用人员控制率≤人社和编办共同批复的人数；在职人员数：部门（单位）实际在职人数，以财政部门确定的部门决算编制口径为准。编制数：机构编制部门核定批复的部门（单位）的人员编制数。</w:t>
            </w:r>
          </w:p>
        </w:tc>
      </w:tr>
      <w:tr w14:paraId="5832C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53D50">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34C23">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1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预算编制科学性与配置合理性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7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7E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7D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AE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年初预算经过调整，未提供预算调整批复</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C9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预算编制科学性，预算与政策目标的匹配度与预算标准合理性。</w:t>
            </w:r>
          </w:p>
        </w:tc>
      </w:tr>
      <w:tr w14:paraId="6752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A4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过程（30分）</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8D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预算执行（10分）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5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预算约束合规性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7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C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D8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26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存在本年度支付以前年度费用的情况。</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6B7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预算约束：支出是否严格遵循人大批准的预算，有无超预算、无预算开支的现象。</w:t>
            </w:r>
          </w:p>
        </w:tc>
      </w:tr>
      <w:tr w14:paraId="3EC2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C9197">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2AB85">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E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D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C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7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A7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存在基本支出挤占项目支出的情况。</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F3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资金是否用于预算规定的用途，特别是基本支出和项目支出之间、不同项目之间是否存在擅自调剂、挤占挪用的情况。资金分配及时性（转移支付下达时效，资金保障有效性；是否接受检查，受过处罚或上缴财政资金情况</w:t>
            </w:r>
          </w:p>
        </w:tc>
      </w:tr>
      <w:tr w14:paraId="559D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A6844">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F0907">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6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2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E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B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7E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1.业务发生时间早于政府采购协议签订时间。</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FA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程序合规：政府采购、国库集中支付、资产管理等环节是否符合法律法规和制度规定。</w:t>
            </w:r>
          </w:p>
        </w:tc>
      </w:tr>
      <w:tr w14:paraId="5499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5DDCA">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C9DDC">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B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进度匹配度</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5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EE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81AA">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5BA4">
            <w:pPr>
              <w:jc w:val="left"/>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4E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支出总量进度： 部门总支出完成了年度预算的百分之多少？是否与时间进度相匹配？是否存在“前期慢、后期突击花钱”或“支出进度严重滞后”的问题。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分项支出进度： 基本支出（人员工资、办公经费）和项目支出（专项业务、事业发展项目）各自的执行进度如何。</w:t>
            </w:r>
          </w:p>
        </w:tc>
      </w:tr>
      <w:tr w14:paraId="10435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1639D">
            <w:pPr>
              <w:jc w:val="center"/>
              <w:rPr>
                <w:rFonts w:hint="eastAsia" w:ascii="宋体" w:hAnsi="宋体" w:eastAsia="宋体" w:cs="宋体"/>
                <w:i w:val="0"/>
                <w:iCs w:val="0"/>
                <w:color w:val="000000"/>
                <w:sz w:val="24"/>
                <w:szCs w:val="24"/>
                <w:u w:val="none"/>
              </w:rPr>
            </w:pP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1E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部门管理（15分）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2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管理制度健全性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4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8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F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98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了综合类管理制度、文电管理类、财务后勤类（含财务管理制度及工会管理制度）、队伍建设类、关心关爱机制等。未提供政府采购内部控制制度，预算管理制度，合同管理制度，专项资金管理办法，绩效管理制度，信息化管理制度，决算与财务报告制度，未提供项目管理制度。</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7F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①部门（单位）内控制度、内部财务管理制度和会计核算制度是否健全；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②相关管理制度是否合法、合规、完整、有效；</w:t>
            </w:r>
          </w:p>
        </w:tc>
      </w:tr>
      <w:tr w14:paraId="44A7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32E24">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40989">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7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制度执行有效性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F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3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9B92">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8EBA">
            <w:pPr>
              <w:jc w:val="left"/>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9F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①相关管理制度是否得到有效执行；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②是否存在整改情况；</w:t>
            </w:r>
          </w:p>
        </w:tc>
      </w:tr>
      <w:tr w14:paraId="6803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5D9F">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92B8A">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4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预决算信息公开化</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E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31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F45E">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26F1">
            <w:pPr>
              <w:jc w:val="left"/>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37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①无涉密情况的预算单位按规定及时、准确、完整地公开预决算和绩效管理信息；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②基础数据信息和会计信息资料真实、准确、完整；</w:t>
            </w:r>
          </w:p>
        </w:tc>
      </w:tr>
      <w:tr w14:paraId="2998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3666A">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65B8F">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8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报销凭证的合规性与时效性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3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9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4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3F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工资后附国库支付单，工资明细表，无回单，无人力资源或组织部签字审批盖章。2.后附计提五险一金表有计提对应人员明细，有本单位经办人及领导签字，无人力资源审批签字盖章。3.住房公积金的计提依据，有本单位的经办人及领导签字，无人力资源审核签字盖章。4.津贴补贴表缺乏人力资源或组织部门的审核签字盖章、无回单。由本单位领导签字，无人力资源或组织部审核。5.发放退休人员补贴由本单位领导签字，无人力资源审核，无回单。6.第十三个月统发工资发放表无人力资源部或组织部签字审批盖章，有本单位经办人及领导签字审批。7.发放事业人员绩效，后附发放表有本单位领导签字，无人力资源签字审批盖章。发放公务员绩效，无组织部签字审批盖章。8.2024年12月84号凭证拨付天马山街道调出人员2024年1月至10月医保铺底经费8,080.00元，后附国库支付单，报销单，收据，未见对应人员姓名及明细。9.2024年12月25号凭证支付留置对象看护人员补助15,000.00元，直接打入衡阳市纪委监委案件管理中心账户，后附人员补助申报单，后有人员签名，但未见银行回单。10.2024年2月10号凭证支付6个退休人员慰问金15,000元，其中6,000.00元打到在编人员刘静的私人账户,未直接付给退休人员。11.2024年2月16号9,000.00元买物资，后附香江百货的发票，国库支付给在编人员罗小娟。12.2024年12月8号国库支付6,000.00元退休人员重阳节经费打入曾晨的个人账号，未直接付给退休人员，后附审批表。13.2024年1月2号凭证支付办公用品10,100.00元，验收单有纪委办公室盖章，无人员签字验收。2024年2月9号凭证支付谈话室设备更换费用5,385.00元。验收单无人员签字有盖公单。2024年4月10号凭证单位购买读有所得书籍费用5,600.00元，合同有纪委公章，无签合同人员签字。验收仅有公章，无验收人员签字。14.2024年1月24号凭证支付委机关文化建设及清廉建设制作费用2,915.00元，有清单，无样本拍照，验收无依据。2024年2月33号支付印刷信访宣传资料2,800.00元，后附无宣传资料的样本拍照。2024年12月88号凭证各项打印复印广告制作费5,880.00元，未附广告制作的样本，验收无参照对象，无效果图。15.2024年2月2号凭证补发肖光跃2021年和2022年的13月工资及绩效奖、2020年绩效奖33,183.00元，补发的是三四年前的工资及绩效。16.2024年2月3号凭证支付2月临聘人员工资（肖光跃）4,679.32元，国库支付单摘要为2月临聘人员刘海燕工资，记账凭证为肖光跃工资，打款入工资账户，无回单。后附件审核附件人员名称为肖光跃。17.2024年3月16号凭证支付2023年纪检监察工作纪实拍摄宣传片费用8,000.00元，后附国库支付单、电子合同与验收单、发票，未附价格组成清单。18.2024年4月3号凭证支付会计核算系统服务费3,500元，合同、验收及发票未标明软件使用服务起止日期。2024年5月29号凭证支付百菲特2年服务费，未标明服务起止日期。2024年9月27号凭证支付纪检监察系统内网信息运行维护费20,000元，合同与发票未标明维护起止日期。合同约定本合同维护期限为合同签订之日起后的三年，但签订合同无合同日期。2024年4月32号凭证单位3月购买办公用品费用7,197.00元，发票，合同，验收单无清单，但有单独的清单附件。2024年5月30号凭证购买锁具费用1,970.00元，未提供价格清单。后附合同，验收单，发票，发票无明细。19.2024年5月8号凭证区委理论学习中心组授课教师课时费3,000.00元。支付授课老师陈燕，国库支付单打款给邓琪。后附学习方案，未开发票，未代扣代缴个人所得税。20.2024年8月33号2024年5月至2025年5月拍摄短视频费用68,000.00元。合同约定合同签订5个工作日内付全款，未预留质保金，未列明价格清单。21.2024年12月17号凭证为退休人员唐琳交两门老年大学费用300.00元，费用报销单上的部门为组织部。2024年12月19号凭证支付老年大学费150.00元，报销人雷素云，报销部门为组织部。22.2024年12月41号凭证交纳食堂2024年10月至12月餐费44,304.00元，2024年第四季度为预缴食堂餐费，未结算。23.2024年1月29号支付区委巡察办维修改造经费690,000.00元，计入业务活动费用。打款入区委巡察工作领导小组办公室，后附收据，及巡察办的申请及会议纪要。本单位未入放固定资产，区委巡察办也未入入固定资产。24.2024年1月6号凭证支付湘DK9205公车保险费2,780.00元，代收车船税的发票附注标错日期，实为2023.1-2023.12，对照清单应为2023.12.10-2024.12.9。25.2024年4月28号凭证支付三台公车1-4月洗车费2,640.00元，仅有发票，合同与验收单，有洗车费用表，但表上仅有车码头汽车养护的公章，无纪委经手人签字确认。无洗车清单，即无对应车辆，时间，次数，单价及总价清单。2024年12月7号凭证支付三台公车9-10月洗车费用1,600.00元，洗车费无对应时间，次数，单价。26.2024年7月18号凭证支付3台公车1-6月的维修保养费用13,949.00元，2024.1-6业务发生在前，合同签订在后2024年6月21日。后附有清单，发票。2024年12月5号凭证支付公车湘DEK836更换轮胎费用1,920.00元，更换后面2个轮胎1,920.00元，单价偏高。发票摘要为劳务，车辆维修保养，而不是货物。验收意见无，无人员签字签意见，仅见公章。27.2024年3月3号凭证支付申报全国最美家庭拍摄宣传片费用20,000.00元，后附国库支付单、电子合同与验收单、发票，未附价格组成清单。2024年4月17号凭证拍摄2023年警示教育片费用“以案促治、惩腐肃贪让征拆在阳光下运行”98,000.00元，后附会议纪要。无询价过程。后附国库支付单，发票，合同及验收单，会议纪要，无价格清单。28.2024年12月90号支付涉密电脑23,144.00元，发票有明细，合同及验收单无明细，验收单仅有公章，无人员签收。29.2024年4月18号凭证支付清廉建设670,000.00元未提供关于清廉建设资金使用效益的总结说明。后附国库支付单，收据，申请报告，会议纪要。2024年11月12号凭证支付各街道纪检费用60,000.00元，后附国库支付单，收据，未附会议纪要，未提供经费使用效果说明。30.2024年5月22号凭证支付3.14专案资料复印费4,894.80元，后附为伍四数码图文快印收款收据，发票，无合同及验收单。国库支付单打款给秦晓兰。2024年6月7号凭证314专案案卷扫描及打印、装订等费用4,315.00元，无合同及验收单。后附国库支付单，报销单，发票及清单。31.2024年5月25号凭证拍摄廉园宣传片费用17,000.00元，后附国库支付单，发票，合同，验收单，无会议纪要，无自拟合同，无关于知识产权的相关约定。32.2024年9月36号凭证支付音乐党风党纪课制作经费116,000.00元，后附合同，验收单，会议纪要，发票。验收单用铅笔签“验收合格，按进度付款，邓琪、张兆兴，文敏”。合同用铅笔标明“2024年8月2日”。33.跨年度报销费用，报账不及时。2024年1月14号支付党风室、驻区委政法委纪检组各项工作加班餐费1,049.00元为2023年7月与11月与12月的加班费用报销。2024年2月23号凭证支付驻政法委纪检组各项工作加班餐费1,165.49元，后附加班餐费的发生日期均为2023年5月至10月。2024年2月7号筹备清廉建设推进会加班餐费143.58元为支付2023年10月加班餐费。</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C8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资金分配及时性（转移支付下达时效，资金保障有效性；是否接受检查，受过处罚或上缴财政资金情况</w:t>
            </w:r>
          </w:p>
        </w:tc>
      </w:tr>
      <w:tr w14:paraId="34227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11327">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8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资产管理（5分）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2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资产管理有效性</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F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2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8A52">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358C">
            <w:pPr>
              <w:jc w:val="left"/>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E3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资产保存是否完整并有台账；②资产配置是否合理，是否有闲置现象；③资产处置是否规范；④资产账务管理是否合规，是否账实相符；⑤是否完成国有“三资”盘活工作，资产是否有偿使用或处置收入及时足额上缴；⑥相关资产购置是否履行政府采购手续，外租资产是否走合规程序；⑦资产是否定期进行盘点并有记录。</w:t>
            </w:r>
          </w:p>
        </w:tc>
      </w:tr>
      <w:tr w14:paraId="5D1F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76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产出（20分）</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8E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职能工作完成率（10分）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top"/>
          </w:tcPr>
          <w:p w14:paraId="6BE13AC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监督检查任务完成率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E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6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6263">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0493">
            <w:pPr>
              <w:jc w:val="center"/>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28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是否按计划完成对“校园餐”等重点领域的“四不两直”联合监督检查（≥30次）。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是否完成对关键节点的“四风”问题明察暗访。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是否按机制开展“周调度、旬小结、月通报”及包联督导（累计15轮89人次）。</w:t>
            </w:r>
          </w:p>
        </w:tc>
      </w:tr>
      <w:tr w14:paraId="3E3A7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F16B6">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B72B1">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top"/>
          </w:tcPr>
          <w:p w14:paraId="59522B5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案件查办与处置完成率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A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6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5A15">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BA77">
            <w:pPr>
              <w:jc w:val="center"/>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52B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受理问题线索是否按规定时限和权限进行处置（受理352件）。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立案案件是否按期办结（立案297件）。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党纪政务处分是否执行到位（处分287人）。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运用“第一种形态”是否规范有效（处理35人次）。</w:t>
            </w:r>
          </w:p>
        </w:tc>
      </w:tr>
      <w:tr w14:paraId="4AD1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46A02">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CD45C">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top"/>
          </w:tcPr>
          <w:p w14:paraId="57A821D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巡察与整改监督覆盖率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D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5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1FF2">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25F4">
            <w:pPr>
              <w:jc w:val="center"/>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F1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是否按计划完成对29个单位的常规巡察及村（社区）巡察。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是否对41个党组织完成巡察整改评估。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是否每半年听取巡视巡察整改专题汇报。</w:t>
            </w:r>
          </w:p>
        </w:tc>
      </w:tr>
      <w:tr w14:paraId="442D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1CE75">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6A966">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top"/>
          </w:tcPr>
          <w:p w14:paraId="61A2FD8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廉政审查与风险防控执行率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3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D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7087">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1363">
            <w:pPr>
              <w:jc w:val="center"/>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3F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是否对34批584人次的选拔任用、评优进行廉政审查并出具意见。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是否按计划推进区管干部纸质廉政档案建设。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是否常态化开展“12条负面清单”等内部制度监督检查。</w:t>
            </w:r>
          </w:p>
        </w:tc>
      </w:tr>
      <w:tr w14:paraId="7B84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B1794">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4A9C5">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top"/>
          </w:tcPr>
          <w:p w14:paraId="6427A16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廉洁文化建设任务完成率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3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B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A1AC9">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C0060">
            <w:pPr>
              <w:jc w:val="center"/>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4B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是否完成送教下基层98场次及讲师团组建宣讲。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是否创作“以画说纪”系列短片4期等廉洁文化作品（至少2部）。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是否升级打造至少3处新型教育阵地和2条“清廉文旅”线路。</w:t>
            </w:r>
          </w:p>
        </w:tc>
      </w:tr>
      <w:tr w14:paraId="5624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2517B">
            <w:pPr>
              <w:jc w:val="center"/>
              <w:rPr>
                <w:rFonts w:hint="eastAsia" w:ascii="宋体" w:hAnsi="宋体" w:eastAsia="宋体" w:cs="宋体"/>
                <w:i w:val="0"/>
                <w:iCs w:val="0"/>
                <w:color w:val="000000"/>
                <w:sz w:val="24"/>
                <w:szCs w:val="24"/>
                <w:u w:val="none"/>
              </w:rPr>
            </w:pP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88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重点工作办结率（10分）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top"/>
          </w:tcPr>
          <w:p w14:paraId="3FC00AF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政治监督重点事项办结率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B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99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44DF">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7901">
            <w:pPr>
              <w:jc w:val="center"/>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D9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“校园餐”领域突出问题整治中，发现问题线索18条、立案33件是否全部依规办结。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对信访维稳、生态环保等重点工作监督发现的失职失责问题（追责6人次）是否处理到位。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对省委巡视“回头看”等反馈问题是否督促整改到位。</w:t>
            </w:r>
          </w:p>
        </w:tc>
      </w:tr>
      <w:tr w14:paraId="787DE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6BB6">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ECFB1">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top"/>
          </w:tcPr>
          <w:p w14:paraId="2678A66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护航中心工作问题整改率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A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1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22E8">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A024">
            <w:pPr>
              <w:jc w:val="center"/>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D5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护航旅发大会中发现的83个问题是否督促整改完毕。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下发的25份督办函是否得到有效落实并反馈。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相关工作经验是否得到推广（被中国纪检监察报推介2次）。</w:t>
            </w:r>
          </w:p>
        </w:tc>
      </w:tr>
      <w:tr w14:paraId="5E5C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41231">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C060D">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top"/>
          </w:tcPr>
          <w:p w14:paraId="6EF11B9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案件查办“后半篇文章”落实率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3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F5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0A51">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FBFD">
            <w:pPr>
              <w:jc w:val="center"/>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49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下发的2份纪检监察建议书是否推动完善3项制度（如财政评审办法）。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是否推动化解2处企业厂房、325户居民“办证难”问题。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公租房等领域专项整治成效是否得到省级专刊推介。</w:t>
            </w:r>
          </w:p>
        </w:tc>
      </w:tr>
      <w:tr w14:paraId="48065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8AC3D">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8404D">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top"/>
          </w:tcPr>
          <w:p w14:paraId="2B990CC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集中整治民生实事办结率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5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7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561D">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5F04">
            <w:pPr>
              <w:jc w:val="center"/>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74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推动办理的419件民生实事是否落实。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雨花亭老旧小区改造、环城南路小学大班额、区医院提质改造等具体项目是否完成并惠及既定居民数（5413户/2.13万人，辐射7万余人）。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铜桥港闸改扩建工程是否完工（投入1992万余元）。</w:t>
            </w:r>
          </w:p>
        </w:tc>
      </w:tr>
      <w:tr w14:paraId="2595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97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效益（30分）</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14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社会效益（20分）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top"/>
          </w:tcPr>
          <w:p w14:paraId="1672572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政治生态与作风改善成效</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9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03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D79E">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57F0">
            <w:pPr>
              <w:jc w:val="center"/>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8F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通过查处“四风”问题53起89人、通报曝光等，干部群众对作风建设改善的感知度。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通过严肃查处欧诗军案等营商环境案件45件，对优化营商环境的促进作用。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选人用人风气是否更加清正（出具廉政审查584人次）。</w:t>
            </w:r>
          </w:p>
        </w:tc>
      </w:tr>
      <w:tr w14:paraId="44FA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92F04">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03310">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top"/>
          </w:tcPr>
          <w:p w14:paraId="288A1E7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惩治腐败与挽回损失成效</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8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8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4C72">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B058">
            <w:pPr>
              <w:jc w:val="center"/>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7C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查办桂敏案、汤超案等典型案件的社会震慑效果和警示教育意义（追赃挽损1025万余元）。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协助上级办案挽回近亿元损失所带来的政治和社会影响。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群众对反腐败斗争成效的认可度（收到锦旗3面）。</w:t>
            </w:r>
          </w:p>
        </w:tc>
      </w:tr>
      <w:tr w14:paraId="5CFE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42BD">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CDA5F">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top"/>
          </w:tcPr>
          <w:p w14:paraId="5277290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群众获得感与满意度提升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4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2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8E26">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7AA4">
            <w:pPr>
              <w:jc w:val="center"/>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35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通过整治“三资”管理（立案31件）、社会救助（立案23起）等问题，基层群众公平感、获得感是否提升。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向群众退还违纪资金140万余元、推动解决大批民生实事带来的直接积极反响。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廉洁家风建设（央媒推介）、基层减负（国家级媒体推介）等工作的社会正面影响。</w:t>
            </w:r>
          </w:p>
        </w:tc>
      </w:tr>
      <w:tr w14:paraId="10E0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61300">
            <w:pPr>
              <w:jc w:val="center"/>
              <w:rPr>
                <w:rFonts w:hint="eastAsia" w:ascii="宋体" w:hAnsi="宋体" w:eastAsia="宋体" w:cs="宋体"/>
                <w:i w:val="0"/>
                <w:iCs w:val="0"/>
                <w:color w:val="000000"/>
                <w:sz w:val="24"/>
                <w:szCs w:val="24"/>
                <w:u w:val="none"/>
              </w:rPr>
            </w:pP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21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相关人员满意度（10分）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top"/>
          </w:tcPr>
          <w:p w14:paraId="614227A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管理服务对象满意度</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D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2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921B">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7209">
            <w:pPr>
              <w:jc w:val="center"/>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66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党员干部对廉政审查、提醒谈话、“第一种形态”运用等监督方式的接受度和认可度。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被巡察单位、被监督单位对巡察监督、专项检查工作专业性、规范性的评价。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企业对营商环境监督改善效果的满意度。</w:t>
            </w:r>
          </w:p>
        </w:tc>
      </w:tr>
      <w:tr w14:paraId="2591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3EF97">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48F67">
            <w:pPr>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top"/>
          </w:tcPr>
          <w:p w14:paraId="5150412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社会公众满意度</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8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6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7894">
            <w:pPr>
              <w:jc w:val="center"/>
              <w:rPr>
                <w:rFonts w:hint="eastAsia" w:ascii="宋体" w:hAnsi="宋体" w:eastAsia="宋体" w:cs="宋体"/>
                <w:i w:val="0"/>
                <w:iCs w:val="0"/>
                <w:color w:val="000000"/>
                <w:sz w:val="24"/>
                <w:szCs w:val="24"/>
                <w:u w:val="none"/>
              </w:rPr>
            </w:pP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A1F0">
            <w:pPr>
              <w:jc w:val="center"/>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1A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受益群众（如老旧小区居民、办证难居民、防涝工程覆盖区居民）对问题解决效果的满意度。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普通群众对整治“群众身边腐败”成效的感知和评价（基于信访32件、点题230余份的渠道反馈）。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社会公众对廉洁文化宣传教育活动的参与度和认可度。</w:t>
            </w:r>
          </w:p>
        </w:tc>
      </w:tr>
      <w:tr w14:paraId="149A3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0F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F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1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E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C912">
            <w:pPr>
              <w:jc w:val="left"/>
              <w:rPr>
                <w:rFonts w:hint="eastAsia" w:ascii="宋体" w:hAnsi="宋体" w:eastAsia="宋体" w:cs="宋体"/>
                <w:i w:val="0"/>
                <w:iCs w:val="0"/>
                <w:color w:val="000000"/>
                <w:sz w:val="24"/>
                <w:szCs w:val="24"/>
                <w:u w:val="none"/>
              </w:rPr>
            </w:pP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1A5A">
            <w:pPr>
              <w:rPr>
                <w:rFonts w:hint="eastAsia" w:ascii="宋体" w:hAnsi="宋体" w:eastAsia="宋体" w:cs="宋体"/>
                <w:i w:val="0"/>
                <w:iCs w:val="0"/>
                <w:color w:val="000000"/>
                <w:sz w:val="24"/>
                <w:szCs w:val="24"/>
                <w:u w:val="none"/>
              </w:rPr>
            </w:pPr>
          </w:p>
        </w:tc>
      </w:tr>
    </w:tbl>
    <w:p w14:paraId="00F72125">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b/>
          <w:bCs/>
          <w:kern w:val="0"/>
          <w:sz w:val="32"/>
          <w:szCs w:val="32"/>
          <w:highlight w:val="none"/>
          <w:lang w:val="en-US" w:eastAsia="zh-CN" w:bidi="ar"/>
        </w:rPr>
      </w:pPr>
    </w:p>
    <w:p w14:paraId="5552D1B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49EEA4F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楷体" w:hAnsi="楷体" w:eastAsia="楷体" w:cs="楷体"/>
          <w:b/>
          <w:bCs/>
          <w:sz w:val="32"/>
          <w:szCs w:val="32"/>
          <w:lang w:val="en-US" w:eastAsia="zh-CN"/>
        </w:rPr>
      </w:pPr>
      <w:bookmarkStart w:id="48" w:name="_Toc31438"/>
      <w:bookmarkStart w:id="49" w:name="_Toc26985"/>
      <w:bookmarkStart w:id="50" w:name="_Toc4149"/>
      <w:r>
        <w:rPr>
          <w:rFonts w:hint="eastAsia" w:ascii="楷体" w:hAnsi="楷体" w:eastAsia="楷体" w:cs="楷体"/>
          <w:b/>
          <w:bCs/>
          <w:sz w:val="32"/>
          <w:szCs w:val="32"/>
          <w:lang w:val="en-US" w:eastAsia="zh-CN"/>
        </w:rPr>
        <w:t>（三）评价结果</w:t>
      </w:r>
      <w:bookmarkEnd w:id="48"/>
      <w:bookmarkEnd w:id="49"/>
      <w:bookmarkEnd w:id="50"/>
    </w:p>
    <w:p w14:paraId="59C16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1.绩效评价结果定级</w:t>
      </w:r>
    </w:p>
    <w:p w14:paraId="27D5FB03">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本次绩效评价结果采用综合评分定级的方法，根据项目收集相关资料、项目访谈以及相关的规定与标准，总分值为100分，评价等级分优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四档。评价得分高于</w:t>
      </w:r>
      <w:r>
        <w:rPr>
          <w:rFonts w:hint="eastAsia" w:ascii="仿宋" w:hAnsi="仿宋" w:eastAsia="仿宋" w:cs="仿宋"/>
          <w:i w:val="0"/>
          <w:iCs w:val="0"/>
          <w:caps w:val="0"/>
          <w:color w:val="000000"/>
          <w:spacing w:val="0"/>
          <w:sz w:val="32"/>
          <w:szCs w:val="32"/>
          <w:u w:val="none"/>
          <w:shd w:val="clear" w:fill="FFFFFF"/>
          <w:lang w:val="en-US" w:eastAsia="zh-CN"/>
        </w:rPr>
        <w:t>或等于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eastAsia="zh-CN"/>
        </w:rPr>
        <w:t>得分</w:t>
      </w:r>
      <w:r>
        <w:rPr>
          <w:rFonts w:hint="eastAsia" w:ascii="仿宋" w:hAnsi="仿宋" w:eastAsia="仿宋" w:cs="仿宋"/>
          <w:i w:val="0"/>
          <w:iCs w:val="0"/>
          <w:caps w:val="0"/>
          <w:color w:val="000000"/>
          <w:spacing w:val="0"/>
          <w:sz w:val="32"/>
          <w:szCs w:val="32"/>
          <w:u w:val="none"/>
          <w:shd w:val="clear" w:fill="FFFFFF"/>
          <w:lang w:val="en-US" w:eastAsia="zh-CN"/>
        </w:rPr>
        <w:t>高于或等于80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小于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；得分</w:t>
      </w:r>
      <w:r>
        <w:rPr>
          <w:rFonts w:hint="eastAsia" w:ascii="仿宋" w:hAnsi="仿宋" w:eastAsia="仿宋" w:cs="仿宋"/>
          <w:i w:val="0"/>
          <w:iCs w:val="0"/>
          <w:caps w:val="0"/>
          <w:color w:val="000000"/>
          <w:spacing w:val="0"/>
          <w:sz w:val="32"/>
          <w:szCs w:val="32"/>
          <w:u w:val="none"/>
          <w:shd w:val="clear" w:fill="FFFFFF"/>
          <w:lang w:val="en-US" w:eastAsia="zh-CN"/>
        </w:rPr>
        <w:t>高于或等于</w:t>
      </w:r>
      <w:r>
        <w:rPr>
          <w:rFonts w:hint="eastAsia" w:ascii="仿宋" w:hAnsi="仿宋" w:eastAsia="仿宋" w:cs="仿宋"/>
          <w:i w:val="0"/>
          <w:iCs w:val="0"/>
          <w:caps w:val="0"/>
          <w:color w:val="000000"/>
          <w:spacing w:val="0"/>
          <w:sz w:val="32"/>
          <w:szCs w:val="32"/>
          <w:u w:val="none"/>
          <w:shd w:val="clear" w:fill="FFFFFF"/>
        </w:rPr>
        <w:t>60分</w:t>
      </w:r>
      <w:r>
        <w:rPr>
          <w:rFonts w:hint="eastAsia" w:ascii="仿宋" w:hAnsi="仿宋" w:eastAsia="仿宋" w:cs="仿宋"/>
          <w:i w:val="0"/>
          <w:iCs w:val="0"/>
          <w:caps w:val="0"/>
          <w:color w:val="000000"/>
          <w:spacing w:val="0"/>
          <w:sz w:val="32"/>
          <w:szCs w:val="32"/>
          <w:u w:val="none"/>
          <w:shd w:val="clear" w:fill="FFFFFF"/>
          <w:lang w:val="en-US" w:eastAsia="zh-CN"/>
        </w:rPr>
        <w:t>低于80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；得分在60分以下</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w:t>
      </w:r>
    </w:p>
    <w:p w14:paraId="66B46D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2.绩效评价结论</w:t>
      </w:r>
    </w:p>
    <w:p w14:paraId="64D50FE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部门整体支出绩效评价综合得分</w:t>
      </w: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84</w:t>
      </w:r>
      <w:r>
        <w:rPr>
          <w:rFonts w:hint="eastAsia" w:ascii="仿宋" w:hAnsi="仿宋" w:eastAsia="仿宋" w:cs="仿宋"/>
          <w:b w:val="0"/>
          <w:bCs w:val="0"/>
          <w:i w:val="0"/>
          <w:iCs w:val="0"/>
          <w:caps w:val="0"/>
          <w:color w:val="000000"/>
          <w:spacing w:val="0"/>
          <w:sz w:val="32"/>
          <w:szCs w:val="32"/>
          <w:u w:val="none"/>
          <w:shd w:val="clear" w:fill="FFFFFF"/>
          <w:lang w:val="en-US" w:eastAsia="zh-CN"/>
        </w:rPr>
        <w:t>分，等级为“良好”。2024年区纪委</w:t>
      </w:r>
      <w:r>
        <w:rPr>
          <w:rFonts w:hint="eastAsia" w:ascii="仿宋" w:hAnsi="仿宋" w:eastAsia="仿宋" w:cs="仿宋"/>
          <w:b/>
          <w:bCs/>
          <w:i w:val="0"/>
          <w:iCs w:val="0"/>
          <w:caps w:val="0"/>
          <w:color w:val="000000"/>
          <w:spacing w:val="0"/>
          <w:sz w:val="32"/>
          <w:szCs w:val="32"/>
          <w:u w:val="none"/>
          <w:shd w:val="clear" w:fill="FFFFFF"/>
          <w:lang w:val="en-US" w:eastAsia="zh-CN"/>
        </w:rPr>
        <w:t>预算调整率为</w:t>
      </w:r>
      <w:r>
        <w:rPr>
          <w:rFonts w:hint="eastAsia" w:ascii="仿宋" w:hAnsi="仿宋" w:eastAsia="仿宋" w:cs="仿宋"/>
          <w:b/>
          <w:bCs/>
          <w:sz w:val="32"/>
          <w:szCs w:val="32"/>
          <w:highlight w:val="none"/>
          <w:lang w:val="en-US" w:eastAsia="zh-CN"/>
        </w:rPr>
        <w:t>34.33%</w:t>
      </w:r>
      <w:r>
        <w:rPr>
          <w:rFonts w:hint="eastAsia" w:ascii="仿宋" w:hAnsi="仿宋" w:eastAsia="仿宋" w:cs="仿宋"/>
          <w:b/>
          <w:bCs/>
          <w:i w:val="0"/>
          <w:iCs w:val="0"/>
          <w:caps w:val="0"/>
          <w:color w:val="000000"/>
          <w:spacing w:val="0"/>
          <w:sz w:val="32"/>
          <w:szCs w:val="32"/>
          <w:u w:val="none"/>
          <w:shd w:val="clear" w:fill="FFFFFF"/>
          <w:lang w:val="en-US" w:eastAsia="zh-CN"/>
        </w:rPr>
        <w:t>，预算整体执行率为100.00</w:t>
      </w:r>
      <w:r>
        <w:rPr>
          <w:rFonts w:hint="eastAsia" w:ascii="仿宋" w:hAnsi="仿宋" w:eastAsia="仿宋" w:cs="仿宋"/>
          <w:b/>
          <w:bCs/>
          <w:sz w:val="32"/>
          <w:szCs w:val="32"/>
          <w:highlight w:val="none"/>
          <w:lang w:val="en-US" w:eastAsia="zh-CN"/>
        </w:rPr>
        <w:t>%</w:t>
      </w:r>
      <w:r>
        <w:rPr>
          <w:rFonts w:hint="eastAsia" w:ascii="仿宋" w:hAnsi="仿宋" w:eastAsia="仿宋" w:cs="仿宋"/>
          <w:b/>
          <w:bCs/>
          <w:i w:val="0"/>
          <w:iCs w:val="0"/>
          <w:caps w:val="0"/>
          <w:color w:val="000000"/>
          <w:spacing w:val="0"/>
          <w:sz w:val="32"/>
          <w:szCs w:val="32"/>
          <w:u w:val="none"/>
          <w:shd w:val="clear" w:fill="FFFFFF"/>
          <w:lang w:val="en-US" w:eastAsia="zh-CN"/>
        </w:rPr>
        <w:t>，人员控制率为88.89</w:t>
      </w:r>
      <w:r>
        <w:rPr>
          <w:rFonts w:hint="eastAsia" w:ascii="仿宋" w:hAnsi="仿宋" w:eastAsia="仿宋" w:cs="仿宋"/>
          <w:b/>
          <w:bCs/>
          <w:sz w:val="32"/>
          <w:szCs w:val="32"/>
          <w:highlight w:val="none"/>
          <w:lang w:val="en-US" w:eastAsia="zh-CN"/>
        </w:rPr>
        <w:t>%</w:t>
      </w:r>
      <w:r>
        <w:rPr>
          <w:rFonts w:hint="eastAsia" w:ascii="仿宋" w:hAnsi="仿宋" w:eastAsia="仿宋" w:cs="仿宋"/>
          <w:b/>
          <w:bCs/>
          <w:i w:val="0"/>
          <w:iCs w:val="0"/>
          <w:caps w:val="0"/>
          <w:color w:val="000000"/>
          <w:spacing w:val="0"/>
          <w:sz w:val="32"/>
          <w:szCs w:val="32"/>
          <w:highlight w:val="none"/>
          <w:u w:val="none"/>
          <w:shd w:val="clear" w:fill="FFFFFF"/>
          <w:lang w:val="en-US" w:eastAsia="zh-CN"/>
        </w:rPr>
        <w:t>。</w:t>
      </w:r>
      <w:r>
        <w:rPr>
          <w:rFonts w:hint="eastAsia" w:ascii="仿宋" w:hAnsi="仿宋" w:eastAsia="仿宋" w:cs="仿宋"/>
          <w:b/>
          <w:bCs/>
          <w:i w:val="0"/>
          <w:iCs w:val="0"/>
          <w:caps w:val="0"/>
          <w:color w:val="000000"/>
          <w:spacing w:val="0"/>
          <w:sz w:val="32"/>
          <w:szCs w:val="32"/>
          <w:u w:val="none"/>
          <w:shd w:val="clear" w:fill="FFFFFF"/>
          <w:lang w:val="en-US" w:eastAsia="zh-CN"/>
        </w:rPr>
        <w:t>2024年区纪委</w:t>
      </w:r>
      <w:r>
        <w:rPr>
          <w:rFonts w:hint="default" w:ascii="仿宋" w:hAnsi="仿宋" w:eastAsia="仿宋" w:cs="仿宋"/>
          <w:b/>
          <w:bCs/>
          <w:color w:val="auto"/>
          <w:sz w:val="32"/>
          <w:szCs w:val="32"/>
          <w:lang w:val="en-US" w:eastAsia="zh-CN"/>
        </w:rPr>
        <w:t>政治监督精准有力，</w:t>
      </w:r>
      <w:r>
        <w:rPr>
          <w:rFonts w:hint="default" w:ascii="仿宋" w:hAnsi="仿宋" w:eastAsia="仿宋" w:cs="仿宋"/>
          <w:b w:val="0"/>
          <w:bCs w:val="0"/>
          <w:color w:val="auto"/>
          <w:sz w:val="32"/>
          <w:szCs w:val="32"/>
          <w:lang w:val="en-US" w:eastAsia="zh-CN"/>
        </w:rPr>
        <w:t>推动管党治党责任压得更实、政治生态更加清朗</w:t>
      </w:r>
      <w:r>
        <w:rPr>
          <w:rFonts w:hint="eastAsia" w:ascii="仿宋" w:hAnsi="仿宋" w:eastAsia="仿宋" w:cs="仿宋"/>
          <w:b w:val="0"/>
          <w:bCs w:val="0"/>
          <w:color w:val="auto"/>
          <w:sz w:val="32"/>
          <w:szCs w:val="32"/>
          <w:lang w:val="en-US" w:eastAsia="zh-CN"/>
        </w:rPr>
        <w:t>。</w:t>
      </w:r>
      <w:r>
        <w:rPr>
          <w:rFonts w:hint="default" w:ascii="仿宋" w:hAnsi="仿宋" w:eastAsia="仿宋" w:cs="仿宋"/>
          <w:b/>
          <w:bCs/>
          <w:color w:val="auto"/>
          <w:sz w:val="32"/>
          <w:szCs w:val="32"/>
          <w:lang w:val="en-US" w:eastAsia="zh-CN"/>
        </w:rPr>
        <w:t>服务大局担当有为，</w:t>
      </w:r>
      <w:r>
        <w:rPr>
          <w:rFonts w:hint="default" w:ascii="仿宋" w:hAnsi="仿宋" w:eastAsia="仿宋" w:cs="仿宋"/>
          <w:b w:val="0"/>
          <w:bCs w:val="0"/>
          <w:color w:val="auto"/>
          <w:sz w:val="32"/>
          <w:szCs w:val="32"/>
          <w:lang w:val="en-US" w:eastAsia="zh-CN"/>
        </w:rPr>
        <w:t>保障中心工作推进更稳、发展环境持续优化</w:t>
      </w:r>
      <w:r>
        <w:rPr>
          <w:rFonts w:hint="eastAsia" w:ascii="仿宋" w:hAnsi="仿宋" w:eastAsia="仿宋" w:cs="仿宋"/>
          <w:b w:val="0"/>
          <w:bCs w:val="0"/>
          <w:color w:val="auto"/>
          <w:sz w:val="32"/>
          <w:szCs w:val="32"/>
          <w:lang w:val="en-US" w:eastAsia="zh-CN"/>
        </w:rPr>
        <w:t>。</w:t>
      </w:r>
      <w:r>
        <w:rPr>
          <w:rFonts w:hint="default" w:ascii="仿宋" w:hAnsi="仿宋" w:eastAsia="仿宋" w:cs="仿宋"/>
          <w:b/>
          <w:bCs/>
          <w:color w:val="auto"/>
          <w:sz w:val="32"/>
          <w:szCs w:val="32"/>
          <w:lang w:val="en-US" w:eastAsia="zh-CN"/>
        </w:rPr>
        <w:t>惩治腐败坚决有效，</w:t>
      </w:r>
      <w:r>
        <w:rPr>
          <w:rFonts w:hint="default" w:ascii="仿宋" w:hAnsi="仿宋" w:eastAsia="仿宋" w:cs="仿宋"/>
          <w:b w:val="0"/>
          <w:bCs w:val="0"/>
          <w:color w:val="auto"/>
          <w:sz w:val="32"/>
          <w:szCs w:val="32"/>
          <w:lang w:val="en-US" w:eastAsia="zh-CN"/>
        </w:rPr>
        <w:t>形成有力震慑、治理效能充分释放</w:t>
      </w:r>
      <w:r>
        <w:rPr>
          <w:rFonts w:hint="eastAsia" w:ascii="仿宋" w:hAnsi="仿宋" w:eastAsia="仿宋" w:cs="仿宋"/>
          <w:b w:val="0"/>
          <w:bCs w:val="0"/>
          <w:color w:val="auto"/>
          <w:sz w:val="32"/>
          <w:szCs w:val="32"/>
          <w:lang w:val="en-US" w:eastAsia="zh-CN"/>
        </w:rPr>
        <w:t>。</w:t>
      </w:r>
      <w:r>
        <w:rPr>
          <w:rFonts w:hint="default" w:ascii="仿宋" w:hAnsi="仿宋" w:eastAsia="仿宋" w:cs="仿宋"/>
          <w:b/>
          <w:bCs/>
          <w:color w:val="auto"/>
          <w:sz w:val="32"/>
          <w:szCs w:val="32"/>
          <w:lang w:val="en-US" w:eastAsia="zh-CN"/>
        </w:rPr>
        <w:t>执纪为民务实有成，</w:t>
      </w:r>
      <w:r>
        <w:rPr>
          <w:rFonts w:hint="default" w:ascii="仿宋" w:hAnsi="仿宋" w:eastAsia="仿宋" w:cs="仿宋"/>
          <w:b w:val="0"/>
          <w:bCs w:val="0"/>
          <w:color w:val="auto"/>
          <w:sz w:val="32"/>
          <w:szCs w:val="32"/>
          <w:lang w:val="en-US" w:eastAsia="zh-CN"/>
        </w:rPr>
        <w:t>群众急难愁盼加快解决、民生福祉切实增进</w:t>
      </w:r>
      <w:r>
        <w:rPr>
          <w:rFonts w:hint="eastAsia" w:ascii="仿宋" w:hAnsi="仿宋" w:eastAsia="仿宋" w:cs="仿宋"/>
          <w:b w:val="0"/>
          <w:bCs w:val="0"/>
          <w:color w:val="auto"/>
          <w:sz w:val="32"/>
          <w:szCs w:val="32"/>
          <w:lang w:val="en-US" w:eastAsia="zh-CN"/>
        </w:rPr>
        <w:t>。</w:t>
      </w:r>
      <w:r>
        <w:rPr>
          <w:rFonts w:hint="default" w:ascii="仿宋" w:hAnsi="仿宋" w:eastAsia="仿宋" w:cs="仿宋"/>
          <w:b/>
          <w:bCs/>
          <w:color w:val="auto"/>
          <w:sz w:val="32"/>
          <w:szCs w:val="32"/>
          <w:lang w:val="en-US" w:eastAsia="zh-CN"/>
        </w:rPr>
        <w:t>队伍建设从严有方，</w:t>
      </w:r>
      <w:r>
        <w:rPr>
          <w:rFonts w:hint="default" w:ascii="仿宋" w:hAnsi="仿宋" w:eastAsia="仿宋" w:cs="仿宋"/>
          <w:b w:val="0"/>
          <w:bCs w:val="0"/>
          <w:color w:val="auto"/>
          <w:sz w:val="32"/>
          <w:szCs w:val="32"/>
          <w:lang w:val="en-US" w:eastAsia="zh-CN"/>
        </w:rPr>
        <w:t>锻造忠诚干净担当铁军、履职根基全面夯实。</w:t>
      </w:r>
      <w:r>
        <w:rPr>
          <w:rFonts w:hint="eastAsia" w:ascii="仿宋" w:hAnsi="仿宋" w:eastAsia="仿宋" w:cs="仿宋"/>
          <w:b w:val="0"/>
          <w:bCs w:val="0"/>
          <w:i w:val="0"/>
          <w:iCs w:val="0"/>
          <w:caps w:val="0"/>
          <w:color w:val="000000"/>
          <w:spacing w:val="0"/>
          <w:sz w:val="32"/>
          <w:szCs w:val="32"/>
          <w:u w:val="none"/>
          <w:shd w:val="clear" w:fill="FFFFFF"/>
          <w:lang w:val="en-US" w:eastAsia="zh-CN"/>
        </w:rPr>
        <w:t>但在预算配置与执行方面、管理程序方面、人员经费管理方面及项目管理方面存在不足，</w:t>
      </w: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在预算精准化、程序规范化、管理精细化和效益长效化方面仍有提升空间。建议补短板、强弱项，推动区纪委工作绩效管理水平再上新台阶。</w:t>
      </w:r>
    </w:p>
    <w:p w14:paraId="5F9D58C6">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eastAsia="zh-CN"/>
        </w:rPr>
      </w:pPr>
      <w:bookmarkStart w:id="51" w:name="_Toc14710"/>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bookmarkEnd w:id="51"/>
    </w:p>
    <w:p w14:paraId="7BB23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2" w:name="_Toc27141"/>
      <w:r>
        <w:rPr>
          <w:rFonts w:hint="eastAsia" w:ascii="楷体" w:hAnsi="楷体" w:eastAsia="楷体" w:cs="楷体"/>
          <w:b/>
          <w:bCs/>
          <w:sz w:val="32"/>
          <w:szCs w:val="32"/>
          <w:lang w:val="en-US" w:eastAsia="zh-CN"/>
        </w:rPr>
        <w:t>（一）预算配置与执行方面存在的问题及建议</w:t>
      </w:r>
      <w:bookmarkEnd w:id="52"/>
    </w:p>
    <w:p w14:paraId="1B5D0D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1.存在基本支出挤占项目支出的情况。</w:t>
      </w:r>
    </w:p>
    <w:p w14:paraId="439C9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第十三条。各级政府、各部门、各单位的支出必须以经批准的预算为依据，未列入预算的不得支出。核心解读：预算一经人大批准，即具有法律效力。基本支出和项目支出是法定的、不同用途的预算科目，相互之间不能随意流用。将项目资金用于基本支出，相当于篡改了经法律程序批准的预算案，违反了预算的刚性约束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上述违反了《中华人民共和国预算法实施条例》进一步细化了预算执行的要求，强调要严格按预算用途使用资金。</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上述违反了《项目支出绩效管理办法》、《专项资金管理办法》。项目资金必须“专款专用”。将项目资金用于发放人员工资、支付运转费用等基本开支，直接违反了“专款专用”规定。</w:t>
      </w:r>
      <w:r>
        <w:rPr>
          <w:rFonts w:hint="eastAsia" w:ascii="仿宋" w:hAnsi="仿宋" w:eastAsia="仿宋" w:cs="仿宋"/>
          <w:b/>
          <w:bCs/>
          <w:sz w:val="32"/>
          <w:szCs w:val="32"/>
          <w:lang w:val="en-US" w:eastAsia="zh-CN"/>
        </w:rPr>
        <w:t>原因分析如下：一是基本支出保障不足。</w:t>
      </w:r>
      <w:r>
        <w:rPr>
          <w:rFonts w:hint="eastAsia" w:ascii="仿宋" w:hAnsi="仿宋" w:eastAsia="仿宋" w:cs="仿宋"/>
          <w:b w:val="0"/>
          <w:bCs w:val="0"/>
          <w:sz w:val="32"/>
          <w:szCs w:val="32"/>
          <w:lang w:val="en-US" w:eastAsia="zh-CN"/>
        </w:rPr>
        <w:t>最常见的根源。编制内人员经费和公用经费定额标准偏低，无法覆盖实际运行成本，</w:t>
      </w:r>
      <w:r>
        <w:rPr>
          <w:rFonts w:hint="eastAsia" w:ascii="仿宋" w:hAnsi="仿宋" w:eastAsia="仿宋" w:cs="仿宋"/>
          <w:b/>
          <w:bCs/>
          <w:sz w:val="32"/>
          <w:szCs w:val="32"/>
          <w:lang w:val="en-US" w:eastAsia="zh-CN"/>
        </w:rPr>
        <w:t>“钱不够花”</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二是预算编制不科学。</w:t>
      </w:r>
      <w:r>
        <w:rPr>
          <w:rFonts w:hint="eastAsia" w:ascii="仿宋" w:hAnsi="仿宋" w:eastAsia="仿宋" w:cs="仿宋"/>
          <w:b w:val="0"/>
          <w:bCs w:val="0"/>
          <w:sz w:val="32"/>
          <w:szCs w:val="32"/>
          <w:lang w:val="en-US" w:eastAsia="zh-CN"/>
        </w:rPr>
        <w:t>项目支出预算相比基本支出更容易获批，且预算额度可能更宽松。</w:t>
      </w:r>
      <w:r>
        <w:rPr>
          <w:rFonts w:hint="eastAsia" w:ascii="仿宋" w:hAnsi="仿宋" w:eastAsia="仿宋" w:cs="仿宋"/>
          <w:b/>
          <w:bCs/>
          <w:sz w:val="32"/>
          <w:szCs w:val="32"/>
          <w:lang w:val="en-US" w:eastAsia="zh-CN"/>
        </w:rPr>
        <w:t>三是内部控制薄弱。</w:t>
      </w:r>
      <w:r>
        <w:rPr>
          <w:rFonts w:hint="eastAsia" w:ascii="仿宋" w:hAnsi="仿宋" w:eastAsia="仿宋" w:cs="仿宋"/>
          <w:b w:val="0"/>
          <w:bCs w:val="0"/>
          <w:sz w:val="32"/>
          <w:szCs w:val="32"/>
          <w:lang w:val="en-US" w:eastAsia="zh-CN"/>
        </w:rPr>
        <w:t>单位内部财务管理制度不健全，审批流程形同虚设，财务人员监督乏力。</w:t>
      </w:r>
    </w:p>
    <w:p w14:paraId="05CF64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解决基本支出挤占项目支出现象需要</w:t>
      </w:r>
      <w:r>
        <w:rPr>
          <w:rFonts w:hint="eastAsia" w:ascii="仿宋" w:hAnsi="仿宋" w:eastAsia="仿宋" w:cs="仿宋"/>
          <w:b/>
          <w:bCs/>
          <w:sz w:val="32"/>
          <w:szCs w:val="32"/>
          <w:lang w:val="en-US" w:eastAsia="zh-CN"/>
        </w:rPr>
        <w:t>顶层设计（财政保障）、过程监管（技术+人工）和单位自律（内控+观念）三</w:t>
      </w:r>
      <w:r>
        <w:rPr>
          <w:rFonts w:hint="eastAsia" w:ascii="仿宋" w:hAnsi="仿宋" w:eastAsia="仿宋" w:cs="仿宋"/>
          <w:b w:val="0"/>
          <w:bCs w:val="0"/>
          <w:sz w:val="32"/>
          <w:szCs w:val="32"/>
          <w:lang w:val="en-US" w:eastAsia="zh-CN"/>
        </w:rPr>
        <w:t>管齐下，从“堵后门”和“开前门”两个方向入手，既要</w:t>
      </w:r>
      <w:r>
        <w:rPr>
          <w:rFonts w:hint="eastAsia" w:ascii="仿宋" w:hAnsi="仿宋" w:eastAsia="仿宋" w:cs="仿宋"/>
          <w:b/>
          <w:bCs/>
          <w:sz w:val="32"/>
          <w:szCs w:val="32"/>
          <w:lang w:val="en-US" w:eastAsia="zh-CN"/>
        </w:rPr>
        <w:t>严厉禁止</w:t>
      </w:r>
      <w:r>
        <w:rPr>
          <w:rFonts w:hint="eastAsia" w:ascii="仿宋" w:hAnsi="仿宋" w:eastAsia="仿宋" w:cs="仿宋"/>
          <w:b w:val="0"/>
          <w:bCs w:val="0"/>
          <w:sz w:val="32"/>
          <w:szCs w:val="32"/>
          <w:lang w:val="en-US" w:eastAsia="zh-CN"/>
        </w:rPr>
        <w:t>，也要</w:t>
      </w:r>
      <w:r>
        <w:rPr>
          <w:rFonts w:hint="eastAsia" w:ascii="仿宋" w:hAnsi="仿宋" w:eastAsia="仿宋" w:cs="仿宋"/>
          <w:b/>
          <w:bCs/>
          <w:sz w:val="32"/>
          <w:szCs w:val="32"/>
          <w:lang w:val="en-US" w:eastAsia="zh-CN"/>
        </w:rPr>
        <w:t>疏导根源，</w:t>
      </w:r>
      <w:r>
        <w:rPr>
          <w:rFonts w:hint="eastAsia" w:ascii="仿宋" w:hAnsi="仿宋" w:eastAsia="仿宋" w:cs="仿宋"/>
          <w:b w:val="0"/>
          <w:bCs w:val="0"/>
          <w:sz w:val="32"/>
          <w:szCs w:val="32"/>
          <w:lang w:val="en-US" w:eastAsia="zh-CN"/>
        </w:rPr>
        <w:t>从根本上遏制这一现象，确保财政资金的安全、规范和有效使用。</w:t>
      </w:r>
      <w:r>
        <w:rPr>
          <w:rFonts w:hint="eastAsia" w:ascii="仿宋" w:hAnsi="仿宋" w:eastAsia="仿宋" w:cs="仿宋"/>
          <w:b/>
          <w:bCs/>
          <w:sz w:val="32"/>
          <w:szCs w:val="32"/>
          <w:lang w:val="en-US" w:eastAsia="zh-CN"/>
        </w:rPr>
        <w:t>一是强化预算编制与审核，从源头杜绝“可能性”。A科学核定基本支出。</w:t>
      </w:r>
      <w:r>
        <w:rPr>
          <w:rFonts w:hint="eastAsia" w:ascii="仿宋" w:hAnsi="仿宋" w:eastAsia="仿宋" w:cs="仿宋"/>
          <w:b w:val="0"/>
          <w:bCs w:val="0"/>
          <w:sz w:val="32"/>
          <w:szCs w:val="32"/>
          <w:lang w:val="en-US" w:eastAsia="zh-CN"/>
        </w:rPr>
        <w:t>建立动态调整机制，使人员经费和公用经费定额标准更加贴合实际，确保机构正常运转的合理需求。</w:t>
      </w:r>
      <w:r>
        <w:rPr>
          <w:rFonts w:hint="eastAsia" w:ascii="仿宋" w:hAnsi="仿宋" w:eastAsia="仿宋" w:cs="仿宋"/>
          <w:b/>
          <w:bCs/>
          <w:sz w:val="32"/>
          <w:szCs w:val="32"/>
          <w:lang w:val="en-US" w:eastAsia="zh-CN"/>
        </w:rPr>
        <w:t>B严格项目库管理。</w:t>
      </w:r>
      <w:r>
        <w:rPr>
          <w:rFonts w:hint="eastAsia" w:ascii="仿宋" w:hAnsi="仿宋" w:eastAsia="仿宋" w:cs="仿宋"/>
          <w:b w:val="0"/>
          <w:bCs w:val="0"/>
          <w:sz w:val="32"/>
          <w:szCs w:val="32"/>
          <w:lang w:val="en-US" w:eastAsia="zh-CN"/>
        </w:rPr>
        <w:t>推行“项目入库、预算编细、滚动管理”。在预算编制阶段，组织专家对项目的必要性、可行性、预算合理性进行严格评审，剔除项目中隐含的“人员费”、“运转费”等不属于项目开支范围的内容。</w:t>
      </w:r>
      <w:r>
        <w:rPr>
          <w:rFonts w:hint="eastAsia" w:ascii="仿宋" w:hAnsi="仿宋" w:eastAsia="仿宋" w:cs="仿宋"/>
          <w:b/>
          <w:bCs/>
          <w:sz w:val="32"/>
          <w:szCs w:val="32"/>
          <w:lang w:val="en-US" w:eastAsia="zh-CN"/>
        </w:rPr>
        <w:t>C推广“零基预算”理念。</w:t>
      </w:r>
      <w:r>
        <w:rPr>
          <w:rFonts w:hint="eastAsia" w:ascii="仿宋" w:hAnsi="仿宋" w:eastAsia="仿宋" w:cs="仿宋"/>
          <w:b w:val="0"/>
          <w:bCs w:val="0"/>
          <w:sz w:val="32"/>
          <w:szCs w:val="32"/>
          <w:lang w:val="en-US" w:eastAsia="zh-CN"/>
        </w:rPr>
        <w:t>打破“基数+增长”的预算模式，每年根据实际需求和绩效目标重新审核所有支出，避免不合理支出的固化。</w:t>
      </w:r>
      <w:r>
        <w:rPr>
          <w:rFonts w:hint="eastAsia" w:ascii="仿宋" w:hAnsi="仿宋" w:eastAsia="仿宋" w:cs="仿宋"/>
          <w:b/>
          <w:bCs/>
          <w:sz w:val="32"/>
          <w:szCs w:val="32"/>
          <w:lang w:val="en-US" w:eastAsia="zh-CN"/>
        </w:rPr>
        <w:t>二是加强执行监控与预警，从事中“早发现”。A利用技术手段。</w:t>
      </w:r>
      <w:r>
        <w:rPr>
          <w:rFonts w:hint="eastAsia" w:ascii="仿宋" w:hAnsi="仿宋" w:eastAsia="仿宋" w:cs="仿宋"/>
          <w:b w:val="0"/>
          <w:bCs w:val="0"/>
          <w:sz w:val="32"/>
          <w:szCs w:val="32"/>
          <w:lang w:val="en-US" w:eastAsia="zh-CN"/>
        </w:rPr>
        <w:t>在预算管理一体化系统中设置预警规则。当单位账务中出现“项目支出-人员经费”等敏感科目时，系统自动报警并推送至财政和主管部门。</w:t>
      </w:r>
      <w:r>
        <w:rPr>
          <w:rFonts w:hint="eastAsia" w:ascii="仿宋" w:hAnsi="仿宋" w:eastAsia="仿宋" w:cs="仿宋"/>
          <w:b/>
          <w:bCs/>
          <w:sz w:val="32"/>
          <w:szCs w:val="32"/>
          <w:lang w:val="en-US" w:eastAsia="zh-CN"/>
        </w:rPr>
        <w:t>B实施重点监控。</w:t>
      </w:r>
      <w:r>
        <w:rPr>
          <w:rFonts w:hint="eastAsia" w:ascii="仿宋" w:hAnsi="仿宋" w:eastAsia="仿宋" w:cs="仿宋"/>
          <w:b w:val="0"/>
          <w:bCs w:val="0"/>
          <w:sz w:val="32"/>
          <w:szCs w:val="32"/>
          <w:lang w:val="en-US" w:eastAsia="zh-CN"/>
        </w:rPr>
        <w:t>对曾有违规记录或风险较高的单位、以及金额重大的项目进行重点监控和动态跟踪。</w:t>
      </w:r>
      <w:r>
        <w:rPr>
          <w:rFonts w:hint="eastAsia" w:ascii="仿宋" w:hAnsi="仿宋" w:eastAsia="仿宋" w:cs="仿宋"/>
          <w:b/>
          <w:bCs/>
          <w:sz w:val="32"/>
          <w:szCs w:val="32"/>
          <w:lang w:val="en-US" w:eastAsia="zh-CN"/>
        </w:rPr>
        <w:t>三是树立正确的预算绩效观念。</w:t>
      </w:r>
      <w:r>
        <w:rPr>
          <w:rFonts w:hint="eastAsia" w:ascii="仿宋" w:hAnsi="仿宋" w:eastAsia="仿宋" w:cs="仿宋"/>
          <w:b w:val="0"/>
          <w:bCs w:val="0"/>
          <w:sz w:val="32"/>
          <w:szCs w:val="32"/>
          <w:lang w:val="en-US" w:eastAsia="zh-CN"/>
        </w:rPr>
        <w:t>单位领导应带头学习《中华人民共和国预算法》等法律法规，牢固树立“预算是法、专款专用”的意识，明确挤占项目资金是“红线”、“高压线”。</w:t>
      </w:r>
      <w:r>
        <w:rPr>
          <w:rFonts w:hint="eastAsia" w:ascii="仿宋" w:hAnsi="仿宋" w:eastAsia="仿宋" w:cs="仿宋"/>
          <w:b/>
          <w:bCs/>
          <w:sz w:val="32"/>
          <w:szCs w:val="32"/>
          <w:lang w:val="en-US" w:eastAsia="zh-CN"/>
        </w:rPr>
        <w:t>四是健全内部控制系统。</w:t>
      </w:r>
      <w:r>
        <w:rPr>
          <w:rFonts w:hint="eastAsia" w:ascii="仿宋" w:hAnsi="仿宋" w:eastAsia="仿宋" w:cs="仿宋"/>
          <w:b w:val="0"/>
          <w:bCs w:val="0"/>
          <w:sz w:val="32"/>
          <w:szCs w:val="32"/>
          <w:lang w:val="en-US" w:eastAsia="zh-CN"/>
        </w:rPr>
        <w:t>明确岗位职责，确保财务岗位的独立性和监督职能。规范审批流程，所有项目资金支付必须经过严格审核，确保支出内容与项目预算完全一致。定期内部审计，单位内部应定期开展自查自纠，及时发现和纠正问题。</w:t>
      </w:r>
      <w:r>
        <w:rPr>
          <w:rFonts w:hint="eastAsia" w:ascii="仿宋" w:hAnsi="仿宋" w:eastAsia="仿宋" w:cs="仿宋"/>
          <w:b/>
          <w:bCs/>
          <w:sz w:val="32"/>
          <w:szCs w:val="32"/>
          <w:lang w:val="en-US" w:eastAsia="zh-CN"/>
        </w:rPr>
        <w:t>五是提高预算编制科学性。</w:t>
      </w:r>
      <w:r>
        <w:rPr>
          <w:rFonts w:hint="eastAsia" w:ascii="仿宋" w:hAnsi="仿宋" w:eastAsia="仿宋" w:cs="仿宋"/>
          <w:b w:val="0"/>
          <w:bCs w:val="0"/>
          <w:sz w:val="32"/>
          <w:szCs w:val="32"/>
          <w:lang w:val="en-US" w:eastAsia="zh-CN"/>
        </w:rPr>
        <w:t>实事求是地编制基本支出预算，充分反映运行需求。精准编制项目支出预算，确保每一项开支都直接服务于项目目标，避免“小项目、大预算”。</w:t>
      </w:r>
      <w:r>
        <w:rPr>
          <w:rFonts w:hint="eastAsia" w:ascii="仿宋" w:hAnsi="仿宋" w:eastAsia="仿宋" w:cs="仿宋"/>
          <w:b/>
          <w:bCs/>
          <w:sz w:val="32"/>
          <w:szCs w:val="32"/>
          <w:lang w:val="en-US" w:eastAsia="zh-CN"/>
        </w:rPr>
        <w:t>六是主动报告与沟通。</w:t>
      </w:r>
      <w:r>
        <w:rPr>
          <w:rFonts w:hint="eastAsia" w:ascii="仿宋" w:hAnsi="仿宋" w:eastAsia="仿宋" w:cs="仿宋"/>
          <w:b w:val="0"/>
          <w:bCs w:val="0"/>
          <w:sz w:val="32"/>
          <w:szCs w:val="32"/>
          <w:lang w:val="en-US" w:eastAsia="zh-CN"/>
        </w:rPr>
        <w:t>如果确实因政策性因素等导致基本支出出现巨大缺口，应通过正式渠道向财政主管部门申请调整预算或追加经费。</w:t>
      </w:r>
    </w:p>
    <w:p w14:paraId="3072F8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highlight w:val="none"/>
          <w:lang w:val="en-US" w:eastAsia="zh-CN"/>
        </w:rPr>
        <w:t>2024年4月3号凭证支付会计核算系统服务费3,500元，合同、验收及发票未标明软件使用服务起止日期。2024年5月29号凭证支付百菲特2年服务费，未标明服务起止日期。</w:t>
      </w:r>
      <w:r>
        <w:rPr>
          <w:rFonts w:hint="default" w:ascii="仿宋" w:hAnsi="仿宋" w:eastAsia="仿宋" w:cs="仿宋"/>
          <w:b/>
          <w:bCs/>
          <w:sz w:val="32"/>
          <w:szCs w:val="32"/>
          <w:highlight w:val="none"/>
          <w:lang w:val="en-US" w:eastAsia="zh-CN"/>
        </w:rPr>
        <w:t>2024年9月27号凭证支付纪检监察系统内网信息运行维护费20</w:t>
      </w:r>
      <w:r>
        <w:rPr>
          <w:rFonts w:hint="eastAsia" w:ascii="仿宋" w:hAnsi="仿宋" w:eastAsia="仿宋" w:cs="仿宋"/>
          <w:b/>
          <w:bCs/>
          <w:sz w:val="32"/>
          <w:szCs w:val="32"/>
          <w:highlight w:val="none"/>
          <w:lang w:val="en-US" w:eastAsia="zh-CN"/>
        </w:rPr>
        <w:t>,</w:t>
      </w:r>
      <w:r>
        <w:rPr>
          <w:rFonts w:hint="default" w:ascii="仿宋" w:hAnsi="仿宋" w:eastAsia="仿宋" w:cs="仿宋"/>
          <w:b/>
          <w:bCs/>
          <w:sz w:val="32"/>
          <w:szCs w:val="32"/>
          <w:highlight w:val="none"/>
          <w:lang w:val="en-US" w:eastAsia="zh-CN"/>
        </w:rPr>
        <w:t>000元，合同与发票未标明维护起止日期。合同约定本合同维护期限为合同签订之日起后的三年，但签订合同无合同日期。</w:t>
      </w:r>
    </w:p>
    <w:p w14:paraId="23CD25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w:t>
      </w:r>
      <w:r>
        <w:rPr>
          <w:rFonts w:hint="eastAsia" w:ascii="仿宋" w:hAnsi="仿宋" w:eastAsia="仿宋" w:cs="仿宋"/>
          <w:b w:val="0"/>
          <w:bCs w:val="0"/>
          <w:sz w:val="32"/>
          <w:szCs w:val="32"/>
          <w:lang w:val="en-US" w:eastAsia="zh-CN"/>
        </w:rPr>
        <w:t>上述违反了</w:t>
      </w:r>
      <w:r>
        <w:rPr>
          <w:rFonts w:hint="eastAsia" w:ascii="仿宋" w:hAnsi="仿宋" w:eastAsia="仿宋" w:cs="仿宋"/>
          <w:b/>
          <w:bCs/>
          <w:sz w:val="32"/>
          <w:szCs w:val="32"/>
          <w:lang w:val="en-US" w:eastAsia="zh-CN"/>
        </w:rPr>
        <w:t>支出真实性、准确性要求。</w:t>
      </w:r>
      <w:r>
        <w:rPr>
          <w:rFonts w:hint="eastAsia" w:ascii="仿宋" w:hAnsi="仿宋" w:eastAsia="仿宋" w:cs="仿宋"/>
          <w:b w:val="0"/>
          <w:bCs w:val="0"/>
          <w:sz w:val="32"/>
          <w:szCs w:val="32"/>
          <w:lang w:val="en-US" w:eastAsia="zh-CN"/>
        </w:rPr>
        <w:t>未附合同和验收单，导致无法证实业务真实发生及服务达标，不符合《会计基础工作规范》对原始凭证“真实、完整”的要求。根据财政部门的相关检查案例。发票未注明服务期间，导致会计核算无法准确进行分期摊销或成本确认，影响会计信息质量。在审计中被视为截止性测试执行不到位的风险点。</w:t>
      </w:r>
    </w:p>
    <w:p w14:paraId="184E45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建议：一是及时补充完善档案材料。</w:t>
      </w:r>
      <w:r>
        <w:rPr>
          <w:rFonts w:hint="eastAsia" w:ascii="仿宋" w:hAnsi="仿宋" w:eastAsia="仿宋" w:cs="仿宋"/>
          <w:b w:val="0"/>
          <w:bCs w:val="0"/>
          <w:sz w:val="32"/>
          <w:szCs w:val="32"/>
          <w:lang w:val="en-US" w:eastAsia="zh-CN"/>
        </w:rPr>
        <w:t>联系供应商，补签服务合同（需注明服务期限、内容、金额等关键条款）。同时，要求业务使用部门出具情况说明作为替代性验收证明，说明该服务在合同期内已实际使用且无异议。联系开票方，要求重开或补充开具信息完整的发票，在备注栏或品名处注明明确的服务期间（如“服务期间：2024年X月X日至X月X日”）。</w:t>
      </w:r>
      <w:r>
        <w:rPr>
          <w:rFonts w:hint="eastAsia" w:ascii="仿宋" w:hAnsi="仿宋" w:eastAsia="仿宋" w:cs="仿宋"/>
          <w:b/>
          <w:bCs/>
          <w:sz w:val="32"/>
          <w:szCs w:val="32"/>
          <w:lang w:val="en-US" w:eastAsia="zh-CN"/>
        </w:rPr>
        <w:t>二是完善制度并加强审核。明确采购门槛。</w:t>
      </w:r>
      <w:r>
        <w:rPr>
          <w:rFonts w:hint="eastAsia" w:ascii="仿宋" w:hAnsi="仿宋" w:eastAsia="仿宋" w:cs="仿宋"/>
          <w:b w:val="0"/>
          <w:bCs w:val="0"/>
          <w:sz w:val="32"/>
          <w:szCs w:val="32"/>
          <w:lang w:val="en-US" w:eastAsia="zh-CN"/>
        </w:rPr>
        <w:t>在单位内部财务管理制度中，明确不同金额服务类支出的采购方式（如询价、比选、签订合同等）。</w:t>
      </w:r>
      <w:r>
        <w:rPr>
          <w:rFonts w:hint="eastAsia" w:ascii="仿宋" w:hAnsi="仿宋" w:eastAsia="仿宋" w:cs="仿宋"/>
          <w:b/>
          <w:bCs/>
          <w:sz w:val="32"/>
          <w:szCs w:val="32"/>
          <w:lang w:val="en-US" w:eastAsia="zh-CN"/>
        </w:rPr>
        <w:t>规范报销要件。</w:t>
      </w:r>
      <w:r>
        <w:rPr>
          <w:rFonts w:hint="eastAsia" w:ascii="仿宋" w:hAnsi="仿宋" w:eastAsia="仿宋" w:cs="仿宋"/>
          <w:b w:val="0"/>
          <w:bCs w:val="0"/>
          <w:sz w:val="32"/>
          <w:szCs w:val="32"/>
          <w:lang w:val="en-US" w:eastAsia="zh-CN"/>
        </w:rPr>
        <w:t>规定所有服务费报销，必须提供合同（协议）和服务验收单或使用部门确认单。</w:t>
      </w:r>
      <w:r>
        <w:rPr>
          <w:rFonts w:hint="eastAsia" w:ascii="仿宋" w:hAnsi="仿宋" w:eastAsia="仿宋" w:cs="仿宋"/>
          <w:b/>
          <w:bCs/>
          <w:i w:val="0"/>
          <w:iCs w:val="0"/>
          <w:sz w:val="32"/>
          <w:szCs w:val="32"/>
          <w:lang w:val="en-US" w:eastAsia="zh-CN"/>
        </w:rPr>
        <w:t>强化财务审核。</w:t>
      </w:r>
      <w:r>
        <w:rPr>
          <w:rFonts w:hint="eastAsia" w:ascii="仿宋" w:hAnsi="仿宋" w:eastAsia="仿宋" w:cs="仿宋"/>
          <w:b w:val="0"/>
          <w:bCs w:val="0"/>
          <w:sz w:val="32"/>
          <w:szCs w:val="32"/>
          <w:lang w:val="en-US" w:eastAsia="zh-CN"/>
        </w:rPr>
        <w:t>财务人员审核时，应将发票要素</w:t>
      </w:r>
      <w:r>
        <w:rPr>
          <w:rFonts w:hint="eastAsia" w:ascii="仿宋" w:hAnsi="仿宋" w:eastAsia="仿宋" w:cs="仿宋"/>
          <w:b/>
          <w:bCs/>
          <w:sz w:val="32"/>
          <w:szCs w:val="32"/>
          <w:lang w:val="en-US" w:eastAsia="zh-CN"/>
        </w:rPr>
        <w:t>（特别是服务期间）</w:t>
      </w:r>
      <w:r>
        <w:rPr>
          <w:rFonts w:hint="eastAsia" w:ascii="仿宋" w:hAnsi="仿宋" w:eastAsia="仿宋" w:cs="仿宋"/>
          <w:b w:val="0"/>
          <w:bCs w:val="0"/>
          <w:sz w:val="32"/>
          <w:szCs w:val="32"/>
          <w:lang w:val="en-US" w:eastAsia="zh-CN"/>
        </w:rPr>
        <w:t>是否齐全、是否有佐证业务真实性的合同与验收材料作为刚性要求。</w:t>
      </w:r>
      <w:r>
        <w:rPr>
          <w:rFonts w:hint="eastAsia" w:ascii="仿宋" w:hAnsi="仿宋" w:eastAsia="仿宋" w:cs="仿宋"/>
          <w:b/>
          <w:bCs/>
          <w:sz w:val="32"/>
          <w:szCs w:val="32"/>
          <w:lang w:val="en-US" w:eastAsia="zh-CN"/>
        </w:rPr>
        <w:t>三是进行风险排查。</w:t>
      </w:r>
      <w:r>
        <w:rPr>
          <w:rFonts w:hint="eastAsia" w:ascii="仿宋" w:hAnsi="仿宋" w:eastAsia="仿宋" w:cs="仿宋"/>
          <w:b w:val="0"/>
          <w:bCs w:val="0"/>
          <w:sz w:val="32"/>
          <w:szCs w:val="32"/>
          <w:lang w:val="en-US" w:eastAsia="zh-CN"/>
        </w:rPr>
        <w:t>建议对2024年度所有类似的服务费、维护费、会员费等周期性支出进行一次自查，检查是否存在同类问题，一并整改。</w:t>
      </w:r>
    </w:p>
    <w:p w14:paraId="4006AB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highlight w:val="none"/>
          <w:lang w:val="en-US" w:eastAsia="zh-CN"/>
        </w:rPr>
        <w:t>3.2024年1月24号凭证支付委机关文化建设及清廉建设制作费用2,915.00元，有清单，无样本拍照，验收无依据。2024年2月33号支付印刷信访宣传资料2,800.00元，后附无宣传资料的样本拍照。2024年12月88号凭证各项打印复印广告制作费5,880.00元，未附广告制作的样本，验收无参照对象，无效果图。</w:t>
      </w:r>
    </w:p>
    <w:p w14:paraId="7FCCC6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上述违反了《行政事业单位内部控制规范（试行）》要求确保资产安全和使用有效。</w:t>
      </w:r>
      <w:r>
        <w:rPr>
          <w:rFonts w:hint="eastAsia" w:ascii="仿宋" w:hAnsi="仿宋" w:eastAsia="仿宋" w:cs="仿宋"/>
          <w:b/>
          <w:bCs/>
          <w:sz w:val="32"/>
          <w:szCs w:val="32"/>
          <w:lang w:val="en-US" w:eastAsia="zh-CN"/>
        </w:rPr>
        <w:t>无样本，则“验收”环节缺失实质性证据，内控存在漏洞。</w:t>
      </w:r>
      <w:r>
        <w:rPr>
          <w:rFonts w:hint="eastAsia" w:ascii="仿宋" w:hAnsi="仿宋" w:eastAsia="仿宋" w:cs="仿宋"/>
          <w:b w:val="0"/>
          <w:bCs w:val="0"/>
          <w:sz w:val="32"/>
          <w:szCs w:val="32"/>
          <w:lang w:val="en-US" w:eastAsia="zh-CN"/>
        </w:rPr>
        <w:t>易引发对印刷质量、实际数量是否与合同一致的质疑。中高风险。无法对印刷品的材质、装订、内容、数量等进行事后核实。印刷品单价或总价较高时，此缺陷尤为突出。</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上述违反了根据《政府会计制度》及审计实践，对于有明确有形成果的采购（如印刷品、标牌、展板等），将成果样本或照片作为支付凭证的附件是普遍要求，以确保财政资金购买了既定标准的商品。存在</w:t>
      </w:r>
      <w:r>
        <w:rPr>
          <w:rFonts w:hint="eastAsia" w:ascii="仿宋" w:hAnsi="仿宋" w:eastAsia="仿宋" w:cs="仿宋"/>
          <w:b/>
          <w:bCs/>
          <w:sz w:val="32"/>
          <w:szCs w:val="32"/>
          <w:lang w:val="en-US" w:eastAsia="zh-CN"/>
        </w:rPr>
        <w:t>中高风险。</w:t>
      </w:r>
      <w:r>
        <w:rPr>
          <w:rFonts w:hint="eastAsia" w:ascii="仿宋" w:hAnsi="仿宋" w:eastAsia="仿宋" w:cs="仿宋"/>
          <w:b w:val="0"/>
          <w:bCs w:val="0"/>
          <w:sz w:val="32"/>
          <w:szCs w:val="32"/>
          <w:lang w:val="en-US" w:eastAsia="zh-CN"/>
        </w:rPr>
        <w:t>印刷制作类采购缺少产出物证明，验收程序不完整。</w:t>
      </w:r>
    </w:p>
    <w:p w14:paraId="444A12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建议：一是及时补救（针对已发生支出）。</w:t>
      </w:r>
      <w:r>
        <w:rPr>
          <w:rFonts w:hint="eastAsia" w:ascii="仿宋" w:hAnsi="仿宋" w:eastAsia="仿宋" w:cs="仿宋"/>
          <w:b w:val="0"/>
          <w:bCs w:val="0"/>
          <w:sz w:val="32"/>
          <w:szCs w:val="32"/>
          <w:lang w:val="en-US" w:eastAsia="zh-CN"/>
        </w:rPr>
        <w:t>尽可能补全能够证明“收到了符合要求的商品或服务”的证据。</w:t>
      </w:r>
      <w:r>
        <w:rPr>
          <w:rFonts w:hint="eastAsia" w:ascii="仿宋" w:hAnsi="仿宋" w:eastAsia="仿宋" w:cs="仿宋"/>
          <w:b/>
          <w:bCs/>
          <w:sz w:val="32"/>
          <w:szCs w:val="32"/>
          <w:lang w:val="en-US" w:eastAsia="zh-CN"/>
        </w:rPr>
        <w:t>联系供应商或承办部门，补取相关印刷品、制作物的实物样本或清晰照片。</w:t>
      </w:r>
      <w:r>
        <w:rPr>
          <w:rFonts w:hint="eastAsia" w:ascii="仿宋" w:hAnsi="仿宋" w:eastAsia="仿宋" w:cs="仿宋"/>
          <w:b w:val="0"/>
          <w:bCs w:val="0"/>
          <w:sz w:val="32"/>
          <w:szCs w:val="32"/>
          <w:lang w:val="en-US" w:eastAsia="zh-CN"/>
        </w:rPr>
        <w:t>对于办公耗材，补办入库验收单或由使用部门出具领用确认说明。所有补充材料需注明对应的凭证号、采购内容、数量，并由经办人、验收人或部门负责人签字确认。将这些补充材料与原凭证一同归档，形成完整的证据链。</w:t>
      </w:r>
      <w:r>
        <w:rPr>
          <w:rFonts w:hint="eastAsia" w:ascii="仿宋" w:hAnsi="仿宋" w:eastAsia="仿宋" w:cs="仿宋"/>
          <w:b/>
          <w:bCs/>
          <w:sz w:val="32"/>
          <w:szCs w:val="32"/>
          <w:lang w:val="en-US" w:eastAsia="zh-CN"/>
        </w:rPr>
        <w:t>二是建立长效规范（杜绝未来问题）。A完善制度条款。</w:t>
      </w:r>
      <w:r>
        <w:rPr>
          <w:rFonts w:hint="eastAsia" w:ascii="仿宋" w:hAnsi="仿宋" w:eastAsia="仿宋" w:cs="仿宋"/>
          <w:b w:val="0"/>
          <w:bCs w:val="0"/>
          <w:sz w:val="32"/>
          <w:szCs w:val="32"/>
          <w:lang w:val="en-US" w:eastAsia="zh-CN"/>
        </w:rPr>
        <w:t>在单位内部的《采购管理办法》或《财务报销细则》中，明确增加关于“验收材料”的强制性附件要求。例如，可规定：“所有采购项目（货物、服务）支付时，必须附有由验收人签字的《验收合格单》。其中，印刷品、定制制品、宣传物料等必须附实物小样或照片；设备、批量货物需附入库单；服务类需附成果确认书。”B</w:t>
      </w:r>
      <w:r>
        <w:rPr>
          <w:rFonts w:hint="eastAsia" w:ascii="仿宋" w:hAnsi="仿宋" w:eastAsia="仿宋" w:cs="仿宋"/>
          <w:b/>
          <w:bCs/>
          <w:sz w:val="32"/>
          <w:szCs w:val="32"/>
          <w:lang w:val="en-US" w:eastAsia="zh-CN"/>
        </w:rPr>
        <w:t>优化采购合同模板。</w:t>
      </w:r>
      <w:r>
        <w:rPr>
          <w:rFonts w:hint="eastAsia" w:ascii="仿宋" w:hAnsi="仿宋" w:eastAsia="仿宋" w:cs="仿宋"/>
          <w:b w:val="0"/>
          <w:bCs w:val="0"/>
          <w:sz w:val="32"/>
          <w:szCs w:val="32"/>
          <w:lang w:val="en-US" w:eastAsia="zh-CN"/>
        </w:rPr>
        <w:t>在印刷、制作类合同的付款条款中，明确约定“乙方在申请支付尾款时，需同时提供X份成品样本供甲方存档”，将提供样本作为乙方的合同义务和甲方的付款前提。C</w:t>
      </w:r>
      <w:r>
        <w:rPr>
          <w:rFonts w:hint="eastAsia" w:ascii="仿宋" w:hAnsi="仿宋" w:eastAsia="仿宋" w:cs="仿宋"/>
          <w:b/>
          <w:bCs/>
          <w:sz w:val="32"/>
          <w:szCs w:val="32"/>
          <w:lang w:val="en-US" w:eastAsia="zh-CN"/>
        </w:rPr>
        <w:t>强化财务审核把关。</w:t>
      </w:r>
      <w:r>
        <w:rPr>
          <w:rFonts w:hint="eastAsia" w:ascii="仿宋" w:hAnsi="仿宋" w:eastAsia="仿宋" w:cs="仿宋"/>
          <w:b w:val="0"/>
          <w:bCs w:val="0"/>
          <w:sz w:val="32"/>
          <w:szCs w:val="32"/>
          <w:lang w:val="en-US" w:eastAsia="zh-CN"/>
        </w:rPr>
        <w:t>财务人员在审核报销时，应将“是否有验收手续”作为与发票、合同同等重要的审核要点，对缺失附件的一律退回补正，从支付末端堵住漏洞。</w:t>
      </w:r>
    </w:p>
    <w:p w14:paraId="604E9F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highlight w:val="none"/>
          <w:lang w:val="en-US" w:eastAsia="zh-CN"/>
        </w:rPr>
        <w:t>2024年2月10号凭证支付6个退休人员慰问金15,000元，其中6,000.00元打到在编人员刘静的私人账户,未直接付给退休人员。2024年2月16号9,000.00元买物资，后附香江百货的发票，国库支付给在编人员罗小娟。2024年12月8号国库支付6,000.00元退休人员重阳节经费打入在编人员曾晨的个人账号，未直接付给退休人员，后附审批表。</w:t>
      </w:r>
    </w:p>
    <w:p w14:paraId="089FBC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w:t>
      </w:r>
      <w:r>
        <w:rPr>
          <w:rFonts w:hint="eastAsia" w:ascii="仿宋" w:hAnsi="仿宋" w:eastAsia="仿宋" w:cs="仿宋"/>
          <w:b w:val="0"/>
          <w:bCs w:val="0"/>
          <w:sz w:val="32"/>
          <w:szCs w:val="32"/>
          <w:lang w:val="en-US" w:eastAsia="zh-CN"/>
        </w:rPr>
        <w:t>上述违反了“点对点直接支付”原则，资金脱离监管。将慰问费打入中间人“工资账户”，再由其转交或分发，易引发截留、挪用或冒领风险，且难以证明款项最终送达慰问对象。签收手续事后有“领款人签字确认表”。手续不完整，证明力不足。仅凭一份签字表无法追溯资金从中间账户到最终受益人的流转过程和真实性。发放慰问金等必须本人或家属实名签收，且手续需健全以证明发放到人。支付形式可能以现金形式通过中间人发放。“以现金形式发放慰问金”是审计和财务监管的高风险点，对签收手续的要求极为严格。容易因程序瑕疵被认定为违规。财务规定通常禁止以现金、代金券等形式发放工会福利或慰问品。</w:t>
      </w:r>
    </w:p>
    <w:p w14:paraId="107BD9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建议：一是及时停止并纠正支付方式。</w:t>
      </w:r>
      <w:r>
        <w:rPr>
          <w:rFonts w:hint="eastAsia" w:ascii="仿宋" w:hAnsi="仿宋" w:eastAsia="仿宋" w:cs="仿宋"/>
          <w:b w:val="0"/>
          <w:bCs w:val="0"/>
          <w:sz w:val="32"/>
          <w:szCs w:val="32"/>
          <w:lang w:val="en-US" w:eastAsia="zh-CN"/>
        </w:rPr>
        <w:t>所有慰问费、帮扶救助款等，必须由单位财务直接支付到慰问对象本人名下的银行账户（可以是其工资卡或其他个人账户），并保留支付凭证。如果慰问对象没有银行卡且确需支付现金，必须制定极其严格的程序。例如，至少需两人同行，在慰问现场由本人或家属当场签字、按手印，并拍摄包含慰问对象、慰问金和工作人员的现场照片作为佐证。</w:t>
      </w:r>
      <w:r>
        <w:rPr>
          <w:rFonts w:hint="eastAsia" w:ascii="仿宋" w:hAnsi="仿宋" w:eastAsia="仿宋" w:cs="仿宋"/>
          <w:b/>
          <w:bCs/>
          <w:sz w:val="32"/>
          <w:szCs w:val="32"/>
          <w:lang w:val="en-US" w:eastAsia="zh-CN"/>
        </w:rPr>
        <w:t>二是完善并补全本次支出的档案材料。</w:t>
      </w:r>
      <w:r>
        <w:rPr>
          <w:rFonts w:hint="eastAsia" w:ascii="仿宋" w:hAnsi="仿宋" w:eastAsia="仿宋" w:cs="仿宋"/>
          <w:b w:val="0"/>
          <w:bCs w:val="0"/>
          <w:sz w:val="32"/>
          <w:szCs w:val="32"/>
          <w:lang w:val="en-US" w:eastAsia="zh-CN"/>
        </w:rPr>
        <w:t>对于已发生的这笔支出，务必全面补充证明材料。例如，请所有实际的慰问对象对收到款项进行书面确认，并尽可能提供银行转账记录、收款照片等辅助证据。这些补充材料需与原凭证、签字表一同存档，以备核查。</w:t>
      </w:r>
      <w:r>
        <w:rPr>
          <w:rFonts w:hint="eastAsia" w:ascii="仿宋" w:hAnsi="仿宋" w:eastAsia="仿宋" w:cs="仿宋"/>
          <w:b/>
          <w:bCs/>
          <w:sz w:val="32"/>
          <w:szCs w:val="32"/>
          <w:lang w:val="en-US" w:eastAsia="zh-CN"/>
        </w:rPr>
        <w:t>三是建立健全长效管理机制。</w:t>
      </w:r>
      <w:r>
        <w:rPr>
          <w:rFonts w:hint="eastAsia" w:ascii="仿宋" w:hAnsi="仿宋" w:eastAsia="仿宋" w:cs="仿宋"/>
          <w:b w:val="0"/>
          <w:bCs w:val="0"/>
          <w:sz w:val="32"/>
          <w:szCs w:val="32"/>
          <w:lang w:val="en-US" w:eastAsia="zh-CN"/>
        </w:rPr>
        <w:t>制定或修订内部的《慰问经费使用管理办法》，明确慰问范围、标准、直接支付的流程以及现金支付的特殊审批和取证要求。办法中应特别强调实名制发放和签收的刚性要求。</w:t>
      </w:r>
    </w:p>
    <w:p w14:paraId="34EFC174">
      <w:pPr>
        <w:pStyle w:val="8"/>
        <w:keepNext w:val="0"/>
        <w:keepLines w:val="0"/>
        <w:pageBreakBefore w:val="0"/>
        <w:widowControl/>
        <w:kinsoku/>
        <w:wordWrap/>
        <w:overflowPunct/>
        <w:topLinePunct w:val="0"/>
        <w:autoSpaceDE/>
        <w:autoSpaceDN/>
        <w:bidi w:val="0"/>
        <w:adjustRightInd/>
        <w:snapToGrid w:val="0"/>
        <w:spacing w:line="560" w:lineRule="exact"/>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highlight w:val="none"/>
          <w:lang w:val="en-US" w:eastAsia="zh-CN"/>
        </w:rPr>
        <w:t>5.</w:t>
      </w:r>
      <w:r>
        <w:rPr>
          <w:rFonts w:hint="default" w:ascii="仿宋" w:hAnsi="仿宋" w:eastAsia="仿宋" w:cs="仿宋"/>
          <w:b/>
          <w:bCs/>
          <w:sz w:val="32"/>
          <w:szCs w:val="32"/>
          <w:highlight w:val="none"/>
          <w:lang w:val="en-US" w:eastAsia="zh-CN"/>
        </w:rPr>
        <w:t>2024年12月41号凭证交纳食堂2024年10月至12月餐费44</w:t>
      </w:r>
      <w:r>
        <w:rPr>
          <w:rFonts w:hint="eastAsia" w:ascii="仿宋" w:hAnsi="仿宋" w:eastAsia="仿宋" w:cs="仿宋"/>
          <w:b/>
          <w:bCs/>
          <w:sz w:val="32"/>
          <w:szCs w:val="32"/>
          <w:highlight w:val="none"/>
          <w:lang w:val="en-US" w:eastAsia="zh-CN"/>
        </w:rPr>
        <w:t>,</w:t>
      </w:r>
      <w:r>
        <w:rPr>
          <w:rFonts w:hint="default" w:ascii="仿宋" w:hAnsi="仿宋" w:eastAsia="仿宋" w:cs="仿宋"/>
          <w:b/>
          <w:bCs/>
          <w:sz w:val="32"/>
          <w:szCs w:val="32"/>
          <w:highlight w:val="none"/>
          <w:lang w:val="en-US" w:eastAsia="zh-CN"/>
        </w:rPr>
        <w:t>304</w:t>
      </w:r>
      <w:r>
        <w:rPr>
          <w:rFonts w:hint="eastAsia" w:ascii="仿宋" w:hAnsi="仿宋" w:eastAsia="仿宋" w:cs="仿宋"/>
          <w:b/>
          <w:bCs/>
          <w:sz w:val="32"/>
          <w:szCs w:val="32"/>
          <w:highlight w:val="none"/>
          <w:lang w:val="en-US" w:eastAsia="zh-CN"/>
        </w:rPr>
        <w:t>.00</w:t>
      </w:r>
      <w:r>
        <w:rPr>
          <w:rFonts w:hint="default" w:ascii="仿宋" w:hAnsi="仿宋" w:eastAsia="仿宋" w:cs="仿宋"/>
          <w:b/>
          <w:bCs/>
          <w:sz w:val="32"/>
          <w:szCs w:val="32"/>
          <w:highlight w:val="none"/>
          <w:lang w:val="en-US" w:eastAsia="zh-CN"/>
        </w:rPr>
        <w:t>元，2024年</w:t>
      </w:r>
      <w:r>
        <w:rPr>
          <w:rFonts w:hint="eastAsia" w:ascii="仿宋" w:hAnsi="仿宋" w:eastAsia="仿宋" w:cs="仿宋"/>
          <w:b/>
          <w:bCs/>
          <w:sz w:val="32"/>
          <w:szCs w:val="32"/>
          <w:highlight w:val="none"/>
          <w:lang w:val="en-US" w:eastAsia="zh-CN"/>
        </w:rPr>
        <w:t>第四季度</w:t>
      </w:r>
      <w:r>
        <w:rPr>
          <w:rFonts w:hint="default" w:ascii="仿宋" w:hAnsi="仿宋" w:eastAsia="仿宋" w:cs="仿宋"/>
          <w:b/>
          <w:bCs/>
          <w:sz w:val="32"/>
          <w:szCs w:val="32"/>
          <w:highlight w:val="none"/>
          <w:lang w:val="en-US" w:eastAsia="zh-CN"/>
        </w:rPr>
        <w:t>为预缴食堂餐费，未结算。</w:t>
      </w:r>
    </w:p>
    <w:p w14:paraId="06B61CB1">
      <w:pPr>
        <w:pStyle w:val="8"/>
        <w:keepNext w:val="0"/>
        <w:keepLines w:val="0"/>
        <w:pageBreakBefore w:val="0"/>
        <w:widowControl/>
        <w:kinsoku/>
        <w:wordWrap/>
        <w:overflowPunct/>
        <w:topLinePunct w:val="0"/>
        <w:autoSpaceDE/>
        <w:autoSpaceDN/>
        <w:bidi w:val="0"/>
        <w:adjustRightInd/>
        <w:snapToGrid w:val="0"/>
        <w:spacing w:line="560" w:lineRule="exact"/>
        <w:ind w:firstLine="643" w:firstLineChars="20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sz w:val="32"/>
          <w:szCs w:val="32"/>
          <w:lang w:val="en-US" w:eastAsia="zh-CN"/>
        </w:rPr>
        <w:t>相关政策：</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kern w:val="0"/>
          <w:sz w:val="32"/>
          <w:szCs w:val="32"/>
          <w:lang w:val="en-US" w:eastAsia="zh-CN" w:bidi="ar"/>
        </w:rPr>
        <w:t>“据实结算”的基本财务原则。类似操作会导致“未实际支付的费用”，使财务信息失真。存在资金使用的安全效益与资金沉淀挪用的风险。预付资金长期滞留在对应账号，脱离了单位有效监管，易造成资金挪用、虚列开支的风险。</w:t>
      </w:r>
      <w:r>
        <w:rPr>
          <w:rFonts w:hint="eastAsia" w:ascii="仿宋" w:hAnsi="仿宋" w:eastAsia="仿宋" w:cs="仿宋"/>
          <w:b/>
          <w:bCs/>
          <w:kern w:val="0"/>
          <w:sz w:val="32"/>
          <w:szCs w:val="32"/>
          <w:lang w:val="en-US" w:eastAsia="zh-CN" w:bidi="ar"/>
        </w:rPr>
        <w:t>内控程序缺乏定期清算机制。</w:t>
      </w:r>
      <w:r>
        <w:rPr>
          <w:rFonts w:hint="eastAsia" w:ascii="仿宋" w:hAnsi="仿宋" w:eastAsia="仿宋" w:cs="仿宋"/>
          <w:b w:val="0"/>
          <w:bCs w:val="0"/>
          <w:kern w:val="0"/>
          <w:sz w:val="32"/>
          <w:szCs w:val="32"/>
          <w:lang w:val="en-US" w:eastAsia="zh-CN" w:bidi="ar"/>
        </w:rPr>
        <w:t>预付后无定期的消费核对、对账和结算流程。存在高风险，反映单位内控失效。规范的食堂经费管理要求建立定期审计、结算制度，确保资金闭环管理。“资金脱离监管、核算脱离业务”。</w:t>
      </w:r>
      <w:r>
        <w:rPr>
          <w:rFonts w:hint="eastAsia" w:ascii="仿宋" w:hAnsi="仿宋" w:eastAsia="仿宋" w:cs="仿宋"/>
          <w:b/>
          <w:bCs/>
          <w:kern w:val="0"/>
          <w:sz w:val="32"/>
          <w:szCs w:val="32"/>
          <w:lang w:val="en-US" w:eastAsia="zh-CN" w:bidi="ar"/>
        </w:rPr>
        <w:t>建议：一是及时清理，据实结算。全面对账。</w:t>
      </w:r>
      <w:r>
        <w:rPr>
          <w:rFonts w:hint="eastAsia" w:ascii="仿宋" w:hAnsi="仿宋" w:eastAsia="仿宋" w:cs="仿宋"/>
          <w:b w:val="0"/>
          <w:bCs w:val="0"/>
          <w:kern w:val="0"/>
          <w:sz w:val="32"/>
          <w:szCs w:val="32"/>
          <w:lang w:val="en-US" w:eastAsia="zh-CN" w:bidi="ar"/>
        </w:rPr>
        <w:t>及时与食堂经营方核对预付以来所有实际消费明细，确定截至当前的真实消费额和预付资金余额。</w:t>
      </w:r>
      <w:r>
        <w:rPr>
          <w:rFonts w:hint="eastAsia" w:ascii="仿宋" w:hAnsi="仿宋" w:eastAsia="仿宋" w:cs="仿宋"/>
          <w:b/>
          <w:bCs/>
          <w:kern w:val="0"/>
          <w:sz w:val="32"/>
          <w:szCs w:val="32"/>
          <w:lang w:val="en-US" w:eastAsia="zh-CN" w:bidi="ar"/>
        </w:rPr>
        <w:t>多退少补。</w:t>
      </w:r>
      <w:r>
        <w:rPr>
          <w:rFonts w:hint="eastAsia" w:ascii="仿宋" w:hAnsi="仿宋" w:eastAsia="仿宋" w:cs="仿宋"/>
          <w:b w:val="0"/>
          <w:bCs w:val="0"/>
          <w:kern w:val="0"/>
          <w:sz w:val="32"/>
          <w:szCs w:val="32"/>
          <w:lang w:val="en-US" w:eastAsia="zh-CN" w:bidi="ar"/>
        </w:rPr>
        <w:t>根据对账结果，及时进行最终结算。如有结余，必须收回；如有超支，按规定程序补付。确保所有预付挂账清零。</w:t>
      </w:r>
      <w:r>
        <w:rPr>
          <w:rFonts w:hint="eastAsia" w:ascii="仿宋" w:hAnsi="仿宋" w:eastAsia="仿宋" w:cs="仿宋"/>
          <w:b/>
          <w:bCs/>
          <w:kern w:val="0"/>
          <w:sz w:val="32"/>
          <w:szCs w:val="32"/>
          <w:lang w:val="en-US" w:eastAsia="zh-CN" w:bidi="ar"/>
        </w:rPr>
        <w:t>补全凭证。</w:t>
      </w:r>
      <w:r>
        <w:rPr>
          <w:rFonts w:hint="eastAsia" w:ascii="仿宋" w:hAnsi="仿宋" w:eastAsia="仿宋" w:cs="仿宋"/>
          <w:b w:val="0"/>
          <w:bCs w:val="0"/>
          <w:kern w:val="0"/>
          <w:sz w:val="32"/>
          <w:szCs w:val="32"/>
          <w:lang w:val="en-US" w:eastAsia="zh-CN" w:bidi="ar"/>
        </w:rPr>
        <w:t>结算后，获取涵盖整个消费周期的合规发票及详细的消费清单，作为财务结算的最终依据。</w:t>
      </w:r>
      <w:r>
        <w:rPr>
          <w:rFonts w:hint="eastAsia" w:ascii="仿宋" w:hAnsi="仿宋" w:eastAsia="仿宋" w:cs="仿宋"/>
          <w:b/>
          <w:bCs/>
          <w:kern w:val="0"/>
          <w:sz w:val="32"/>
          <w:szCs w:val="32"/>
          <w:lang w:val="en-US" w:eastAsia="zh-CN" w:bidi="ar"/>
        </w:rPr>
        <w:t>二是改革模式，杜绝预付。推行“据实结算、定期支付”。</w:t>
      </w:r>
      <w:r>
        <w:rPr>
          <w:rFonts w:hint="eastAsia" w:ascii="仿宋" w:hAnsi="仿宋" w:eastAsia="仿宋" w:cs="仿宋"/>
          <w:b w:val="0"/>
          <w:bCs w:val="0"/>
          <w:kern w:val="0"/>
          <w:sz w:val="32"/>
          <w:szCs w:val="32"/>
          <w:lang w:val="en-US" w:eastAsia="zh-CN" w:bidi="ar"/>
        </w:rPr>
        <w:t>彻底改变预付模式。要求食堂定期（如按月）提供经双方确认的实际消费明细汇总表，单位审核无误后再行支付。</w:t>
      </w:r>
      <w:r>
        <w:rPr>
          <w:rFonts w:hint="eastAsia" w:ascii="仿宋" w:hAnsi="仿宋" w:eastAsia="仿宋" w:cs="仿宋"/>
          <w:b/>
          <w:bCs/>
          <w:kern w:val="0"/>
          <w:sz w:val="32"/>
          <w:szCs w:val="32"/>
          <w:lang w:val="en-US" w:eastAsia="zh-CN" w:bidi="ar"/>
        </w:rPr>
        <w:t>签订规范合同。</w:t>
      </w:r>
      <w:r>
        <w:rPr>
          <w:rFonts w:hint="eastAsia" w:ascii="仿宋" w:hAnsi="仿宋" w:eastAsia="仿宋" w:cs="仿宋"/>
          <w:b w:val="0"/>
          <w:bCs w:val="0"/>
          <w:kern w:val="0"/>
          <w:sz w:val="32"/>
          <w:szCs w:val="32"/>
          <w:lang w:val="en-US" w:eastAsia="zh-CN" w:bidi="ar"/>
        </w:rPr>
        <w:t>在食堂外包或供餐协议中，明确约定结算周期、对账流程、付款条件和票据要求，从合同源头杜绝不合规预付。</w:t>
      </w:r>
      <w:r>
        <w:rPr>
          <w:rFonts w:hint="eastAsia" w:ascii="仿宋" w:hAnsi="仿宋" w:eastAsia="仿宋" w:cs="仿宋"/>
          <w:b/>
          <w:bCs/>
          <w:kern w:val="0"/>
          <w:sz w:val="32"/>
          <w:szCs w:val="32"/>
          <w:lang w:val="en-US" w:eastAsia="zh-CN" w:bidi="ar"/>
        </w:rPr>
        <w:t>三是举一反三，完善制度。建立长效机制。</w:t>
      </w:r>
      <w:r>
        <w:rPr>
          <w:rFonts w:hint="eastAsia" w:ascii="仿宋" w:hAnsi="仿宋" w:eastAsia="仿宋" w:cs="仿宋"/>
          <w:b w:val="0"/>
          <w:bCs w:val="0"/>
          <w:kern w:val="0"/>
          <w:sz w:val="32"/>
          <w:szCs w:val="32"/>
          <w:lang w:val="en-US" w:eastAsia="zh-CN" w:bidi="ar"/>
        </w:rPr>
        <w:t>制定或修订单位的《食堂经费管理办法》，核心是禁止预付、规范结算、强化对账。</w:t>
      </w:r>
      <w:r>
        <w:rPr>
          <w:rFonts w:hint="eastAsia" w:ascii="仿宋" w:hAnsi="仿宋" w:eastAsia="仿宋" w:cs="仿宋"/>
          <w:b/>
          <w:bCs/>
          <w:kern w:val="0"/>
          <w:sz w:val="32"/>
          <w:szCs w:val="32"/>
          <w:lang w:val="en-US" w:eastAsia="zh-CN" w:bidi="ar"/>
        </w:rPr>
        <w:t>开展专项审计。</w:t>
      </w:r>
      <w:r>
        <w:rPr>
          <w:rFonts w:hint="eastAsia" w:ascii="仿宋" w:hAnsi="仿宋" w:eastAsia="仿宋" w:cs="仿宋"/>
          <w:b w:val="0"/>
          <w:bCs w:val="0"/>
          <w:kern w:val="0"/>
          <w:sz w:val="32"/>
          <w:szCs w:val="32"/>
          <w:lang w:val="en-US" w:eastAsia="zh-CN" w:bidi="ar"/>
        </w:rPr>
        <w:t>建议对食堂的收支情况、结余资金进行一次内部专项审计，全面排查风险。整改的关键在于切断预付链条，将支付锚定在实际发生的消费上，并建立公开透明的对账结算机制。</w:t>
      </w:r>
    </w:p>
    <w:p w14:paraId="236A90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6.2024年1月2号凭证支付办公用品10,100.00元，验收单有纪委办公室盖章，无人员签字验收。2024年2月9号凭证支付谈话室设备更换费用5,385.00元。验收单无人员签字有盖公章。2024年4月10号凭证单位购买读有所得书籍费用5,600.00元，合同有纪委公章，无签合同人员签字。验收仅有公章，无验收人员签字。</w:t>
      </w:r>
    </w:p>
    <w:p w14:paraId="303AB7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行政事业单位内部控制规范（试行）》。在支出业务控制中明确要求建立验收制度，并规定验收机构或人员应根据采购合同、发票等凭证，对物品的品种、规格、数量、质量等进行验收，并出具验收证明。仅盖章不出具个人签字的验收证明，不符合内控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单位内部的《资产管理制度》或《采购验收管理办法》。此类制度通常明确规定验收需由使用部门、资产管理部门等指定人员共同签字确认。合同签署环节（针对书籍采购）。问题：合同仅有“纪委公章”，无双方授权代表（签合同人员）签字。合规性分析：合同是明确双方权利义务的法律文件。规范的合同签署要求“盖章+签字”。仅有公章而无授权代表签字，在法律效力上可能存在瑕疵，尤其是在发生争议时，对方可能主张签字人无权或盖章程序不全。这反映了合同管理的随意性。</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《中华人民共和国民法典》。虽然法律上盖章即代表单位意志，但规范的商业实践和内部风控要求，重大合同应有授权代表签字以明确执行责任人。</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《行政事业单位内部控制规范（试行）》——合同控制：要求加强对合同订立的管理，明确签署权限和流程。无授权代表签字，流程不完整。</w:t>
      </w:r>
    </w:p>
    <w:p w14:paraId="628FB7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建议：一是及时规范与补正（针对已发生业务）。重新履行验收签字手续。</w:t>
      </w:r>
      <w:r>
        <w:rPr>
          <w:rFonts w:hint="eastAsia" w:ascii="仿宋" w:hAnsi="仿宋" w:eastAsia="仿宋" w:cs="仿宋"/>
          <w:b w:val="0"/>
          <w:bCs w:val="0"/>
          <w:sz w:val="32"/>
          <w:szCs w:val="32"/>
          <w:highlight w:val="none"/>
          <w:lang w:val="en-US" w:eastAsia="zh-CN"/>
        </w:rPr>
        <w:t>对于已采购的办公用品、谈话室设备、书籍，应由实际使用部门或指定验收人，对照采购清单、合同或发票，补办书面验收确认手续。填写《物资验收补签单》，明确物品已收到并符合要求，由具体验收人、使用部门负责人、资产管理员（如适用）签字，并注明补签原因和原验收日期。将此补签单作为原凭证的重要附件归档。</w:t>
      </w:r>
      <w:r>
        <w:rPr>
          <w:rFonts w:hint="eastAsia" w:ascii="仿宋" w:hAnsi="仿宋" w:eastAsia="仿宋" w:cs="仿宋"/>
          <w:b/>
          <w:bCs/>
          <w:sz w:val="32"/>
          <w:szCs w:val="32"/>
          <w:highlight w:val="none"/>
          <w:lang w:val="en-US" w:eastAsia="zh-CN"/>
        </w:rPr>
        <w:t>补签合同。</w:t>
      </w:r>
      <w:r>
        <w:rPr>
          <w:rFonts w:hint="eastAsia" w:ascii="仿宋" w:hAnsi="仿宋" w:eastAsia="仿宋" w:cs="仿宋"/>
          <w:b w:val="0"/>
          <w:bCs w:val="0"/>
          <w:sz w:val="32"/>
          <w:szCs w:val="32"/>
          <w:highlight w:val="none"/>
          <w:lang w:val="en-US" w:eastAsia="zh-CN"/>
        </w:rPr>
        <w:t>对于书籍采购合同，应联系供应商，补办由双方授权代表签字的合同页或签订补充协议，以完善法律手续。</w:t>
      </w:r>
      <w:r>
        <w:rPr>
          <w:rFonts w:hint="eastAsia" w:ascii="仿宋" w:hAnsi="仿宋" w:eastAsia="仿宋" w:cs="仿宋"/>
          <w:b/>
          <w:bCs/>
          <w:sz w:val="32"/>
          <w:szCs w:val="32"/>
          <w:highlight w:val="none"/>
          <w:lang w:val="en-US" w:eastAsia="zh-CN"/>
        </w:rPr>
        <w:t>二是完善制度，细化流程（长效机制）。修订《物资与服务验收管理办法》：</w:t>
      </w:r>
      <w:r>
        <w:rPr>
          <w:rFonts w:hint="eastAsia" w:ascii="仿宋" w:hAnsi="仿宋" w:eastAsia="仿宋" w:cs="仿宋"/>
          <w:b w:val="0"/>
          <w:bCs w:val="0"/>
          <w:sz w:val="32"/>
          <w:szCs w:val="32"/>
          <w:highlight w:val="none"/>
          <w:lang w:val="en-US" w:eastAsia="zh-CN"/>
        </w:rPr>
        <w:t>明确规定：“所有采购的物资、设备、图书等，在办理付款前必须办理正式验收。验收单必须由至少两名验收人员（应包括使用人、部门指定验收人或资产管理员）共同现场查验后签字确认，并注明验收日期。仅加盖部门公章而无具体人员签字的验收单无效，财务部门不得作为付款依据。”</w:t>
      </w:r>
      <w:r>
        <w:rPr>
          <w:rFonts w:hint="eastAsia" w:ascii="仿宋" w:hAnsi="仿宋" w:eastAsia="仿宋" w:cs="仿宋"/>
          <w:b/>
          <w:bCs/>
          <w:sz w:val="32"/>
          <w:szCs w:val="32"/>
          <w:highlight w:val="none"/>
          <w:lang w:val="en-US" w:eastAsia="zh-CN"/>
        </w:rPr>
        <w:t>制定《合同管理实施细则》</w:t>
      </w:r>
      <w:r>
        <w:rPr>
          <w:rFonts w:hint="eastAsia" w:ascii="仿宋" w:hAnsi="仿宋" w:eastAsia="仿宋" w:cs="仿宋"/>
          <w:b w:val="0"/>
          <w:bCs w:val="0"/>
          <w:sz w:val="32"/>
          <w:szCs w:val="32"/>
          <w:highlight w:val="none"/>
          <w:lang w:val="en-US" w:eastAsia="zh-CN"/>
        </w:rPr>
        <w:t>规定。“对外签订的经济合同，必须由法定代表人或其书面授权的委托代理人签字，并加盖单位公章或合同专用章。授权委托书应明确授权范围、期限，并归档备查。无授权代表人签字的合同，用章管理部门应拒绝用印。”</w:t>
      </w:r>
      <w:r>
        <w:rPr>
          <w:rFonts w:hint="eastAsia" w:ascii="仿宋" w:hAnsi="仿宋" w:eastAsia="仿宋" w:cs="仿宋"/>
          <w:b/>
          <w:bCs/>
          <w:sz w:val="32"/>
          <w:szCs w:val="32"/>
          <w:highlight w:val="none"/>
          <w:lang w:val="en-US" w:eastAsia="zh-CN"/>
        </w:rPr>
        <w:t>设计标准化的验收单据。</w:t>
      </w:r>
      <w:r>
        <w:rPr>
          <w:rFonts w:hint="eastAsia" w:ascii="仿宋" w:hAnsi="仿宋" w:eastAsia="仿宋" w:cs="仿宋"/>
          <w:b w:val="0"/>
          <w:bCs w:val="0"/>
          <w:sz w:val="32"/>
          <w:szCs w:val="32"/>
          <w:highlight w:val="none"/>
          <w:lang w:val="en-US" w:eastAsia="zh-CN"/>
        </w:rPr>
        <w:t>使用统一的《物资验收单》，其中必须设置“验收人签字”、“使用部门确认”、“资产管理部门审核”等栏目。</w:t>
      </w:r>
      <w:r>
        <w:rPr>
          <w:rFonts w:hint="eastAsia" w:ascii="仿宋" w:hAnsi="仿宋" w:eastAsia="仿宋" w:cs="仿宋"/>
          <w:b/>
          <w:bCs/>
          <w:sz w:val="32"/>
          <w:szCs w:val="32"/>
          <w:highlight w:val="none"/>
          <w:lang w:val="en-US" w:eastAsia="zh-CN"/>
        </w:rPr>
        <w:t>三是加强关键岗位人员培训与考核。</w:t>
      </w:r>
      <w:r>
        <w:rPr>
          <w:rFonts w:hint="eastAsia" w:ascii="仿宋" w:hAnsi="仿宋" w:eastAsia="仿宋" w:cs="仿宋"/>
          <w:b w:val="0"/>
          <w:bCs w:val="0"/>
          <w:sz w:val="32"/>
          <w:szCs w:val="32"/>
          <w:highlight w:val="none"/>
          <w:lang w:val="en-US" w:eastAsia="zh-CN"/>
        </w:rPr>
        <w:t>对各部门负责人、采购经办人、资产管理员、办公室文书进行专题培训，强调个人签字在内部控制中的法律责任和重要意义，改变“只认公章不认人”的惯性思维。将验收、合同签署等环节的规范性纳入相关部门和人员的绩效考核。这三笔支出反映的问题是“重公章形式，轻个人责任”，使得严肃的内部控制程序失去了最关键的“责任人”抓手。公章代表集体，签字代表个人。只有将责任落实到具体个人，内部控制才能真正落地、形成闭环。整改必须从“补签个人责任、建立刚性制度”入手，杜绝此类权责不清的管理漏洞。</w:t>
      </w:r>
    </w:p>
    <w:p w14:paraId="080A96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7.2024年2月2号凭证补发肖光跃2021年和2022年的13月工资及绩效奖、2020年绩效奖33,183.00元，补发的是三四年前的工资及绩效。</w:t>
      </w:r>
    </w:p>
    <w:p w14:paraId="49A6E8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《中华人民共和国预算法》第十三条、第五十七条。强调预算的严肃性和年度性。支出必须符合预算规定的用途和时限，严禁无预算、超预算支出。用2024年预算解决2020-2022年的支出，缺乏预算衔接的合法通道。</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《行政事业单位财务规则》及《政府会计制度》。要求支出应当严格执行国家规定的开支范围及标准，并遵循权责发生制原则进行核算。将属于以前年度的费用计入当期，违反了会计基础。</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《违规发放津贴补贴行为处分规定》。明确禁止违反规定自行新设项目或者继续发放已经明令取消的津贴补贴。在无明确政策依据的情况下，补发已过去多年、性质不明的“绩效奖”，极易被定性为违规发放。</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行政事业单位内部控制规范（试行）》，支出业务控制。要求各项支出必须符合国家法律法规和单位规章制度，并附有真实、合法的原始凭证。补发决定本身如果没有合法依据，则整个支出业务的内控基础就不存在。</w:t>
      </w:r>
      <w:r>
        <w:rPr>
          <w:rFonts w:hint="eastAsia" w:ascii="仿宋" w:hAnsi="仿宋" w:eastAsia="仿宋" w:cs="仿宋"/>
          <w:b/>
          <w:bCs/>
          <w:sz w:val="32"/>
          <w:szCs w:val="32"/>
          <w:highlight w:val="none"/>
          <w:lang w:val="en-US" w:eastAsia="zh-CN"/>
        </w:rPr>
        <w:t>缺乏合理的补发理由与政策依据（核心问题）。</w:t>
      </w:r>
      <w:r>
        <w:rPr>
          <w:rFonts w:hint="eastAsia" w:ascii="仿宋" w:hAnsi="仿宋" w:eastAsia="仿宋" w:cs="仿宋"/>
          <w:b w:val="0"/>
          <w:bCs w:val="0"/>
          <w:sz w:val="32"/>
          <w:szCs w:val="32"/>
          <w:highlight w:val="none"/>
          <w:lang w:val="en-US" w:eastAsia="zh-CN"/>
        </w:rPr>
        <w:t>非当前年度预算。补发的是2020、2021、2022年度的薪酬，占用的是2024年度的预算资金。</w:t>
      </w:r>
      <w:r>
        <w:rPr>
          <w:rFonts w:hint="eastAsia" w:ascii="仿宋" w:hAnsi="仿宋" w:eastAsia="仿宋" w:cs="仿宋"/>
          <w:b/>
          <w:bCs/>
          <w:sz w:val="32"/>
          <w:szCs w:val="32"/>
          <w:highlight w:val="none"/>
          <w:lang w:val="en-US" w:eastAsia="zh-CN"/>
        </w:rPr>
        <w:t>违反了预算的年度性原则，</w:t>
      </w:r>
      <w:r>
        <w:rPr>
          <w:rFonts w:hint="eastAsia" w:ascii="仿宋" w:hAnsi="仿宋" w:eastAsia="仿宋" w:cs="仿宋"/>
          <w:b w:val="0"/>
          <w:bCs w:val="0"/>
          <w:sz w:val="32"/>
          <w:szCs w:val="32"/>
          <w:highlight w:val="none"/>
          <w:lang w:val="en-US" w:eastAsia="zh-CN"/>
        </w:rPr>
        <w:t>用今年的钱解决历史遗留问题，必须有充分且合法的政策依据（如上级出台统一的清欠政策、法院判决、历史错误纠偏的正式文件等）。</w:t>
      </w:r>
      <w:r>
        <w:rPr>
          <w:rFonts w:hint="eastAsia" w:ascii="仿宋" w:hAnsi="仿宋" w:eastAsia="仿宋" w:cs="仿宋"/>
          <w:b/>
          <w:bCs/>
          <w:sz w:val="32"/>
          <w:szCs w:val="32"/>
          <w:highlight w:val="none"/>
          <w:lang w:val="en-US" w:eastAsia="zh-CN"/>
        </w:rPr>
        <w:t>“陈年旧账”清理缺乏依据。</w:t>
      </w:r>
      <w:r>
        <w:rPr>
          <w:rFonts w:hint="eastAsia" w:ascii="仿宋" w:hAnsi="仿宋" w:eastAsia="仿宋" w:cs="仿宋"/>
          <w:b w:val="0"/>
          <w:bCs w:val="0"/>
          <w:sz w:val="32"/>
          <w:szCs w:val="32"/>
          <w:highlight w:val="none"/>
          <w:lang w:val="en-US" w:eastAsia="zh-CN"/>
        </w:rPr>
        <w:t>如果没有明确的、成文的补发政策，仅凭个别申请或领导批示就支付三四年前的款项，属于“无依据支出”。这极易引发连锁反应，导致其他类似历史欠账的索求，破坏预算的严肃性和薪酬管理的公平性。</w:t>
      </w:r>
      <w:r>
        <w:rPr>
          <w:rFonts w:hint="eastAsia" w:ascii="仿宋" w:hAnsi="仿宋" w:eastAsia="仿宋" w:cs="仿宋"/>
          <w:b/>
          <w:bCs/>
          <w:sz w:val="32"/>
          <w:szCs w:val="32"/>
          <w:highlight w:val="none"/>
          <w:lang w:val="en-US" w:eastAsia="zh-CN"/>
        </w:rPr>
        <w:t>违反薪酬管理的及时性原则与会计处理的权责发生制。</w:t>
      </w:r>
      <w:r>
        <w:rPr>
          <w:rFonts w:hint="eastAsia" w:ascii="仿宋" w:hAnsi="仿宋" w:eastAsia="仿宋" w:cs="仿宋"/>
          <w:b w:val="0"/>
          <w:bCs w:val="0"/>
          <w:sz w:val="32"/>
          <w:szCs w:val="32"/>
          <w:highlight w:val="none"/>
          <w:lang w:val="en-US" w:eastAsia="zh-CN"/>
        </w:rPr>
        <w:t>薪酬发放严重滞后。工资、绩效属于职工当期提供劳动的对价，应在对应的劳动期间内及时支付。滞后三四年才补发，违背了基本的劳动报酬支付原则，也使得相关费用没有计入其真正发生的会计期间（2020-2022年），导致历年财务报表不真实。会计差错还是正常支出。如果是因过去计算错误或少发而进行的补发，应作为“前期差错更正”进行会计处理，而不是简单地计入当期费用。这需要严格的认定和审批程序。</w:t>
      </w:r>
      <w:r>
        <w:rPr>
          <w:rFonts w:hint="eastAsia" w:ascii="仿宋" w:hAnsi="仿宋" w:eastAsia="仿宋" w:cs="仿宋"/>
          <w:b/>
          <w:bCs/>
          <w:sz w:val="32"/>
          <w:szCs w:val="32"/>
          <w:highlight w:val="none"/>
          <w:lang w:val="en-US" w:eastAsia="zh-CN"/>
        </w:rPr>
        <w:t>潜在的审计与合规风险极高。</w:t>
      </w:r>
      <w:r>
        <w:rPr>
          <w:rFonts w:hint="eastAsia" w:ascii="仿宋" w:hAnsi="仿宋" w:eastAsia="仿宋" w:cs="仿宋"/>
          <w:b w:val="0"/>
          <w:bCs w:val="0"/>
          <w:sz w:val="32"/>
          <w:szCs w:val="32"/>
          <w:highlight w:val="none"/>
          <w:lang w:val="en-US" w:eastAsia="zh-CN"/>
        </w:rPr>
        <w:t>在审计、巡视或财政检查中，此类无明确政策依据的“追溯性”大额补发，是重点关注的敏感问题。审计人员会要求提供：补发的具体政策文件依据（是哪一级政府、哪个部门发布的？文号是什么？）。当年应发未发的计算过程和审批记录（证明当时确实少发了）。本次补发的决策程序（是否经过集体研究？是否公示？）。无法提供上述材料，将被认定为“违规发放津贴补贴”或“无依据列支”，面临整改、退款甚至问责的风险。</w:t>
      </w:r>
      <w:r>
        <w:rPr>
          <w:rFonts w:hint="eastAsia" w:ascii="仿宋" w:hAnsi="仿宋" w:eastAsia="仿宋" w:cs="仿宋"/>
          <w:b/>
          <w:bCs/>
          <w:sz w:val="32"/>
          <w:szCs w:val="32"/>
          <w:highlight w:val="none"/>
          <w:lang w:val="en-US" w:eastAsia="zh-CN"/>
        </w:rPr>
        <w:t>内部公平性与稳定风险。</w:t>
      </w:r>
      <w:r>
        <w:rPr>
          <w:rFonts w:hint="eastAsia" w:ascii="仿宋" w:hAnsi="仿宋" w:eastAsia="仿宋" w:cs="仿宋"/>
          <w:b w:val="0"/>
          <w:bCs w:val="0"/>
          <w:sz w:val="32"/>
          <w:szCs w:val="32"/>
          <w:highlight w:val="none"/>
          <w:lang w:val="en-US" w:eastAsia="zh-CN"/>
        </w:rPr>
        <w:t>仅为个别人补发多年前的款项，而未对全体职工进行系统性的历史清算，可能引发内部不公平的质疑，影响队伍稳定。</w:t>
      </w:r>
    </w:p>
    <w:p w14:paraId="76053F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建议：一是及时暂停支付并启动全面复核（如尚未支付）或立即核查并补充依据（如已支付）。</w:t>
      </w:r>
      <w:r>
        <w:rPr>
          <w:rFonts w:hint="eastAsia" w:ascii="仿宋" w:hAnsi="仿宋" w:eastAsia="仿宋" w:cs="仿宋"/>
          <w:b w:val="0"/>
          <w:bCs w:val="0"/>
          <w:sz w:val="32"/>
          <w:szCs w:val="32"/>
          <w:highlight w:val="none"/>
          <w:lang w:val="en-US" w:eastAsia="zh-CN"/>
        </w:rPr>
        <w:t>调取所有原始档案：要求人事、财务部门立即查找2020-2022年期间。关于肖光跃本人工资、绩效发放的原始凭证、审批表、银行流水。当时适用的绩效奖金发放政策文件、考核结果。能够证明其“应发未发”的确凿证据（如当时的工资欠发说明、领导批复、会议记录等）。</w:t>
      </w:r>
      <w:r>
        <w:rPr>
          <w:rFonts w:hint="eastAsia" w:ascii="仿宋" w:hAnsi="仿宋" w:eastAsia="仿宋" w:cs="仿宋"/>
          <w:b/>
          <w:bCs/>
          <w:sz w:val="32"/>
          <w:szCs w:val="32"/>
          <w:highlight w:val="none"/>
          <w:lang w:val="en-US" w:eastAsia="zh-CN"/>
        </w:rPr>
        <w:t>查找补发政策依据。</w:t>
      </w:r>
      <w:r>
        <w:rPr>
          <w:rFonts w:hint="eastAsia" w:ascii="仿宋" w:hAnsi="仿宋" w:eastAsia="仿宋" w:cs="仿宋"/>
          <w:b w:val="0"/>
          <w:bCs w:val="0"/>
          <w:sz w:val="32"/>
          <w:szCs w:val="32"/>
          <w:highlight w:val="none"/>
          <w:lang w:val="en-US" w:eastAsia="zh-CN"/>
        </w:rPr>
        <w:t>查找上级部门（如区委、区政府、人社局、财政局）在2023年或2024年是否正式下发过关于“清理补发历史年度工资奖金”的普适性文件。这是合规性的生命线。</w:t>
      </w:r>
      <w:r>
        <w:rPr>
          <w:rFonts w:hint="eastAsia" w:ascii="仿宋" w:hAnsi="仿宋" w:eastAsia="仿宋" w:cs="仿宋"/>
          <w:b/>
          <w:bCs/>
          <w:sz w:val="32"/>
          <w:szCs w:val="32"/>
          <w:highlight w:val="none"/>
          <w:lang w:val="en-US" w:eastAsia="zh-CN"/>
        </w:rPr>
        <w:t>形成专项报告。</w:t>
      </w:r>
      <w:r>
        <w:rPr>
          <w:rFonts w:hint="eastAsia" w:ascii="仿宋" w:hAnsi="仿宋" w:eastAsia="仿宋" w:cs="仿宋"/>
          <w:b w:val="0"/>
          <w:bCs w:val="0"/>
          <w:sz w:val="32"/>
          <w:szCs w:val="32"/>
          <w:highlight w:val="none"/>
          <w:lang w:val="en-US" w:eastAsia="zh-CN"/>
        </w:rPr>
        <w:t>根据核查结果，形成《关于肖光跃同志历史薪酬补发事项的专项报告》，详细说明：补发的具体年份、项目、金额及计算过程。当年少发的原因（是政策理解偏差、计算错误还是其他）。本次补发所依据的上级政策文件名称及文号。本单位的决策过程（如会议纪要）。报告需经单位领导班子集体审议通过。</w:t>
      </w:r>
      <w:r>
        <w:rPr>
          <w:rFonts w:hint="eastAsia" w:ascii="仿宋" w:hAnsi="仿宋" w:eastAsia="仿宋" w:cs="仿宋"/>
          <w:b/>
          <w:bCs/>
          <w:sz w:val="32"/>
          <w:szCs w:val="32"/>
          <w:highlight w:val="none"/>
          <w:lang w:val="en-US" w:eastAsia="zh-CN"/>
        </w:rPr>
        <w:t>二是完善制度，规范历史遗留问题处理程序。</w:t>
      </w:r>
      <w:r>
        <w:rPr>
          <w:rFonts w:hint="eastAsia" w:ascii="仿宋" w:hAnsi="仿宋" w:eastAsia="仿宋" w:cs="仿宋"/>
          <w:b w:val="0"/>
          <w:bCs w:val="0"/>
          <w:sz w:val="32"/>
          <w:szCs w:val="32"/>
          <w:highlight w:val="none"/>
          <w:lang w:val="en-US" w:eastAsia="zh-CN"/>
        </w:rPr>
        <w:t>建立《历史遗留经费问题处理办法》。明确规定，对于处理以前年度的经费欠账、补发等事项，必须同时满足以下条件：有确凿的、书面的历史证据证明当时应发未发或计算错误。有现行有效的、普适性的上级政策文件作为补发依据。履行严格的内部决策程序（如领导班子集体研究），并形成书面决议。所需资金应首先申请动用以前年度结转结余或申请财政追加预算，不得随意挤占当年正常预算。处理情况应向全体职工公示（涉密除外），确保公平。</w:t>
      </w:r>
      <w:r>
        <w:rPr>
          <w:rFonts w:hint="eastAsia" w:ascii="仿宋" w:hAnsi="仿宋" w:eastAsia="仿宋" w:cs="仿宋"/>
          <w:b/>
          <w:bCs/>
          <w:sz w:val="32"/>
          <w:szCs w:val="32"/>
          <w:highlight w:val="none"/>
          <w:lang w:val="en-US" w:eastAsia="zh-CN"/>
        </w:rPr>
        <w:t>三是加强政策学习与审核。</w:t>
      </w:r>
      <w:r>
        <w:rPr>
          <w:rFonts w:hint="eastAsia" w:ascii="仿宋" w:hAnsi="仿宋" w:eastAsia="仿宋" w:cs="仿宋"/>
          <w:b w:val="0"/>
          <w:bCs w:val="0"/>
          <w:sz w:val="32"/>
          <w:szCs w:val="32"/>
          <w:highlight w:val="none"/>
          <w:lang w:val="en-US" w:eastAsia="zh-CN"/>
        </w:rPr>
        <w:t>组织人事、财务人员专题学习薪酬政策和预算法规，树立“无依据不支出”的底线思维。财务部门必须将“补发事项的政策依据文件”作为报销审核的绝对前置条件，没有合法依据的一律不得支付。</w:t>
      </w:r>
    </w:p>
    <w:p w14:paraId="373835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8.2024年2月3号凭证支付2月临聘人员工资（肖光跃）4,679.32元，国库支付单摘要为2月临聘人员刘海燕工资，记账凭证为肖光跃工资，打款入工资账户，无回单。后附件审核附件人员名称为肖光跃。</w:t>
      </w:r>
    </w:p>
    <w:p w14:paraId="236BCB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中华人民共和国会计法》第九条、第十三条。第九条：各单位必须根据实际发生的经济业务事项进行会计核算。第十三条：会计凭证、会计账簿必须符合国家统一的会计制度的规定。任何单位和个人不得伪造、变造会计凭证、会计账簿及其他会计资料，不得提供虚假的财务会计报告。</w:t>
      </w:r>
      <w:r>
        <w:rPr>
          <w:rFonts w:hint="eastAsia" w:ascii="仿宋" w:hAnsi="仿宋" w:eastAsia="仿宋" w:cs="仿宋"/>
          <w:b/>
          <w:bCs/>
          <w:sz w:val="32"/>
          <w:szCs w:val="32"/>
          <w:highlight w:val="none"/>
          <w:lang w:val="en-US" w:eastAsia="zh-CN"/>
        </w:rPr>
        <w:t>记账凭证与实际支付指令严重不符，导致会计核算未能反映真实的经济业务，财务报告信息失真。</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会计基础工作规范》第四十七条、第四十八条。要求原始凭证的内容必须具备：填制凭证的日期、接收凭证单位名称（或个人名称）、经济业务内容、金额等，且不得涂改、挖补。本问题适用：国库支付单作为重要的原始凭证，其收款人信息与业务内容（支付肖光跃工资）矛盾，属于内容不准确、不完整的无效或错误凭证。</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《行政事业单位内部控制规范（试行）》。</w:t>
      </w:r>
      <w:r>
        <w:rPr>
          <w:rFonts w:hint="eastAsia" w:ascii="仿宋" w:hAnsi="仿宋" w:eastAsia="仿宋" w:cs="仿宋"/>
          <w:b/>
          <w:bCs/>
          <w:sz w:val="32"/>
          <w:szCs w:val="32"/>
          <w:highlight w:val="none"/>
          <w:lang w:val="en-US" w:eastAsia="zh-CN"/>
        </w:rPr>
        <w:t>支出业务控制：</w:t>
      </w:r>
      <w:r>
        <w:rPr>
          <w:rFonts w:hint="eastAsia" w:ascii="仿宋" w:hAnsi="仿宋" w:eastAsia="仿宋" w:cs="仿宋"/>
          <w:b w:val="0"/>
          <w:bCs w:val="0"/>
          <w:sz w:val="32"/>
          <w:szCs w:val="32"/>
          <w:highlight w:val="none"/>
          <w:lang w:val="en-US" w:eastAsia="zh-CN"/>
        </w:rPr>
        <w:t>要求确保资金支付给正确的收款人，并保证会计记录的真实、完整。本业务在“正确收款人”和“真实记录”两个环节均完全失控。</w:t>
      </w:r>
      <w:r>
        <w:rPr>
          <w:rFonts w:hint="eastAsia" w:ascii="仿宋" w:hAnsi="仿宋" w:eastAsia="仿宋" w:cs="仿宋"/>
          <w:b/>
          <w:bCs/>
          <w:sz w:val="32"/>
          <w:szCs w:val="32"/>
          <w:highlight w:val="none"/>
          <w:lang w:val="en-US" w:eastAsia="zh-CN"/>
        </w:rPr>
        <w:t>业务与财务核对：</w:t>
      </w:r>
      <w:r>
        <w:rPr>
          <w:rFonts w:hint="eastAsia" w:ascii="仿宋" w:hAnsi="仿宋" w:eastAsia="仿宋" w:cs="仿宋"/>
          <w:b w:val="0"/>
          <w:bCs w:val="0"/>
          <w:sz w:val="32"/>
          <w:szCs w:val="32"/>
          <w:highlight w:val="none"/>
          <w:lang w:val="en-US" w:eastAsia="zh-CN"/>
        </w:rPr>
        <w:t>要求定期核对业务记录与财务记录。人力资源和社会保障部门提供的“肖光跃”与财务支付指令的“刘海燕”完全对不上，说明核对机制缺失。</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财政资金支付管理规定。严禁将财政资金支付给予业务无关的单位或个人。此笔支付存在明显的支付对象错位风险。支付对象信息混乱（最严重问题）。</w:t>
      </w:r>
      <w:r>
        <w:rPr>
          <w:rFonts w:hint="eastAsia" w:ascii="仿宋" w:hAnsi="仿宋" w:eastAsia="仿宋" w:cs="仿宋"/>
          <w:b/>
          <w:bCs/>
          <w:sz w:val="32"/>
          <w:szCs w:val="32"/>
          <w:highlight w:val="none"/>
          <w:lang w:val="en-US" w:eastAsia="zh-CN"/>
        </w:rPr>
        <w:t>记账凭证（核心会计记录），</w:t>
      </w:r>
      <w:r>
        <w:rPr>
          <w:rFonts w:hint="eastAsia" w:ascii="仿宋" w:hAnsi="仿宋" w:eastAsia="仿宋" w:cs="仿宋"/>
          <w:b w:val="0"/>
          <w:bCs w:val="0"/>
          <w:sz w:val="32"/>
          <w:szCs w:val="32"/>
          <w:highlight w:val="none"/>
          <w:lang w:val="en-US" w:eastAsia="zh-CN"/>
        </w:rPr>
        <w:t>记录为“肖光跃”工资。</w:t>
      </w:r>
      <w:r>
        <w:rPr>
          <w:rFonts w:hint="eastAsia" w:ascii="仿宋" w:hAnsi="仿宋" w:eastAsia="仿宋" w:cs="仿宋"/>
          <w:b/>
          <w:bCs/>
          <w:sz w:val="32"/>
          <w:szCs w:val="32"/>
          <w:highlight w:val="none"/>
          <w:lang w:val="en-US" w:eastAsia="zh-CN"/>
        </w:rPr>
        <w:t>国库支付单（资金支付指令），</w:t>
      </w:r>
      <w:r>
        <w:rPr>
          <w:rFonts w:hint="eastAsia" w:ascii="仿宋" w:hAnsi="仿宋" w:eastAsia="仿宋" w:cs="仿宋"/>
          <w:b w:val="0"/>
          <w:bCs w:val="0"/>
          <w:sz w:val="32"/>
          <w:szCs w:val="32"/>
          <w:highlight w:val="none"/>
          <w:lang w:val="en-US" w:eastAsia="zh-CN"/>
        </w:rPr>
        <w:t>摘要（或收款人信息）为“刘海燕”。</w:t>
      </w:r>
      <w:r>
        <w:rPr>
          <w:rFonts w:hint="eastAsia" w:ascii="仿宋" w:hAnsi="仿宋" w:eastAsia="仿宋" w:cs="仿宋"/>
          <w:b/>
          <w:bCs/>
          <w:sz w:val="32"/>
          <w:szCs w:val="32"/>
          <w:highlight w:val="none"/>
          <w:lang w:val="en-US" w:eastAsia="zh-CN"/>
        </w:rPr>
        <w:t>审核附件（人事依据），</w:t>
      </w:r>
      <w:r>
        <w:rPr>
          <w:rFonts w:hint="eastAsia" w:ascii="仿宋" w:hAnsi="仿宋" w:eastAsia="仿宋" w:cs="仿宋"/>
          <w:b w:val="0"/>
          <w:bCs w:val="0"/>
          <w:sz w:val="32"/>
          <w:szCs w:val="32"/>
          <w:highlight w:val="none"/>
          <w:lang w:val="en-US" w:eastAsia="zh-CN"/>
        </w:rPr>
        <w:t>人员名称为“肖光跃”。</w:t>
      </w:r>
      <w:r>
        <w:rPr>
          <w:rFonts w:hint="eastAsia" w:ascii="仿宋" w:hAnsi="仿宋" w:eastAsia="仿宋" w:cs="仿宋"/>
          <w:b/>
          <w:bCs/>
          <w:sz w:val="32"/>
          <w:szCs w:val="32"/>
          <w:highlight w:val="none"/>
          <w:lang w:val="en-US" w:eastAsia="zh-CN"/>
        </w:rPr>
        <w:t>冲突分析，</w:t>
      </w:r>
      <w:r>
        <w:rPr>
          <w:rFonts w:hint="eastAsia" w:ascii="仿宋" w:hAnsi="仿宋" w:eastAsia="仿宋" w:cs="仿宋"/>
          <w:b w:val="0"/>
          <w:bCs w:val="0"/>
          <w:sz w:val="32"/>
          <w:szCs w:val="32"/>
          <w:highlight w:val="none"/>
          <w:lang w:val="en-US" w:eastAsia="zh-CN"/>
        </w:rPr>
        <w:t>三处关键文件在“支付给谁”这一根本问题上完全矛盾。国库支付系统是实际执行付款的指令，其记录为“刘海燕”，意味着资金极有可能实际支付给了“刘海燕”。而会计账和人事依据均指向“肖光跃”。</w:t>
      </w:r>
      <w:r>
        <w:rPr>
          <w:rFonts w:hint="eastAsia" w:ascii="仿宋" w:hAnsi="仿宋" w:eastAsia="仿宋" w:cs="仿宋"/>
          <w:b/>
          <w:bCs/>
          <w:sz w:val="32"/>
          <w:szCs w:val="32"/>
          <w:highlight w:val="none"/>
          <w:lang w:val="en-US" w:eastAsia="zh-CN"/>
        </w:rPr>
        <w:t>会计信息失真，</w:t>
      </w:r>
      <w:r>
        <w:rPr>
          <w:rFonts w:hint="eastAsia" w:ascii="仿宋" w:hAnsi="仿宋" w:eastAsia="仿宋" w:cs="仿宋"/>
          <w:b w:val="0"/>
          <w:bCs w:val="0"/>
          <w:sz w:val="32"/>
          <w:szCs w:val="32"/>
          <w:highlight w:val="none"/>
          <w:lang w:val="en-US" w:eastAsia="zh-CN"/>
        </w:rPr>
        <w:t>会计账簿记录的费用（肖光跃工资）与实际发生的支出（可能付给了刘海燕）不符。</w:t>
      </w:r>
      <w:r>
        <w:rPr>
          <w:rFonts w:hint="eastAsia" w:ascii="仿宋" w:hAnsi="仿宋" w:eastAsia="仿宋" w:cs="仿宋"/>
          <w:b/>
          <w:bCs/>
          <w:sz w:val="32"/>
          <w:szCs w:val="32"/>
          <w:highlight w:val="none"/>
          <w:lang w:val="en-US" w:eastAsia="zh-CN"/>
        </w:rPr>
        <w:t>资金支付错误风险，</w:t>
      </w:r>
      <w:r>
        <w:rPr>
          <w:rFonts w:hint="eastAsia" w:ascii="仿宋" w:hAnsi="仿宋" w:eastAsia="仿宋" w:cs="仿宋"/>
          <w:b w:val="0"/>
          <w:bCs w:val="0"/>
          <w:sz w:val="32"/>
          <w:szCs w:val="32"/>
          <w:highlight w:val="none"/>
          <w:lang w:val="en-US" w:eastAsia="zh-CN"/>
        </w:rPr>
        <w:t>可能存在“付错人”的情况，即应支付给肖光跃的工资，错误支付给了刘海燕。</w:t>
      </w:r>
      <w:r>
        <w:rPr>
          <w:rFonts w:hint="eastAsia" w:ascii="仿宋" w:hAnsi="仿宋" w:eastAsia="仿宋" w:cs="仿宋"/>
          <w:b/>
          <w:bCs/>
          <w:sz w:val="32"/>
          <w:szCs w:val="32"/>
          <w:highlight w:val="none"/>
          <w:lang w:val="en-US" w:eastAsia="zh-CN"/>
        </w:rPr>
        <w:t>责任无法厘清，</w:t>
      </w:r>
      <w:r>
        <w:rPr>
          <w:rFonts w:hint="eastAsia" w:ascii="仿宋" w:hAnsi="仿宋" w:eastAsia="仿宋" w:cs="仿宋"/>
          <w:b w:val="0"/>
          <w:bCs w:val="0"/>
          <w:sz w:val="32"/>
          <w:szCs w:val="32"/>
          <w:highlight w:val="none"/>
          <w:lang w:val="en-US" w:eastAsia="zh-CN"/>
        </w:rPr>
        <w:t>无法确认肖光跃是否收到了应得的报酬，也无法解释为何支付单出现刘海燕的名字。</w:t>
      </w:r>
      <w:r>
        <w:rPr>
          <w:rFonts w:hint="eastAsia" w:ascii="仿宋" w:hAnsi="仿宋" w:eastAsia="仿宋" w:cs="仿宋"/>
          <w:b/>
          <w:bCs/>
          <w:sz w:val="32"/>
          <w:szCs w:val="32"/>
          <w:highlight w:val="none"/>
          <w:lang w:val="en-US" w:eastAsia="zh-CN"/>
        </w:rPr>
        <w:t>支付凭证缺失。</w:t>
      </w:r>
      <w:r>
        <w:rPr>
          <w:rFonts w:hint="eastAsia" w:ascii="仿宋" w:hAnsi="仿宋" w:eastAsia="仿宋" w:cs="仿宋"/>
          <w:b w:val="0"/>
          <w:bCs w:val="0"/>
          <w:sz w:val="32"/>
          <w:szCs w:val="32"/>
          <w:highlight w:val="none"/>
          <w:lang w:val="en-US" w:eastAsia="zh-CN"/>
        </w:rPr>
        <w:t>无银行回单（支付成功凭证），缺少证明资金已从单位账户划出并成功支付至收款人账户的最终凭证。这是财务付款闭环中不可或缺的一环。</w:t>
      </w:r>
    </w:p>
    <w:p w14:paraId="6963B6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建议：一是及时开展紧急核查与纠正（首要任务）。</w:t>
      </w:r>
      <w:r>
        <w:rPr>
          <w:rFonts w:hint="eastAsia" w:ascii="仿宋" w:hAnsi="仿宋" w:eastAsia="仿宋" w:cs="仿宋"/>
          <w:b w:val="0"/>
          <w:bCs w:val="0"/>
          <w:sz w:val="32"/>
          <w:szCs w:val="32"/>
          <w:highlight w:val="none"/>
          <w:lang w:val="en-US" w:eastAsia="zh-CN"/>
        </w:rPr>
        <w:t>核实资金最终去向。这是解决问题的第一步。财务部门必须立即通过国库支付系统或银行，查询并打印该笔4,679.32元支付的详细交易流水回单，确认收款人账户名称和账号。这是判断钱到底付给了谁的唯一铁证。</w:t>
      </w:r>
      <w:r>
        <w:rPr>
          <w:rFonts w:hint="eastAsia" w:ascii="仿宋" w:hAnsi="仿宋" w:eastAsia="仿宋" w:cs="仿宋"/>
          <w:b/>
          <w:bCs/>
          <w:sz w:val="32"/>
          <w:szCs w:val="32"/>
          <w:highlight w:val="none"/>
          <w:lang w:val="en-US" w:eastAsia="zh-CN"/>
        </w:rPr>
        <w:t>二是查明矛盾原因。</w:t>
      </w:r>
      <w:r>
        <w:rPr>
          <w:rFonts w:hint="eastAsia" w:ascii="仿宋" w:hAnsi="仿宋" w:eastAsia="仿宋" w:cs="仿宋"/>
          <w:b w:val="0"/>
          <w:bCs w:val="0"/>
          <w:sz w:val="32"/>
          <w:szCs w:val="32"/>
          <w:highlight w:val="none"/>
          <w:lang w:val="en-US" w:eastAsia="zh-CN"/>
        </w:rPr>
        <w:t>根据回单结果，由财务部门牵头，联合人力资源和社会保障部门（提供临聘人员名单及工资表）、业务经办部门进行彻查：情况A（最可能）：回单显示收款人为“刘海燕”。需查明：刘海燕是谁？是否也是临聘人员？是否发生了张冠李戴的错误？肖光跃的工资是否被拖欠？情况B：回单显示收款人为“肖光跃”。需查明：为何国库支付单摘要会误写为“刘海燕”？是系统录入错误还是人为错误？根据核查结果进行账务与支付调整：如果付错了人（付给了刘海燕），必须立即向刘海燕追回款项，并重新正确支付给肖光跃。同时，对原错误凭证进行红字冲销，并重新编制正确凭证。如果付对了人但录错了信息（付给了肖光跃但摘要错误），需补充正确的银行回单，并对国库支付系统中的摘要信息（如可更正）或会计凭证摘要进行更正说明，由责任人签字确认后归档。</w:t>
      </w:r>
      <w:r>
        <w:rPr>
          <w:rFonts w:hint="eastAsia" w:ascii="仿宋" w:hAnsi="仿宋" w:eastAsia="仿宋" w:cs="仿宋"/>
          <w:b/>
          <w:bCs/>
          <w:sz w:val="32"/>
          <w:szCs w:val="32"/>
          <w:highlight w:val="none"/>
          <w:lang w:val="en-US" w:eastAsia="zh-CN"/>
        </w:rPr>
        <w:t>三是补充关键凭证。</w:t>
      </w:r>
      <w:r>
        <w:rPr>
          <w:rFonts w:hint="eastAsia" w:ascii="仿宋" w:hAnsi="仿宋" w:eastAsia="仿宋" w:cs="仿宋"/>
          <w:b w:val="0"/>
          <w:bCs w:val="0"/>
          <w:sz w:val="32"/>
          <w:szCs w:val="32"/>
          <w:highlight w:val="none"/>
          <w:lang w:val="en-US" w:eastAsia="zh-CN"/>
        </w:rPr>
        <w:t>将银行回单、情况说明及责任认定材料作为原凭证的必要附件。</w:t>
      </w:r>
      <w:r>
        <w:rPr>
          <w:rFonts w:hint="eastAsia" w:ascii="仿宋" w:hAnsi="仿宋" w:eastAsia="仿宋" w:cs="仿宋"/>
          <w:b/>
          <w:bCs/>
          <w:sz w:val="32"/>
          <w:szCs w:val="32"/>
          <w:highlight w:val="none"/>
          <w:lang w:val="en-US" w:eastAsia="zh-CN"/>
        </w:rPr>
        <w:t>四是完善流程，建立刚性核对机制。建立“三单一致”核对制度：</w:t>
      </w:r>
      <w:r>
        <w:rPr>
          <w:rFonts w:hint="eastAsia" w:ascii="仿宋" w:hAnsi="仿宋" w:eastAsia="仿宋" w:cs="仿宋"/>
          <w:b w:val="0"/>
          <w:bCs w:val="0"/>
          <w:sz w:val="32"/>
          <w:szCs w:val="32"/>
          <w:highlight w:val="none"/>
          <w:lang w:val="en-US" w:eastAsia="zh-CN"/>
        </w:rPr>
        <w:t>在工资发放流程中，强制要求《人力资源和社会保障部门工资发放表》、《财务部门付款申请/凭证》、《银行/国库支付回单》上的人员姓名、身份证号（后几位）、金额必须完全一致，方能视为流程完结。财务人员在支付前必须逐项核对。</w:t>
      </w:r>
      <w:r>
        <w:rPr>
          <w:rFonts w:hint="eastAsia" w:ascii="仿宋" w:hAnsi="仿宋" w:eastAsia="仿宋" w:cs="仿宋"/>
          <w:b/>
          <w:bCs/>
          <w:sz w:val="32"/>
          <w:szCs w:val="32"/>
          <w:highlight w:val="none"/>
          <w:lang w:val="en-US" w:eastAsia="zh-CN"/>
        </w:rPr>
        <w:t>明确岗位责任。人力资源和社会保障部</w:t>
      </w:r>
      <w:r>
        <w:rPr>
          <w:rFonts w:hint="eastAsia" w:ascii="仿宋" w:hAnsi="仿宋" w:eastAsia="仿宋" w:cs="仿宋"/>
          <w:b w:val="0"/>
          <w:bCs w:val="0"/>
          <w:sz w:val="32"/>
          <w:szCs w:val="32"/>
          <w:highlight w:val="none"/>
          <w:lang w:val="en-US" w:eastAsia="zh-CN"/>
        </w:rPr>
        <w:t>门对人员名单和金额准确性负责；财务制单人员对付款信息与人事名单一致性负责；财务审核人员对最终支付指令与制单信息一致性负责。</w:t>
      </w:r>
      <w:r>
        <w:rPr>
          <w:rFonts w:hint="eastAsia" w:ascii="仿宋" w:hAnsi="仿宋" w:eastAsia="仿宋" w:cs="仿宋"/>
          <w:b/>
          <w:bCs/>
          <w:sz w:val="32"/>
          <w:szCs w:val="32"/>
          <w:highlight w:val="none"/>
          <w:lang w:val="en-US" w:eastAsia="zh-CN"/>
        </w:rPr>
        <w:t>加强培训与系统控制。</w:t>
      </w:r>
      <w:r>
        <w:rPr>
          <w:rFonts w:hint="eastAsia" w:ascii="仿宋" w:hAnsi="仿宋" w:eastAsia="仿宋" w:cs="仿宋"/>
          <w:b w:val="0"/>
          <w:bCs w:val="0"/>
          <w:sz w:val="32"/>
          <w:szCs w:val="32"/>
          <w:highlight w:val="none"/>
          <w:lang w:val="en-US" w:eastAsia="zh-CN"/>
        </w:rPr>
        <w:t>对涉及工资发放的所有岗位人员进行警示教育，强调信息准确性的极端重要性。探讨在财务系统中设置校验规则，如付款人姓名不在当月经批准的人员工资名单中时，系统给出警告提示。</w:t>
      </w:r>
    </w:p>
    <w:p w14:paraId="7FFAA9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9.2024年4月32号凭证单位3月购买办公用品费用7,197.00元，发票，合同，验收单无清单，但有单独的清单附件。2024年5月30号凭证购买锁具费用1,970.00元，未提供价格清单。后附合同，验收单，发票，发票无明细。</w:t>
      </w:r>
    </w:p>
    <w:p w14:paraId="08C6D4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《中华人民共和国发票管理办法》：发票内容应如实填列，项目齐全，字迹清楚。办公用品大类发票虽合规，但作为大额支出，无明细附注或清单，不符合单位内部报销和审计的精细化要求。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《行政事业单位内部控制规范（试行）》。要求对购买的商品进行验收，确保与合同约定一致。核心凭证无明细，导致无法有效执行验收控制。</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《会计基础工作规范》。要求原始凭证内容完整、准确。核心凭证缺少关键交易细节，内容不完整。</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《行政事业单位内部控制规范（试行）》中关于支出业务和资产控制的规定。采购与验收环节均失控。</w:t>
      </w:r>
      <w:r>
        <w:rPr>
          <w:rFonts w:hint="eastAsia" w:ascii="仿宋" w:hAnsi="仿宋" w:eastAsia="仿宋" w:cs="仿宋"/>
          <w:b/>
          <w:bCs/>
          <w:sz w:val="32"/>
          <w:szCs w:val="32"/>
          <w:lang w:val="en-US" w:eastAsia="zh-CN"/>
        </w:rPr>
        <w:t>相关政策5：</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单位内部的《采购管理办法》和《费用报销制度》，通常会明确要求一定金额以上的货物采购需附明细清单。</w:t>
      </w:r>
      <w:r>
        <w:rPr>
          <w:rFonts w:hint="eastAsia" w:ascii="仿宋" w:hAnsi="仿宋" w:eastAsia="仿宋" w:cs="仿宋"/>
          <w:b/>
          <w:bCs/>
          <w:sz w:val="32"/>
          <w:szCs w:val="32"/>
          <w:highlight w:val="none"/>
          <w:lang w:val="en-US" w:eastAsia="zh-CN"/>
        </w:rPr>
        <w:t>凭证链条断裂。</w:t>
      </w:r>
      <w:r>
        <w:rPr>
          <w:rFonts w:hint="eastAsia" w:ascii="仿宋" w:hAnsi="仿宋" w:eastAsia="仿宋" w:cs="仿宋"/>
          <w:b w:val="0"/>
          <w:bCs w:val="0"/>
          <w:sz w:val="32"/>
          <w:szCs w:val="32"/>
          <w:highlight w:val="none"/>
          <w:lang w:val="en-US" w:eastAsia="zh-CN"/>
        </w:rPr>
        <w:t>发票、合同、验收单是证明交易真实性、合规性和完成情况的法律与财务核心文件。这些文件上没有具体品名、数量和单价，使得它们作为证据的效力大打折扣。</w:t>
      </w:r>
      <w:r>
        <w:rPr>
          <w:rFonts w:hint="eastAsia" w:ascii="仿宋" w:hAnsi="仿宋" w:eastAsia="仿宋" w:cs="仿宋"/>
          <w:b/>
          <w:bCs/>
          <w:sz w:val="32"/>
          <w:szCs w:val="32"/>
          <w:highlight w:val="none"/>
          <w:lang w:val="en-US" w:eastAsia="zh-CN"/>
        </w:rPr>
        <w:t>独立清单的可靠性存疑。</w:t>
      </w:r>
      <w:r>
        <w:rPr>
          <w:rFonts w:hint="eastAsia" w:ascii="仿宋" w:hAnsi="仿宋" w:eastAsia="仿宋" w:cs="仿宋"/>
          <w:b w:val="0"/>
          <w:bCs w:val="0"/>
          <w:sz w:val="32"/>
          <w:szCs w:val="32"/>
          <w:highlight w:val="none"/>
          <w:lang w:val="en-US" w:eastAsia="zh-CN"/>
        </w:rPr>
        <w:t>清单作为单独附件，未在合同、发票或验收单上注明“详见附件清单”，导致该清单与本次交易的关联性不足。从审计角度看，此清单可被替换，无法证明是本次采购的明细。</w:t>
      </w:r>
      <w:r>
        <w:rPr>
          <w:rFonts w:hint="eastAsia" w:ascii="仿宋" w:hAnsi="仿宋" w:eastAsia="仿宋" w:cs="仿宋"/>
          <w:b/>
          <w:bCs/>
          <w:sz w:val="32"/>
          <w:szCs w:val="32"/>
          <w:highlight w:val="none"/>
          <w:lang w:val="en-US" w:eastAsia="zh-CN"/>
        </w:rPr>
        <w:t>无法核对与验收。</w:t>
      </w:r>
      <w:r>
        <w:rPr>
          <w:rFonts w:hint="eastAsia" w:ascii="仿宋" w:hAnsi="仿宋" w:eastAsia="仿宋" w:cs="仿宋"/>
          <w:b w:val="0"/>
          <w:bCs w:val="0"/>
          <w:sz w:val="32"/>
          <w:szCs w:val="32"/>
          <w:highlight w:val="none"/>
          <w:lang w:val="en-US" w:eastAsia="zh-CN"/>
        </w:rPr>
        <w:t>验收单上无明细，无法确认验收人员具体验收了什么物品、数量是否准确，验收程序流于形式。</w:t>
      </w:r>
    </w:p>
    <w:p w14:paraId="1D9EFE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建议：一是及时补充与完善手续（针对已支付款项）。</w:t>
      </w:r>
      <w:r>
        <w:rPr>
          <w:rFonts w:hint="eastAsia" w:ascii="仿宋" w:hAnsi="仿宋" w:eastAsia="仿宋" w:cs="仿宋"/>
          <w:b w:val="0"/>
          <w:bCs w:val="0"/>
          <w:sz w:val="32"/>
          <w:szCs w:val="32"/>
          <w:highlight w:val="none"/>
          <w:lang w:val="en-US" w:eastAsia="zh-CN"/>
        </w:rPr>
        <w:t>针对办公用品7,197.00元,要求供应商（或由经办部门协调）在原发票的备注栏注明“明细详见附件清单，共X页”，并加盖发票专用章。或者，要求供应商就本次交易开具一份带明细的销售清单（货物清单），并加盖公章。将该份经盖章确认的清单与原有附件重新归档，作为核心凭证的有效组成部分。针对锁具1,970.00元,这是必须补救的。要求经办部门立即向供应商索取加盖公章的正式销售清单，列明锁具的品名、规格型号、数量、单价、金额。将此清单作为凭证的关键补充附件。同时，应在验收单上补充验收物品的简要信息。</w:t>
      </w:r>
      <w:r>
        <w:rPr>
          <w:rFonts w:hint="eastAsia" w:ascii="仿宋" w:hAnsi="仿宋" w:eastAsia="仿宋" w:cs="仿宋"/>
          <w:b/>
          <w:bCs/>
          <w:sz w:val="32"/>
          <w:szCs w:val="32"/>
          <w:highlight w:val="none"/>
          <w:lang w:val="en-US" w:eastAsia="zh-CN"/>
        </w:rPr>
        <w:t>二是完善制度，明确刚性要求（长效机制）。</w:t>
      </w:r>
      <w:r>
        <w:rPr>
          <w:rFonts w:hint="eastAsia" w:ascii="仿宋" w:hAnsi="仿宋" w:eastAsia="仿宋" w:cs="仿宋"/>
          <w:b w:val="0"/>
          <w:bCs w:val="0"/>
          <w:sz w:val="32"/>
          <w:szCs w:val="32"/>
          <w:highlight w:val="none"/>
          <w:lang w:val="en-US" w:eastAsia="zh-CN"/>
        </w:rPr>
        <w:t>修订报销细则：在财务管理制度中明确规定：“采购货物（包括办公用品、耗材、设备等）报销时，发票、合同（如有）、验收单上应列明主要物品信息或注明</w:t>
      </w:r>
      <w:r>
        <w:rPr>
          <w:rFonts w:hint="eastAsia" w:ascii="仿宋" w:hAnsi="仿宋" w:eastAsia="仿宋" w:cs="仿宋"/>
          <w:b/>
          <w:bCs/>
          <w:sz w:val="32"/>
          <w:szCs w:val="32"/>
          <w:highlight w:val="none"/>
          <w:lang w:val="en-US" w:eastAsia="zh-CN"/>
        </w:rPr>
        <w:t>“明细详见附件</w:t>
      </w:r>
      <w:r>
        <w:rPr>
          <w:rFonts w:hint="default" w:ascii="仿宋" w:hAnsi="仿宋" w:eastAsia="仿宋" w:cs="仿宋"/>
          <w:b/>
          <w:bCs/>
          <w:sz w:val="32"/>
          <w:szCs w:val="32"/>
          <w:highlight w:val="none"/>
          <w:lang w:val="en-US" w:eastAsia="zh-CN"/>
        </w:rPr>
        <w:t>”</w:t>
      </w:r>
      <w:r>
        <w:rPr>
          <w:rFonts w:hint="eastAsia" w:ascii="仿宋" w:hAnsi="仿宋" w:eastAsia="仿宋" w:cs="仿宋"/>
          <w:b w:val="0"/>
          <w:bCs w:val="0"/>
          <w:sz w:val="32"/>
          <w:szCs w:val="32"/>
          <w:highlight w:val="none"/>
          <w:lang w:val="en-US" w:eastAsia="zh-CN"/>
        </w:rPr>
        <w:t>。必须附有由供应商出具并加盖其公章（或财务专用章、发票专用章）的详细销售清单（货物清单），清单内容须与发票金额一致。对于无法在发票上列明的大类商品（如‘办公用品’‘材料一批’），销售清单为必备附件，无盖章清单或清单信息不全的，财务部门不予报销。”设定金额门槛：可规定单次采购金额超过一定标准（如500元或1000元）的，必须附盖章明细清单。</w:t>
      </w:r>
      <w:r>
        <w:rPr>
          <w:rFonts w:hint="eastAsia" w:ascii="仿宋" w:hAnsi="仿宋" w:eastAsia="仿宋" w:cs="仿宋"/>
          <w:b/>
          <w:bCs/>
          <w:sz w:val="32"/>
          <w:szCs w:val="32"/>
          <w:highlight w:val="none"/>
          <w:lang w:val="en-US" w:eastAsia="zh-CN"/>
        </w:rPr>
        <w:t>三是加强审核与培训。财务人员严格把关。</w:t>
      </w:r>
      <w:r>
        <w:rPr>
          <w:rFonts w:hint="eastAsia" w:ascii="仿宋" w:hAnsi="仿宋" w:eastAsia="仿宋" w:cs="仿宋"/>
          <w:b w:val="0"/>
          <w:bCs w:val="0"/>
          <w:sz w:val="32"/>
          <w:szCs w:val="32"/>
          <w:highlight w:val="none"/>
          <w:lang w:val="en-US" w:eastAsia="zh-CN"/>
        </w:rPr>
        <w:t>将“货物类支出是否有盖章的明细清单”作为报销审核的硬性标准。对于“三无”凭证（无品名、无数量、无单价），坚决退回。</w:t>
      </w:r>
      <w:r>
        <w:rPr>
          <w:rFonts w:hint="eastAsia" w:ascii="仿宋" w:hAnsi="仿宋" w:eastAsia="仿宋" w:cs="仿宋"/>
          <w:b/>
          <w:bCs/>
          <w:sz w:val="32"/>
          <w:szCs w:val="32"/>
          <w:highlight w:val="none"/>
          <w:lang w:val="en-US" w:eastAsia="zh-CN"/>
        </w:rPr>
        <w:t>业务人员培训。</w:t>
      </w:r>
      <w:r>
        <w:rPr>
          <w:rFonts w:hint="eastAsia" w:ascii="仿宋" w:hAnsi="仿宋" w:eastAsia="仿宋" w:cs="仿宋"/>
          <w:b w:val="0"/>
          <w:bCs w:val="0"/>
          <w:sz w:val="32"/>
          <w:szCs w:val="32"/>
          <w:highlight w:val="none"/>
          <w:lang w:val="en-US" w:eastAsia="zh-CN"/>
        </w:rPr>
        <w:t>告知所有经办人员，向供应商采购时，必须主动索要并核对盖章的明细清单，并将其视为与发票同等重要的报销凭证。</w:t>
      </w:r>
    </w:p>
    <w:p w14:paraId="180BAA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10.2024年5月8号凭证区委理论学习中心组授课教师课时费3,000.00元。支付授课老师陈燕，国库支付单打款给邓琪。后附学习方案，未开发票，未代扣代缴个人所得税。</w:t>
      </w:r>
    </w:p>
    <w:p w14:paraId="68079E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《中华人民共和国个人所得税法》第九条：明确规定个人所得税以所得人为纳税人，以支付所得的单位或者个人为扣缴义务人。单位必须依法办理全员全额扣缴申报。</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《中华人民共和国税收征收管理法》第六十九条：扣缴义务人应扣未扣、应收而不收税款的，由税务机关向纳税人追缴税款，对扣缴义务人处应扣未扣、应收未收税款百分之五十以上三倍以下的罚款。</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《行政事业单位内部控制规范（试行）》支出业务控制。要求确保资金支付给正确的收款人，并依据真实、合法、完整的原始凭证。支付对象错位、缺少发票，违反了这些基本原则。</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《政府会计制度》及会计基础工作规范。要求所有支出必须有合法、有效的原始凭证（发票是核心凭证）。无发票入账属于不合规会计行为。</w:t>
      </w:r>
      <w:r>
        <w:rPr>
          <w:rFonts w:hint="eastAsia" w:ascii="仿宋" w:hAnsi="仿宋" w:eastAsia="仿宋" w:cs="仿宋"/>
          <w:b/>
          <w:bCs/>
          <w:sz w:val="32"/>
          <w:szCs w:val="32"/>
          <w:highlight w:val="none"/>
          <w:lang w:val="en-US" w:eastAsia="zh-CN"/>
        </w:rPr>
        <w:t>财政资金支付管理规定：</w:t>
      </w:r>
      <w:r>
        <w:rPr>
          <w:rFonts w:hint="eastAsia" w:ascii="仿宋" w:hAnsi="仿宋" w:eastAsia="仿宋" w:cs="仿宋"/>
          <w:b w:val="0"/>
          <w:bCs w:val="0"/>
          <w:sz w:val="32"/>
          <w:szCs w:val="32"/>
          <w:highlight w:val="none"/>
          <w:lang w:val="en-US" w:eastAsia="zh-CN"/>
        </w:rPr>
        <w:t>严格禁止将资金支付给予业务无关的第三方，严禁公款私存或通过个人账户过渡。</w:t>
      </w:r>
      <w:r>
        <w:rPr>
          <w:rFonts w:hint="eastAsia" w:ascii="仿宋" w:hAnsi="仿宋" w:eastAsia="仿宋" w:cs="仿宋"/>
          <w:b/>
          <w:bCs/>
          <w:sz w:val="32"/>
          <w:szCs w:val="32"/>
          <w:highlight w:val="none"/>
          <w:lang w:val="en-US" w:eastAsia="zh-CN"/>
        </w:rPr>
        <w:t>支付对象错位，资金流向不合规（核心问题）。收款人不符：</w:t>
      </w:r>
      <w:r>
        <w:rPr>
          <w:rFonts w:hint="eastAsia" w:ascii="仿宋" w:hAnsi="仿宋" w:eastAsia="仿宋" w:cs="仿宋"/>
          <w:b w:val="0"/>
          <w:bCs w:val="0"/>
          <w:sz w:val="32"/>
          <w:szCs w:val="32"/>
          <w:highlight w:val="none"/>
          <w:lang w:val="en-US" w:eastAsia="zh-CN"/>
        </w:rPr>
        <w:t>支付名义为“授课老师陈燕”的课时费，但国库支付单实际打款给“邓琪”。风险：无法证明“邓琪”与“陈燕”之间的合法委托收款关系。这可能是个人代收、虚列名目、转移资金或截留款项的违规操作，是审计和廉政监督的高风险点。</w:t>
      </w:r>
      <w:r>
        <w:rPr>
          <w:rFonts w:hint="eastAsia" w:ascii="仿宋" w:hAnsi="仿宋" w:eastAsia="仿宋" w:cs="仿宋"/>
          <w:b/>
          <w:bCs/>
          <w:sz w:val="32"/>
          <w:szCs w:val="32"/>
          <w:highlight w:val="none"/>
          <w:lang w:val="en-US" w:eastAsia="zh-CN"/>
        </w:rPr>
        <w:t>未取得合法报销凭证。未开发票。</w:t>
      </w:r>
      <w:r>
        <w:rPr>
          <w:rFonts w:hint="eastAsia" w:ascii="仿宋" w:hAnsi="仿宋" w:eastAsia="仿宋" w:cs="仿宋"/>
          <w:b w:val="0"/>
          <w:bCs w:val="0"/>
          <w:sz w:val="32"/>
          <w:szCs w:val="32"/>
          <w:highlight w:val="none"/>
          <w:lang w:val="en-US" w:eastAsia="zh-CN"/>
        </w:rPr>
        <w:t>向个人支付劳务报酬，收款方（陈燕）有义务向付款单位（你单位）提供税务机关代开的增值税发票（或免税普通发票），作为费用支出的合法原始凭证。仅凭学习方案和内部支付单，财务上无法合规入账。</w:t>
      </w:r>
      <w:r>
        <w:rPr>
          <w:rFonts w:hint="eastAsia" w:ascii="仿宋" w:hAnsi="仿宋" w:eastAsia="仿宋" w:cs="仿宋"/>
          <w:b/>
          <w:bCs/>
          <w:sz w:val="32"/>
          <w:szCs w:val="32"/>
          <w:highlight w:val="none"/>
          <w:lang w:val="en-US" w:eastAsia="zh-CN"/>
        </w:rPr>
        <w:t>未履行个人所得税代扣代缴法定义务（严重涉税违规）。</w:t>
      </w:r>
      <w:r>
        <w:rPr>
          <w:rFonts w:hint="eastAsia" w:ascii="仿宋" w:hAnsi="仿宋" w:eastAsia="仿宋" w:cs="仿宋"/>
          <w:b w:val="0"/>
          <w:bCs w:val="0"/>
          <w:sz w:val="32"/>
          <w:szCs w:val="32"/>
          <w:highlight w:val="none"/>
          <w:lang w:val="en-US" w:eastAsia="zh-CN"/>
        </w:rPr>
        <w:t>法定责任：单位向个人支付劳务报酬，是个人所得税的法定扣缴义务人，必须按税法规定计算并代扣代缴个人所得税。</w:t>
      </w:r>
    </w:p>
    <w:p w14:paraId="1E1475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建议：一是及时进行彻底核查与纠正（针对已支付款项）。</w:t>
      </w:r>
    </w:p>
    <w:p w14:paraId="6E20EBA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查明资金真实去向。</w:t>
      </w:r>
      <w:r>
        <w:rPr>
          <w:rFonts w:hint="eastAsia" w:ascii="仿宋" w:hAnsi="仿宋" w:eastAsia="仿宋" w:cs="仿宋"/>
          <w:b w:val="0"/>
          <w:bCs w:val="0"/>
          <w:sz w:val="32"/>
          <w:szCs w:val="32"/>
          <w:highlight w:val="none"/>
          <w:lang w:val="en-US" w:eastAsia="zh-CN"/>
        </w:rPr>
        <w:t>这是首要任务。必须要求经办部门（可能是组织部或宣传部）提供书面说明，明确解释：为何支付给邓琪而非陈燕本人？邓琪与陈燕是何关系？是否有陈燕出具的、授权邓琪代收款的有效委托书？3,000元是否已足额交付陈燕？要求提供陈燕本人签字确认的收款证明。</w:t>
      </w:r>
      <w:r>
        <w:rPr>
          <w:rFonts w:hint="eastAsia" w:ascii="仿宋" w:hAnsi="仿宋" w:eastAsia="仿宋" w:cs="仿宋"/>
          <w:b/>
          <w:bCs/>
          <w:sz w:val="32"/>
          <w:szCs w:val="32"/>
          <w:highlight w:val="none"/>
          <w:lang w:val="en-US" w:eastAsia="zh-CN"/>
        </w:rPr>
        <w:t>追索合规发票并补扣个税。</w:t>
      </w:r>
      <w:r>
        <w:rPr>
          <w:rFonts w:hint="eastAsia" w:ascii="仿宋" w:hAnsi="仿宋" w:eastAsia="仿宋" w:cs="仿宋"/>
          <w:b w:val="0"/>
          <w:bCs w:val="0"/>
          <w:sz w:val="32"/>
          <w:szCs w:val="32"/>
          <w:highlight w:val="none"/>
          <w:lang w:val="en-US" w:eastAsia="zh-CN"/>
        </w:rPr>
        <w:t>联系实际授课人陈燕，要求其到税务机关（或通过电子税务局）申请代开“劳务费”发票，项目为“讲课费”，金额为税前3，000元。根据代开发票上注明的个人所得税缴纳情况处理：如果发票注明“个人所得税由支付方代扣代缴”或未缴税，则本单位必须立即计算并补扣应缴的个人所得税（按劳务报酬所得，预扣率约为20%，即约600元，具体按公式计算），向税务机关申报缴纳，并向陈燕提供完税证明。如果发票显示税款已由税务机关征收（如按核定征收），则需将完税凭证作为附件。</w:t>
      </w:r>
      <w:r>
        <w:rPr>
          <w:rFonts w:hint="eastAsia" w:ascii="仿宋" w:hAnsi="仿宋" w:eastAsia="仿宋" w:cs="仿宋"/>
          <w:b/>
          <w:bCs/>
          <w:sz w:val="32"/>
          <w:szCs w:val="32"/>
          <w:highlight w:val="none"/>
          <w:lang w:val="en-US" w:eastAsia="zh-CN"/>
        </w:rPr>
        <w:t>完善记账凭证：</w:t>
      </w:r>
      <w:r>
        <w:rPr>
          <w:rFonts w:hint="eastAsia" w:ascii="仿宋" w:hAnsi="仿宋" w:eastAsia="仿宋" w:cs="仿宋"/>
          <w:b w:val="0"/>
          <w:bCs w:val="0"/>
          <w:sz w:val="32"/>
          <w:szCs w:val="32"/>
          <w:highlight w:val="none"/>
          <w:lang w:val="en-US" w:eastAsia="zh-CN"/>
        </w:rPr>
        <w:t>将补开的发票、个税计算表及缴纳凭证、情况说明、真实的收款证明（如陈燕的收条）等，作为原5月8号凭证的必要补充附件归档。</w:t>
      </w:r>
      <w:r>
        <w:rPr>
          <w:rFonts w:hint="eastAsia" w:ascii="仿宋" w:hAnsi="仿宋" w:eastAsia="仿宋" w:cs="仿宋"/>
          <w:b/>
          <w:bCs/>
          <w:sz w:val="32"/>
          <w:szCs w:val="32"/>
          <w:highlight w:val="none"/>
          <w:lang w:val="en-US" w:eastAsia="zh-CN"/>
        </w:rPr>
        <w:t>二是建章立制，规范劳务费支付全流程。制定《专家劳务费、讲课费管理办法》。</w:t>
      </w:r>
      <w:r>
        <w:rPr>
          <w:rFonts w:hint="eastAsia" w:ascii="仿宋" w:hAnsi="仿宋" w:eastAsia="仿宋" w:cs="仿宋"/>
          <w:b w:val="0"/>
          <w:bCs w:val="0"/>
          <w:sz w:val="32"/>
          <w:szCs w:val="32"/>
          <w:highlight w:val="none"/>
          <w:lang w:val="en-US" w:eastAsia="zh-CN"/>
        </w:rPr>
        <w:t>明确“三流一致”原则。支付对象必须是实际提供服务的专家本人，原则上必须支付至其本人银行卡。特殊原因需代领的，必须提供经专家本人签字、身份证复印的委托书。</w:t>
      </w:r>
      <w:r>
        <w:rPr>
          <w:rFonts w:hint="eastAsia" w:ascii="仿宋" w:hAnsi="仿宋" w:eastAsia="仿宋" w:cs="仿宋"/>
          <w:b/>
          <w:bCs/>
          <w:sz w:val="32"/>
          <w:szCs w:val="32"/>
          <w:highlight w:val="none"/>
          <w:lang w:val="en-US" w:eastAsia="zh-CN"/>
        </w:rPr>
        <w:t>“先发票、后付款”原则：</w:t>
      </w:r>
      <w:r>
        <w:rPr>
          <w:rFonts w:hint="eastAsia" w:ascii="仿宋" w:hAnsi="仿宋" w:eastAsia="仿宋" w:cs="仿宋"/>
          <w:b w:val="0"/>
          <w:bCs w:val="0"/>
          <w:sz w:val="32"/>
          <w:szCs w:val="32"/>
          <w:highlight w:val="none"/>
          <w:lang w:val="en-US" w:eastAsia="zh-CN"/>
        </w:rPr>
        <w:t>报销时必须提供由收款人开具的合规发票。财务部门须审核发票真伪及内容。</w:t>
      </w:r>
      <w:r>
        <w:rPr>
          <w:rFonts w:hint="eastAsia" w:ascii="仿宋" w:hAnsi="仿宋" w:eastAsia="仿宋" w:cs="仿宋"/>
          <w:b/>
          <w:bCs/>
          <w:sz w:val="32"/>
          <w:szCs w:val="32"/>
          <w:highlight w:val="none"/>
          <w:lang w:val="en-US" w:eastAsia="zh-CN"/>
        </w:rPr>
        <w:t>“先扣税、后支付”原则：</w:t>
      </w:r>
      <w:r>
        <w:rPr>
          <w:rFonts w:hint="eastAsia" w:ascii="仿宋" w:hAnsi="仿宋" w:eastAsia="仿宋" w:cs="仿宋"/>
          <w:b w:val="0"/>
          <w:bCs w:val="0"/>
          <w:sz w:val="32"/>
          <w:szCs w:val="32"/>
          <w:highlight w:val="none"/>
          <w:lang w:val="en-US" w:eastAsia="zh-CN"/>
        </w:rPr>
        <w:t>财务部门在付款前，必须按规定计算并代扣个人所得税，实付金额应为“合同金额-代扣个税”。</w:t>
      </w:r>
      <w:r>
        <w:rPr>
          <w:rFonts w:hint="eastAsia" w:ascii="仿宋" w:hAnsi="仿宋" w:eastAsia="仿宋" w:cs="仿宋"/>
          <w:b/>
          <w:bCs/>
          <w:sz w:val="32"/>
          <w:szCs w:val="32"/>
          <w:highlight w:val="none"/>
          <w:lang w:val="en-US" w:eastAsia="zh-CN"/>
        </w:rPr>
        <w:t>必备附件清单。</w:t>
      </w:r>
      <w:r>
        <w:rPr>
          <w:rFonts w:hint="eastAsia" w:ascii="仿宋" w:hAnsi="仿宋" w:eastAsia="仿宋" w:cs="仿宋"/>
          <w:b w:val="0"/>
          <w:bCs w:val="0"/>
          <w:sz w:val="32"/>
          <w:szCs w:val="32"/>
          <w:highlight w:val="none"/>
          <w:lang w:val="en-US" w:eastAsia="zh-CN"/>
        </w:rPr>
        <w:t>包括劳务合同（或邀请函）、费用标准依据、签到表、效果评价、发票、个税计算表等。</w:t>
      </w:r>
      <w:r>
        <w:rPr>
          <w:rFonts w:hint="eastAsia" w:ascii="仿宋" w:hAnsi="仿宋" w:eastAsia="仿宋" w:cs="仿宋"/>
          <w:b/>
          <w:bCs/>
          <w:sz w:val="32"/>
          <w:szCs w:val="32"/>
          <w:highlight w:val="none"/>
          <w:lang w:val="en-US" w:eastAsia="zh-CN"/>
        </w:rPr>
        <w:t>强化责任与培训。</w:t>
      </w:r>
      <w:r>
        <w:rPr>
          <w:rFonts w:hint="eastAsia" w:ascii="仿宋" w:hAnsi="仿宋" w:eastAsia="仿宋" w:cs="仿宋"/>
          <w:b w:val="0"/>
          <w:bCs w:val="0"/>
          <w:sz w:val="32"/>
          <w:szCs w:val="32"/>
          <w:highlight w:val="none"/>
          <w:lang w:val="en-US" w:eastAsia="zh-CN"/>
        </w:rPr>
        <w:t>明确业务部门责任。业务经办部门负责核实专家身份、邀请、提供准确付款信息并协助取得发票。</w:t>
      </w:r>
      <w:r>
        <w:rPr>
          <w:rFonts w:hint="eastAsia" w:ascii="仿宋" w:hAnsi="仿宋" w:eastAsia="仿宋" w:cs="仿宋"/>
          <w:b/>
          <w:bCs/>
          <w:sz w:val="32"/>
          <w:szCs w:val="32"/>
          <w:highlight w:val="none"/>
          <w:lang w:val="en-US" w:eastAsia="zh-CN"/>
        </w:rPr>
        <w:t>强化财务审核。</w:t>
      </w:r>
      <w:r>
        <w:rPr>
          <w:rFonts w:hint="eastAsia" w:ascii="仿宋" w:hAnsi="仿宋" w:eastAsia="仿宋" w:cs="仿宋"/>
          <w:b w:val="0"/>
          <w:bCs w:val="0"/>
          <w:sz w:val="32"/>
          <w:szCs w:val="32"/>
          <w:highlight w:val="none"/>
          <w:lang w:val="en-US" w:eastAsia="zh-CN"/>
        </w:rPr>
        <w:t>财务人员必须将“发票抬头与收款人一致”、“已代扣个税”作为支付劳务费的刚性前置条件。</w:t>
      </w:r>
      <w:r>
        <w:rPr>
          <w:rFonts w:hint="eastAsia" w:ascii="仿宋" w:hAnsi="仿宋" w:eastAsia="仿宋" w:cs="仿宋"/>
          <w:b/>
          <w:bCs/>
          <w:sz w:val="32"/>
          <w:szCs w:val="32"/>
          <w:highlight w:val="none"/>
          <w:lang w:val="en-US" w:eastAsia="zh-CN"/>
        </w:rPr>
        <w:t>组织专题培训。</w:t>
      </w:r>
      <w:r>
        <w:rPr>
          <w:rFonts w:hint="eastAsia" w:ascii="仿宋" w:hAnsi="仿宋" w:eastAsia="仿宋" w:cs="仿宋"/>
          <w:b w:val="0"/>
          <w:bCs w:val="0"/>
          <w:sz w:val="32"/>
          <w:szCs w:val="32"/>
          <w:highlight w:val="none"/>
          <w:lang w:val="en-US" w:eastAsia="zh-CN"/>
        </w:rPr>
        <w:t>对涉及外聘专家、讲课费的部门人员和财务人员进行税务和财务知识培训。</w:t>
      </w:r>
    </w:p>
    <w:p w14:paraId="1F3EEE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11.2024年8月33号2024年5月至2025年5月拍摄短视频费用68,000.00元。合同约定合同签订5个工作日内付全款，未预留质保金，未列明价格清单。</w:t>
      </w:r>
    </w:p>
    <w:p w14:paraId="33618D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《行政事业单位内部控制规范（试行）》。</w:t>
      </w:r>
      <w:r>
        <w:rPr>
          <w:rFonts w:hint="eastAsia" w:ascii="仿宋" w:hAnsi="仿宋" w:eastAsia="仿宋" w:cs="仿宋"/>
          <w:b/>
          <w:bCs/>
          <w:sz w:val="32"/>
          <w:szCs w:val="32"/>
          <w:highlight w:val="none"/>
          <w:lang w:val="en-US" w:eastAsia="zh-CN"/>
        </w:rPr>
        <w:t>合同控制：</w:t>
      </w:r>
      <w:r>
        <w:rPr>
          <w:rFonts w:hint="eastAsia" w:ascii="仿宋" w:hAnsi="仿宋" w:eastAsia="仿宋" w:cs="仿宋"/>
          <w:b w:val="0"/>
          <w:bCs w:val="0"/>
          <w:sz w:val="32"/>
          <w:szCs w:val="32"/>
          <w:highlight w:val="none"/>
          <w:lang w:val="en-US" w:eastAsia="zh-CN"/>
        </w:rPr>
        <w:t>要求加强对合同订立的管理，明确合同条款，并重点关注影响重大、涉及较高专业技术或法律关系复杂的合同。该合同的付款条款使单位承担了全部风险，明显不符合审慎原则，是内控失效的体现。</w:t>
      </w:r>
      <w:r>
        <w:rPr>
          <w:rFonts w:hint="eastAsia" w:ascii="仿宋" w:hAnsi="仿宋" w:eastAsia="仿宋" w:cs="仿宋"/>
          <w:b/>
          <w:bCs/>
          <w:sz w:val="32"/>
          <w:szCs w:val="32"/>
          <w:highlight w:val="none"/>
          <w:lang w:val="en-US" w:eastAsia="zh-CN"/>
        </w:rPr>
        <w:t>支出控制：</w:t>
      </w:r>
      <w:r>
        <w:rPr>
          <w:rFonts w:hint="eastAsia" w:ascii="仿宋" w:hAnsi="仿宋" w:eastAsia="仿宋" w:cs="仿宋"/>
          <w:b w:val="0"/>
          <w:bCs w:val="0"/>
          <w:sz w:val="32"/>
          <w:szCs w:val="32"/>
          <w:highlight w:val="none"/>
          <w:lang w:val="en-US" w:eastAsia="zh-CN"/>
        </w:rPr>
        <w:t>要求确保资金支付符合合同约定，但内控的精髓在于通过合同条款设计来防范风险，而非被动执行高风险条款。</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中华人民共和国民法典》（合同编）的公平原则与《中华人民共和国政府采购法》的立法精神。合同应遵循公平原则确定各方权利和义务。此类“全款预付”条款，使得双方权利义务显著失衡，将大部分风险转移给购买方（单位），不符合公平原则。</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中华人民共和国政府采购法》旨在提高财政资金的使用效益。该合同条款完全放弃了资金使用的过程控制和风险控制，与立法精神相悖。各级财政部门关于规范合同管理和资金支付的相关规定：多数地方的财政或审计部门会明确要求，服务类合同付款应与服务进度、验收结果挂钩，原则上应预留一定比例的质保金（通常为合同价的5%-10%），且支付比例在验收前通常不应过高。</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单位内部的《合同管理办法》和《财务支出审批制度》。内部制度理应禁止或严格限制此类风险极高的“全款预付”条款，并要求大额服务合同必须附详细报价清单。</w:t>
      </w:r>
      <w:r>
        <w:rPr>
          <w:rFonts w:hint="eastAsia" w:ascii="仿宋" w:hAnsi="仿宋" w:eastAsia="仿宋" w:cs="仿宋"/>
          <w:b/>
          <w:bCs/>
          <w:sz w:val="32"/>
          <w:szCs w:val="32"/>
          <w:highlight w:val="none"/>
          <w:lang w:val="en-US" w:eastAsia="zh-CN"/>
        </w:rPr>
        <w:t>付款方式风险极高（核心问题）：</w:t>
      </w:r>
      <w:r>
        <w:rPr>
          <w:rFonts w:hint="eastAsia" w:ascii="仿宋" w:hAnsi="仿宋" w:eastAsia="仿宋" w:cs="仿宋"/>
          <w:b w:val="0"/>
          <w:bCs w:val="0"/>
          <w:sz w:val="32"/>
          <w:szCs w:val="32"/>
          <w:highlight w:val="none"/>
          <w:lang w:val="en-US" w:eastAsia="zh-CN"/>
        </w:rPr>
        <w:t>“先款后货”风险：合同约定签订后5个工作日内支付100%全款，属于典型的“先付全款、后履义务”。这意味着在供应商（拍摄方）未开始或仅刚开始履行合同义务时，单位已丧失全部资金控制权。</w:t>
      </w:r>
      <w:r>
        <w:rPr>
          <w:rFonts w:hint="eastAsia" w:ascii="仿宋" w:hAnsi="仿宋" w:eastAsia="仿宋" w:cs="仿宋"/>
          <w:b/>
          <w:bCs/>
          <w:sz w:val="32"/>
          <w:szCs w:val="32"/>
          <w:highlight w:val="none"/>
          <w:lang w:val="en-US" w:eastAsia="zh-CN"/>
        </w:rPr>
        <w:t>风险暴露。</w:t>
      </w:r>
      <w:r>
        <w:rPr>
          <w:rFonts w:hint="eastAsia" w:ascii="仿宋" w:hAnsi="仿宋" w:eastAsia="仿宋" w:cs="仿宋"/>
          <w:b w:val="0"/>
          <w:bCs w:val="0"/>
          <w:sz w:val="32"/>
          <w:szCs w:val="32"/>
          <w:highlight w:val="none"/>
          <w:lang w:val="en-US" w:eastAsia="zh-CN"/>
        </w:rPr>
        <w:t>一旦供应商违约（如拖延、质量不达标、甚至跑路），单位将陷入非常被动的境地，缺乏有效的制约和追索杠杆（如扣款、暂停付款），追回资金将十分困难，财政资金面临损失风险。</w:t>
      </w:r>
      <w:r>
        <w:rPr>
          <w:rFonts w:hint="eastAsia" w:ascii="仿宋" w:hAnsi="仿宋" w:eastAsia="仿宋" w:cs="仿宋"/>
          <w:b/>
          <w:bCs/>
          <w:sz w:val="32"/>
          <w:szCs w:val="32"/>
          <w:highlight w:val="none"/>
          <w:lang w:val="en-US" w:eastAsia="zh-CN"/>
        </w:rPr>
        <w:t>不符合交易惯例。</w:t>
      </w:r>
      <w:r>
        <w:rPr>
          <w:rFonts w:hint="eastAsia" w:ascii="仿宋" w:hAnsi="仿宋" w:eastAsia="仿宋" w:cs="仿宋"/>
          <w:b w:val="0"/>
          <w:bCs w:val="0"/>
          <w:sz w:val="32"/>
          <w:szCs w:val="32"/>
          <w:highlight w:val="none"/>
          <w:lang w:val="en-US" w:eastAsia="zh-CN"/>
        </w:rPr>
        <w:t>对于服务类合同，尤其是周期较长（一年期）的项目，普遍采用“预付款+进度款+验收合格后付尾款+质保金”的分期支付方式，以实现风险共担和过程控制。</w:t>
      </w:r>
      <w:r>
        <w:rPr>
          <w:rFonts w:hint="eastAsia" w:ascii="仿宋" w:hAnsi="仿宋" w:eastAsia="仿宋" w:cs="仿宋"/>
          <w:b/>
          <w:bCs/>
          <w:sz w:val="32"/>
          <w:szCs w:val="32"/>
          <w:highlight w:val="none"/>
          <w:lang w:val="en-US" w:eastAsia="zh-CN"/>
        </w:rPr>
        <w:t>缺乏质保金条款，无法保障后期权益。质保金的作用</w:t>
      </w:r>
      <w:r>
        <w:rPr>
          <w:rFonts w:hint="eastAsia" w:ascii="仿宋" w:hAnsi="仿宋" w:eastAsia="仿宋" w:cs="仿宋"/>
          <w:b w:val="0"/>
          <w:bCs w:val="0"/>
          <w:sz w:val="32"/>
          <w:szCs w:val="32"/>
          <w:highlight w:val="none"/>
          <w:lang w:val="en-US" w:eastAsia="zh-CN"/>
        </w:rPr>
        <w:t>是约束供应商在项目交付后一定期限内（质保期）履行保修、维护、处理瑕疵等后续义务的重要经济手段。无质保金条款，意味着对供应商的后期履约行为失去了经济约束。</w:t>
      </w:r>
      <w:r>
        <w:rPr>
          <w:rFonts w:hint="eastAsia" w:ascii="仿宋" w:hAnsi="仿宋" w:eastAsia="仿宋" w:cs="仿宋"/>
          <w:b/>
          <w:bCs/>
          <w:sz w:val="32"/>
          <w:szCs w:val="32"/>
          <w:highlight w:val="none"/>
          <w:lang w:val="en-US" w:eastAsia="zh-CN"/>
        </w:rPr>
        <w:t>与一年期服务周期不符。</w:t>
      </w:r>
      <w:r>
        <w:rPr>
          <w:rFonts w:hint="eastAsia" w:ascii="仿宋" w:hAnsi="仿宋" w:eastAsia="仿宋" w:cs="仿宋"/>
          <w:b w:val="0"/>
          <w:bCs w:val="0"/>
          <w:sz w:val="32"/>
          <w:szCs w:val="32"/>
          <w:highlight w:val="none"/>
          <w:lang w:val="en-US" w:eastAsia="zh-CN"/>
        </w:rPr>
        <w:t>合同期长达一年，短视频制作、发布、运营过程中可能出现需调整、修复的问题。无质保金，单位将难以要求供应商无偿进行必要的后期服务。</w:t>
      </w:r>
      <w:r>
        <w:rPr>
          <w:rFonts w:hint="eastAsia" w:ascii="仿宋" w:hAnsi="仿宋" w:eastAsia="仿宋" w:cs="仿宋"/>
          <w:b/>
          <w:bCs/>
          <w:sz w:val="32"/>
          <w:szCs w:val="32"/>
          <w:highlight w:val="none"/>
          <w:lang w:val="en-US" w:eastAsia="zh-CN"/>
        </w:rPr>
        <w:t>价格构成不透明。</w:t>
      </w:r>
      <w:r>
        <w:rPr>
          <w:rFonts w:hint="eastAsia" w:ascii="仿宋" w:hAnsi="仿宋" w:eastAsia="仿宋" w:cs="仿宋"/>
          <w:b w:val="0"/>
          <w:bCs w:val="0"/>
          <w:sz w:val="32"/>
          <w:szCs w:val="32"/>
          <w:highlight w:val="none"/>
          <w:lang w:val="en-US" w:eastAsia="zh-CN"/>
        </w:rPr>
        <w:t>未列明价格清单：68，000元的总价包含哪些具体服务？是拍摄几条视频？每条时长、规格、复杂度如何？人员、设备、后期制作成本如何分摊？价格清单的缺失，导致无法评估价格的合理性，也无法在验收时逐项核对，为资金浪费和争议埋下隐患。</w:t>
      </w:r>
      <w:r>
        <w:rPr>
          <w:rFonts w:hint="eastAsia" w:ascii="仿宋" w:hAnsi="仿宋" w:eastAsia="仿宋" w:cs="仿宋"/>
          <w:b/>
          <w:bCs/>
          <w:sz w:val="32"/>
          <w:szCs w:val="32"/>
          <w:highlight w:val="none"/>
          <w:lang w:val="en-US" w:eastAsia="zh-CN"/>
        </w:rPr>
        <w:t>合同期限设置不合理。</w:t>
      </w:r>
      <w:r>
        <w:rPr>
          <w:rFonts w:hint="eastAsia" w:ascii="仿宋" w:hAnsi="仿宋" w:eastAsia="仿宋" w:cs="仿宋"/>
          <w:b w:val="0"/>
          <w:bCs w:val="0"/>
          <w:sz w:val="32"/>
          <w:szCs w:val="32"/>
          <w:highlight w:val="none"/>
          <w:lang w:val="en-US" w:eastAsia="zh-CN"/>
        </w:rPr>
        <w:t>合同签订时服务未完全发生。合同签订于2024年8月，但服务期涵盖至2025年5月，跨越近10个月。提前支付全款用于购买未来长期服务，相当于为尚未发生的服务预付了全部费用，不符合“费用与受益期间相匹配”的会计原则，也加剧了资金占用风险。</w:t>
      </w:r>
    </w:p>
    <w:p w14:paraId="7F8722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建议：一是及时进行风险评估与合同补正（针对已支付款项）。全面评估履约情况。</w:t>
      </w:r>
      <w:r>
        <w:rPr>
          <w:rFonts w:hint="eastAsia" w:ascii="仿宋" w:hAnsi="仿宋" w:eastAsia="仿宋" w:cs="仿宋"/>
          <w:b w:val="0"/>
          <w:bCs w:val="0"/>
          <w:sz w:val="32"/>
          <w:szCs w:val="32"/>
          <w:highlight w:val="none"/>
          <w:lang w:val="en-US" w:eastAsia="zh-CN"/>
        </w:rPr>
        <w:t>检查供应商自8月以来的履约情况，是否已按计划开始服务，已交付成果的质量如何。评估资金风险程度。</w:t>
      </w:r>
      <w:r>
        <w:rPr>
          <w:rFonts w:hint="eastAsia" w:ascii="仿宋" w:hAnsi="仿宋" w:eastAsia="仿宋" w:cs="仿宋"/>
          <w:b/>
          <w:bCs/>
          <w:sz w:val="32"/>
          <w:szCs w:val="32"/>
          <w:highlight w:val="none"/>
          <w:lang w:val="en-US" w:eastAsia="zh-CN"/>
        </w:rPr>
        <w:t>签订补充协议。</w:t>
      </w:r>
      <w:r>
        <w:rPr>
          <w:rFonts w:hint="eastAsia" w:ascii="仿宋" w:hAnsi="仿宋" w:eastAsia="仿宋" w:cs="仿宋"/>
          <w:b w:val="0"/>
          <w:bCs w:val="0"/>
          <w:sz w:val="32"/>
          <w:szCs w:val="32"/>
          <w:highlight w:val="none"/>
          <w:lang w:val="en-US" w:eastAsia="zh-CN"/>
        </w:rPr>
        <w:t>这是降低后续风险的关键。立即与供应商协商，签订《合同补充协议》，重点修改：付款方式：变更为分期支付。例如：合同签订后支付X%预付款，重要节点（如脚本确认、成片初稿、最终验收）完成后支付相应进度款，并明确预留至少5%-10%的款项作为质保金，在全部服务期满且无质量问题后支付。</w:t>
      </w:r>
      <w:r>
        <w:rPr>
          <w:rFonts w:hint="eastAsia" w:ascii="仿宋" w:hAnsi="仿宋" w:eastAsia="仿宋" w:cs="仿宋"/>
          <w:b/>
          <w:bCs/>
          <w:sz w:val="32"/>
          <w:szCs w:val="32"/>
          <w:highlight w:val="none"/>
          <w:lang w:val="en-US" w:eastAsia="zh-CN"/>
        </w:rPr>
        <w:t>价格清单。</w:t>
      </w:r>
      <w:r>
        <w:rPr>
          <w:rFonts w:hint="eastAsia" w:ascii="仿宋" w:hAnsi="仿宋" w:eastAsia="仿宋" w:cs="仿宋"/>
          <w:b w:val="0"/>
          <w:bCs w:val="0"/>
          <w:sz w:val="32"/>
          <w:szCs w:val="32"/>
          <w:highlight w:val="none"/>
          <w:lang w:val="en-US" w:eastAsia="zh-CN"/>
        </w:rPr>
        <w:t>补充详细的服务内容、标准、单价及总价构成表，作为合同附件。</w:t>
      </w:r>
      <w:r>
        <w:rPr>
          <w:rFonts w:hint="eastAsia" w:ascii="仿宋" w:hAnsi="仿宋" w:eastAsia="仿宋" w:cs="仿宋"/>
          <w:b/>
          <w:bCs/>
          <w:sz w:val="32"/>
          <w:szCs w:val="32"/>
          <w:highlight w:val="none"/>
          <w:lang w:val="en-US" w:eastAsia="zh-CN"/>
        </w:rPr>
        <w:t>服务考核与违约责任。</w:t>
      </w:r>
      <w:r>
        <w:rPr>
          <w:rFonts w:hint="eastAsia" w:ascii="仿宋" w:hAnsi="仿宋" w:eastAsia="仿宋" w:cs="仿宋"/>
          <w:b w:val="0"/>
          <w:bCs w:val="0"/>
          <w:sz w:val="32"/>
          <w:szCs w:val="32"/>
          <w:highlight w:val="none"/>
          <w:lang w:val="en-US" w:eastAsia="zh-CN"/>
        </w:rPr>
        <w:t>明确各阶段交付物、验收标准，以及供应商违约（如质量不符、延期）时的责任（如扣款、整改要求等）。</w:t>
      </w:r>
      <w:r>
        <w:rPr>
          <w:rFonts w:hint="eastAsia" w:ascii="仿宋" w:hAnsi="仿宋" w:eastAsia="仿宋" w:cs="仿宋"/>
          <w:b/>
          <w:bCs/>
          <w:sz w:val="32"/>
          <w:szCs w:val="32"/>
          <w:highlight w:val="none"/>
          <w:lang w:val="en-US" w:eastAsia="zh-CN"/>
        </w:rPr>
        <w:t>加强过程监控：</w:t>
      </w:r>
      <w:r>
        <w:rPr>
          <w:rFonts w:hint="eastAsia" w:ascii="仿宋" w:hAnsi="仿宋" w:eastAsia="仿宋" w:cs="仿宋"/>
          <w:b w:val="0"/>
          <w:bCs w:val="0"/>
          <w:sz w:val="32"/>
          <w:szCs w:val="32"/>
          <w:highlight w:val="none"/>
          <w:lang w:val="en-US" w:eastAsia="zh-CN"/>
        </w:rPr>
        <w:t>在剩余合同期内，业务部门必须加强对服务进度和质量的过程监督与记录。</w:t>
      </w:r>
      <w:r>
        <w:rPr>
          <w:rFonts w:hint="eastAsia" w:ascii="仿宋" w:hAnsi="仿宋" w:eastAsia="仿宋" w:cs="仿宋"/>
          <w:b/>
          <w:bCs/>
          <w:sz w:val="32"/>
          <w:szCs w:val="32"/>
          <w:highlight w:val="none"/>
          <w:lang w:val="en-US" w:eastAsia="zh-CN"/>
        </w:rPr>
        <w:t>二是完善制度，设立合同审查“防火墙”。修订《合同管理办法》。</w:t>
      </w:r>
      <w:r>
        <w:rPr>
          <w:rFonts w:hint="eastAsia" w:ascii="仿宋" w:hAnsi="仿宋" w:eastAsia="仿宋" w:cs="仿宋"/>
          <w:b w:val="0"/>
          <w:bCs w:val="0"/>
          <w:sz w:val="32"/>
          <w:szCs w:val="32"/>
          <w:highlight w:val="none"/>
          <w:lang w:val="en-US" w:eastAsia="zh-CN"/>
        </w:rPr>
        <w:t>增加强制性条款，例如：“所有服务类、工程类合同，付款方式必须与服务进度、工作成果挂钩，原则上应预留质量保证金。严禁签订‘签订即付全款’等使本单位承担过高资金风险的条款。单笔金额超过X万元的合同，必须附详细分项报价清单。”</w:t>
      </w:r>
      <w:r>
        <w:rPr>
          <w:rFonts w:hint="eastAsia" w:ascii="仿宋" w:hAnsi="仿宋" w:eastAsia="仿宋" w:cs="仿宋"/>
          <w:b/>
          <w:bCs/>
          <w:sz w:val="32"/>
          <w:szCs w:val="32"/>
          <w:highlight w:val="none"/>
          <w:lang w:val="en-US" w:eastAsia="zh-CN"/>
        </w:rPr>
        <w:t>建立合同法律与财务联审机制。</w:t>
      </w:r>
      <w:r>
        <w:rPr>
          <w:rFonts w:hint="eastAsia" w:ascii="仿宋" w:hAnsi="仿宋" w:eastAsia="仿宋" w:cs="仿宋"/>
          <w:b w:val="0"/>
          <w:bCs w:val="0"/>
          <w:sz w:val="32"/>
          <w:szCs w:val="32"/>
          <w:highlight w:val="none"/>
          <w:lang w:val="en-US" w:eastAsia="zh-CN"/>
        </w:rPr>
        <w:t>重大合同必须经财务部门（审核付款条款风险）、法律顾问或法规部门（审核法律风险）会签，未经会签不得盖章。</w:t>
      </w:r>
      <w:r>
        <w:rPr>
          <w:rFonts w:hint="eastAsia" w:ascii="仿宋" w:hAnsi="仿宋" w:eastAsia="仿宋" w:cs="仿宋"/>
          <w:b/>
          <w:bCs/>
          <w:sz w:val="32"/>
          <w:szCs w:val="32"/>
          <w:highlight w:val="none"/>
          <w:lang w:val="en-US" w:eastAsia="zh-CN"/>
        </w:rPr>
        <w:t>强化关键岗位人员培训与责任。</w:t>
      </w:r>
      <w:r>
        <w:rPr>
          <w:rFonts w:hint="eastAsia" w:ascii="仿宋" w:hAnsi="仿宋" w:eastAsia="仿宋" w:cs="仿宋"/>
          <w:b w:val="0"/>
          <w:bCs w:val="0"/>
          <w:sz w:val="32"/>
          <w:szCs w:val="32"/>
          <w:highlight w:val="none"/>
          <w:lang w:val="en-US" w:eastAsia="zh-CN"/>
        </w:rPr>
        <w:t>对负责项目采购、合同谈判的业务人员，以及所有中层干部进行培训，重点讲解“合同付款条款的风险识别”和“质保金的重要性”。</w:t>
      </w:r>
      <w:r>
        <w:rPr>
          <w:rFonts w:hint="eastAsia" w:ascii="仿宋" w:hAnsi="仿宋" w:eastAsia="仿宋" w:cs="仿宋"/>
          <w:b/>
          <w:bCs/>
          <w:sz w:val="32"/>
          <w:szCs w:val="32"/>
          <w:highlight w:val="none"/>
          <w:lang w:val="en-US" w:eastAsia="zh-CN"/>
        </w:rPr>
        <w:t>明确业务经办人是合同条款风险的第一责任人，审批领导负有审核责任。</w:t>
      </w:r>
    </w:p>
    <w:p w14:paraId="6576B5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12.</w:t>
      </w:r>
      <w:r>
        <w:rPr>
          <w:rFonts w:hint="default" w:ascii="仿宋" w:hAnsi="仿宋" w:eastAsia="仿宋" w:cs="仿宋"/>
          <w:b/>
          <w:bCs/>
          <w:sz w:val="32"/>
          <w:szCs w:val="32"/>
          <w:highlight w:val="none"/>
          <w:lang w:val="en-US" w:eastAsia="zh-CN"/>
        </w:rPr>
        <w:t>2024年1月29号支付区委巡察办维修改造经费690</w:t>
      </w:r>
      <w:r>
        <w:rPr>
          <w:rFonts w:hint="eastAsia" w:ascii="仿宋" w:hAnsi="仿宋" w:eastAsia="仿宋" w:cs="仿宋"/>
          <w:b/>
          <w:bCs/>
          <w:sz w:val="32"/>
          <w:szCs w:val="32"/>
          <w:highlight w:val="none"/>
          <w:lang w:val="en-US" w:eastAsia="zh-CN"/>
        </w:rPr>
        <w:t>,</w:t>
      </w:r>
      <w:r>
        <w:rPr>
          <w:rFonts w:hint="default" w:ascii="仿宋" w:hAnsi="仿宋" w:eastAsia="仿宋" w:cs="仿宋"/>
          <w:b/>
          <w:bCs/>
          <w:sz w:val="32"/>
          <w:szCs w:val="32"/>
          <w:highlight w:val="none"/>
          <w:lang w:val="en-US" w:eastAsia="zh-CN"/>
        </w:rPr>
        <w:t>000</w:t>
      </w:r>
      <w:r>
        <w:rPr>
          <w:rFonts w:hint="eastAsia" w:ascii="仿宋" w:hAnsi="仿宋" w:eastAsia="仿宋" w:cs="仿宋"/>
          <w:b/>
          <w:bCs/>
          <w:sz w:val="32"/>
          <w:szCs w:val="32"/>
          <w:highlight w:val="none"/>
          <w:lang w:val="en-US" w:eastAsia="zh-CN"/>
        </w:rPr>
        <w:t>.00</w:t>
      </w:r>
      <w:r>
        <w:rPr>
          <w:rFonts w:hint="default" w:ascii="仿宋" w:hAnsi="仿宋" w:eastAsia="仿宋" w:cs="仿宋"/>
          <w:b/>
          <w:bCs/>
          <w:sz w:val="32"/>
          <w:szCs w:val="32"/>
          <w:highlight w:val="none"/>
          <w:lang w:val="en-US" w:eastAsia="zh-CN"/>
        </w:rPr>
        <w:t>元，计入业务活动费用。打款入区委巡察工作领导小组办公室，后附收据</w:t>
      </w:r>
      <w:r>
        <w:rPr>
          <w:rFonts w:hint="eastAsia" w:ascii="仿宋" w:hAnsi="仿宋" w:eastAsia="仿宋" w:cs="仿宋"/>
          <w:b/>
          <w:bCs/>
          <w:sz w:val="32"/>
          <w:szCs w:val="32"/>
          <w:highlight w:val="none"/>
          <w:lang w:val="en-US" w:eastAsia="zh-CN"/>
        </w:rPr>
        <w:t>，以</w:t>
      </w:r>
      <w:r>
        <w:rPr>
          <w:rFonts w:hint="default" w:ascii="仿宋" w:hAnsi="仿宋" w:eastAsia="仿宋" w:cs="仿宋"/>
          <w:b/>
          <w:bCs/>
          <w:sz w:val="32"/>
          <w:szCs w:val="32"/>
          <w:highlight w:val="none"/>
          <w:lang w:val="en-US" w:eastAsia="zh-CN"/>
        </w:rPr>
        <w:t>及巡察办的申请及会议纪要。本单位未入放固定资产，</w:t>
      </w:r>
      <w:r>
        <w:rPr>
          <w:rFonts w:hint="eastAsia" w:ascii="仿宋" w:hAnsi="仿宋" w:eastAsia="仿宋" w:cs="仿宋"/>
          <w:b/>
          <w:bCs/>
          <w:sz w:val="32"/>
          <w:szCs w:val="32"/>
          <w:highlight w:val="none"/>
          <w:lang w:val="en-US" w:eastAsia="zh-CN"/>
        </w:rPr>
        <w:t>区委巡察办</w:t>
      </w:r>
      <w:r>
        <w:rPr>
          <w:rFonts w:hint="default" w:ascii="仿宋" w:hAnsi="仿宋" w:eastAsia="仿宋" w:cs="仿宋"/>
          <w:b/>
          <w:bCs/>
          <w:sz w:val="32"/>
          <w:szCs w:val="32"/>
          <w:highlight w:val="none"/>
          <w:lang w:val="en-US" w:eastAsia="zh-CN"/>
        </w:rPr>
        <w:t>也未入入固定资产。</w:t>
      </w:r>
    </w:p>
    <w:p w14:paraId="02D97314">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kern w:val="0"/>
          <w:sz w:val="32"/>
          <w:szCs w:val="32"/>
          <w:lang w:val="en-US" w:eastAsia="zh-CN" w:bidi="ar"/>
        </w:rPr>
        <w:t>《政府会计准则——基本准则》及《政府会计准则第3号——固定资产》。明确规定为增加固定资产使用效能或延长其使用寿命而发生的后续支出，应当计入固定资产成本。直接计入当期费用，违反了会计准则关于支出资本化与费用化划分的规定。</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kern w:val="0"/>
          <w:sz w:val="32"/>
          <w:szCs w:val="32"/>
          <w:lang w:val="en-US" w:eastAsia="zh-CN" w:bidi="ar"/>
        </w:rPr>
        <w:t>《行政事业性国有资产管理条例》第四条。要求各部门及其所属单位应当明确资产使用人和管理人的岗位责任，合理使用、管理资产，充分发挥资产效能。第三十九条：要求各部门及其所属单位应当定期或者不定期对资产进行盘点、对账。出现“账实不符、账账不符”的情况，必须进行整改。“两头不入账”是典型的账实不符，且未履行盘点整改责任。</w:t>
      </w:r>
    </w:p>
    <w:p w14:paraId="4C7BEC2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kern w:val="0"/>
          <w:sz w:val="32"/>
          <w:szCs w:val="32"/>
          <w:lang w:val="en-US" w:eastAsia="zh-CN" w:bidi="ar"/>
        </w:rPr>
        <w:t>《行政事业单位内部控制规范（试行）》。资产控制。要求对资产进行定期清查盘点，及时办理资产登记入账手续，确保账实相符。资产形成不入账，是资产控制的重大失效。业务层面控制——支出业务。要求合理设置支出业务岗位，确保支出申请和内部审批、付款审批和付款执行、业务经办和会计核算等不相容岗位相互分离。将大额资本性支出简单作为费用报销，表明业务审核与会计核算环节均存在疏漏。</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kern w:val="0"/>
          <w:sz w:val="32"/>
          <w:szCs w:val="32"/>
          <w:lang w:val="en-US" w:eastAsia="zh-CN" w:bidi="ar"/>
        </w:rPr>
        <w:t>《中华人民共和国预算法实施条例》第六十条：要求各部门、各单位应当加强对预算支出的管理，严格执行预算，遵守财政制度。将资本性支出作为费用列支，影响了预算执行的严肃性和决算报告的真实性。“维修改造经费”69万元，用于区委巡察办的房屋或大型设施维修改造，通常属于能够延长资产使用寿命、改善资产性能或扩大资产容量的资本性支出（如大修理、扩建、功能性改造）。根据《政府会计准则》，此类支出应计入“在建工程”，完工验收后转入“固定资产”或“公共基础设施”等资产科目，并按规定计提折旧。直接计入“业务活动费用”，是将应在未来多个期间分摊的资本性支出，一次性计入了当期费用。后果：虚增了当期的费用，低估了单位的资产总额和净资产，导致财务报表不能真实、公允地反映单位的财务状况和运营成本。</w:t>
      </w:r>
      <w:r>
        <w:rPr>
          <w:rFonts w:hint="eastAsia" w:ascii="仿宋" w:hAnsi="仿宋" w:eastAsia="仿宋" w:cs="仿宋"/>
          <w:b/>
          <w:bCs/>
          <w:kern w:val="0"/>
          <w:sz w:val="32"/>
          <w:szCs w:val="32"/>
          <w:lang w:val="en-US" w:eastAsia="zh-CN" w:bidi="ar"/>
        </w:rPr>
        <w:t>资产监管责任悬空。</w:t>
      </w:r>
      <w:r>
        <w:rPr>
          <w:rFonts w:hint="eastAsia" w:ascii="仿宋" w:hAnsi="仿宋" w:eastAsia="仿宋" w:cs="仿宋"/>
          <w:b w:val="0"/>
          <w:bCs w:val="0"/>
          <w:kern w:val="0"/>
          <w:sz w:val="32"/>
          <w:szCs w:val="32"/>
          <w:lang w:val="en-US" w:eastAsia="zh-CN" w:bidi="ar"/>
        </w:rPr>
        <w:t>这笔巨资形成的实物资产（改造后的房屋或设施）在法律和财务账面上没有明确的“主人”，脱离了正常的国有资产监管体系。</w:t>
      </w:r>
      <w:r>
        <w:rPr>
          <w:rFonts w:hint="eastAsia" w:ascii="仿宋" w:hAnsi="仿宋" w:eastAsia="仿宋" w:cs="仿宋"/>
          <w:b/>
          <w:bCs/>
          <w:kern w:val="0"/>
          <w:sz w:val="32"/>
          <w:szCs w:val="32"/>
          <w:lang w:val="en-US" w:eastAsia="zh-CN" w:bidi="ar"/>
        </w:rPr>
        <w:t>账实严重脱节。</w:t>
      </w:r>
      <w:r>
        <w:rPr>
          <w:rFonts w:hint="eastAsia" w:ascii="仿宋" w:hAnsi="仿宋" w:eastAsia="仿宋" w:cs="仿宋"/>
          <w:b w:val="0"/>
          <w:bCs w:val="0"/>
          <w:kern w:val="0"/>
          <w:sz w:val="32"/>
          <w:szCs w:val="32"/>
          <w:lang w:val="en-US" w:eastAsia="zh-CN" w:bidi="ar"/>
        </w:rPr>
        <w:t>价值69万元的实物资产长期游离于账外，造成国有资产存量不清，极易流失，也违背了“账实相符、账卡相符”的基本管理原则。</w:t>
      </w:r>
      <w:r>
        <w:rPr>
          <w:rFonts w:hint="eastAsia" w:ascii="仿宋" w:hAnsi="仿宋" w:eastAsia="仿宋" w:cs="仿宋"/>
          <w:b/>
          <w:bCs/>
          <w:kern w:val="0"/>
          <w:sz w:val="32"/>
          <w:szCs w:val="32"/>
          <w:lang w:val="en-US" w:eastAsia="zh-CN" w:bidi="ar"/>
        </w:rPr>
        <w:t>巡察办使用资产无依据。</w:t>
      </w:r>
      <w:r>
        <w:rPr>
          <w:rFonts w:hint="eastAsia" w:ascii="仿宋" w:hAnsi="仿宋" w:eastAsia="仿宋" w:cs="仿宋"/>
          <w:b w:val="0"/>
          <w:bCs w:val="0"/>
          <w:kern w:val="0"/>
          <w:sz w:val="32"/>
          <w:szCs w:val="32"/>
          <w:lang w:val="en-US" w:eastAsia="zh-CN" w:bidi="ar"/>
        </w:rPr>
        <w:t>巡察办实际使用该资产，但账上没有，其使用和后续维护、报废都缺乏合法依据。</w:t>
      </w:r>
    </w:p>
    <w:p w14:paraId="60CE6CE1">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建议：一是及时进行会计差错更正与资产补登（核心补救措施）</w:t>
      </w:r>
      <w:r>
        <w:rPr>
          <w:rFonts w:hint="eastAsia" w:ascii="仿宋" w:hAnsi="仿宋" w:eastAsia="仿宋" w:cs="仿宋"/>
          <w:b w:val="0"/>
          <w:bCs w:val="0"/>
          <w:kern w:val="0"/>
          <w:sz w:val="32"/>
          <w:szCs w:val="32"/>
          <w:lang w:val="en-US" w:eastAsia="zh-CN" w:bidi="ar"/>
        </w:rPr>
        <w:t>。</w:t>
      </w:r>
      <w:r>
        <w:rPr>
          <w:rFonts w:hint="eastAsia" w:ascii="仿宋" w:hAnsi="仿宋" w:eastAsia="仿宋" w:cs="仿宋"/>
          <w:b/>
          <w:bCs/>
          <w:kern w:val="0"/>
          <w:sz w:val="32"/>
          <w:szCs w:val="32"/>
          <w:lang w:val="en-US" w:eastAsia="zh-CN" w:bidi="ar"/>
        </w:rPr>
        <w:t>厘清资产权属与管理责任。</w:t>
      </w:r>
      <w:r>
        <w:rPr>
          <w:rFonts w:hint="eastAsia" w:ascii="仿宋" w:hAnsi="仿宋" w:eastAsia="仿宋" w:cs="仿宋"/>
          <w:b w:val="0"/>
          <w:bCs w:val="0"/>
          <w:kern w:val="0"/>
          <w:sz w:val="32"/>
          <w:szCs w:val="32"/>
          <w:lang w:val="en-US" w:eastAsia="zh-CN" w:bidi="ar"/>
        </w:rPr>
        <w:t>由双方单位（付款方和区委巡察办）上级主管部门或财政部门牵头，召开协调会议，明确该维修改造形成资产的法律权属、财务入账单位及后续管理责任单位（通常应为资产的实际使用和保管方，即区委巡察办）。形成书面会议纪要。</w:t>
      </w:r>
      <w:r>
        <w:rPr>
          <w:rFonts w:hint="eastAsia" w:ascii="仿宋" w:hAnsi="仿宋" w:eastAsia="仿宋" w:cs="仿宋"/>
          <w:b/>
          <w:bCs/>
          <w:kern w:val="0"/>
          <w:sz w:val="32"/>
          <w:szCs w:val="32"/>
          <w:lang w:val="en-US" w:eastAsia="zh-CN" w:bidi="ar"/>
        </w:rPr>
        <w:t>进行资产补登记。</w:t>
      </w:r>
      <w:r>
        <w:rPr>
          <w:rFonts w:hint="eastAsia" w:ascii="仿宋" w:hAnsi="仿宋" w:eastAsia="仿宋" w:cs="仿宋"/>
          <w:b w:val="0"/>
          <w:bCs w:val="0"/>
          <w:kern w:val="0"/>
          <w:sz w:val="32"/>
          <w:szCs w:val="32"/>
          <w:lang w:val="en-US" w:eastAsia="zh-CN" w:bidi="ar"/>
        </w:rPr>
        <w:t>资产入账方（确定为区委巡察办）。应根据工程结算资料（需补充）、验收报告（需补充）等，编制《固定资产入库单》，将该资产按评估价值（可参照本次改造支出金额，需聘请中介机构出具估价报告或由双方协商确认）登记入账，计入“固定资产”科目。付款方（本单位）：进行追溯调整，做红字凭证冲销原错误的费用分录，同时做正确分录：借记“长期投资”或“其他应收款”（根据权属认定结果，如果资产不属于本单位）或“固定资产”（如果资产权属归本单位），贷记“资金结存”等相关科目。若权属归巡察办，则本单位的支出应视为对巡察办的资本性拨款或投资。</w:t>
      </w:r>
      <w:r>
        <w:rPr>
          <w:rFonts w:hint="eastAsia" w:ascii="仿宋" w:hAnsi="仿宋" w:eastAsia="仿宋" w:cs="仿宋"/>
          <w:b/>
          <w:bCs/>
          <w:kern w:val="0"/>
          <w:sz w:val="32"/>
          <w:szCs w:val="32"/>
          <w:lang w:val="en-US" w:eastAsia="zh-CN" w:bidi="ar"/>
        </w:rPr>
        <w:t>补充关键凭证：</w:t>
      </w:r>
      <w:r>
        <w:rPr>
          <w:rFonts w:hint="eastAsia" w:ascii="仿宋" w:hAnsi="仿宋" w:eastAsia="仿宋" w:cs="仿宋"/>
          <w:b w:val="0"/>
          <w:bCs w:val="0"/>
          <w:kern w:val="0"/>
          <w:sz w:val="32"/>
          <w:szCs w:val="32"/>
          <w:lang w:val="en-US" w:eastAsia="zh-CN" w:bidi="ar"/>
        </w:rPr>
        <w:t>双方均应补充工程的结算审核报告、正式验收文件、资产价值确认依据等，作为账务调整的附件。</w:t>
      </w:r>
      <w:r>
        <w:rPr>
          <w:rFonts w:hint="eastAsia" w:ascii="仿宋" w:hAnsi="仿宋" w:eastAsia="仿宋" w:cs="仿宋"/>
          <w:b/>
          <w:bCs/>
          <w:kern w:val="0"/>
          <w:sz w:val="32"/>
          <w:szCs w:val="32"/>
          <w:lang w:val="en-US" w:eastAsia="zh-CN" w:bidi="ar"/>
        </w:rPr>
        <w:t>二是完善制度，明确流程（长效机制）。</w:t>
      </w:r>
      <w:r>
        <w:rPr>
          <w:rFonts w:hint="eastAsia" w:ascii="仿宋" w:hAnsi="仿宋" w:eastAsia="仿宋" w:cs="仿宋"/>
          <w:b w:val="0"/>
          <w:bCs w:val="0"/>
          <w:kern w:val="0"/>
          <w:sz w:val="32"/>
          <w:szCs w:val="32"/>
          <w:lang w:val="en-US" w:eastAsia="zh-CN" w:bidi="ar"/>
        </w:rPr>
        <w:t>制定《大额工程及维修改造项目管理办法》。明确区分资本性支出和费用性支出的标准、审批流程、会计核算规则和资产交付登记程序。特别规定：“凡形成固定资产或显著增加原有资产价值的维修改造支出，项目完工后必须办理资产交付手续，由接收单位及时登记入账。财务部门在支付尾款前，必须核实资产交付手续是否完备。”</w:t>
      </w:r>
      <w:r>
        <w:rPr>
          <w:rFonts w:hint="eastAsia" w:ascii="仿宋" w:hAnsi="仿宋" w:eastAsia="仿宋" w:cs="仿宋"/>
          <w:b/>
          <w:bCs/>
          <w:kern w:val="0"/>
          <w:sz w:val="32"/>
          <w:szCs w:val="32"/>
          <w:lang w:val="en-US" w:eastAsia="zh-CN" w:bidi="ar"/>
        </w:rPr>
        <w:t>强化财务与资产管理部门的协同。</w:t>
      </w:r>
      <w:r>
        <w:rPr>
          <w:rFonts w:hint="eastAsia" w:ascii="仿宋" w:hAnsi="仿宋" w:eastAsia="仿宋" w:cs="仿宋"/>
          <w:b w:val="0"/>
          <w:bCs w:val="0"/>
          <w:kern w:val="0"/>
          <w:sz w:val="32"/>
          <w:szCs w:val="32"/>
          <w:lang w:val="en-US" w:eastAsia="zh-CN" w:bidi="ar"/>
        </w:rPr>
        <w:t>建立财务部门与资产管理部门在项目立项、付款、竣工、转固等环节的信息沟通与联动机制。</w:t>
      </w:r>
      <w:r>
        <w:rPr>
          <w:rFonts w:hint="eastAsia" w:ascii="仿宋" w:hAnsi="仿宋" w:eastAsia="仿宋" w:cs="仿宋"/>
          <w:b/>
          <w:bCs/>
          <w:kern w:val="0"/>
          <w:sz w:val="32"/>
          <w:szCs w:val="32"/>
          <w:lang w:val="en-US" w:eastAsia="zh-CN" w:bidi="ar"/>
        </w:rPr>
        <w:t>加强业务培训与审核。</w:t>
      </w:r>
      <w:r>
        <w:rPr>
          <w:rFonts w:hint="eastAsia" w:ascii="仿宋" w:hAnsi="仿宋" w:eastAsia="仿宋" w:cs="仿宋"/>
          <w:b w:val="0"/>
          <w:bCs w:val="0"/>
          <w:kern w:val="0"/>
          <w:sz w:val="32"/>
          <w:szCs w:val="32"/>
          <w:lang w:val="en-US" w:eastAsia="zh-CN" w:bidi="ar"/>
        </w:rPr>
        <w:t>财务人员、项目管理人员、资产管理人员进行专项培训，重点讲解政府会计准则中关于“固定资产后续支出资本化”的判断标准，以及国有资产管理的要求。严格审核大额工程类支出的性质，确保会计分类准确，资产登记及时。触及了“会计核算真实性”和“国有资产管理安全性”两大核心底线。处理思路必须是“先确权、后调账、再补登”，即先明确资产归属和管理责任，再进行双方的账务差错更正，最后规范完成资产登记。同时，必须从制度上杜绝此类</w:t>
      </w:r>
      <w:r>
        <w:rPr>
          <w:rFonts w:hint="eastAsia" w:ascii="仿宋" w:hAnsi="仿宋" w:eastAsia="仿宋" w:cs="仿宋"/>
          <w:b/>
          <w:bCs/>
          <w:kern w:val="0"/>
          <w:sz w:val="32"/>
          <w:szCs w:val="32"/>
          <w:lang w:val="en-US" w:eastAsia="zh-CN" w:bidi="ar"/>
        </w:rPr>
        <w:t>“资本性支出费用化、形成资产账外存”</w:t>
      </w:r>
      <w:r>
        <w:rPr>
          <w:rFonts w:hint="eastAsia" w:ascii="仿宋" w:hAnsi="仿宋" w:eastAsia="仿宋" w:cs="仿宋"/>
          <w:b w:val="0"/>
          <w:bCs w:val="0"/>
          <w:kern w:val="0"/>
          <w:sz w:val="32"/>
          <w:szCs w:val="32"/>
          <w:lang w:val="en-US" w:eastAsia="zh-CN" w:bidi="ar"/>
        </w:rPr>
        <w:t>的管理漏洞。</w:t>
      </w:r>
    </w:p>
    <w:p w14:paraId="7E7E347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13.2024年4月28号凭证支付三台公车1-4月洗车费2,640.00元，仅有发票，合同与验收单，有洗车费用表，但表上仅有车码头汽车养护的公章，无纪委经手人签字确认。无洗车清单，即无对应车辆，时间，次数，单价及总价清单。2024年12月7号凭证支付三台公车9-10月洗车费用1,600.00元，洗车费无对应时间，次数，单价。</w:t>
      </w:r>
    </w:p>
    <w:p w14:paraId="7B92CB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《党政机关厉行节约反对浪费条例》及公务用车管理办法。要求加强公务用车运行费用管理，实行单车核算，降低运行成本。无明细的包干式报销，违背了单车核算和成本控制的要求。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行政事业单位内部控制规范（试行）》支出业务控制。要求对购买服务的价格、质量、服务进度等进行审核。对于洗车这类按次计费的服务，审核的基础就是详细的服务清单。业务层面控制——政府采购。如果洗车服务是定点采购，合同或协议中应明确结算方式（如按次签单，按月/季汇总清单结算），报销时必须附上经双方确认的清单。</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sz w:val="32"/>
          <w:szCs w:val="32"/>
          <w:highlight w:val="none"/>
          <w:lang w:val="en-US" w:eastAsia="zh-CN"/>
        </w:rPr>
        <w:t>单位内部的《公务用车管理办法》和《财务报销制度》。此类制度通常会明确规定，车辆运行费用（油费、维修费、洗车费等）报销时，必须附有对应的明细清单（如加油小票、维修清单、洗车记录），并由用车人或管理人签字。</w:t>
      </w:r>
      <w:r>
        <w:rPr>
          <w:rFonts w:hint="eastAsia" w:ascii="仿宋" w:hAnsi="仿宋" w:eastAsia="仿宋" w:cs="仿宋"/>
          <w:b/>
          <w:bCs/>
          <w:sz w:val="32"/>
          <w:szCs w:val="32"/>
          <w:highlight w:val="none"/>
          <w:lang w:val="en-US" w:eastAsia="zh-CN"/>
        </w:rPr>
        <w:t>费用真实性无法验证（核心问题）。“洗车费”需要明细支撑。</w:t>
      </w:r>
      <w:r>
        <w:rPr>
          <w:rFonts w:hint="eastAsia" w:ascii="仿宋" w:hAnsi="仿宋" w:eastAsia="仿宋" w:cs="仿宋"/>
          <w:b w:val="0"/>
          <w:bCs w:val="0"/>
          <w:sz w:val="32"/>
          <w:szCs w:val="32"/>
          <w:highlight w:val="none"/>
          <w:lang w:val="en-US" w:eastAsia="zh-CN"/>
        </w:rPr>
        <w:t>洗车是按次计费的日常消耗。报销时，必须提供能清晰地反映“哪台车、在何时、洗了几次、单价多少、总价多少”的详细清单。仅有总金额发票和一张笼统的盖章费用表，无法将费用与具体的服务消费行为挂钩。</w:t>
      </w:r>
      <w:r>
        <w:rPr>
          <w:rFonts w:hint="eastAsia" w:ascii="仿宋" w:hAnsi="仿宋" w:eastAsia="仿宋" w:cs="仿宋"/>
          <w:b/>
          <w:bCs/>
          <w:sz w:val="32"/>
          <w:szCs w:val="32"/>
          <w:highlight w:val="none"/>
          <w:lang w:val="en-US" w:eastAsia="zh-CN"/>
        </w:rPr>
        <w:t>存在风险：</w:t>
      </w:r>
      <w:r>
        <w:rPr>
          <w:rFonts w:hint="eastAsia" w:ascii="仿宋" w:hAnsi="仿宋" w:eastAsia="仿宋" w:cs="仿宋"/>
          <w:b w:val="0"/>
          <w:bCs w:val="0"/>
          <w:sz w:val="32"/>
          <w:szCs w:val="32"/>
          <w:highlight w:val="none"/>
          <w:lang w:val="en-US" w:eastAsia="zh-CN"/>
        </w:rPr>
        <w:t>无法排除虚报次数、混淆车辆、将私车费用混入公车费用、甚至虚构消费的风险。例如，2，640.00元（1-4月）和1，600元（9-10月）总额看似合理，但若无明细，无法验证洗车频率是否与公务用车实际使用情况相符（如疫情期间使用减少，但洗车费未降）。</w:t>
      </w:r>
      <w:r>
        <w:rPr>
          <w:rFonts w:hint="eastAsia" w:ascii="仿宋" w:hAnsi="仿宋" w:eastAsia="仿宋" w:cs="仿宋"/>
          <w:b/>
          <w:bCs/>
          <w:sz w:val="32"/>
          <w:szCs w:val="32"/>
          <w:highlight w:val="none"/>
          <w:lang w:val="en-US" w:eastAsia="zh-CN"/>
        </w:rPr>
        <w:t>内部控制程序缺失。无经手人签字确认。</w:t>
      </w:r>
      <w:r>
        <w:rPr>
          <w:rFonts w:hint="eastAsia" w:ascii="仿宋" w:hAnsi="仿宋" w:eastAsia="仿宋" w:cs="仿宋"/>
          <w:b w:val="0"/>
          <w:bCs w:val="0"/>
          <w:sz w:val="32"/>
          <w:szCs w:val="32"/>
          <w:highlight w:val="none"/>
          <w:lang w:val="en-US" w:eastAsia="zh-CN"/>
        </w:rPr>
        <w:t>费用表仅有洗车店公章，而无单位车辆管理人员、司机或经办人的签字确认。这意味着单位内部无人对这段时间内实际发生的洗车次数、车辆和总金额负责，内控的最后一环（确认与监督）失效。</w:t>
      </w:r>
      <w:r>
        <w:rPr>
          <w:rFonts w:hint="eastAsia" w:ascii="仿宋" w:hAnsi="仿宋" w:eastAsia="仿宋" w:cs="仿宋"/>
          <w:b/>
          <w:bCs/>
          <w:sz w:val="32"/>
          <w:szCs w:val="32"/>
          <w:highlight w:val="none"/>
          <w:lang w:val="en-US" w:eastAsia="zh-CN"/>
        </w:rPr>
        <w:t>无验收环节。</w:t>
      </w:r>
      <w:r>
        <w:rPr>
          <w:rFonts w:hint="eastAsia" w:ascii="仿宋" w:hAnsi="仿宋" w:eastAsia="仿宋" w:cs="仿宋"/>
          <w:b w:val="0"/>
          <w:bCs w:val="0"/>
          <w:sz w:val="32"/>
          <w:szCs w:val="32"/>
          <w:highlight w:val="none"/>
          <w:lang w:val="en-US" w:eastAsia="zh-CN"/>
        </w:rPr>
        <w:t>对于持续性的服务，每次洗车后司机或用车人即是天然的“验收人”。但缺乏一个汇总的、由责任人签字确认的周期性结算单（即规范的“验收单”），使得费用支付缺乏内部依据。</w:t>
      </w:r>
      <w:r>
        <w:rPr>
          <w:rFonts w:hint="eastAsia" w:ascii="仿宋" w:hAnsi="仿宋" w:eastAsia="仿宋" w:cs="仿宋"/>
          <w:b/>
          <w:bCs/>
          <w:sz w:val="32"/>
          <w:szCs w:val="32"/>
          <w:highlight w:val="none"/>
          <w:lang w:val="en-US" w:eastAsia="zh-CN"/>
        </w:rPr>
        <w:t>财务管理粗放，成本核算不清。</w:t>
      </w:r>
      <w:r>
        <w:rPr>
          <w:rFonts w:hint="eastAsia" w:ascii="仿宋" w:hAnsi="仿宋" w:eastAsia="仿宋" w:cs="仿宋"/>
          <w:b w:val="0"/>
          <w:bCs w:val="0"/>
          <w:sz w:val="32"/>
          <w:szCs w:val="32"/>
          <w:highlight w:val="none"/>
          <w:lang w:val="en-US" w:eastAsia="zh-CN"/>
        </w:rPr>
        <w:t>没有单车核算明细，无法进行单车运行成本分析，也不利于控制浪费。例如，无法比较不同车辆的洗车频次和费用是否合理。</w:t>
      </w:r>
    </w:p>
    <w:p w14:paraId="796A3E1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建议：一是及时核查与补充手续（针对已支付款项）。</w:t>
      </w:r>
    </w:p>
    <w:p w14:paraId="083FD14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追溯并补制明细清单。</w:t>
      </w:r>
      <w:r>
        <w:rPr>
          <w:rFonts w:hint="eastAsia" w:ascii="仿宋" w:hAnsi="仿宋" w:eastAsia="仿宋" w:cs="仿宋"/>
          <w:b w:val="0"/>
          <w:bCs w:val="0"/>
          <w:sz w:val="32"/>
          <w:szCs w:val="32"/>
          <w:highlight w:val="none"/>
          <w:lang w:val="en-US" w:eastAsia="zh-CN"/>
        </w:rPr>
        <w:t>要求车辆管理责任部门（如办公室）立即根据车辆使用记录、司机回忆或与洗车店沟通，尽可能补制出2024年1-4月及9-10月的《公车洗车明细清单》。清单应包含：车牌号、洗车日期、次数、单价、单次金额、经办司机签字。</w:t>
      </w:r>
      <w:r>
        <w:rPr>
          <w:rFonts w:hint="eastAsia" w:ascii="仿宋" w:hAnsi="仿宋" w:eastAsia="仿宋" w:cs="仿宋"/>
          <w:b/>
          <w:bCs/>
          <w:sz w:val="32"/>
          <w:szCs w:val="32"/>
          <w:highlight w:val="none"/>
          <w:lang w:val="en-US" w:eastAsia="zh-CN"/>
        </w:rPr>
        <w:t>获取对方确认。</w:t>
      </w:r>
      <w:r>
        <w:rPr>
          <w:rFonts w:hint="eastAsia" w:ascii="仿宋" w:hAnsi="仿宋" w:eastAsia="仿宋" w:cs="仿宋"/>
          <w:b w:val="0"/>
          <w:bCs w:val="0"/>
          <w:sz w:val="32"/>
          <w:szCs w:val="32"/>
          <w:highlight w:val="none"/>
          <w:lang w:val="en-US" w:eastAsia="zh-CN"/>
        </w:rPr>
        <w:t>将此补制的清单送洗车店（车码头汽车养护）核对确认，并请其加盖公章。如果洗车店有留存记录，应直接获取其系统出具的明细并盖章。</w:t>
      </w:r>
      <w:r>
        <w:rPr>
          <w:rFonts w:hint="eastAsia" w:ascii="仿宋" w:hAnsi="仿宋" w:eastAsia="仿宋" w:cs="仿宋"/>
          <w:b/>
          <w:bCs/>
          <w:sz w:val="32"/>
          <w:szCs w:val="32"/>
          <w:highlight w:val="none"/>
          <w:lang w:val="en-US" w:eastAsia="zh-CN"/>
        </w:rPr>
        <w:t>内部补签字确认。</w:t>
      </w:r>
      <w:r>
        <w:rPr>
          <w:rFonts w:hint="eastAsia" w:ascii="仿宋" w:hAnsi="仿宋" w:eastAsia="仿宋" w:cs="仿宋"/>
          <w:b w:val="0"/>
          <w:bCs w:val="0"/>
          <w:sz w:val="32"/>
          <w:szCs w:val="32"/>
          <w:highlight w:val="none"/>
          <w:lang w:val="en-US" w:eastAsia="zh-CN"/>
        </w:rPr>
        <w:t>由车辆管理负责人对补制的清单和总金额进行审核确认并签字。</w:t>
      </w:r>
      <w:r>
        <w:rPr>
          <w:rFonts w:hint="eastAsia" w:ascii="仿宋" w:hAnsi="仿宋" w:eastAsia="仿宋" w:cs="仿宋"/>
          <w:b/>
          <w:bCs/>
          <w:sz w:val="32"/>
          <w:szCs w:val="32"/>
          <w:highlight w:val="none"/>
          <w:lang w:val="en-US" w:eastAsia="zh-CN"/>
        </w:rPr>
        <w:t>完善凭证。</w:t>
      </w:r>
      <w:r>
        <w:rPr>
          <w:rFonts w:hint="eastAsia" w:ascii="仿宋" w:hAnsi="仿宋" w:eastAsia="仿宋" w:cs="仿宋"/>
          <w:b w:val="0"/>
          <w:bCs w:val="0"/>
          <w:sz w:val="32"/>
          <w:szCs w:val="32"/>
          <w:highlight w:val="none"/>
          <w:lang w:val="en-US" w:eastAsia="zh-CN"/>
        </w:rPr>
        <w:t>将补充的经双方盖章签字的明细清单、情况说明作为原支付凭证的必备补充附件归档。</w:t>
      </w:r>
      <w:r>
        <w:rPr>
          <w:rFonts w:hint="eastAsia" w:ascii="仿宋" w:hAnsi="仿宋" w:eastAsia="仿宋" w:cs="仿宋"/>
          <w:b/>
          <w:bCs/>
          <w:sz w:val="32"/>
          <w:szCs w:val="32"/>
          <w:highlight w:val="none"/>
          <w:lang w:val="en-US" w:eastAsia="zh-CN"/>
        </w:rPr>
        <w:t>二是完善制度，规范日常管理（长效机制）。</w:t>
      </w:r>
      <w:r>
        <w:rPr>
          <w:rFonts w:hint="eastAsia" w:ascii="仿宋" w:hAnsi="仿宋" w:eastAsia="仿宋" w:cs="仿宋"/>
          <w:b w:val="0"/>
          <w:bCs w:val="0"/>
          <w:sz w:val="32"/>
          <w:szCs w:val="32"/>
          <w:highlight w:val="none"/>
          <w:lang w:val="en-US" w:eastAsia="zh-CN"/>
        </w:rPr>
        <w:t>修订《公务用车洗车费用管理办法》，明确结算方式。采用 “一车一卡（或一簿）、一次一签、按月结算” 的模式。为每台公车配备洗车记录卡（簿），每次洗车后由当值司机当场签字确认日期、项目（如普洗、精洗）和车牌号。</w:t>
      </w:r>
      <w:r>
        <w:rPr>
          <w:rFonts w:hint="eastAsia" w:ascii="仿宋" w:hAnsi="仿宋" w:eastAsia="仿宋" w:cs="仿宋"/>
          <w:b/>
          <w:bCs/>
          <w:sz w:val="32"/>
          <w:szCs w:val="32"/>
          <w:highlight w:val="none"/>
          <w:lang w:val="en-US" w:eastAsia="zh-CN"/>
        </w:rPr>
        <w:t>报销凭证。</w:t>
      </w:r>
      <w:r>
        <w:rPr>
          <w:rFonts w:hint="eastAsia" w:ascii="仿宋" w:hAnsi="仿宋" w:eastAsia="仿宋" w:cs="仿宋"/>
          <w:b w:val="0"/>
          <w:bCs w:val="0"/>
          <w:sz w:val="32"/>
          <w:szCs w:val="32"/>
          <w:highlight w:val="none"/>
          <w:lang w:val="en-US" w:eastAsia="zh-CN"/>
        </w:rPr>
        <w:t>每月或每季度末，由车辆管理员汇总所有车辆的洗车记录，制作《公车洗车费用汇总审批单》，附上所有经司机签字的原始记录（或清晰照片/复印件），经车辆主管领导审批后，方可连同发票一起报销。</w:t>
      </w:r>
      <w:r>
        <w:rPr>
          <w:rFonts w:hint="eastAsia" w:ascii="仿宋" w:hAnsi="仿宋" w:eastAsia="仿宋" w:cs="仿宋"/>
          <w:b/>
          <w:bCs/>
          <w:sz w:val="32"/>
          <w:szCs w:val="32"/>
          <w:highlight w:val="none"/>
          <w:lang w:val="en-US" w:eastAsia="zh-CN"/>
        </w:rPr>
        <w:t>合同约定。</w:t>
      </w:r>
      <w:r>
        <w:rPr>
          <w:rFonts w:hint="eastAsia" w:ascii="仿宋" w:hAnsi="仿宋" w:eastAsia="仿宋" w:cs="仿宋"/>
          <w:b w:val="0"/>
          <w:bCs w:val="0"/>
          <w:sz w:val="32"/>
          <w:szCs w:val="32"/>
          <w:highlight w:val="none"/>
          <w:lang w:val="en-US" w:eastAsia="zh-CN"/>
        </w:rPr>
        <w:t>与定点洗车店签订协议，明确要求其每月提供经司机签字确认的明细清单作为结算依据。推行电子化管理：鼓励使用公务用车管理APP或小程序，实现洗车服务的线上申请、扫码确认、自动生成明细和报表。</w:t>
      </w:r>
      <w:r>
        <w:rPr>
          <w:rFonts w:hint="eastAsia" w:ascii="仿宋" w:hAnsi="仿宋" w:eastAsia="仿宋" w:cs="仿宋"/>
          <w:b/>
          <w:bCs/>
          <w:sz w:val="32"/>
          <w:szCs w:val="32"/>
          <w:highlight w:val="none"/>
          <w:lang w:val="en-US" w:eastAsia="zh-CN"/>
        </w:rPr>
        <w:t>三是加强审核与监督。财务严格把关。</w:t>
      </w:r>
      <w:r>
        <w:rPr>
          <w:rFonts w:hint="eastAsia" w:ascii="仿宋" w:hAnsi="仿宋" w:eastAsia="仿宋" w:cs="仿宋"/>
          <w:b w:val="0"/>
          <w:bCs w:val="0"/>
          <w:sz w:val="32"/>
          <w:szCs w:val="32"/>
          <w:highlight w:val="none"/>
          <w:lang w:val="en-US" w:eastAsia="zh-CN"/>
        </w:rPr>
        <w:t>将 “附有经司机和车辆管理员签字确认的洗车明细清单” 作为洗车费报销的绝对前置条件。无明细、无内部签字的一律不予报销。</w:t>
      </w:r>
      <w:r>
        <w:rPr>
          <w:rFonts w:hint="eastAsia" w:ascii="仿宋" w:hAnsi="仿宋" w:eastAsia="仿宋" w:cs="仿宋"/>
          <w:b/>
          <w:bCs/>
          <w:sz w:val="32"/>
          <w:szCs w:val="32"/>
          <w:highlight w:val="none"/>
          <w:lang w:val="en-US" w:eastAsia="zh-CN"/>
        </w:rPr>
        <w:t>定期公示。</w:t>
      </w:r>
      <w:r>
        <w:rPr>
          <w:rFonts w:hint="eastAsia" w:ascii="仿宋" w:hAnsi="仿宋" w:eastAsia="仿宋" w:cs="仿宋"/>
          <w:b w:val="0"/>
          <w:bCs w:val="0"/>
          <w:sz w:val="32"/>
          <w:szCs w:val="32"/>
          <w:highlight w:val="none"/>
          <w:lang w:val="en-US" w:eastAsia="zh-CN"/>
        </w:rPr>
        <w:t>定期在单位内部公示各车辆洗车费用，接受监督。洗车费虽是小额支出，但因其频率高、易混杂，若无严格的明细记录和签字确认，极易成为管理漏洞和浪费之源。处理此类问题的关键在于 “变事后总包报销为事前事中精细管理” ，通过制度设计将每次消费的责任固化到人（司机），将汇总核实的责任明确到岗（车辆管理员），确保费用真实、清晰、可控。</w:t>
      </w:r>
    </w:p>
    <w:p w14:paraId="5203472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14.2024年7月18号凭证支付3台公车1-6月的维修保养费用13,949.00元，2024.1-6业务发生在前，合同签订在后2024年6月21日。后附有清单，发票。2024年12月5号凭证支付公车湘DEK836更换轮胎费用1,920.00元，更换后面2个轮胎1,920.00元，单价偏高。发票摘要为劳务，车辆维修保养，而不是货物。验收意见无，无人员签字签意见，仅见公章。</w:t>
      </w:r>
    </w:p>
    <w:p w14:paraId="165C3BD9">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kern w:val="0"/>
          <w:sz w:val="32"/>
          <w:szCs w:val="32"/>
          <w:lang w:val="en-US" w:eastAsia="zh-CN" w:bidi="ar"/>
        </w:rPr>
        <w:t>《党政机关厉行节约反对浪费条例》及公务用车管理规定。要求加强公务用车维修、保养管理，降低运行成本。对明显高于市场价的支出，应进行重点审查。</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kern w:val="0"/>
          <w:sz w:val="32"/>
          <w:szCs w:val="32"/>
          <w:lang w:val="en-US" w:eastAsia="zh-CN" w:bidi="ar"/>
        </w:rPr>
        <w:t>《中华人民共和国发票管理办法》第二十二条。要求开具发票应当按照规定的时限、顺序、栏目，全部联次一次性如实开具。笼统开具“劳务”，未能如实反映“轮胎销售及安装”的业务实质。</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kern w:val="0"/>
          <w:sz w:val="32"/>
          <w:szCs w:val="32"/>
          <w:lang w:val="en-US" w:eastAsia="zh-CN" w:bidi="ar"/>
        </w:rPr>
        <w:t>《行政事业单位内部控制规范（试行）》支出业务控制。要求对支出事项的真实性、合理性进行审核。对于大额维修费，应附有详细的维修清单（项目、配件、工时、单价），并经指定人员验收。此处两项均缺失。资产控制（公务用车）：要求建立车辆维修保养审批和验收制度。</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kern w:val="0"/>
          <w:sz w:val="32"/>
          <w:szCs w:val="32"/>
          <w:lang w:val="en-US" w:eastAsia="zh-CN" w:bidi="ar"/>
        </w:rPr>
        <w:t>单位内部的《公务用车管理办法》和《费用报销制度》：内部制度必然要求车辆维修需事前审批、事后验收，并附有明细清单。价格合理性存疑，存在过高风险（核心问题）。单价分析：更换2个轮胎总计1,920.00元，折算每个轮胎960.00元。对于一辆车牌为“湘D”开头的公务用车（通常为中低档轿车或SUV），</w:t>
      </w:r>
      <w:r>
        <w:rPr>
          <w:rFonts w:hint="eastAsia" w:ascii="仿宋" w:hAnsi="仿宋" w:eastAsia="仿宋" w:cs="仿宋"/>
          <w:b/>
          <w:bCs/>
          <w:kern w:val="0"/>
          <w:sz w:val="32"/>
          <w:szCs w:val="32"/>
          <w:lang w:val="en-US" w:eastAsia="zh-CN" w:bidi="ar"/>
        </w:rPr>
        <w:t>单价显著偏高。市场对比。</w:t>
      </w:r>
      <w:r>
        <w:rPr>
          <w:rFonts w:hint="eastAsia" w:ascii="仿宋" w:hAnsi="仿宋" w:eastAsia="仿宋" w:cs="仿宋"/>
          <w:b w:val="0"/>
          <w:bCs w:val="0"/>
          <w:kern w:val="0"/>
          <w:sz w:val="32"/>
          <w:szCs w:val="32"/>
          <w:lang w:val="en-US" w:eastAsia="zh-CN" w:bidi="ar"/>
        </w:rPr>
        <w:t>同级别车辆常用的中档品牌轮胎（如米其林、普利司通、马牌等），市场零售价（含安装工时费）通常在500-800元/条区间。960元/条的价格已接近甚至超过部分高端静音或运动型轮胎的价位。</w:t>
      </w:r>
      <w:r>
        <w:rPr>
          <w:rFonts w:hint="eastAsia" w:ascii="仿宋" w:hAnsi="仿宋" w:eastAsia="仿宋" w:cs="仿宋"/>
          <w:b/>
          <w:bCs/>
          <w:kern w:val="0"/>
          <w:sz w:val="32"/>
          <w:szCs w:val="32"/>
          <w:lang w:val="en-US" w:eastAsia="zh-CN" w:bidi="ar"/>
        </w:rPr>
        <w:t>缺乏支撑依据。</w:t>
      </w:r>
      <w:r>
        <w:rPr>
          <w:rFonts w:hint="eastAsia" w:ascii="仿宋" w:hAnsi="仿宋" w:eastAsia="仿宋" w:cs="仿宋"/>
          <w:b w:val="0"/>
          <w:bCs w:val="0"/>
          <w:kern w:val="0"/>
          <w:sz w:val="32"/>
          <w:szCs w:val="32"/>
          <w:lang w:val="en-US" w:eastAsia="zh-CN" w:bidi="ar"/>
        </w:rPr>
        <w:t>发票上未注明轮胎品牌、规格型号（如205/55R16 91V），也无维修企业的详细报价单或清单。无法判断所更换轮胎的等级、性能是否与公务用车需求相匹配，是否存在选择不当或价格虚高的情况。单价偏高是潜在浪费或不当得利的信号。</w:t>
      </w:r>
      <w:r>
        <w:rPr>
          <w:rFonts w:hint="eastAsia" w:ascii="仿宋" w:hAnsi="仿宋" w:eastAsia="仿宋" w:cs="仿宋"/>
          <w:b/>
          <w:bCs/>
          <w:kern w:val="0"/>
          <w:sz w:val="32"/>
          <w:szCs w:val="32"/>
          <w:lang w:val="en-US" w:eastAsia="zh-CN" w:bidi="ar"/>
        </w:rPr>
        <w:t>发票开具不规范，业务实质与摘要不符。</w:t>
      </w:r>
      <w:r>
        <w:rPr>
          <w:rFonts w:hint="eastAsia" w:ascii="仿宋" w:hAnsi="仿宋" w:eastAsia="仿宋" w:cs="仿宋"/>
          <w:b w:val="0"/>
          <w:bCs w:val="0"/>
          <w:kern w:val="0"/>
          <w:sz w:val="32"/>
          <w:szCs w:val="32"/>
          <w:lang w:val="en-US" w:eastAsia="zh-CN" w:bidi="ar"/>
        </w:rPr>
        <w:t>发票摘要为“劳务*车辆维修保养”，将更换轮胎这一以货物销售为主、附带安装劳务的业务，笼统地归为“劳务”。不符合《中华人民共和国发票管理办法》中关于“如实开具”的要求，也导致财务入账时无法准确区分材料费和工时费，不利于成本分析和费用管控。</w:t>
      </w:r>
      <w:r>
        <w:rPr>
          <w:rFonts w:hint="eastAsia" w:ascii="仿宋" w:hAnsi="仿宋" w:eastAsia="仿宋" w:cs="仿宋"/>
          <w:b/>
          <w:bCs/>
          <w:kern w:val="0"/>
          <w:sz w:val="32"/>
          <w:szCs w:val="32"/>
          <w:lang w:val="en-US" w:eastAsia="zh-CN" w:bidi="ar"/>
        </w:rPr>
        <w:t>验收程序严重缺失。</w:t>
      </w:r>
      <w:r>
        <w:rPr>
          <w:rFonts w:hint="eastAsia" w:ascii="仿宋" w:hAnsi="仿宋" w:eastAsia="仿宋" w:cs="仿宋"/>
          <w:b w:val="0"/>
          <w:bCs w:val="0"/>
          <w:kern w:val="0"/>
          <w:sz w:val="32"/>
          <w:szCs w:val="32"/>
          <w:lang w:val="en-US" w:eastAsia="zh-CN" w:bidi="ar"/>
        </w:rPr>
        <w:t>仅有公章，无任何人员签字和验收意见。后果无法证明。车辆是否确实需要更换轮胎（是否达到磨损极限或损坏）？是否真的更换了两个轮胎？更换的轮胎型号、品牌是否符合要求？更换后是否经过试车检验？这使报销完全依赖于外部发票，失去了单位内部的最后一道监督屏障，为虚假维修、虚报数量或价格提供了可能。</w:t>
      </w:r>
    </w:p>
    <w:p w14:paraId="46BF9D1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建议：一是及时核查与说明（针对本次支出）。要求补充凭证。</w:t>
      </w:r>
      <w:r>
        <w:rPr>
          <w:rFonts w:hint="eastAsia" w:ascii="仿宋" w:hAnsi="仿宋" w:eastAsia="仿宋" w:cs="仿宋"/>
          <w:b w:val="0"/>
          <w:bCs w:val="0"/>
          <w:kern w:val="0"/>
          <w:sz w:val="32"/>
          <w:szCs w:val="32"/>
          <w:lang w:val="en-US" w:eastAsia="zh-CN" w:bidi="ar"/>
        </w:rPr>
        <w:t>责成经办部门（办公室或车队）立即向维修单位索要并补充。</w:t>
      </w:r>
      <w:r>
        <w:rPr>
          <w:rFonts w:hint="eastAsia" w:ascii="仿宋" w:hAnsi="仿宋" w:eastAsia="仿宋" w:cs="仿宋"/>
          <w:b/>
          <w:bCs/>
          <w:kern w:val="0"/>
          <w:sz w:val="32"/>
          <w:szCs w:val="32"/>
          <w:lang w:val="en-US" w:eastAsia="zh-CN" w:bidi="ar"/>
        </w:rPr>
        <w:t>加盖维修单位公章的《维修结算明细单》，必须明确列示：轮胎品牌、规格型号、单价、数量、工时费（如有）。更换前后的轮胎照片（或旧件回收证明）作为辅助证据。车辆维修审批单（事前审批依据）</w:t>
      </w:r>
      <w:r>
        <w:rPr>
          <w:rFonts w:hint="eastAsia" w:ascii="仿宋" w:hAnsi="仿宋" w:eastAsia="仿宋" w:cs="仿宋"/>
          <w:b w:val="0"/>
          <w:bCs w:val="0"/>
          <w:kern w:val="0"/>
          <w:sz w:val="32"/>
          <w:szCs w:val="32"/>
          <w:lang w:val="en-US" w:eastAsia="zh-CN" w:bidi="ar"/>
        </w:rPr>
        <w:t>。</w:t>
      </w:r>
      <w:r>
        <w:rPr>
          <w:rFonts w:hint="eastAsia" w:ascii="仿宋" w:hAnsi="仿宋" w:eastAsia="仿宋" w:cs="仿宋"/>
          <w:b/>
          <w:bCs/>
          <w:kern w:val="0"/>
          <w:sz w:val="32"/>
          <w:szCs w:val="32"/>
          <w:lang w:val="en-US" w:eastAsia="zh-CN" w:bidi="ar"/>
        </w:rPr>
        <w:t>进行价格合理性说明。</w:t>
      </w:r>
      <w:r>
        <w:rPr>
          <w:rFonts w:hint="eastAsia" w:ascii="仿宋" w:hAnsi="仿宋" w:eastAsia="仿宋" w:cs="仿宋"/>
          <w:b w:val="0"/>
          <w:bCs w:val="0"/>
          <w:kern w:val="0"/>
          <w:sz w:val="32"/>
          <w:szCs w:val="32"/>
          <w:lang w:val="en-US" w:eastAsia="zh-CN" w:bidi="ar"/>
        </w:rPr>
        <w:t>经办部门需对轮胎单价（960元/条）的合理性进行书面说明，解释选择该品牌型号的原因（如是否为原厂配套、特殊路况需求等），并提供至少一家同类轮胎的市场参考价格进行对比。</w:t>
      </w:r>
      <w:r>
        <w:rPr>
          <w:rFonts w:hint="eastAsia" w:ascii="仿宋" w:hAnsi="仿宋" w:eastAsia="仿宋" w:cs="仿宋"/>
          <w:b/>
          <w:bCs/>
          <w:kern w:val="0"/>
          <w:sz w:val="32"/>
          <w:szCs w:val="32"/>
          <w:lang w:val="en-US" w:eastAsia="zh-CN" w:bidi="ar"/>
        </w:rPr>
        <w:t>补办验收手续。</w:t>
      </w:r>
      <w:r>
        <w:rPr>
          <w:rFonts w:hint="eastAsia" w:ascii="仿宋" w:hAnsi="仿宋" w:eastAsia="仿宋" w:cs="仿宋"/>
          <w:b w:val="0"/>
          <w:bCs w:val="0"/>
          <w:kern w:val="0"/>
          <w:sz w:val="32"/>
          <w:szCs w:val="32"/>
          <w:lang w:val="en-US" w:eastAsia="zh-CN" w:bidi="ar"/>
        </w:rPr>
        <w:t>由车辆管理人员、驾驶员或指定验收人，根据补充的明细单和实物，补填《车辆维修验收单》，对维修项目、质量进行确认并签字。</w:t>
      </w:r>
      <w:r>
        <w:rPr>
          <w:rFonts w:hint="eastAsia" w:ascii="仿宋" w:hAnsi="仿宋" w:eastAsia="仿宋" w:cs="仿宋"/>
          <w:b/>
          <w:bCs/>
          <w:kern w:val="0"/>
          <w:sz w:val="32"/>
          <w:szCs w:val="32"/>
          <w:lang w:val="en-US" w:eastAsia="zh-CN" w:bidi="ar"/>
        </w:rPr>
        <w:t>财务审核。</w:t>
      </w:r>
      <w:r>
        <w:rPr>
          <w:rFonts w:hint="eastAsia" w:ascii="仿宋" w:hAnsi="仿宋" w:eastAsia="仿宋" w:cs="仿宋"/>
          <w:b w:val="0"/>
          <w:bCs w:val="0"/>
          <w:kern w:val="0"/>
          <w:sz w:val="32"/>
          <w:szCs w:val="32"/>
          <w:lang w:val="en-US" w:eastAsia="zh-CN" w:bidi="ar"/>
        </w:rPr>
        <w:t>财务部门根据补充的材料，重新评估支出的合理性。如无法提供合理解释或价格明显不合理，应考虑追回部分款项或对责任人进行处理。</w:t>
      </w:r>
      <w:r>
        <w:rPr>
          <w:rFonts w:hint="eastAsia" w:ascii="仿宋" w:hAnsi="仿宋" w:eastAsia="仿宋" w:cs="仿宋"/>
          <w:b/>
          <w:bCs/>
          <w:kern w:val="0"/>
          <w:sz w:val="32"/>
          <w:szCs w:val="32"/>
          <w:lang w:val="en-US" w:eastAsia="zh-CN" w:bidi="ar"/>
        </w:rPr>
        <w:t>二是完善制度，规范流程（长效机制）。</w:t>
      </w:r>
      <w:r>
        <w:rPr>
          <w:rFonts w:hint="eastAsia" w:ascii="仿宋" w:hAnsi="仿宋" w:eastAsia="仿宋" w:cs="仿宋"/>
          <w:b w:val="0"/>
          <w:bCs w:val="0"/>
          <w:kern w:val="0"/>
          <w:sz w:val="32"/>
          <w:szCs w:val="32"/>
          <w:lang w:val="en-US" w:eastAsia="zh-CN" w:bidi="ar"/>
        </w:rPr>
        <w:t>修订《公务用车维修保养管理办法》明确规定。</w:t>
      </w:r>
      <w:r>
        <w:rPr>
          <w:rFonts w:hint="eastAsia" w:ascii="仿宋" w:hAnsi="仿宋" w:eastAsia="仿宋" w:cs="仿宋"/>
          <w:b/>
          <w:bCs/>
          <w:kern w:val="0"/>
          <w:sz w:val="32"/>
          <w:szCs w:val="32"/>
          <w:lang w:val="en-US" w:eastAsia="zh-CN" w:bidi="ar"/>
        </w:rPr>
        <w:t>事前审批：</w:t>
      </w:r>
      <w:r>
        <w:rPr>
          <w:rFonts w:hint="eastAsia" w:ascii="仿宋" w:hAnsi="仿宋" w:eastAsia="仿宋" w:cs="仿宋"/>
          <w:b w:val="0"/>
          <w:bCs w:val="0"/>
          <w:kern w:val="0"/>
          <w:sz w:val="32"/>
          <w:szCs w:val="32"/>
          <w:lang w:val="en-US" w:eastAsia="zh-CN" w:bidi="ar"/>
        </w:rPr>
        <w:t>所有维修（特别是单次费用超过一定额度，如500元或1000元）须填写《车辆维修申请单》，经指定负责人批准。</w:t>
      </w:r>
      <w:r>
        <w:rPr>
          <w:rFonts w:hint="eastAsia" w:ascii="仿宋" w:hAnsi="仿宋" w:eastAsia="仿宋" w:cs="仿宋"/>
          <w:b/>
          <w:bCs/>
          <w:kern w:val="0"/>
          <w:sz w:val="32"/>
          <w:szCs w:val="32"/>
          <w:lang w:val="en-US" w:eastAsia="zh-CN" w:bidi="ar"/>
        </w:rPr>
        <w:t>过程监督：</w:t>
      </w:r>
      <w:r>
        <w:rPr>
          <w:rFonts w:hint="eastAsia" w:ascii="仿宋" w:hAnsi="仿宋" w:eastAsia="仿宋" w:cs="仿宋"/>
          <w:b w:val="0"/>
          <w:bCs w:val="0"/>
          <w:kern w:val="0"/>
          <w:sz w:val="32"/>
          <w:szCs w:val="32"/>
          <w:lang w:val="en-US" w:eastAsia="zh-CN" w:bidi="ar"/>
        </w:rPr>
        <w:t>大额维修或更换重要部件（如轮胎、电瓶）建议实行比价或定点采购。</w:t>
      </w:r>
      <w:r>
        <w:rPr>
          <w:rFonts w:hint="eastAsia" w:ascii="仿宋" w:hAnsi="仿宋" w:eastAsia="仿宋" w:cs="仿宋"/>
          <w:b/>
          <w:bCs/>
          <w:kern w:val="0"/>
          <w:sz w:val="32"/>
          <w:szCs w:val="32"/>
          <w:lang w:val="en-US" w:eastAsia="zh-CN" w:bidi="ar"/>
        </w:rPr>
        <w:t>凭证要求：</w:t>
      </w:r>
      <w:r>
        <w:rPr>
          <w:rFonts w:hint="eastAsia" w:ascii="仿宋" w:hAnsi="仿宋" w:eastAsia="仿宋" w:cs="仿宋"/>
          <w:b w:val="0"/>
          <w:bCs w:val="0"/>
          <w:kern w:val="0"/>
          <w:sz w:val="32"/>
          <w:szCs w:val="32"/>
          <w:lang w:val="en-US" w:eastAsia="zh-CN" w:bidi="ar"/>
        </w:rPr>
        <w:t>报销时必须提供维修单位开具的、项目齐全的《维修结算明细单》（须有公章）、更换的旧件照片或处理记录。</w:t>
      </w:r>
      <w:r>
        <w:rPr>
          <w:rFonts w:hint="eastAsia" w:ascii="仿宋" w:hAnsi="仿宋" w:eastAsia="仿宋" w:cs="仿宋"/>
          <w:b/>
          <w:bCs/>
          <w:kern w:val="0"/>
          <w:sz w:val="32"/>
          <w:szCs w:val="32"/>
          <w:lang w:val="en-US" w:eastAsia="zh-CN" w:bidi="ar"/>
        </w:rPr>
        <w:t>强制验收：</w:t>
      </w:r>
      <w:r>
        <w:rPr>
          <w:rFonts w:hint="eastAsia" w:ascii="仿宋" w:hAnsi="仿宋" w:eastAsia="仿宋" w:cs="仿宋"/>
          <w:b w:val="0"/>
          <w:bCs w:val="0"/>
          <w:kern w:val="0"/>
          <w:sz w:val="32"/>
          <w:szCs w:val="32"/>
          <w:lang w:val="en-US" w:eastAsia="zh-CN" w:bidi="ar"/>
        </w:rPr>
        <w:t>车辆维修完毕返回后，必须由驾驶员和车辆管理员共同验收，在《维修验收单》上签字确认，并对维修质量进行评价。</w:t>
      </w:r>
      <w:r>
        <w:rPr>
          <w:rFonts w:hint="eastAsia" w:ascii="仿宋" w:hAnsi="仿宋" w:eastAsia="仿宋" w:cs="仿宋"/>
          <w:b/>
          <w:bCs/>
          <w:kern w:val="0"/>
          <w:sz w:val="32"/>
          <w:szCs w:val="32"/>
          <w:lang w:val="en-US" w:eastAsia="zh-CN" w:bidi="ar"/>
        </w:rPr>
        <w:t>规范发票开具：</w:t>
      </w:r>
      <w:r>
        <w:rPr>
          <w:rFonts w:hint="eastAsia" w:ascii="仿宋" w:hAnsi="仿宋" w:eastAsia="仿宋" w:cs="仿宋"/>
          <w:b w:val="0"/>
          <w:bCs w:val="0"/>
          <w:kern w:val="0"/>
          <w:sz w:val="32"/>
          <w:szCs w:val="32"/>
          <w:lang w:val="en-US" w:eastAsia="zh-CN" w:bidi="ar"/>
        </w:rPr>
        <w:t>要求供应商必须按实际业务明细开具发票，或发票后附详细清单。</w:t>
      </w:r>
      <w:r>
        <w:rPr>
          <w:rFonts w:hint="eastAsia" w:ascii="仿宋" w:hAnsi="仿宋" w:eastAsia="仿宋" w:cs="仿宋"/>
          <w:b/>
          <w:bCs/>
          <w:kern w:val="0"/>
          <w:sz w:val="32"/>
          <w:szCs w:val="32"/>
          <w:lang w:val="en-US" w:eastAsia="zh-CN" w:bidi="ar"/>
        </w:rPr>
        <w:t>三是加强管理与监督。建立公务用车维修档案：</w:t>
      </w:r>
      <w:r>
        <w:rPr>
          <w:rFonts w:hint="eastAsia" w:ascii="仿宋" w:hAnsi="仿宋" w:eastAsia="仿宋" w:cs="仿宋"/>
          <w:b w:val="0"/>
          <w:bCs w:val="0"/>
          <w:kern w:val="0"/>
          <w:sz w:val="32"/>
          <w:szCs w:val="32"/>
          <w:lang w:val="en-US" w:eastAsia="zh-CN" w:bidi="ar"/>
        </w:rPr>
        <w:t>一车一档，记录所有维修保养历史，便于分析单车成本和及时发现异常。</w:t>
      </w:r>
      <w:r>
        <w:rPr>
          <w:rFonts w:hint="eastAsia" w:ascii="仿宋" w:hAnsi="仿宋" w:eastAsia="仿宋" w:cs="仿宋"/>
          <w:b/>
          <w:bCs/>
          <w:kern w:val="0"/>
          <w:sz w:val="32"/>
          <w:szCs w:val="32"/>
          <w:lang w:val="en-US" w:eastAsia="zh-CN" w:bidi="ar"/>
        </w:rPr>
        <w:t>定期公开费用：</w:t>
      </w:r>
      <w:r>
        <w:rPr>
          <w:rFonts w:hint="eastAsia" w:ascii="仿宋" w:hAnsi="仿宋" w:eastAsia="仿宋" w:cs="仿宋"/>
          <w:b w:val="0"/>
          <w:bCs w:val="0"/>
          <w:kern w:val="0"/>
          <w:sz w:val="32"/>
          <w:szCs w:val="32"/>
          <w:lang w:val="en-US" w:eastAsia="zh-CN" w:bidi="ar"/>
        </w:rPr>
        <w:t>在一定范围内定期公示公务用车维修、油耗等费用，接受监督。这笔轮胎更换费用，因 “单价偏高、手续不全” 而显得疑点重重。处理的关键在于 “追索明细、核实价格、补全手续、明确责任” 。必须以此为契机，堵住公务用车维修管理中可能存在的漏洞，确保每一笔维修费都经得起</w:t>
      </w:r>
      <w:r>
        <w:rPr>
          <w:rFonts w:hint="eastAsia" w:ascii="仿宋" w:hAnsi="仿宋" w:eastAsia="仿宋" w:cs="仿宋"/>
          <w:b/>
          <w:bCs/>
          <w:kern w:val="0"/>
          <w:sz w:val="32"/>
          <w:szCs w:val="32"/>
          <w:lang w:val="en-US" w:eastAsia="zh-CN" w:bidi="ar"/>
        </w:rPr>
        <w:t>“性价比”和“合规性”</w:t>
      </w:r>
      <w:r>
        <w:rPr>
          <w:rFonts w:hint="eastAsia" w:ascii="仿宋" w:hAnsi="仿宋" w:eastAsia="仿宋" w:cs="仿宋"/>
          <w:b w:val="0"/>
          <w:bCs w:val="0"/>
          <w:kern w:val="0"/>
          <w:sz w:val="32"/>
          <w:szCs w:val="32"/>
          <w:lang w:val="en-US" w:eastAsia="zh-CN" w:bidi="ar"/>
        </w:rPr>
        <w:t>的双重检验。</w:t>
      </w:r>
    </w:p>
    <w:p w14:paraId="3037E7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3" w:name="_Toc26388"/>
      <w:r>
        <w:rPr>
          <w:rFonts w:hint="eastAsia" w:ascii="楷体" w:hAnsi="楷体" w:eastAsia="楷体" w:cs="楷体"/>
          <w:b/>
          <w:bCs/>
          <w:sz w:val="32"/>
          <w:szCs w:val="32"/>
          <w:lang w:val="en-US" w:eastAsia="zh-CN"/>
        </w:rPr>
        <w:t>（二）管理程序方面存在的问题及建议</w:t>
      </w:r>
      <w:bookmarkEnd w:id="53"/>
    </w:p>
    <w:p w14:paraId="03310DE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1.业务发生时间早于政府采购协议签订时间。</w:t>
      </w:r>
    </w:p>
    <w:p w14:paraId="3A42837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上述违反了《中华人民共和国政府采购法》</w:t>
      </w:r>
    </w:p>
    <w:p w14:paraId="1CC7B9B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第四十三条：“政府采购合同适用合同法。采购人和供应商之间的权利和义务，应当按照平等、自愿的原则以合同方式约定。”第四十四条：“</w:t>
      </w:r>
      <w:r>
        <w:rPr>
          <w:rFonts w:hint="eastAsia" w:ascii="仿宋" w:hAnsi="仿宋" w:eastAsia="仿宋" w:cs="仿宋"/>
          <w:b/>
          <w:bCs/>
          <w:sz w:val="32"/>
          <w:szCs w:val="32"/>
          <w:lang w:val="en-US" w:eastAsia="zh-CN"/>
        </w:rPr>
        <w:t>政府采购合同应当采用书面形式</w:t>
      </w:r>
      <w:r>
        <w:rPr>
          <w:rFonts w:hint="eastAsia" w:ascii="仿宋" w:hAnsi="仿宋" w:eastAsia="仿宋" w:cs="仿宋"/>
          <w:b w:val="0"/>
          <w:bCs w:val="0"/>
          <w:sz w:val="32"/>
          <w:szCs w:val="32"/>
          <w:lang w:val="en-US" w:eastAsia="zh-CN"/>
        </w:rPr>
        <w:t>。”</w:t>
      </w:r>
    </w:p>
    <w:p w14:paraId="1B2B427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核心解读：</w:t>
      </w:r>
      <w:r>
        <w:rPr>
          <w:rFonts w:hint="eastAsia" w:ascii="仿宋" w:hAnsi="仿宋" w:eastAsia="仿宋" w:cs="仿宋"/>
          <w:b w:val="0"/>
          <w:bCs w:val="0"/>
          <w:sz w:val="32"/>
          <w:szCs w:val="32"/>
          <w:lang w:val="en-US" w:eastAsia="zh-CN"/>
        </w:rPr>
        <w:t>法律明确规定，采购人与供应商的权利义务必须通过书面合同来约定。在合同签订之前，双方的法律关系并未正式确立。提前开展业务，意味着在没有任何法律文件约束的情况下进行了采购活动，完全违背了政府采购</w:t>
      </w:r>
      <w:r>
        <w:rPr>
          <w:rFonts w:hint="eastAsia" w:ascii="仿宋" w:hAnsi="仿宋" w:eastAsia="仿宋" w:cs="仿宋"/>
          <w:b/>
          <w:bCs/>
          <w:sz w:val="32"/>
          <w:szCs w:val="32"/>
          <w:lang w:val="en-US" w:eastAsia="zh-CN"/>
        </w:rPr>
        <w:t>“按合同办事”</w:t>
      </w:r>
      <w:r>
        <w:rPr>
          <w:rFonts w:hint="eastAsia" w:ascii="仿宋" w:hAnsi="仿宋" w:eastAsia="仿宋" w:cs="仿宋"/>
          <w:b w:val="0"/>
          <w:bCs w:val="0"/>
          <w:sz w:val="32"/>
          <w:szCs w:val="32"/>
          <w:lang w:val="en-US" w:eastAsia="zh-CN"/>
        </w:rPr>
        <w:t>的基本原则。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上述违反了《中华人民共和国政府采购法实施条例》第六十七条。详细列举了未按照政府采购法和本条例规定执行的各种违法情形。虽然未直接提及</w:t>
      </w:r>
      <w:r>
        <w:rPr>
          <w:rFonts w:hint="eastAsia" w:ascii="仿宋" w:hAnsi="仿宋" w:eastAsia="仿宋" w:cs="仿宋"/>
          <w:b/>
          <w:bCs/>
          <w:sz w:val="32"/>
          <w:szCs w:val="32"/>
          <w:lang w:val="en-US" w:eastAsia="zh-CN"/>
        </w:rPr>
        <w:t>“合同倒签”</w:t>
      </w:r>
      <w:r>
        <w:rPr>
          <w:rFonts w:hint="eastAsia" w:ascii="仿宋" w:hAnsi="仿宋" w:eastAsia="仿宋" w:cs="仿宋"/>
          <w:b w:val="0"/>
          <w:bCs w:val="0"/>
          <w:sz w:val="32"/>
          <w:szCs w:val="32"/>
          <w:lang w:val="en-US" w:eastAsia="zh-CN"/>
        </w:rPr>
        <w:t>，但</w:t>
      </w:r>
      <w:r>
        <w:rPr>
          <w:rFonts w:hint="eastAsia" w:ascii="仿宋" w:hAnsi="仿宋" w:eastAsia="仿宋" w:cs="仿宋"/>
          <w:b/>
          <w:bCs/>
          <w:sz w:val="32"/>
          <w:szCs w:val="32"/>
          <w:lang w:val="en-US" w:eastAsia="zh-CN"/>
        </w:rPr>
        <w:t>“先干活后补合同”</w:t>
      </w:r>
      <w:r>
        <w:rPr>
          <w:rFonts w:hint="eastAsia" w:ascii="仿宋" w:hAnsi="仿宋" w:eastAsia="仿宋" w:cs="仿宋"/>
          <w:b w:val="0"/>
          <w:bCs w:val="0"/>
          <w:sz w:val="32"/>
          <w:szCs w:val="32"/>
          <w:lang w:val="en-US" w:eastAsia="zh-CN"/>
        </w:rPr>
        <w:t>本质上属于规避政府采购法定程序的行为，属于广义的违法违规行为。</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eastAsia" w:ascii="仿宋" w:hAnsi="仿宋" w:eastAsia="仿宋" w:cs="仿宋"/>
          <w:b/>
          <w:bCs/>
          <w:sz w:val="32"/>
          <w:szCs w:val="32"/>
          <w:lang w:val="en-US" w:eastAsia="zh-CN"/>
        </w:rPr>
        <w:t>《政府采购需求管理办法》（财库〔2021〕22号）。</w:t>
      </w:r>
      <w:r>
        <w:rPr>
          <w:rFonts w:hint="eastAsia" w:ascii="仿宋" w:hAnsi="仿宋" w:eastAsia="仿宋" w:cs="仿宋"/>
          <w:b w:val="0"/>
          <w:bCs w:val="0"/>
          <w:sz w:val="32"/>
          <w:szCs w:val="32"/>
          <w:lang w:val="en-US" w:eastAsia="zh-CN"/>
        </w:rPr>
        <w:t>该办法强调，采购需求管理是政府采购管理的起点，合同是落实采购需求的终点。所有采购活动都应在确定的采购需求框架下，通过规范的采购程序，最终以合同形式固化。业务先于合同，导致整个采购流程本末倒置。</w:t>
      </w:r>
      <w:r>
        <w:rPr>
          <w:rFonts w:hint="eastAsia" w:ascii="仿宋" w:hAnsi="仿宋" w:eastAsia="仿宋" w:cs="仿宋"/>
          <w:b/>
          <w:bCs/>
          <w:sz w:val="32"/>
          <w:szCs w:val="32"/>
          <w:lang w:val="en-US" w:eastAsia="zh-CN"/>
        </w:rPr>
        <w:t>三类风险分析。</w:t>
      </w:r>
    </w:p>
    <w:p w14:paraId="5EDE831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一是程序违法风险。</w:t>
      </w:r>
      <w:r>
        <w:rPr>
          <w:rFonts w:hint="eastAsia" w:ascii="仿宋" w:hAnsi="仿宋" w:eastAsia="仿宋" w:cs="仿宋"/>
          <w:b w:val="0"/>
          <w:bCs w:val="0"/>
          <w:sz w:val="32"/>
          <w:szCs w:val="32"/>
          <w:lang w:val="en-US" w:eastAsia="zh-CN"/>
        </w:rPr>
        <w:t>这是最根本的风险。它使得整个政府采购程序（公开招标、竞争性谈判、询价等）形同虚设，因为实际执行已经提前发生，采购结果在程序完成前就已内定，严重损害了政府采购的公开、公平、公正原则。</w:t>
      </w:r>
      <w:r>
        <w:rPr>
          <w:rFonts w:hint="eastAsia" w:ascii="仿宋" w:hAnsi="仿宋" w:eastAsia="仿宋" w:cs="仿宋"/>
          <w:b/>
          <w:bCs/>
          <w:sz w:val="32"/>
          <w:szCs w:val="32"/>
          <w:lang w:val="en-US" w:eastAsia="zh-CN"/>
        </w:rPr>
        <w:t>二是审计风险。</w:t>
      </w:r>
      <w:r>
        <w:rPr>
          <w:rFonts w:hint="eastAsia" w:ascii="仿宋" w:hAnsi="仿宋" w:eastAsia="仿宋" w:cs="仿宋"/>
          <w:b w:val="0"/>
          <w:bCs w:val="0"/>
          <w:sz w:val="32"/>
          <w:szCs w:val="32"/>
          <w:lang w:val="en-US" w:eastAsia="zh-CN"/>
        </w:rPr>
        <w:t>在审计中，此类合同是重点审查对象。审计人员会通过比对发票日期、验收日期和合同签订日期来发现此类问题。一旦发现，该笔支出很可能被认定为不合规支出，要求整改甚至追回资金，并在审计报告中作为重大问题披露</w:t>
      </w:r>
      <w:r>
        <w:rPr>
          <w:rFonts w:hint="eastAsia" w:ascii="仿宋" w:hAnsi="仿宋" w:eastAsia="仿宋" w:cs="仿宋"/>
          <w:b/>
          <w:bCs/>
          <w:sz w:val="32"/>
          <w:szCs w:val="32"/>
          <w:lang w:val="en-US" w:eastAsia="zh-CN"/>
        </w:rPr>
        <w:t>。三是合同效力与资金安全风险。</w:t>
      </w:r>
      <w:r>
        <w:rPr>
          <w:rFonts w:hint="eastAsia" w:ascii="仿宋" w:hAnsi="仿宋" w:eastAsia="仿宋" w:cs="仿宋"/>
          <w:b w:val="0"/>
          <w:bCs w:val="0"/>
          <w:sz w:val="32"/>
          <w:szCs w:val="32"/>
          <w:lang w:val="en-US" w:eastAsia="zh-CN"/>
        </w:rPr>
        <w:t>合同效力存疑，由于合同签订前的业务行为缺乏法律依据，一旦发生纠纷（如服务质量、价格争议），合同双方的权利义务难以界定，合同本身的效力可能受到挑战。资金支付无依据，财政资金支付必须以有效的合同为依据。合同签订前的业务，其费用支付缺乏合同支持，属于无依据支付，违反了财政资金管理的规定。</w:t>
      </w:r>
    </w:p>
    <w:p w14:paraId="4B8116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建议：应着重于从源头和流程上杜绝此类现象，推动采购活动回归“程序优先、合同为据”的法治轨道。</w:t>
      </w:r>
      <w:r>
        <w:rPr>
          <w:rFonts w:hint="eastAsia" w:ascii="仿宋" w:hAnsi="仿宋" w:eastAsia="仿宋" w:cs="仿宋"/>
          <w:b w:val="0"/>
          <w:bCs w:val="0"/>
          <w:sz w:val="32"/>
          <w:szCs w:val="32"/>
          <w:highlight w:val="none"/>
          <w:lang w:val="en-US" w:eastAsia="zh-CN"/>
        </w:rPr>
        <w:t>若已发生2024年先使用后补合同的情况，</w:t>
      </w:r>
      <w:r>
        <w:rPr>
          <w:rFonts w:hint="eastAsia" w:ascii="仿宋" w:hAnsi="仿宋" w:eastAsia="仿宋" w:cs="仿宋"/>
          <w:b/>
          <w:bCs/>
          <w:sz w:val="32"/>
          <w:szCs w:val="32"/>
          <w:highlight w:val="none"/>
          <w:lang w:val="en-US" w:eastAsia="zh-CN"/>
        </w:rPr>
        <w:t>补充书面说明</w:t>
      </w:r>
      <w:r>
        <w:rPr>
          <w:rFonts w:hint="eastAsia" w:ascii="仿宋" w:hAnsi="仿宋" w:eastAsia="仿宋" w:cs="仿宋"/>
          <w:b w:val="0"/>
          <w:bCs w:val="0"/>
          <w:sz w:val="32"/>
          <w:szCs w:val="32"/>
          <w:highlight w:val="none"/>
          <w:lang w:val="en-US" w:eastAsia="zh-CN"/>
        </w:rPr>
        <w:t>，向上级部门说明原因，完善内部审批记录。完善制度，</w:t>
      </w:r>
      <w:r>
        <w:rPr>
          <w:rFonts w:hint="eastAsia" w:ascii="仿宋" w:hAnsi="仿宋" w:eastAsia="仿宋" w:cs="仿宋"/>
          <w:b/>
          <w:bCs/>
          <w:sz w:val="32"/>
          <w:szCs w:val="32"/>
          <w:highlight w:val="none"/>
          <w:lang w:val="en-US" w:eastAsia="zh-CN"/>
        </w:rPr>
        <w:t>建立框架协议或定点采购机制，</w:t>
      </w:r>
      <w:r>
        <w:rPr>
          <w:rFonts w:hint="eastAsia" w:ascii="仿宋" w:hAnsi="仿宋" w:eastAsia="仿宋" w:cs="仿宋"/>
          <w:b w:val="0"/>
          <w:bCs w:val="0"/>
          <w:sz w:val="32"/>
          <w:szCs w:val="32"/>
          <w:highlight w:val="none"/>
          <w:lang w:val="en-US" w:eastAsia="zh-CN"/>
        </w:rPr>
        <w:t>避免再次出现程序倒置，既能满足零星采购灵活性，又能确保程序合规。具体操作需结合当地财政部门实施细则。</w:t>
      </w:r>
      <w:r>
        <w:rPr>
          <w:rFonts w:hint="eastAsia" w:ascii="仿宋" w:hAnsi="仿宋" w:eastAsia="仿宋" w:cs="仿宋"/>
          <w:b/>
          <w:bCs/>
          <w:sz w:val="32"/>
          <w:szCs w:val="32"/>
          <w:highlight w:val="none"/>
          <w:lang w:val="en-US" w:eastAsia="zh-CN"/>
        </w:rPr>
        <w:t>方案1：采用“框架协议+订单”模式。适用场景：</w:t>
      </w:r>
      <w:r>
        <w:rPr>
          <w:rFonts w:hint="eastAsia" w:ascii="仿宋" w:hAnsi="仿宋" w:eastAsia="仿宋" w:cs="仿宋"/>
          <w:b w:val="0"/>
          <w:bCs w:val="0"/>
          <w:sz w:val="32"/>
          <w:szCs w:val="32"/>
          <w:highlight w:val="none"/>
          <w:lang w:val="en-US" w:eastAsia="zh-CN"/>
        </w:rPr>
        <w:t>需求数量不确定，但采购频次较高。</w:t>
      </w:r>
      <w:r>
        <w:rPr>
          <w:rFonts w:hint="eastAsia" w:ascii="仿宋" w:hAnsi="仿宋" w:eastAsia="仿宋" w:cs="仿宋"/>
          <w:b/>
          <w:bCs/>
          <w:sz w:val="32"/>
          <w:szCs w:val="32"/>
          <w:highlight w:val="none"/>
          <w:lang w:val="en-US" w:eastAsia="zh-CN"/>
        </w:rPr>
        <w:t>操作步骤：</w:t>
      </w:r>
      <w:r>
        <w:rPr>
          <w:rFonts w:hint="eastAsia" w:ascii="仿宋" w:hAnsi="仿宋" w:eastAsia="仿宋" w:cs="仿宋"/>
          <w:b w:val="0"/>
          <w:bCs w:val="0"/>
          <w:sz w:val="32"/>
          <w:szCs w:val="32"/>
          <w:highlight w:val="none"/>
          <w:lang w:val="en-US" w:eastAsia="zh-CN"/>
        </w:rPr>
        <w:t>提前签订框架协议（2024年初），通过公开竞争程序确定供应商，约定商品目录、单价、服务条款等，协议有效期1年。</w:t>
      </w:r>
      <w:r>
        <w:rPr>
          <w:rFonts w:hint="eastAsia" w:ascii="仿宋" w:hAnsi="仿宋" w:eastAsia="仿宋" w:cs="仿宋"/>
          <w:b/>
          <w:bCs/>
          <w:sz w:val="32"/>
          <w:szCs w:val="32"/>
          <w:highlight w:val="none"/>
          <w:lang w:val="en-US" w:eastAsia="zh-CN"/>
        </w:rPr>
        <w:t>法律依据：</w:t>
      </w:r>
      <w:r>
        <w:rPr>
          <w:rFonts w:hint="eastAsia" w:ascii="仿宋" w:hAnsi="仿宋" w:eastAsia="仿宋" w:cs="仿宋"/>
          <w:b w:val="0"/>
          <w:bCs w:val="0"/>
          <w:sz w:val="32"/>
          <w:szCs w:val="32"/>
          <w:highlight w:val="none"/>
          <w:lang w:val="en-US" w:eastAsia="zh-CN"/>
        </w:rPr>
        <w:t>《政府采购框架协议采购方式管理暂行办法》（财政部令第110号）。</w:t>
      </w:r>
      <w:r>
        <w:rPr>
          <w:rFonts w:hint="eastAsia" w:ascii="仿宋" w:hAnsi="仿宋" w:eastAsia="仿宋" w:cs="仿宋"/>
          <w:b/>
          <w:bCs/>
          <w:sz w:val="32"/>
          <w:szCs w:val="32"/>
          <w:highlight w:val="none"/>
          <w:lang w:val="en-US" w:eastAsia="zh-CN"/>
        </w:rPr>
        <w:t>按需下发订单：</w:t>
      </w:r>
      <w:r>
        <w:rPr>
          <w:rFonts w:hint="eastAsia" w:ascii="仿宋" w:hAnsi="仿宋" w:eastAsia="仿宋" w:cs="仿宋"/>
          <w:b w:val="0"/>
          <w:bCs w:val="0"/>
          <w:sz w:val="32"/>
          <w:szCs w:val="32"/>
          <w:highlight w:val="none"/>
          <w:lang w:val="en-US" w:eastAsia="zh-CN"/>
        </w:rPr>
        <w:t>在实际需要时，根据框架协议下达订单，无需重复签订合同。</w:t>
      </w:r>
      <w:r>
        <w:rPr>
          <w:rFonts w:hint="eastAsia" w:ascii="仿宋" w:hAnsi="仿宋" w:eastAsia="仿宋" w:cs="仿宋"/>
          <w:b/>
          <w:bCs/>
          <w:sz w:val="32"/>
          <w:szCs w:val="32"/>
          <w:highlight w:val="none"/>
          <w:lang w:val="en-US" w:eastAsia="zh-CN"/>
        </w:rPr>
        <w:t>验收与付款：</w:t>
      </w:r>
      <w:r>
        <w:rPr>
          <w:rFonts w:hint="eastAsia" w:ascii="仿宋" w:hAnsi="仿宋" w:eastAsia="仿宋" w:cs="仿宋"/>
          <w:b w:val="0"/>
          <w:bCs w:val="0"/>
          <w:sz w:val="32"/>
          <w:szCs w:val="32"/>
          <w:highlight w:val="none"/>
          <w:lang w:val="en-US" w:eastAsia="zh-CN"/>
        </w:rPr>
        <w:t>每笔订单单独验收，按协议约定周期（如季度）集中付款。</w:t>
      </w:r>
      <w:r>
        <w:rPr>
          <w:rFonts w:hint="eastAsia" w:ascii="仿宋" w:hAnsi="仿宋" w:eastAsia="仿宋" w:cs="仿宋"/>
          <w:b/>
          <w:bCs/>
          <w:sz w:val="32"/>
          <w:szCs w:val="32"/>
          <w:highlight w:val="none"/>
          <w:lang w:val="en-US" w:eastAsia="zh-CN"/>
        </w:rPr>
        <w:t>方案2：小额零星采购简化程序。适用场景：</w:t>
      </w:r>
      <w:r>
        <w:rPr>
          <w:rFonts w:hint="eastAsia" w:ascii="仿宋" w:hAnsi="仿宋" w:eastAsia="仿宋" w:cs="仿宋"/>
          <w:b w:val="0"/>
          <w:bCs w:val="0"/>
          <w:sz w:val="32"/>
          <w:szCs w:val="32"/>
          <w:highlight w:val="none"/>
          <w:lang w:val="en-US" w:eastAsia="zh-CN"/>
        </w:rPr>
        <w:t>单次采购金额极低（如低于当地分散采购限额，通常为30万元以下）。</w:t>
      </w:r>
      <w:r>
        <w:rPr>
          <w:rFonts w:hint="eastAsia" w:ascii="仿宋" w:hAnsi="仿宋" w:eastAsia="仿宋" w:cs="仿宋"/>
          <w:b/>
          <w:bCs/>
          <w:sz w:val="32"/>
          <w:szCs w:val="32"/>
          <w:highlight w:val="none"/>
          <w:lang w:val="en-US" w:eastAsia="zh-CN"/>
        </w:rPr>
        <w:t>操作步骤：提前备案采购计划，</w:t>
      </w:r>
      <w:r>
        <w:rPr>
          <w:rFonts w:hint="eastAsia" w:ascii="仿宋" w:hAnsi="仿宋" w:eastAsia="仿宋" w:cs="仿宋"/>
          <w:b w:val="0"/>
          <w:bCs w:val="0"/>
          <w:sz w:val="32"/>
          <w:szCs w:val="32"/>
          <w:highlight w:val="none"/>
          <w:lang w:val="en-US" w:eastAsia="zh-CN"/>
        </w:rPr>
        <w:t>在财政部门备案年度零星采购预算及标准。</w:t>
      </w:r>
    </w:p>
    <w:p w14:paraId="215D45D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楷体" w:hAnsi="楷体" w:eastAsia="楷体" w:cs="楷体"/>
          <w:b/>
          <w:bCs/>
          <w:sz w:val="32"/>
          <w:szCs w:val="32"/>
          <w:lang w:val="en-US" w:eastAsia="zh-CN"/>
        </w:rPr>
      </w:pPr>
      <w:r>
        <w:rPr>
          <w:rFonts w:hint="eastAsia" w:ascii="仿宋" w:hAnsi="仿宋" w:eastAsia="仿宋" w:cs="仿宋"/>
          <w:b/>
          <w:bCs/>
          <w:sz w:val="32"/>
          <w:szCs w:val="32"/>
          <w:highlight w:val="none"/>
          <w:lang w:val="en-US" w:eastAsia="zh-CN"/>
        </w:rPr>
        <w:t>通过定点供应商采购，</w:t>
      </w:r>
      <w:r>
        <w:rPr>
          <w:rFonts w:hint="eastAsia" w:ascii="仿宋" w:hAnsi="仿宋" w:eastAsia="仿宋" w:cs="仿宋"/>
          <w:b w:val="0"/>
          <w:bCs w:val="0"/>
          <w:sz w:val="32"/>
          <w:szCs w:val="32"/>
          <w:highlight w:val="none"/>
          <w:lang w:val="en-US" w:eastAsia="zh-CN"/>
        </w:rPr>
        <w:t>选择政府采购定点供应商，直接按定点价格采购。及时</w:t>
      </w:r>
      <w:r>
        <w:rPr>
          <w:rFonts w:hint="eastAsia" w:ascii="仿宋" w:hAnsi="仿宋" w:eastAsia="仿宋" w:cs="仿宋"/>
          <w:b/>
          <w:bCs/>
          <w:sz w:val="32"/>
          <w:szCs w:val="32"/>
          <w:highlight w:val="none"/>
          <w:lang w:val="en-US" w:eastAsia="zh-CN"/>
        </w:rPr>
        <w:t>验收并留存记录，</w:t>
      </w:r>
      <w:r>
        <w:rPr>
          <w:rFonts w:hint="eastAsia" w:ascii="仿宋" w:hAnsi="仿宋" w:eastAsia="仿宋" w:cs="仿宋"/>
          <w:b w:val="0"/>
          <w:bCs w:val="0"/>
          <w:sz w:val="32"/>
          <w:szCs w:val="32"/>
          <w:highlight w:val="none"/>
          <w:lang w:val="en-US" w:eastAsia="zh-CN"/>
        </w:rPr>
        <w:t>每笔采购需有验收单，定期（如按月）汇总签订结算合同并付款。</w:t>
      </w:r>
      <w:r>
        <w:rPr>
          <w:rFonts w:hint="eastAsia" w:ascii="仿宋" w:hAnsi="仿宋" w:eastAsia="仿宋" w:cs="仿宋"/>
          <w:b/>
          <w:bCs/>
          <w:sz w:val="32"/>
          <w:szCs w:val="32"/>
          <w:highlight w:val="none"/>
          <w:lang w:val="en-US" w:eastAsia="zh-CN"/>
        </w:rPr>
        <w:t>方案3：预估需求+分批履行。</w:t>
      </w:r>
      <w:r>
        <w:rPr>
          <w:rFonts w:hint="eastAsia" w:ascii="仿宋" w:hAnsi="仿宋" w:eastAsia="仿宋" w:cs="仿宋"/>
          <w:b w:val="0"/>
          <w:bCs w:val="0"/>
          <w:sz w:val="32"/>
          <w:szCs w:val="32"/>
          <w:highlight w:val="none"/>
          <w:lang w:val="en-US" w:eastAsia="zh-CN"/>
        </w:rPr>
        <w:t>若需求可部分预估，签订合同时明确“预估总量+允许浮动比例”（如±20%），实际采购量按需分批下达，但总额不超过合同上限。</w:t>
      </w:r>
    </w:p>
    <w:p w14:paraId="7A1D52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4" w:name="_Toc18594"/>
      <w:r>
        <w:rPr>
          <w:rFonts w:hint="eastAsia" w:ascii="楷体" w:hAnsi="楷体" w:eastAsia="楷体" w:cs="楷体"/>
          <w:b/>
          <w:bCs/>
          <w:sz w:val="32"/>
          <w:szCs w:val="32"/>
          <w:lang w:val="en-US" w:eastAsia="zh-CN"/>
        </w:rPr>
        <w:t>（三）人员经费管理方面存在的问题及建议</w:t>
      </w:r>
      <w:bookmarkEnd w:id="54"/>
    </w:p>
    <w:p w14:paraId="52423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在机构编制和工资管理上，对内部人员绩效的考核与部门整体绩效目标的联动不足，建议推动内部绩效管理精细化，将部门整体绩效目标科学分解到内设机构和岗位，实现个人绩效与组织绩效的有机统一。</w:t>
      </w:r>
    </w:p>
    <w:p w14:paraId="481F77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1.发放工资后附件有国库支付单，无人力资源部审核意见及盖章且无银行回单。</w:t>
      </w:r>
    </w:p>
    <w:p w14:paraId="3B40CC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强调各级政府对财政资金的使用和管理负责，必须提高财政资金使用效益。这种粗放式的管理显然无法体现“有效管理”。仅有国库支付凭证，不符合财务管理和内部控制的规范性要求。这套资料在证据链上是残缺的，无法构成一个完整、可信的工资发放证明。工资发放表无审批人签字及审核意见，是</w:t>
      </w:r>
      <w:r>
        <w:rPr>
          <w:rFonts w:hint="eastAsia" w:ascii="仿宋" w:hAnsi="仿宋" w:eastAsia="仿宋" w:cs="仿宋"/>
          <w:b/>
          <w:bCs/>
          <w:sz w:val="32"/>
          <w:szCs w:val="32"/>
          <w:lang w:val="en-US" w:eastAsia="zh-CN"/>
        </w:rPr>
        <w:t>内部控制缺失</w:t>
      </w:r>
      <w:r>
        <w:rPr>
          <w:rFonts w:hint="eastAsia" w:ascii="仿宋" w:hAnsi="仿宋" w:eastAsia="仿宋" w:cs="仿宋"/>
          <w:b w:val="0"/>
          <w:bCs w:val="0"/>
          <w:sz w:val="32"/>
          <w:szCs w:val="32"/>
          <w:lang w:val="en-US" w:eastAsia="zh-CN"/>
        </w:rPr>
        <w:t>的核心体现。缺少审批环节，意味着无法证明工资表的数据（人员、级别、金额、扣款等）的</w:t>
      </w:r>
      <w:r>
        <w:rPr>
          <w:rFonts w:hint="eastAsia" w:ascii="仿宋" w:hAnsi="仿宋" w:eastAsia="仿宋" w:cs="仿宋"/>
          <w:b/>
          <w:bCs/>
          <w:sz w:val="32"/>
          <w:szCs w:val="32"/>
          <w:lang w:val="en-US" w:eastAsia="zh-CN"/>
        </w:rPr>
        <w:t>真实性。</w:t>
      </w:r>
      <w:r>
        <w:rPr>
          <w:rFonts w:hint="eastAsia" w:ascii="仿宋" w:hAnsi="仿宋" w:eastAsia="仿宋" w:cs="仿宋"/>
          <w:b w:val="0"/>
          <w:bCs w:val="0"/>
          <w:sz w:val="32"/>
          <w:szCs w:val="32"/>
          <w:lang w:val="en-US" w:eastAsia="zh-CN"/>
        </w:rPr>
        <w:t>无法证明经过</w:t>
      </w:r>
      <w:r>
        <w:rPr>
          <w:rFonts w:hint="eastAsia" w:ascii="仿宋" w:hAnsi="仿宋" w:eastAsia="仿宋" w:cs="仿宋"/>
          <w:b/>
          <w:bCs/>
          <w:sz w:val="32"/>
          <w:szCs w:val="32"/>
          <w:lang w:val="en-US" w:eastAsia="zh-CN"/>
        </w:rPr>
        <w:t>授权人员</w:t>
      </w:r>
      <w:r>
        <w:rPr>
          <w:rFonts w:hint="eastAsia" w:ascii="仿宋" w:hAnsi="仿宋" w:eastAsia="仿宋" w:cs="仿宋"/>
          <w:b w:val="0"/>
          <w:bCs w:val="0"/>
          <w:sz w:val="32"/>
          <w:szCs w:val="32"/>
          <w:lang w:val="en-US" w:eastAsia="zh-CN"/>
        </w:rPr>
        <w:t>确认其真实准确。无法证明工资发放标准和计算是否符合</w:t>
      </w:r>
      <w:r>
        <w:rPr>
          <w:rFonts w:hint="eastAsia" w:ascii="仿宋" w:hAnsi="仿宋" w:eastAsia="仿宋" w:cs="仿宋"/>
          <w:b/>
          <w:bCs/>
          <w:sz w:val="32"/>
          <w:szCs w:val="32"/>
          <w:lang w:val="en-US" w:eastAsia="zh-CN"/>
        </w:rPr>
        <w:t>相关政策规定</w:t>
      </w:r>
      <w:r>
        <w:rPr>
          <w:rFonts w:hint="eastAsia" w:ascii="仿宋" w:hAnsi="仿宋" w:eastAsia="仿宋" w:cs="仿宋"/>
          <w:b w:val="0"/>
          <w:bCs w:val="0"/>
          <w:sz w:val="32"/>
          <w:szCs w:val="32"/>
          <w:lang w:val="en-US" w:eastAsia="zh-CN"/>
        </w:rPr>
        <w:t>（如人力资源和社会保障部门的批复文件）。</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单位内部控制规范（试行）》（财会〔2012〕21号）第十六条：“单位内部控制方法包括不相容岗位相互分离、内部授权审批控制、归口管理等。”工资发放没有审批签字，严重违反了“内部授权审批控制”原则。违反了“经办、审核、审批”相分离的内控基本原则，容易产生错误和舞弊风险。例如，财务人员可能擅自修改数据而无人复核。</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上述违反了《会计基础工作规范》（财会字〔1996〕19号）。强调原始凭证的完整性和真实性。未经审批的工资表不能作为合法、有效的记账原始凭证附件。要求各单位应当建立内部的稽核和审批制度。</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地方政府和财政部门的具体规定。各地财政局通常会有更细化的财政资金支付管理办法、工资统发实施细则等，其中必然会明确要求工资发放必须经过单位人事、财务负责人乃至单位领导的审批，并要求附上银行回单作为做账依据。</w:t>
      </w:r>
    </w:p>
    <w:p w14:paraId="0DA698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建议：规范管理、防范风险、提升效能。短期建议，及时整改。A补全审批手续。</w:t>
      </w:r>
      <w:r>
        <w:rPr>
          <w:rFonts w:hint="eastAsia" w:ascii="仿宋" w:hAnsi="仿宋" w:eastAsia="仿宋" w:cs="仿宋"/>
          <w:b w:val="0"/>
          <w:bCs w:val="0"/>
          <w:sz w:val="32"/>
          <w:szCs w:val="32"/>
          <w:lang w:val="en-US" w:eastAsia="zh-CN"/>
        </w:rPr>
        <w:t>及时对当期的工资发放明细表进行补审批。由制表人、审核人、审批人（通常为单位分管财务的领导或财务主管）补签姓名和日期，并可根据情况补充“已核，数据无误”等简要审核意见。</w:t>
      </w:r>
      <w:r>
        <w:rPr>
          <w:rFonts w:hint="eastAsia" w:ascii="仿宋" w:hAnsi="仿宋" w:eastAsia="仿宋" w:cs="仿宋"/>
          <w:b/>
          <w:bCs/>
          <w:sz w:val="32"/>
          <w:szCs w:val="32"/>
          <w:lang w:val="en-US" w:eastAsia="zh-CN"/>
        </w:rPr>
        <w:t>B获取银行回单。</w:t>
      </w:r>
      <w:r>
        <w:rPr>
          <w:rFonts w:hint="eastAsia" w:ascii="仿宋" w:hAnsi="仿宋" w:eastAsia="仿宋" w:cs="仿宋"/>
          <w:b w:val="0"/>
          <w:bCs w:val="0"/>
          <w:sz w:val="32"/>
          <w:szCs w:val="32"/>
          <w:lang w:val="en-US" w:eastAsia="zh-CN"/>
        </w:rPr>
        <w:t>立即联系代理银行，获取历史月份的工资发放成功回单（电子版或纸质版），作为原始凭证附件装入会计档案。</w:t>
      </w:r>
      <w:r>
        <w:rPr>
          <w:rFonts w:hint="eastAsia" w:ascii="仿宋" w:hAnsi="仿宋" w:eastAsia="仿宋" w:cs="仿宋"/>
          <w:b/>
          <w:bCs/>
          <w:sz w:val="32"/>
          <w:szCs w:val="32"/>
          <w:lang w:val="en-US" w:eastAsia="zh-CN"/>
        </w:rPr>
        <w:t>长期建议，加强制度建设，完善内控制度。A制定或修订本单位《工资发放管理内部控制实施细则》。B明确以下流程。一是编制管理。</w:t>
      </w:r>
      <w:r>
        <w:rPr>
          <w:rFonts w:hint="eastAsia" w:ascii="仿宋" w:hAnsi="仿宋" w:eastAsia="仿宋" w:cs="仿宋"/>
          <w:b w:val="0"/>
          <w:bCs w:val="0"/>
          <w:sz w:val="32"/>
          <w:szCs w:val="32"/>
          <w:lang w:val="en-US" w:eastAsia="zh-CN"/>
        </w:rPr>
        <w:t>由人力资源和社会保障部门或指定人员根据政策编制工资变动表和应发数据。</w:t>
      </w:r>
      <w:r>
        <w:rPr>
          <w:rFonts w:hint="eastAsia" w:ascii="仿宋" w:hAnsi="仿宋" w:eastAsia="仿宋" w:cs="仿宋"/>
          <w:b/>
          <w:bCs/>
          <w:sz w:val="32"/>
          <w:szCs w:val="32"/>
          <w:lang w:val="en-US" w:eastAsia="zh-CN"/>
        </w:rPr>
        <w:t>二是审核。</w:t>
      </w:r>
      <w:r>
        <w:rPr>
          <w:rFonts w:hint="eastAsia" w:ascii="仿宋" w:hAnsi="仿宋" w:eastAsia="仿宋" w:cs="仿宋"/>
          <w:b w:val="0"/>
          <w:bCs w:val="0"/>
          <w:sz w:val="32"/>
          <w:szCs w:val="32"/>
          <w:lang w:val="en-US" w:eastAsia="zh-CN"/>
        </w:rPr>
        <w:t>财务部门根据人事通知审核数据准确性。</w:t>
      </w:r>
      <w:r>
        <w:rPr>
          <w:rFonts w:hint="eastAsia" w:ascii="仿宋" w:hAnsi="仿宋" w:eastAsia="仿宋" w:cs="仿宋"/>
          <w:b/>
          <w:bCs/>
          <w:sz w:val="32"/>
          <w:szCs w:val="32"/>
          <w:lang w:val="en-US" w:eastAsia="zh-CN"/>
        </w:rPr>
        <w:t>三是审批。</w:t>
      </w:r>
      <w:r>
        <w:rPr>
          <w:rFonts w:hint="eastAsia" w:ascii="仿宋" w:hAnsi="仿宋" w:eastAsia="仿宋" w:cs="仿宋"/>
          <w:b w:val="0"/>
          <w:bCs w:val="0"/>
          <w:sz w:val="32"/>
          <w:szCs w:val="32"/>
          <w:lang w:val="en-US" w:eastAsia="zh-CN"/>
        </w:rPr>
        <w:t>规定明确的审批权限和流程，例如：财务负责人审核后，必须报单位主要领导或分管财务领导审批签字，方可进入支付程序。审批签字必须是纸质或具有同等法律效力的电子签批流程。</w:t>
      </w:r>
      <w:r>
        <w:rPr>
          <w:rFonts w:hint="eastAsia" w:ascii="仿宋" w:hAnsi="仿宋" w:eastAsia="仿宋" w:cs="仿宋"/>
          <w:b/>
          <w:bCs/>
          <w:sz w:val="32"/>
          <w:szCs w:val="32"/>
          <w:lang w:val="en-US" w:eastAsia="zh-CN"/>
        </w:rPr>
        <w:t>四是支付与归档。</w:t>
      </w:r>
      <w:r>
        <w:rPr>
          <w:rFonts w:hint="eastAsia" w:ascii="仿宋" w:hAnsi="仿宋" w:eastAsia="仿宋" w:cs="仿宋"/>
          <w:b w:val="0"/>
          <w:bCs w:val="0"/>
          <w:sz w:val="32"/>
          <w:szCs w:val="32"/>
          <w:lang w:val="en-US" w:eastAsia="zh-CN"/>
        </w:rPr>
        <w:t>财务人员凭审批完毕的工资表提交国库支付申请，支付完成后，必须及时将经审批的工资表、国库支付凭证、银行发放成功回单三者一并作为记账凭证的附件，妥善保管。</w:t>
      </w:r>
      <w:r>
        <w:rPr>
          <w:rFonts w:hint="eastAsia" w:ascii="仿宋" w:hAnsi="仿宋" w:eastAsia="仿宋" w:cs="仿宋"/>
          <w:b/>
          <w:bCs/>
          <w:sz w:val="32"/>
          <w:szCs w:val="32"/>
          <w:lang w:val="en-US" w:eastAsia="zh-CN"/>
        </w:rPr>
        <w:t>C推行电子审批。</w:t>
      </w:r>
      <w:r>
        <w:rPr>
          <w:rFonts w:hint="eastAsia" w:ascii="仿宋" w:hAnsi="仿宋" w:eastAsia="仿宋" w:cs="仿宋"/>
          <w:b w:val="0"/>
          <w:bCs w:val="0"/>
          <w:sz w:val="32"/>
          <w:szCs w:val="32"/>
          <w:lang w:val="en-US" w:eastAsia="zh-CN"/>
        </w:rPr>
        <w:t>如有条件，建议在OA系统或财政一体化平台上实现工资发放的线上审批流程，使审批环节留痕、不可篡改，提高效率和规范性。</w:t>
      </w:r>
      <w:r>
        <w:rPr>
          <w:rFonts w:hint="eastAsia" w:ascii="仿宋" w:hAnsi="仿宋" w:eastAsia="仿宋" w:cs="仿宋"/>
          <w:b/>
          <w:bCs/>
          <w:sz w:val="32"/>
          <w:szCs w:val="32"/>
          <w:lang w:val="en-US" w:eastAsia="zh-CN"/>
        </w:rPr>
        <w:t>D加强人员培训。</w:t>
      </w:r>
      <w:r>
        <w:rPr>
          <w:rFonts w:hint="eastAsia" w:ascii="仿宋" w:hAnsi="仿宋" w:eastAsia="仿宋" w:cs="仿宋"/>
          <w:b w:val="0"/>
          <w:bCs w:val="0"/>
          <w:sz w:val="32"/>
          <w:szCs w:val="32"/>
          <w:lang w:val="en-US" w:eastAsia="zh-CN"/>
        </w:rPr>
        <w:t>对财务人员和相关审批负责人进行内控规范和财务知识的定期培训，强化其风险意识和责任意识。</w:t>
      </w:r>
    </w:p>
    <w:p w14:paraId="485FB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2.支付医疗保险、工伤保险、职业年金后仅附国库支付单，附银行端查询缴税凭证，附人员名单、附缴费基数确认表及明确的计算依据、无银行回单，有本单位人员签字、无人力资源部审批意见及盖章等。</w:t>
      </w:r>
    </w:p>
    <w:p w14:paraId="01EEA21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内部控制的基本原则即不相容岗位分离原则。社保的计提（计算）与审核（审批）属于不相容岗位。人力资源部门负责提供准确的人员、工资数据（计算），部门负责根据审核后的数据记账和支付。如果无人力资源部门的审核，就相当于部门计算与支付，失去了关键的内部监督和制约，极易导致错误和舞弊。</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审核与审批控制原则。任何重要的经济事项，必须经过适当的授权和审核。人力资源部门的盖章审批，正是这一控制环节的关键书面证据。缺少它，意味着整个业务流程缺少了至关重要的“刹车”和“校验”环节。</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上述违反了《中华人民共和国预算法》。社保支出是单位预算的重要组成部分。无人力资源部门审核，编制的社保支出预算和决算就缺乏可靠的数据来源和核对依据，影响预算编制的准确性和预算执行的严肃性。</w:t>
      </w:r>
      <w:r>
        <w:rPr>
          <w:rFonts w:hint="eastAsia" w:ascii="仿宋" w:hAnsi="仿宋" w:eastAsia="仿宋" w:cs="仿宋"/>
          <w:b/>
          <w:bCs/>
          <w:sz w:val="32"/>
          <w:szCs w:val="32"/>
          <w:lang w:val="en-US" w:eastAsia="zh-CN"/>
        </w:rPr>
        <w:t>存在三类风险。一是数据不准确风险。</w:t>
      </w:r>
      <w:r>
        <w:rPr>
          <w:rFonts w:hint="eastAsia" w:ascii="仿宋" w:hAnsi="仿宋" w:eastAsia="仿宋" w:cs="仿宋"/>
          <w:b w:val="0"/>
          <w:bCs w:val="0"/>
          <w:sz w:val="32"/>
          <w:szCs w:val="32"/>
          <w:lang w:val="en-US" w:eastAsia="zh-CN"/>
        </w:rPr>
        <w:t>人员调入、调出、离职、工资变动等信息未能及时、准确地传递给财务部门，导致多缴、少缴或为已离职人员缴费，造成财政资金损失。</w:t>
      </w:r>
      <w:r>
        <w:rPr>
          <w:rFonts w:hint="eastAsia" w:ascii="仿宋" w:hAnsi="仿宋" w:eastAsia="仿宋" w:cs="仿宋"/>
          <w:b/>
          <w:bCs/>
          <w:sz w:val="32"/>
          <w:szCs w:val="32"/>
          <w:lang w:val="en-US" w:eastAsia="zh-CN"/>
        </w:rPr>
        <w:t>二是舞弊风险。</w:t>
      </w:r>
      <w:r>
        <w:rPr>
          <w:rFonts w:hint="eastAsia" w:ascii="仿宋" w:hAnsi="仿宋" w:eastAsia="仿宋" w:cs="仿宋"/>
          <w:b w:val="0"/>
          <w:bCs w:val="0"/>
          <w:sz w:val="32"/>
          <w:szCs w:val="32"/>
          <w:lang w:val="en-US" w:eastAsia="zh-CN"/>
        </w:rPr>
        <w:t>在缺乏监督的情况下，存在虚报人数、虚增工资基数从而套取资金的风险。</w:t>
      </w:r>
      <w:r>
        <w:rPr>
          <w:rFonts w:hint="eastAsia" w:ascii="仿宋" w:hAnsi="仿宋" w:eastAsia="仿宋" w:cs="仿宋"/>
          <w:b/>
          <w:bCs/>
          <w:sz w:val="32"/>
          <w:szCs w:val="32"/>
          <w:lang w:val="en-US" w:eastAsia="zh-CN"/>
        </w:rPr>
        <w:t>三是合规性风险。</w:t>
      </w:r>
      <w:r>
        <w:rPr>
          <w:rFonts w:hint="eastAsia" w:ascii="仿宋" w:hAnsi="仿宋" w:eastAsia="仿宋" w:cs="仿宋"/>
          <w:b w:val="0"/>
          <w:bCs w:val="0"/>
          <w:sz w:val="32"/>
          <w:szCs w:val="32"/>
          <w:lang w:val="en-US" w:eastAsia="zh-CN"/>
        </w:rPr>
        <w:t>可能导致社保缴费不符合《中华人民共和国社会保险法》及相关规定，面临社保稽查部门的处罚。</w:t>
      </w:r>
    </w:p>
    <w:p w14:paraId="039E2D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应从</w:t>
      </w:r>
      <w:r>
        <w:rPr>
          <w:rFonts w:hint="eastAsia" w:ascii="仿宋" w:hAnsi="仿宋" w:eastAsia="仿宋" w:cs="仿宋"/>
          <w:b/>
          <w:bCs/>
          <w:sz w:val="32"/>
          <w:szCs w:val="32"/>
          <w:lang w:val="en-US" w:eastAsia="zh-CN"/>
        </w:rPr>
        <w:t>“及时整改”</w:t>
      </w:r>
      <w:r>
        <w:rPr>
          <w:rFonts w:hint="eastAsia" w:ascii="仿宋" w:hAnsi="仿宋" w:eastAsia="仿宋" w:cs="仿宋"/>
          <w:b w:val="0"/>
          <w:bCs w:val="0"/>
          <w:sz w:val="32"/>
          <w:szCs w:val="32"/>
          <w:lang w:val="en-US" w:eastAsia="zh-CN"/>
        </w:rPr>
        <w:t>和</w:t>
      </w:r>
      <w:r>
        <w:rPr>
          <w:rFonts w:hint="eastAsia" w:ascii="仿宋" w:hAnsi="仿宋" w:eastAsia="仿宋" w:cs="仿宋"/>
          <w:b/>
          <w:bCs/>
          <w:sz w:val="32"/>
          <w:szCs w:val="32"/>
          <w:lang w:val="en-US" w:eastAsia="zh-CN"/>
        </w:rPr>
        <w:t>“长效机制”</w:t>
      </w:r>
      <w:r>
        <w:rPr>
          <w:rFonts w:hint="eastAsia" w:ascii="仿宋" w:hAnsi="仿宋" w:eastAsia="仿宋" w:cs="仿宋"/>
          <w:b w:val="0"/>
          <w:bCs w:val="0"/>
          <w:sz w:val="32"/>
          <w:szCs w:val="32"/>
          <w:lang w:val="en-US" w:eastAsia="zh-CN"/>
        </w:rPr>
        <w:t>两个层面提出建议。</w:t>
      </w:r>
      <w:r>
        <w:rPr>
          <w:rFonts w:hint="eastAsia" w:ascii="仿宋" w:hAnsi="仿宋" w:eastAsia="仿宋" w:cs="仿宋"/>
          <w:b/>
          <w:bCs/>
          <w:sz w:val="32"/>
          <w:szCs w:val="32"/>
          <w:lang w:val="en-US" w:eastAsia="zh-CN"/>
        </w:rPr>
        <w:t>一是及时整改措施（针对已发现的问题）。A补充审批程序，</w:t>
      </w:r>
      <w:r>
        <w:rPr>
          <w:rFonts w:hint="eastAsia" w:ascii="仿宋" w:hAnsi="仿宋" w:eastAsia="仿宋" w:cs="仿宋"/>
          <w:b w:val="0"/>
          <w:bCs w:val="0"/>
          <w:sz w:val="32"/>
          <w:szCs w:val="32"/>
          <w:lang w:val="en-US" w:eastAsia="zh-CN"/>
        </w:rPr>
        <w:t>要求该预算单位立即对评价期内所有的社保计提与缴费业务，补充人力资源部门的审核确认手续。对于缺失的审批单，应限期补办，由人力资源部门负责人签字并加盖部门公章。</w:t>
      </w:r>
      <w:r>
        <w:rPr>
          <w:rFonts w:hint="eastAsia" w:ascii="仿宋" w:hAnsi="仿宋" w:eastAsia="仿宋" w:cs="仿宋"/>
          <w:b/>
          <w:bCs/>
          <w:sz w:val="32"/>
          <w:szCs w:val="32"/>
          <w:lang w:val="en-US" w:eastAsia="zh-CN"/>
        </w:rPr>
        <w:t>B书面说明情况，</w:t>
      </w:r>
      <w:r>
        <w:rPr>
          <w:rFonts w:hint="eastAsia" w:ascii="仿宋" w:hAnsi="仿宋" w:eastAsia="仿宋" w:cs="仿宋"/>
          <w:b w:val="0"/>
          <w:bCs w:val="0"/>
          <w:sz w:val="32"/>
          <w:szCs w:val="32"/>
          <w:lang w:val="en-US" w:eastAsia="zh-CN"/>
        </w:rPr>
        <w:t>要求该单位就此次内控缺失问题提交书面说明，解释原因并承诺整改，由单位主要负责人签字，以表明单位领导对此问题的重视。</w:t>
      </w:r>
      <w:r>
        <w:rPr>
          <w:rFonts w:hint="eastAsia" w:ascii="仿宋" w:hAnsi="仿宋" w:eastAsia="仿宋" w:cs="仿宋"/>
          <w:b/>
          <w:bCs/>
          <w:sz w:val="32"/>
          <w:szCs w:val="32"/>
          <w:lang w:val="en-US" w:eastAsia="zh-CN"/>
        </w:rPr>
        <w:t>二是长效机制建设建议（从根本上解决问题）。A完善制度建设，明确责任分工。</w:t>
      </w:r>
      <w:r>
        <w:rPr>
          <w:rFonts w:hint="eastAsia" w:ascii="仿宋" w:hAnsi="仿宋" w:eastAsia="仿宋" w:cs="仿宋"/>
          <w:b w:val="0"/>
          <w:bCs w:val="0"/>
          <w:sz w:val="32"/>
          <w:szCs w:val="32"/>
          <w:lang w:val="en-US" w:eastAsia="zh-CN"/>
        </w:rPr>
        <w:t>修订其内部财务管理制度和人力资源</w:t>
      </w:r>
      <w:r>
        <w:rPr>
          <w:rFonts w:hint="eastAsia" w:ascii="仿宋" w:hAnsi="仿宋" w:eastAsia="仿宋" w:cs="仿宋"/>
          <w:b/>
          <w:bCs/>
          <w:sz w:val="32"/>
          <w:szCs w:val="32"/>
          <w:lang w:val="en-US" w:eastAsia="zh-CN"/>
        </w:rPr>
        <w:t>管理流程。</w:t>
      </w:r>
      <w:r>
        <w:rPr>
          <w:rFonts w:hint="eastAsia" w:ascii="仿宋" w:hAnsi="仿宋" w:eastAsia="仿宋" w:cs="仿宋"/>
          <w:b w:val="0"/>
          <w:bCs w:val="0"/>
          <w:sz w:val="32"/>
          <w:szCs w:val="32"/>
          <w:lang w:val="en-US" w:eastAsia="zh-CN"/>
        </w:rPr>
        <w:t>明文规定，社保的计提必须以经人力资源部门审核、盖章（或负责人签字）的《人员及工资变动汇总表》或《社保缴费核定表》作为</w:t>
      </w:r>
      <w:r>
        <w:rPr>
          <w:rFonts w:hint="eastAsia" w:ascii="仿宋" w:hAnsi="仿宋" w:eastAsia="仿宋" w:cs="仿宋"/>
          <w:b/>
          <w:bCs/>
          <w:sz w:val="32"/>
          <w:szCs w:val="32"/>
          <w:lang w:val="en-US" w:eastAsia="zh-CN"/>
        </w:rPr>
        <w:t>唯一依据。</w:t>
      </w:r>
      <w:r>
        <w:rPr>
          <w:rFonts w:hint="eastAsia" w:ascii="仿宋" w:hAnsi="仿宋" w:eastAsia="仿宋" w:cs="仿宋"/>
          <w:b w:val="0"/>
          <w:bCs w:val="0"/>
          <w:sz w:val="32"/>
          <w:szCs w:val="32"/>
          <w:lang w:val="en-US" w:eastAsia="zh-CN"/>
        </w:rPr>
        <w:t>部门必须见到合规的审批单后方可进行账务处理和办理缴费。</w:t>
      </w:r>
      <w:r>
        <w:rPr>
          <w:rFonts w:hint="eastAsia" w:ascii="仿宋" w:hAnsi="仿宋" w:eastAsia="仿宋" w:cs="仿宋"/>
          <w:b/>
          <w:bCs/>
          <w:sz w:val="32"/>
          <w:szCs w:val="32"/>
          <w:lang w:val="en-US" w:eastAsia="zh-CN"/>
        </w:rPr>
        <w:t>B优化业务流程，固化审批环节。设计标准化的审批表单，</w:t>
      </w:r>
      <w:r>
        <w:rPr>
          <w:rFonts w:hint="eastAsia" w:ascii="仿宋" w:hAnsi="仿宋" w:eastAsia="仿宋" w:cs="仿宋"/>
          <w:b w:val="0"/>
          <w:bCs w:val="0"/>
          <w:sz w:val="32"/>
          <w:szCs w:val="32"/>
          <w:lang w:val="en-US" w:eastAsia="zh-CN"/>
        </w:rPr>
        <w:t>表单应包含人员姓名、身份证号、缴费基数、单位应缴额、个人应缴额、合计金额等核心信息，并设置“制表人”、“人力资源部门审核人”、“财务部门复核人”等签章栏位。</w:t>
      </w:r>
      <w:r>
        <w:rPr>
          <w:rFonts w:hint="eastAsia" w:ascii="仿宋" w:hAnsi="仿宋" w:eastAsia="仿宋" w:cs="仿宋"/>
          <w:b/>
          <w:bCs/>
          <w:sz w:val="32"/>
          <w:szCs w:val="32"/>
          <w:lang w:val="en-US" w:eastAsia="zh-CN"/>
        </w:rPr>
        <w:t>固化流程，</w:t>
      </w:r>
      <w:r>
        <w:rPr>
          <w:rFonts w:hint="eastAsia" w:ascii="仿宋" w:hAnsi="仿宋" w:eastAsia="仿宋" w:cs="仿宋"/>
          <w:b w:val="0"/>
          <w:bCs w:val="0"/>
          <w:sz w:val="32"/>
          <w:szCs w:val="32"/>
          <w:lang w:val="en-US" w:eastAsia="zh-CN"/>
        </w:rPr>
        <w:t>每月（或每季度）初，人力资源部门制作表单并审核签章-&gt;提交至财务部门-&gt;财务部门复核无误后-&gt;进行计提和缴费-&gt;将审批单作为重要原始凭证附于记账凭证之后。</w:t>
      </w:r>
      <w:r>
        <w:rPr>
          <w:rFonts w:hint="eastAsia" w:ascii="仿宋" w:hAnsi="仿宋" w:eastAsia="仿宋" w:cs="仿宋"/>
          <w:b/>
          <w:bCs/>
          <w:sz w:val="32"/>
          <w:szCs w:val="32"/>
          <w:lang w:val="en-US" w:eastAsia="zh-CN"/>
        </w:rPr>
        <w:t>加强信息化建设，实现数据联动，</w:t>
      </w:r>
      <w:r>
        <w:rPr>
          <w:rFonts w:hint="eastAsia" w:ascii="仿宋" w:hAnsi="仿宋" w:eastAsia="仿宋" w:cs="仿宋"/>
          <w:b w:val="0"/>
          <w:bCs w:val="0"/>
          <w:sz w:val="32"/>
          <w:szCs w:val="32"/>
          <w:lang w:val="en-US" w:eastAsia="zh-CN"/>
        </w:rPr>
        <w:t>长远来看，建议推动单位使用集成的财务与人力资源管理系统。通过系统设置，实现人力资源数据变动后，社保数据自动生成，并通过线上流程推送给相关负责人审批，审批完成后数据自动传递至财务系统。这样可以减少人为干预，提高效率和准确性。</w:t>
      </w:r>
    </w:p>
    <w:p w14:paraId="56679F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3.住房公积金、交通津贴补贴的计提缺乏人力资源或组织部门的审核盖章，有本单位人员的签字。</w:t>
      </w:r>
    </w:p>
    <w:p w14:paraId="33EA3F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上述违反了《中华人民共和国预算法》关于“支出必须以经批准的预算为依据</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的规定。如果人力资源部门未审核盖章，预算部门发放补贴，可能构成无预算、超预算支出，或向不符合预算规定的人员发放补贴。人力资源或组织部门的盖章，核心目的在于审核确认补贴发放人员的名单、资格及标准是否准确合规。缺少这一环节，就缺失了重要的内部监督。</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发票管理办法》。不符合规定的发票不得作为财务报销凭证。类推到补贴发放，表单不全同样会影响财务核算的合规性。缺少必要的签章，会使交通补贴发放表作为财务报销凭证的完整性、合规性存在瑕疵。在审计或检查时可能被要求整改甚至追回资金。</w:t>
      </w:r>
    </w:p>
    <w:p w14:paraId="5DE7B2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建议：一是补全审核签章流程。</w:t>
      </w:r>
      <w:r>
        <w:rPr>
          <w:rFonts w:hint="eastAsia" w:ascii="仿宋" w:hAnsi="仿宋" w:eastAsia="仿宋" w:cs="仿宋"/>
          <w:b w:val="0"/>
          <w:bCs w:val="0"/>
          <w:sz w:val="32"/>
          <w:szCs w:val="32"/>
          <w:lang w:val="en-US" w:eastAsia="zh-CN"/>
        </w:rPr>
        <w:t>及时补办，对于已发放但缺少签章的补贴，应尽快联系人力资源或组织部门，对发放名单和金额进行事后审核与追认，并在发放表上加盖部门公章。</w:t>
      </w:r>
      <w:r>
        <w:rPr>
          <w:rFonts w:hint="eastAsia" w:ascii="仿宋" w:hAnsi="仿宋" w:eastAsia="仿宋" w:cs="仿宋"/>
          <w:b/>
          <w:bCs/>
          <w:sz w:val="32"/>
          <w:szCs w:val="32"/>
          <w:lang w:val="en-US" w:eastAsia="zh-CN"/>
        </w:rPr>
        <w:t>二是规范未来操作。</w:t>
      </w:r>
      <w:r>
        <w:rPr>
          <w:rFonts w:hint="eastAsia" w:ascii="仿宋" w:hAnsi="仿宋" w:eastAsia="仿宋" w:cs="仿宋"/>
          <w:b w:val="0"/>
          <w:bCs w:val="0"/>
          <w:sz w:val="32"/>
          <w:szCs w:val="32"/>
          <w:lang w:val="en-US" w:eastAsia="zh-CN"/>
        </w:rPr>
        <w:t>严格执行“制表、审核、审批、盖章”的流程。在造表上至少确保有制表人、单位主要负责人签字，并加盖单位和人力资源/组织部门的公章。</w:t>
      </w:r>
      <w:r>
        <w:rPr>
          <w:rFonts w:hint="eastAsia" w:ascii="仿宋" w:hAnsi="仿宋" w:eastAsia="仿宋" w:cs="仿宋"/>
          <w:b/>
          <w:bCs/>
          <w:sz w:val="32"/>
          <w:szCs w:val="32"/>
          <w:lang w:val="en-US" w:eastAsia="zh-CN"/>
        </w:rPr>
        <w:t>三是明确部门职责。</w:t>
      </w:r>
      <w:r>
        <w:rPr>
          <w:rFonts w:hint="eastAsia" w:ascii="仿宋" w:hAnsi="仿宋" w:eastAsia="仿宋" w:cs="仿宋"/>
          <w:b w:val="0"/>
          <w:bCs w:val="0"/>
          <w:sz w:val="32"/>
          <w:szCs w:val="32"/>
          <w:lang w:val="en-US" w:eastAsia="zh-CN"/>
        </w:rPr>
        <w:t>人力资源或组织部门负责前置审核补贴发放人员的资格、级别、标准，并提供必要的依据（如组织任命文件复印件）。按规定进行内部公示。预算或财务部门依据已经审核盖章的明细表，主要负责资金调度和办理支付。</w:t>
      </w:r>
      <w:r>
        <w:rPr>
          <w:rFonts w:hint="eastAsia" w:ascii="仿宋" w:hAnsi="仿宋" w:eastAsia="仿宋" w:cs="仿宋"/>
          <w:b/>
          <w:bCs/>
          <w:sz w:val="32"/>
          <w:szCs w:val="32"/>
          <w:lang w:val="en-US" w:eastAsia="zh-CN"/>
        </w:rPr>
        <w:t>四是加强内部控制和沟通。</w:t>
      </w:r>
      <w:r>
        <w:rPr>
          <w:rFonts w:hint="eastAsia" w:ascii="仿宋" w:hAnsi="仿宋" w:eastAsia="仿宋" w:cs="仿宋"/>
          <w:b w:val="0"/>
          <w:bCs w:val="0"/>
          <w:sz w:val="32"/>
          <w:szCs w:val="32"/>
          <w:lang w:val="en-US" w:eastAsia="zh-CN"/>
        </w:rPr>
        <w:t>单位应建立健全内部审批制度，将人力资源或组织部门的审核盖章明确为交通补贴发放的必备前置环节。财务人员在办理支付时，须严格审核发放附件的完整性和合规性，对缺少必要签章的申请有权拒绝办理。主动与本单位的人力资源部门、上级主管部门及财政部门沟通，确保遵循本地、本层级的最新具体规定。</w:t>
      </w:r>
    </w:p>
    <w:p w14:paraId="4BB668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w:t>
      </w:r>
      <w:r>
        <w:rPr>
          <w:rFonts w:hint="default" w:ascii="仿宋" w:hAnsi="仿宋" w:eastAsia="仿宋" w:cs="仿宋"/>
          <w:b/>
          <w:bCs/>
          <w:sz w:val="32"/>
          <w:szCs w:val="32"/>
          <w:highlight w:val="none"/>
          <w:lang w:val="en-US" w:eastAsia="zh-CN"/>
        </w:rPr>
        <w:t>发放退休人员补贴由本单位领导签字，无人力资源审核</w:t>
      </w:r>
      <w:r>
        <w:rPr>
          <w:rFonts w:hint="eastAsia" w:ascii="仿宋" w:hAnsi="仿宋" w:eastAsia="仿宋" w:cs="仿宋"/>
          <w:b/>
          <w:bCs/>
          <w:sz w:val="32"/>
          <w:szCs w:val="32"/>
          <w:highlight w:val="none"/>
          <w:lang w:val="en-US" w:eastAsia="zh-CN"/>
        </w:rPr>
        <w:t>，无回单</w:t>
      </w:r>
      <w:r>
        <w:rPr>
          <w:rFonts w:hint="default" w:ascii="仿宋" w:hAnsi="仿宋" w:eastAsia="仿宋" w:cs="仿宋"/>
          <w:b/>
          <w:bCs/>
          <w:sz w:val="32"/>
          <w:szCs w:val="32"/>
          <w:highlight w:val="none"/>
          <w:lang w:val="en-US" w:eastAsia="zh-CN"/>
        </w:rPr>
        <w:t>。</w:t>
      </w:r>
    </w:p>
    <w:p w14:paraId="04DA04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上述违反了《行政事业单位内部控制规范（试行）》，违反了“不相容岗位分离”和“业务归口管理”原则。退休待遇的核定（人事权）与执行支付（财务权）必须由不同部门负责，相互审核与制约。</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上述违反了《政府会计制度》，要求支出必须“附有原始凭证”，银行回单是关键支付凭证，其缺失导致会计信息无法真实反映“资金已付</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上述违反了《关于工资福利支出管理的相关政策》，各级政府对退休人员待遇发放均有严格规定，必须由人力资源和社会保障部门根据档案和政策准确核定，不允许未经审核直接发放。</w:t>
      </w:r>
    </w:p>
    <w:p w14:paraId="7D2289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建议：一是及时暂停与全面核查（紧急纠错），及时暂停当前仅凭领导签字即发放的模式。</w:t>
      </w:r>
      <w:r>
        <w:rPr>
          <w:rFonts w:hint="eastAsia" w:ascii="仿宋" w:hAnsi="仿宋" w:eastAsia="仿宋" w:cs="仿宋"/>
          <w:b w:val="0"/>
          <w:bCs w:val="0"/>
          <w:sz w:val="32"/>
          <w:szCs w:val="32"/>
          <w:highlight w:val="none"/>
          <w:lang w:val="en-US" w:eastAsia="zh-CN"/>
        </w:rPr>
        <w:t>对过往已发放的补贴进行全面核查。责成人力资源部门补审核所有历史发放名单与金额，确认是否正确无误。如发现错发、多发，必须制定计划及时追回。</w:t>
      </w:r>
      <w:r>
        <w:rPr>
          <w:rFonts w:hint="eastAsia" w:ascii="仿宋" w:hAnsi="仿宋" w:eastAsia="仿宋" w:cs="仿宋"/>
          <w:b/>
          <w:bCs/>
          <w:sz w:val="32"/>
          <w:szCs w:val="32"/>
          <w:highlight w:val="none"/>
          <w:lang w:val="en-US" w:eastAsia="zh-CN"/>
        </w:rPr>
        <w:t>二是建立健全标准化流程（长效机制）。</w:t>
      </w:r>
      <w:r>
        <w:rPr>
          <w:rFonts w:hint="eastAsia" w:ascii="仿宋" w:hAnsi="仿宋" w:eastAsia="仿宋" w:cs="仿宋"/>
          <w:b w:val="0"/>
          <w:bCs w:val="0"/>
          <w:sz w:val="32"/>
          <w:szCs w:val="32"/>
          <w:highlight w:val="none"/>
          <w:lang w:val="en-US" w:eastAsia="zh-CN"/>
        </w:rPr>
        <w:t>必须推行“人力资源审核前置”的标准化流程，建议设计并使用统一的《退休人员补贴发放审批表》。</w:t>
      </w:r>
      <w:r>
        <w:rPr>
          <w:rFonts w:hint="eastAsia" w:ascii="仿宋" w:hAnsi="仿宋" w:eastAsia="仿宋" w:cs="仿宋"/>
          <w:b/>
          <w:bCs/>
          <w:sz w:val="32"/>
          <w:szCs w:val="32"/>
          <w:highlight w:val="none"/>
          <w:lang w:val="en-US" w:eastAsia="zh-CN"/>
        </w:rPr>
        <w:t>三是明确责任与加强监督。明确责任。</w:t>
      </w:r>
      <w:r>
        <w:rPr>
          <w:rFonts w:hint="eastAsia" w:ascii="仿宋" w:hAnsi="仿宋" w:eastAsia="仿宋" w:cs="仿宋"/>
          <w:b w:val="0"/>
          <w:bCs w:val="0"/>
          <w:sz w:val="32"/>
          <w:szCs w:val="32"/>
          <w:highlight w:val="none"/>
          <w:lang w:val="en-US" w:eastAsia="zh-CN"/>
        </w:rPr>
        <w:t>在制度中明确，人力资源部门对人员资格和标准的准确性负首要责任。财务部门对支付凭证的完整性负责。领导负最终审批责任。</w:t>
      </w:r>
      <w:r>
        <w:rPr>
          <w:rFonts w:hint="eastAsia" w:ascii="仿宋" w:hAnsi="仿宋" w:eastAsia="仿宋" w:cs="仿宋"/>
          <w:b/>
          <w:bCs/>
          <w:sz w:val="32"/>
          <w:szCs w:val="32"/>
          <w:highlight w:val="none"/>
          <w:lang w:val="en-US" w:eastAsia="zh-CN"/>
        </w:rPr>
        <w:t>加强监督。</w:t>
      </w:r>
      <w:r>
        <w:rPr>
          <w:rFonts w:hint="eastAsia" w:ascii="仿宋" w:hAnsi="仿宋" w:eastAsia="仿宋" w:cs="仿宋"/>
          <w:b w:val="0"/>
          <w:bCs w:val="0"/>
          <w:sz w:val="32"/>
          <w:szCs w:val="32"/>
          <w:highlight w:val="none"/>
          <w:lang w:val="en-US" w:eastAsia="zh-CN"/>
        </w:rPr>
        <w:t>审计或纪检部门应定期对此类支出进行专项检查，确保流程得到遵循。</w:t>
      </w:r>
    </w:p>
    <w:p w14:paraId="105830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5.工资管理“四张表、两家发”的模式是一种碎片化的管理方式，虽然可能源于历史习惯或特定管理需求，但其弊端明显，体现在以下九个方面：一是维权成本高。</w:t>
      </w:r>
      <w:r>
        <w:rPr>
          <w:rFonts w:hint="eastAsia" w:ascii="仿宋" w:hAnsi="仿宋" w:eastAsia="仿宋" w:cs="仿宋"/>
          <w:b w:val="0"/>
          <w:bCs w:val="0"/>
          <w:sz w:val="32"/>
          <w:szCs w:val="32"/>
          <w:highlight w:val="none"/>
          <w:lang w:val="en-US" w:eastAsia="zh-CN"/>
        </w:rPr>
        <w:t>如果对某一笔收入有疑问，员工需要分别向财政局和单位办公室咨询，沟通成本高，问题处理链条长。</w:t>
      </w:r>
      <w:r>
        <w:rPr>
          <w:rFonts w:hint="eastAsia" w:ascii="仿宋" w:hAnsi="仿宋" w:eastAsia="仿宋" w:cs="仿宋"/>
          <w:b/>
          <w:bCs/>
          <w:sz w:val="32"/>
          <w:szCs w:val="32"/>
          <w:highlight w:val="none"/>
          <w:lang w:val="en-US" w:eastAsia="zh-CN"/>
        </w:rPr>
        <w:t>二是数据一致性风险高。</w:t>
      </w:r>
      <w:r>
        <w:rPr>
          <w:rFonts w:hint="eastAsia" w:ascii="仿宋" w:hAnsi="仿宋" w:eastAsia="仿宋" w:cs="仿宋"/>
          <w:b w:val="0"/>
          <w:bCs w:val="0"/>
          <w:sz w:val="32"/>
          <w:szCs w:val="32"/>
          <w:highlight w:val="none"/>
          <w:lang w:val="en-US" w:eastAsia="zh-CN"/>
        </w:rPr>
        <w:t>财政统发部分和单位发放部分的基础数据（如基本工资、职级、扣款基数等）需要高度同步。任何一方的数据变动（如职级晋升、公积金调整）若未及时通知另一方，就会导致发放错误，后续纠错流程烦琐。</w:t>
      </w:r>
      <w:r>
        <w:rPr>
          <w:rFonts w:hint="eastAsia" w:ascii="仿宋" w:hAnsi="仿宋" w:eastAsia="仿宋" w:cs="仿宋"/>
          <w:b/>
          <w:bCs/>
          <w:sz w:val="32"/>
          <w:szCs w:val="32"/>
          <w:highlight w:val="none"/>
          <w:lang w:val="en-US" w:eastAsia="zh-CN"/>
        </w:rPr>
        <w:t>三是资金安全风险。</w:t>
      </w:r>
      <w:r>
        <w:rPr>
          <w:rFonts w:hint="eastAsia" w:ascii="仿宋" w:hAnsi="仿宋" w:eastAsia="仿宋" w:cs="仿宋"/>
          <w:b w:val="0"/>
          <w:bCs w:val="0"/>
          <w:sz w:val="32"/>
          <w:szCs w:val="32"/>
          <w:highlight w:val="none"/>
          <w:lang w:val="en-US" w:eastAsia="zh-CN"/>
        </w:rPr>
        <w:t>单位通常通过自有账户发放补贴，涉及资金的请款、保管、支付等环节，内部控制若不到位，存在资金安全风险。</w:t>
      </w:r>
      <w:r>
        <w:rPr>
          <w:rFonts w:hint="eastAsia" w:ascii="仿宋" w:hAnsi="仿宋" w:eastAsia="仿宋" w:cs="仿宋"/>
          <w:b/>
          <w:bCs/>
          <w:sz w:val="32"/>
          <w:szCs w:val="32"/>
          <w:highlight w:val="none"/>
          <w:lang w:val="en-US" w:eastAsia="zh-CN"/>
        </w:rPr>
        <w:t>四是人事变动同步延迟。</w:t>
      </w:r>
      <w:r>
        <w:rPr>
          <w:rFonts w:hint="eastAsia" w:ascii="仿宋" w:hAnsi="仿宋" w:eastAsia="仿宋" w:cs="仿宋"/>
          <w:b w:val="0"/>
          <w:bCs w:val="0"/>
          <w:sz w:val="32"/>
          <w:szCs w:val="32"/>
          <w:highlight w:val="none"/>
          <w:lang w:val="en-US" w:eastAsia="zh-CN"/>
        </w:rPr>
        <w:t>对于人员调入、调出、离职、退休等情况，财政局和单位办公室之间的信息传递可能存在时间差，导致多发、少发或漏发工资。</w:t>
      </w:r>
      <w:r>
        <w:rPr>
          <w:rFonts w:hint="eastAsia" w:ascii="仿宋" w:hAnsi="仿宋" w:eastAsia="仿宋" w:cs="仿宋"/>
          <w:b/>
          <w:bCs/>
          <w:sz w:val="32"/>
          <w:szCs w:val="32"/>
          <w:highlight w:val="none"/>
          <w:lang w:val="en-US" w:eastAsia="zh-CN"/>
        </w:rPr>
        <w:t>五是核算与对账复杂。</w:t>
      </w:r>
      <w:r>
        <w:rPr>
          <w:rFonts w:hint="eastAsia" w:ascii="仿宋" w:hAnsi="仿宋" w:eastAsia="仿宋" w:cs="仿宋"/>
          <w:b w:val="0"/>
          <w:bCs w:val="0"/>
          <w:sz w:val="32"/>
          <w:szCs w:val="32"/>
          <w:highlight w:val="none"/>
          <w:lang w:val="en-US" w:eastAsia="zh-CN"/>
        </w:rPr>
        <w:t>单位财务人员需要将财政发放和单位发放的两部分金额在账务上进行合并处理，期末与财政局、银行等多方对账工作量翻倍，容易出错。</w:t>
      </w:r>
      <w:r>
        <w:rPr>
          <w:rFonts w:hint="eastAsia" w:ascii="仿宋" w:hAnsi="仿宋" w:eastAsia="仿宋" w:cs="仿宋"/>
          <w:b/>
          <w:bCs/>
          <w:sz w:val="32"/>
          <w:szCs w:val="32"/>
          <w:highlight w:val="none"/>
          <w:lang w:val="en-US" w:eastAsia="zh-CN"/>
        </w:rPr>
        <w:t>六是预算编制和执行困难。</w:t>
      </w:r>
      <w:r>
        <w:rPr>
          <w:rFonts w:hint="eastAsia" w:ascii="仿宋" w:hAnsi="仿宋" w:eastAsia="仿宋" w:cs="仿宋"/>
          <w:b w:val="0"/>
          <w:bCs w:val="0"/>
          <w:sz w:val="32"/>
          <w:szCs w:val="32"/>
          <w:highlight w:val="none"/>
          <w:lang w:val="en-US" w:eastAsia="zh-CN"/>
        </w:rPr>
        <w:t>工资福利支出被分割成两块，不利于单位财务进行准确的全年人员经费预算编制，也不利于对预算执行情况进行整体把控和分析。</w:t>
      </w:r>
      <w:r>
        <w:rPr>
          <w:rFonts w:hint="eastAsia" w:ascii="仿宋" w:hAnsi="仿宋" w:eastAsia="仿宋" w:cs="仿宋"/>
          <w:b/>
          <w:bCs/>
          <w:sz w:val="32"/>
          <w:szCs w:val="32"/>
          <w:highlight w:val="none"/>
          <w:lang w:val="en-US" w:eastAsia="zh-CN"/>
        </w:rPr>
        <w:t>七是审计风险高。</w:t>
      </w:r>
      <w:r>
        <w:rPr>
          <w:rFonts w:hint="eastAsia" w:ascii="仿宋" w:hAnsi="仿宋" w:eastAsia="仿宋" w:cs="仿宋"/>
          <w:b w:val="0"/>
          <w:bCs w:val="0"/>
          <w:sz w:val="32"/>
          <w:szCs w:val="32"/>
          <w:highlight w:val="none"/>
          <w:lang w:val="en-US" w:eastAsia="zh-CN"/>
        </w:rPr>
        <w:t>这种模式在审计时会被重点关注。审计人员会审查发放依据、标准、内部控制的完整性，任何环节的疏漏都可能被提出审计质疑。津补贴的发放是否符合政策规定是审计的重中之重。</w:t>
      </w:r>
    </w:p>
    <w:p w14:paraId="6B940F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八是信息孤岛。</w:t>
      </w:r>
      <w:r>
        <w:rPr>
          <w:rFonts w:hint="eastAsia" w:ascii="仿宋" w:hAnsi="仿宋" w:eastAsia="仿宋" w:cs="仿宋"/>
          <w:b w:val="0"/>
          <w:bCs w:val="0"/>
          <w:sz w:val="32"/>
          <w:szCs w:val="32"/>
          <w:highlight w:val="none"/>
          <w:lang w:val="en-US" w:eastAsia="zh-CN"/>
        </w:rPr>
        <w:t>薪资数据分散在两套甚至多套系统中，无法形成完整、统一的人员薪酬数据库，难以进行有效的薪酬数据分析和决策支持。</w:t>
      </w:r>
      <w:r>
        <w:rPr>
          <w:rFonts w:hint="eastAsia" w:ascii="仿宋" w:hAnsi="仿宋" w:eastAsia="仿宋" w:cs="仿宋"/>
          <w:b/>
          <w:bCs/>
          <w:sz w:val="32"/>
          <w:szCs w:val="32"/>
          <w:highlight w:val="none"/>
          <w:lang w:val="en-US" w:eastAsia="zh-CN"/>
        </w:rPr>
        <w:t>九是统计报表困难。</w:t>
      </w:r>
      <w:r>
        <w:rPr>
          <w:rFonts w:hint="eastAsia" w:ascii="仿宋" w:hAnsi="仿宋" w:eastAsia="仿宋" w:cs="仿宋"/>
          <w:b w:val="0"/>
          <w:bCs w:val="0"/>
          <w:sz w:val="32"/>
          <w:szCs w:val="32"/>
          <w:highlight w:val="none"/>
          <w:lang w:val="en-US" w:eastAsia="zh-CN"/>
        </w:rPr>
        <w:t>每当需要向上级部门报送人事、工资统计报表时，需要人工从不同来源汇总数据，费时费力，且数据准确性难以保证。</w:t>
      </w:r>
    </w:p>
    <w:p w14:paraId="0C1912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上述违反了《中华人民共和国预算法》及其实施条例</w:t>
      </w:r>
      <w:r>
        <w:rPr>
          <w:rFonts w:hint="eastAsia" w:ascii="仿宋" w:hAnsi="仿宋" w:eastAsia="仿宋" w:cs="仿宋"/>
          <w:b/>
          <w:bCs/>
          <w:sz w:val="32"/>
          <w:szCs w:val="32"/>
          <w:highlight w:val="none"/>
          <w:lang w:val="en-US" w:eastAsia="zh-CN"/>
        </w:rPr>
        <w:t>全口径预算与支出管理</w:t>
      </w:r>
      <w:r>
        <w:rPr>
          <w:rFonts w:hint="eastAsia" w:ascii="仿宋" w:hAnsi="仿宋" w:eastAsia="仿宋" w:cs="仿宋"/>
          <w:b w:val="0"/>
          <w:bCs w:val="0"/>
          <w:sz w:val="32"/>
          <w:szCs w:val="32"/>
          <w:highlight w:val="none"/>
          <w:lang w:val="en-US" w:eastAsia="zh-CN"/>
        </w:rPr>
        <w:t>。核心要求：政府的全部收入和支出都应当纳入预算。所有工资性支出作为单位预算的重要组成部分，必须接受严格的预算管理和控制。将工资拆分发放，尤其是使用单位“小金库”、未纳入预算的收支或其他非财政渠道的资金，规避了预算的统筹管理和监督，使得部分人员支出脱离了人大和财政的监管视野，属于典型的“预算管理碎片化”。</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上述违反了《政府会计制度》</w:t>
      </w:r>
      <w:r>
        <w:rPr>
          <w:rFonts w:hint="eastAsia" w:ascii="仿宋" w:hAnsi="仿宋" w:eastAsia="仿宋" w:cs="仿宋"/>
          <w:b/>
          <w:bCs/>
          <w:sz w:val="32"/>
          <w:szCs w:val="32"/>
          <w:highlight w:val="none"/>
          <w:lang w:val="en-US" w:eastAsia="zh-CN"/>
        </w:rPr>
        <w:t>核算的完整性与准确性。</w:t>
      </w:r>
      <w:r>
        <w:rPr>
          <w:rFonts w:hint="eastAsia" w:ascii="仿宋" w:hAnsi="仿宋" w:eastAsia="仿宋" w:cs="仿宋"/>
          <w:b w:val="0"/>
          <w:bCs w:val="0"/>
          <w:sz w:val="32"/>
          <w:szCs w:val="32"/>
          <w:highlight w:val="none"/>
          <w:lang w:val="en-US" w:eastAsia="zh-CN"/>
        </w:rPr>
        <w:t>核心要求：会计核算应当以实际发生的经济业务为依据，</w:t>
      </w:r>
      <w:r>
        <w:rPr>
          <w:rFonts w:hint="eastAsia" w:ascii="仿宋" w:hAnsi="仿宋" w:eastAsia="仿宋" w:cs="仿宋"/>
          <w:b/>
          <w:bCs/>
          <w:sz w:val="32"/>
          <w:szCs w:val="32"/>
          <w:highlight w:val="none"/>
          <w:lang w:val="en-US" w:eastAsia="zh-CN"/>
        </w:rPr>
        <w:t>真实、完整</w:t>
      </w:r>
      <w:r>
        <w:rPr>
          <w:rFonts w:hint="eastAsia" w:ascii="仿宋" w:hAnsi="仿宋" w:eastAsia="仿宋" w:cs="仿宋"/>
          <w:b w:val="0"/>
          <w:bCs w:val="0"/>
          <w:sz w:val="32"/>
          <w:szCs w:val="32"/>
          <w:highlight w:val="none"/>
          <w:lang w:val="en-US" w:eastAsia="zh-CN"/>
        </w:rPr>
        <w:t>地反映单位的财务状况和运行情况。人为将同一笔经济业务（支付职工薪酬）拆分，导致单位的“人员支出”总额在账面上无法真实、完整地体现。这扭曲了成本信息，影响了会计信息的质量，使得报表使用者无法准确了解单位真实的人工成本。</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上述违反了《行政事业单位内部控制规范（试行）》</w:t>
      </w:r>
      <w:r>
        <w:rPr>
          <w:rFonts w:hint="eastAsia" w:ascii="仿宋" w:hAnsi="仿宋" w:eastAsia="仿宋" w:cs="仿宋"/>
          <w:b/>
          <w:bCs/>
          <w:sz w:val="32"/>
          <w:szCs w:val="32"/>
          <w:highlight w:val="none"/>
          <w:lang w:val="en-US" w:eastAsia="zh-CN"/>
        </w:rPr>
        <w:t>业务归口管理与控制。</w:t>
      </w:r>
      <w:r>
        <w:rPr>
          <w:rFonts w:hint="eastAsia" w:ascii="仿宋" w:hAnsi="仿宋" w:eastAsia="仿宋" w:cs="仿宋"/>
          <w:b w:val="0"/>
          <w:bCs w:val="0"/>
          <w:sz w:val="32"/>
          <w:szCs w:val="32"/>
          <w:highlight w:val="none"/>
          <w:lang w:val="en-US" w:eastAsia="zh-CN"/>
        </w:rPr>
        <w:t>核心要求：单位应当建立健全内部控制体系，对经济活动实行归口管理。工资薪金发放作为一个完整的经济活动，应由人力资源和社会保障部门和财务部门统一审核、统一支付。“四张表、两家发”的模式破坏了业务的完整性和归口管理原则。导致审核控制弱化，人力资源和社会保障部门可能无法全面掌握职工的总收入，无法进行有效的总量控制和合规性审核。支付控制分散，财务部门无法对人员经费进行统一的支付控制和账务处理，内控环节出现断点。</w:t>
      </w:r>
    </w:p>
    <w:p w14:paraId="0343AA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建议：推动整合与规范化，利用信息化手段，明确责任分工，强化内部控制，实现工资性收入的“一个标准、归口管理、统一核算、统一发放”</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bCs/>
          <w:sz w:val="32"/>
          <w:szCs w:val="32"/>
          <w:highlight w:val="none"/>
          <w:lang w:val="en-US" w:eastAsia="zh-CN"/>
        </w:rPr>
        <w:t>一是确定终极目标，推动“工资一体化发放”。</w:t>
      </w:r>
      <w:r>
        <w:rPr>
          <w:rFonts w:hint="eastAsia" w:ascii="仿宋" w:hAnsi="仿宋" w:eastAsia="仿宋" w:cs="仿宋"/>
          <w:b w:val="0"/>
          <w:bCs w:val="0"/>
          <w:sz w:val="32"/>
          <w:szCs w:val="32"/>
          <w:highlight w:val="none"/>
          <w:lang w:val="en-US" w:eastAsia="zh-CN"/>
        </w:rPr>
        <w:t>积极与上级财政部门沟通，争取将所有合规的津补贴、绩效工资等项目全部纳入财政统发系统。由单位提供完整、准确的发放数据和依据，由财政局通过一个渠道统一发放。这是最彻底、最规范的解决方案，能从根本上解决上述所有问题。</w:t>
      </w:r>
      <w:r>
        <w:rPr>
          <w:rFonts w:hint="eastAsia" w:ascii="仿宋" w:hAnsi="仿宋" w:eastAsia="仿宋" w:cs="仿宋"/>
          <w:b/>
          <w:bCs/>
          <w:sz w:val="32"/>
          <w:szCs w:val="32"/>
          <w:highlight w:val="none"/>
          <w:lang w:val="en-US" w:eastAsia="zh-CN"/>
        </w:rPr>
        <w:t>二是优化流程与加强管理，实施现阶段过渡方案。</w:t>
      </w:r>
      <w:r>
        <w:rPr>
          <w:rFonts w:hint="eastAsia" w:ascii="仿宋" w:hAnsi="仿宋" w:eastAsia="仿宋" w:cs="仿宋"/>
          <w:b w:val="0"/>
          <w:bCs w:val="0"/>
          <w:sz w:val="32"/>
          <w:szCs w:val="32"/>
          <w:highlight w:val="none"/>
          <w:lang w:val="en-US" w:eastAsia="zh-CN"/>
        </w:rPr>
        <w:t>如果短期内无法实现全部财政统发，应采取以下措施进行优化：</w:t>
      </w:r>
      <w:r>
        <w:rPr>
          <w:rFonts w:hint="eastAsia" w:ascii="仿宋" w:hAnsi="仿宋" w:eastAsia="仿宋" w:cs="仿宋"/>
          <w:b/>
          <w:bCs/>
          <w:sz w:val="32"/>
          <w:szCs w:val="32"/>
          <w:highlight w:val="none"/>
          <w:lang w:val="en-US" w:eastAsia="zh-CN"/>
        </w:rPr>
        <w:t>①流程优化。</w:t>
      </w:r>
      <w:r>
        <w:rPr>
          <w:rFonts w:hint="eastAsia" w:ascii="仿宋" w:hAnsi="仿宋" w:eastAsia="仿宋" w:cs="仿宋"/>
          <w:b w:val="0"/>
          <w:bCs w:val="0"/>
          <w:sz w:val="32"/>
          <w:szCs w:val="32"/>
          <w:highlight w:val="none"/>
          <w:lang w:val="en-US" w:eastAsia="zh-CN"/>
        </w:rPr>
        <w:t>明确发放项目和标准，制定内部的《薪酬发放管理办法》，以书面形式明确财政统发哪些、单位发哪些，每个项目的计算标准、发放时间、责任部门，并向全体员工公示，减少误解。</w:t>
      </w:r>
      <w:r>
        <w:rPr>
          <w:rFonts w:hint="eastAsia" w:ascii="仿宋" w:hAnsi="仿宋" w:eastAsia="仿宋" w:cs="仿宋"/>
          <w:b/>
          <w:bCs/>
          <w:sz w:val="32"/>
          <w:szCs w:val="32"/>
          <w:highlight w:val="none"/>
          <w:lang w:val="en-US" w:eastAsia="zh-CN"/>
        </w:rPr>
        <w:t>②建立数据同步机制。</w:t>
      </w:r>
      <w:r>
        <w:rPr>
          <w:rFonts w:hint="eastAsia" w:ascii="仿宋" w:hAnsi="仿宋" w:eastAsia="仿宋" w:cs="仿宋"/>
          <w:b w:val="0"/>
          <w:bCs w:val="0"/>
          <w:sz w:val="32"/>
          <w:szCs w:val="32"/>
          <w:highlight w:val="none"/>
          <w:lang w:val="en-US" w:eastAsia="zh-CN"/>
        </w:rPr>
        <w:t>建立“人事-财务-办公室”联动机制。任何人员信息、薪资标准的变动，由人力资源岗统一发起，同时通知财政局对接人员和单位办公室发放负责人，确保两边数据源一致</w:t>
      </w:r>
      <w:r>
        <w:rPr>
          <w:rFonts w:hint="eastAsia" w:ascii="仿宋" w:hAnsi="仿宋" w:eastAsia="仿宋" w:cs="仿宋"/>
          <w:b/>
          <w:bCs/>
          <w:sz w:val="32"/>
          <w:szCs w:val="32"/>
          <w:highlight w:val="none"/>
          <w:lang w:val="en-US" w:eastAsia="zh-CN"/>
        </w:rPr>
        <w:t>。③合并发放时间。</w:t>
      </w:r>
      <w:r>
        <w:rPr>
          <w:rFonts w:hint="eastAsia" w:ascii="仿宋" w:hAnsi="仿宋" w:eastAsia="仿宋" w:cs="仿宋"/>
          <w:b w:val="0"/>
          <w:bCs w:val="0"/>
          <w:sz w:val="32"/>
          <w:szCs w:val="32"/>
          <w:highlight w:val="none"/>
          <w:lang w:val="en-US" w:eastAsia="zh-CN"/>
        </w:rPr>
        <w:t>尽量将单位发放的补贴与财政统发工资的到账时间安排在相近的日期，减轻员工的核算困惑。</w:t>
      </w:r>
      <w:r>
        <w:rPr>
          <w:rFonts w:hint="eastAsia" w:ascii="仿宋" w:hAnsi="仿宋" w:eastAsia="仿宋" w:cs="仿宋"/>
          <w:b/>
          <w:bCs/>
          <w:sz w:val="32"/>
          <w:szCs w:val="32"/>
          <w:highlight w:val="none"/>
          <w:lang w:val="en-US" w:eastAsia="zh-CN"/>
        </w:rPr>
        <w:t>④技术赋能。</w:t>
      </w:r>
      <w:r>
        <w:rPr>
          <w:rFonts w:hint="eastAsia" w:ascii="仿宋" w:hAnsi="仿宋" w:eastAsia="仿宋" w:cs="仿宋"/>
          <w:b w:val="0"/>
          <w:bCs w:val="0"/>
          <w:sz w:val="32"/>
          <w:szCs w:val="32"/>
          <w:highlight w:val="none"/>
          <w:lang w:val="en-US" w:eastAsia="zh-CN"/>
        </w:rPr>
        <w:t>引入或优化薪资管理系统，即使发放渠道不同，也应使用一套统一的软件或Excel模板进行所有工资项目的计算和汇总。系统应能自动生成财政统发表和单位发放表，并能合并生成一张完整的、给员工看的综合工资条（详细列出所有收入项目和扣除项目）。</w:t>
      </w:r>
      <w:r>
        <w:rPr>
          <w:rFonts w:hint="eastAsia" w:ascii="仿宋" w:hAnsi="仿宋" w:eastAsia="仿宋" w:cs="仿宋"/>
          <w:b/>
          <w:bCs/>
          <w:sz w:val="32"/>
          <w:szCs w:val="32"/>
          <w:highlight w:val="none"/>
          <w:lang w:val="en-US" w:eastAsia="zh-CN"/>
        </w:rPr>
        <w:t>⑤推广电子工资条。</w:t>
      </w:r>
      <w:r>
        <w:rPr>
          <w:rFonts w:hint="eastAsia" w:ascii="仿宋" w:hAnsi="仿宋" w:eastAsia="仿宋" w:cs="仿宋"/>
          <w:b w:val="0"/>
          <w:bCs w:val="0"/>
          <w:sz w:val="32"/>
          <w:szCs w:val="32"/>
          <w:highlight w:val="none"/>
          <w:lang w:val="en-US" w:eastAsia="zh-CN"/>
        </w:rPr>
        <w:t>通过短信、邮件或内部OA系统推送完整的电子工资条，方便员工查询、保存和核对。</w:t>
      </w:r>
      <w:r>
        <w:rPr>
          <w:rFonts w:hint="eastAsia" w:ascii="仿宋" w:hAnsi="仿宋" w:eastAsia="仿宋" w:cs="仿宋"/>
          <w:b/>
          <w:bCs/>
          <w:sz w:val="32"/>
          <w:szCs w:val="32"/>
          <w:highlight w:val="none"/>
          <w:lang w:val="en-US" w:eastAsia="zh-CN"/>
        </w:rPr>
        <w:t>⑥强化审核与监督。</w:t>
      </w:r>
      <w:r>
        <w:rPr>
          <w:rFonts w:hint="eastAsia" w:ascii="仿宋" w:hAnsi="仿宋" w:eastAsia="仿宋" w:cs="仿宋"/>
          <w:b w:val="0"/>
          <w:bCs w:val="0"/>
          <w:sz w:val="32"/>
          <w:szCs w:val="32"/>
          <w:highlight w:val="none"/>
          <w:lang w:val="en-US" w:eastAsia="zh-CN"/>
        </w:rPr>
        <w:t>单位办公室制作补贴发放表时，必须经过制表人、审核人（财务负责人）、审批人（单位分管领导）三级审核签字确认，确保数据准确、合规。</w:t>
      </w:r>
      <w:r>
        <w:rPr>
          <w:rFonts w:hint="eastAsia" w:ascii="仿宋" w:hAnsi="仿宋" w:eastAsia="仿宋" w:cs="仿宋"/>
          <w:b/>
          <w:bCs/>
          <w:sz w:val="32"/>
          <w:szCs w:val="32"/>
          <w:highlight w:val="none"/>
          <w:lang w:val="en-US" w:eastAsia="zh-CN"/>
        </w:rPr>
        <w:t>⑦定期对账与审计。</w:t>
      </w:r>
      <w:r>
        <w:rPr>
          <w:rFonts w:hint="eastAsia" w:ascii="仿宋" w:hAnsi="仿宋" w:eastAsia="仿宋" w:cs="仿宋"/>
          <w:b w:val="0"/>
          <w:bCs w:val="0"/>
          <w:sz w:val="32"/>
          <w:szCs w:val="32"/>
          <w:highlight w:val="none"/>
          <w:lang w:val="en-US" w:eastAsia="zh-CN"/>
        </w:rPr>
        <w:t>财务部门每月、每季度都要对财政发放和单位发放的记录进行核对，确保账实相符。定期邀请内审或上级审计部门进行抽查，提前发现问题。</w:t>
      </w:r>
      <w:r>
        <w:rPr>
          <w:rFonts w:hint="eastAsia" w:ascii="仿宋" w:hAnsi="仿宋" w:eastAsia="仿宋" w:cs="仿宋"/>
          <w:b/>
          <w:bCs/>
          <w:sz w:val="32"/>
          <w:szCs w:val="32"/>
          <w:highlight w:val="none"/>
          <w:lang w:val="en-US" w:eastAsia="zh-CN"/>
        </w:rPr>
        <w:t>⑧专款专用与账户管理。</w:t>
      </w:r>
      <w:r>
        <w:rPr>
          <w:rFonts w:hint="eastAsia" w:ascii="仿宋" w:hAnsi="仿宋" w:eastAsia="仿宋" w:cs="仿宋"/>
          <w:b w:val="0"/>
          <w:bCs w:val="0"/>
          <w:sz w:val="32"/>
          <w:szCs w:val="32"/>
          <w:highlight w:val="none"/>
          <w:lang w:val="en-US" w:eastAsia="zh-CN"/>
        </w:rPr>
        <w:t>对用于发放补贴的账户进行严格管理，收支清晰，杜绝与其他经费混用。</w:t>
      </w:r>
      <w:r>
        <w:rPr>
          <w:rFonts w:hint="eastAsia" w:ascii="仿宋" w:hAnsi="仿宋" w:eastAsia="仿宋" w:cs="仿宋"/>
          <w:b/>
          <w:bCs/>
          <w:sz w:val="32"/>
          <w:szCs w:val="32"/>
          <w:highlight w:val="none"/>
          <w:lang w:val="en-US" w:eastAsia="zh-CN"/>
        </w:rPr>
        <w:t>三是加强沟通与培训。对员工，</w:t>
      </w:r>
      <w:r>
        <w:rPr>
          <w:rFonts w:hint="eastAsia" w:ascii="仿宋" w:hAnsi="仿宋" w:eastAsia="仿宋" w:cs="仿宋"/>
          <w:b w:val="0"/>
          <w:bCs w:val="0"/>
          <w:sz w:val="32"/>
          <w:szCs w:val="32"/>
          <w:highlight w:val="none"/>
          <w:lang w:val="en-US" w:eastAsia="zh-CN"/>
        </w:rPr>
        <w:t>定期召开说明会或印发通知，解释工资构成和发放方式，公布咨询渠道，减少因信息不对称带来的误会。</w:t>
      </w:r>
      <w:r>
        <w:rPr>
          <w:rFonts w:hint="eastAsia" w:ascii="仿宋" w:hAnsi="仿宋" w:eastAsia="仿宋" w:cs="仿宋"/>
          <w:b/>
          <w:bCs/>
          <w:sz w:val="32"/>
          <w:szCs w:val="32"/>
          <w:highlight w:val="none"/>
          <w:lang w:val="en-US" w:eastAsia="zh-CN"/>
        </w:rPr>
        <w:t>对相关经办人员，</w:t>
      </w:r>
      <w:r>
        <w:rPr>
          <w:rFonts w:hint="eastAsia" w:ascii="仿宋" w:hAnsi="仿宋" w:eastAsia="仿宋" w:cs="仿宋"/>
          <w:b w:val="0"/>
          <w:bCs w:val="0"/>
          <w:sz w:val="32"/>
          <w:szCs w:val="32"/>
          <w:highlight w:val="none"/>
          <w:lang w:val="en-US" w:eastAsia="zh-CN"/>
        </w:rPr>
        <w:t>组织办公室、财务室人员进行业务培训，确保他们熟悉政策、精通流程、熟练操作软件，减少人为差错。</w:t>
      </w:r>
    </w:p>
    <w:p w14:paraId="5075FA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6.第十三个月统发工资发放表无人力资源部或组织部签字审批盖章，有本单位经办人及领导签字审批。</w:t>
      </w:r>
    </w:p>
    <w:p w14:paraId="5DD0F3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行政事业单位内部控制规范（试行）》。强调单位经济活动决策、执行、监督相互分离，确保业务和财务信息的真实完整。薪酬发放是典型的内部控制活动，必须避免由同一部门或个人办理业务的全过程。违反了薪酬发放的内部控制与审批分离原则。薪酬发放，尤其是“第十三个月工资”（通常指年终一次性奖金或绩效奖励）属于</w:t>
      </w:r>
      <w:r>
        <w:rPr>
          <w:rFonts w:hint="eastAsia" w:ascii="仿宋" w:hAnsi="仿宋" w:eastAsia="仿宋" w:cs="仿宋"/>
          <w:b/>
          <w:bCs/>
          <w:sz w:val="32"/>
          <w:szCs w:val="32"/>
          <w:highlight w:val="none"/>
          <w:lang w:val="en-US" w:eastAsia="zh-CN"/>
        </w:rPr>
        <w:t>单位重大或重要的财务支出</w:t>
      </w:r>
      <w:r>
        <w:rPr>
          <w:rFonts w:hint="eastAsia" w:ascii="仿宋" w:hAnsi="仿宋" w:eastAsia="仿宋" w:cs="仿宋"/>
          <w:b w:val="0"/>
          <w:bCs w:val="0"/>
          <w:sz w:val="32"/>
          <w:szCs w:val="32"/>
          <w:highlight w:val="none"/>
          <w:lang w:val="en-US" w:eastAsia="zh-CN"/>
        </w:rPr>
        <w:t>事项。健全内部控制要求关键环节（如审批、执行、记录、核对）应进行职责分离，形成相互监督、相互制约的机制。仅由本单位（即领取工资的部门或下属单位）内部经办人和领导审批，缺乏上级或归口管理部门（如人力资源部、组织部）的审核与监督，实质上形成了</w:t>
      </w:r>
      <w:r>
        <w:rPr>
          <w:rFonts w:hint="eastAsia" w:ascii="仿宋" w:hAnsi="仿宋" w:eastAsia="仿宋" w:cs="仿宋"/>
          <w:b/>
          <w:bCs/>
          <w:sz w:val="32"/>
          <w:szCs w:val="32"/>
          <w:highlight w:val="none"/>
          <w:lang w:val="en-US" w:eastAsia="zh-CN"/>
        </w:rPr>
        <w:t>“自我审批、自我发放”</w:t>
      </w:r>
      <w:r>
        <w:rPr>
          <w:rFonts w:hint="eastAsia" w:ascii="仿宋" w:hAnsi="仿宋" w:eastAsia="仿宋" w:cs="仿宋"/>
          <w:b w:val="0"/>
          <w:bCs w:val="0"/>
          <w:sz w:val="32"/>
          <w:szCs w:val="32"/>
          <w:highlight w:val="none"/>
          <w:lang w:val="en-US" w:eastAsia="zh-CN"/>
        </w:rPr>
        <w:t>的局面，失去了关键的制衡环节。</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单位内部的《财务管理制度》、《薪酬发放管理办法》或《审批权限规定》。内部制度中明确规定薪酬发放，尤其是额外奖励性薪酬的审批流程，其中必然包含人力资源或组织部门的审核职责，违反了人事薪酬管理的归口审核原则。人力资源部/组织部通常是单位人事、薪酬政策的主管和审核部门。其核心职责之一是审核人员资格、工资标准、发放额度是否符合国家及单位内部政策。“第十三个月工资”的发放对象、发放标准（如与考核结果挂钩）、发放总额度通常有明确的规定。人力资源部/组织部的审批盖章，是确认发放名单和金额符合政策的关键程序性证明。缺少这一环节，无法证明发放的合法合规性。</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财务支出审批流程的完整性要求。完整的财务支出审批链通常包括：业务部门申请→归口职能部门（人力、组织）审核确认→财务部门复核→单位领导审批。缺少人力资源部或组织部的审核环节，意味着该发放表在业务真实性、政策符合性方面未经专业审核，审批流程不完整。财务部门依据此表发放工资，面临审计风险和资金安全风险。</w:t>
      </w:r>
    </w:p>
    <w:p w14:paraId="1F4BC5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建议：一是及时纠正与补充手续。</w:t>
      </w:r>
      <w:r>
        <w:rPr>
          <w:rFonts w:hint="eastAsia" w:ascii="仿宋" w:hAnsi="仿宋" w:eastAsia="仿宋" w:cs="仿宋"/>
          <w:b w:val="0"/>
          <w:bCs w:val="0"/>
          <w:sz w:val="32"/>
          <w:szCs w:val="32"/>
          <w:highlight w:val="none"/>
          <w:lang w:val="en-US" w:eastAsia="zh-CN"/>
        </w:rPr>
        <w:t>对于已发放的本次“第十三个月工资”，应立即补充人力资源部或组织部的书面审核意见及盖章。如无法补办，应在相关会议记录或说明文件中予以记载，明确原因，并由单位主要领导签字确认，以备核查。</w:t>
      </w:r>
      <w:r>
        <w:rPr>
          <w:rFonts w:hint="eastAsia" w:ascii="仿宋" w:hAnsi="仿宋" w:eastAsia="仿宋" w:cs="仿宋"/>
          <w:b/>
          <w:bCs/>
          <w:sz w:val="32"/>
          <w:szCs w:val="32"/>
          <w:highlight w:val="none"/>
          <w:lang w:val="en-US" w:eastAsia="zh-CN"/>
        </w:rPr>
        <w:t>二是完善制度与流程。</w:t>
      </w:r>
      <w:r>
        <w:rPr>
          <w:rFonts w:hint="eastAsia" w:ascii="仿宋" w:hAnsi="仿宋" w:eastAsia="仿宋" w:cs="仿宋"/>
          <w:b w:val="0"/>
          <w:bCs w:val="0"/>
          <w:sz w:val="32"/>
          <w:szCs w:val="32"/>
          <w:highlight w:val="none"/>
          <w:lang w:val="en-US" w:eastAsia="zh-CN"/>
        </w:rPr>
        <w:t>修订明确流程：正式修订单位薪酬发放管理规定，以书面形式明确规定“第十三个月工资”等专项薪酬的发放流程。必须包含：基层单位造表→人力资源部/组织部审核人员资格与标准（签字盖章）→财务部复核计算→报单位分管领导或主要领导审批→发放。</w:t>
      </w:r>
      <w:r>
        <w:rPr>
          <w:rFonts w:hint="eastAsia" w:ascii="仿宋" w:hAnsi="仿宋" w:eastAsia="仿宋" w:cs="仿宋"/>
          <w:b/>
          <w:bCs/>
          <w:sz w:val="32"/>
          <w:szCs w:val="32"/>
          <w:highlight w:val="none"/>
          <w:lang w:val="en-US" w:eastAsia="zh-CN"/>
        </w:rPr>
        <w:t>三是强化职责分离。</w:t>
      </w:r>
      <w:r>
        <w:rPr>
          <w:rFonts w:hint="eastAsia" w:ascii="仿宋" w:hAnsi="仿宋" w:eastAsia="仿宋" w:cs="仿宋"/>
          <w:b w:val="0"/>
          <w:bCs w:val="0"/>
          <w:sz w:val="32"/>
          <w:szCs w:val="32"/>
          <w:highlight w:val="none"/>
          <w:lang w:val="en-US" w:eastAsia="zh-CN"/>
        </w:rPr>
        <w:t>在制度中清晰划分经办部门、审核部门、审批领导、执行部门（财务）的职责，形成闭环管理。</w:t>
      </w:r>
      <w:r>
        <w:rPr>
          <w:rFonts w:hint="eastAsia" w:ascii="仿宋" w:hAnsi="仿宋" w:eastAsia="仿宋" w:cs="仿宋"/>
          <w:b/>
          <w:bCs/>
          <w:sz w:val="32"/>
          <w:szCs w:val="32"/>
          <w:highlight w:val="none"/>
          <w:lang w:val="en-US" w:eastAsia="zh-CN"/>
        </w:rPr>
        <w:t>四是加强沟通与培训。</w:t>
      </w:r>
      <w:r>
        <w:rPr>
          <w:rFonts w:hint="eastAsia" w:ascii="仿宋" w:hAnsi="仿宋" w:eastAsia="仿宋" w:cs="仿宋"/>
          <w:b w:val="0"/>
          <w:bCs w:val="0"/>
          <w:sz w:val="32"/>
          <w:szCs w:val="32"/>
          <w:highlight w:val="none"/>
          <w:lang w:val="en-US" w:eastAsia="zh-CN"/>
        </w:rPr>
        <w:t>向本单位领导、经办人员以及相关职能部门（人力、组织、财务）宣贯内部控制的重要性，确保所有人理解并遵守既定的审批流程，避免因图省事或人情关系而省略关键步骤。在今后的所有薪酬、奖金发放中，必须严格执行完整的审批流程，确保每一笔支出都经过必要的业务审核和财务复核，手续齐全，经得起检查和审计。</w:t>
      </w:r>
    </w:p>
    <w:p w14:paraId="47F5EB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7.发放事业人员绩效，后附发放表有本单位领导签字，无人力资源签字审批盖章。发放公务员绩效，无组织部签字审批盖章。</w:t>
      </w:r>
    </w:p>
    <w:p w14:paraId="207BC5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行政事业单位内部控制规范（试行）》。任何经济活动，尤其是涉及人员经费的重大支出，必须建立决策、执行、监督相互制约的机制。绕过归口管理部门审核，直接违反了不相容职务分离控制和业务审核控制。国家和地方关于绩效工资/公务员奖金发放的专项规定，无论是《事业单位人事管理条例》、《事业单位工作人员考核规定》及其绩效工资实施办法，还是《中华人民共和国公务员法》、《公务员考核规定》及配套的奖金发放办法，都隐含或明确要求发放必须经过主管人事（干部）部门的审核或批准。</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上述违反了各单位内部的《绩效工资分配方案》、《考核奖励办法》。这些内部制度文件必然会明确规定发放流程，其中“报人力资源部/组织部审核”是必不可少的环节。当前做法是明确地违反内部规章制度。</w:t>
      </w:r>
      <w:r>
        <w:rPr>
          <w:rFonts w:hint="eastAsia" w:ascii="仿宋" w:hAnsi="仿宋" w:eastAsia="仿宋" w:cs="仿宋"/>
          <w:b/>
          <w:bCs/>
          <w:sz w:val="32"/>
          <w:szCs w:val="32"/>
          <w:highlight w:val="none"/>
          <w:lang w:val="en-US" w:eastAsia="zh-CN"/>
        </w:rPr>
        <w:t>管理权限的集中性</w:t>
      </w:r>
      <w:r>
        <w:rPr>
          <w:rFonts w:hint="eastAsia" w:ascii="仿宋" w:hAnsi="仿宋" w:eastAsia="仿宋" w:cs="仿宋"/>
          <w:b w:val="0"/>
          <w:bCs w:val="0"/>
          <w:sz w:val="32"/>
          <w:szCs w:val="32"/>
          <w:highlight w:val="none"/>
          <w:lang w:val="en-US" w:eastAsia="zh-CN"/>
        </w:rPr>
        <w:t>体现在公务员的薪酬、绩效、奖励管理权限高度集中于组织部门。组织部负责公务员的职级、考核、工资福利政策的执行与监督。任何对公务员的绩效奖励，必须经过组织部门的审批，这是干部人事管理纪律的体现。</w:t>
      </w:r>
      <w:r>
        <w:rPr>
          <w:rFonts w:hint="eastAsia" w:ascii="仿宋" w:hAnsi="仿宋" w:eastAsia="仿宋" w:cs="仿宋"/>
          <w:b/>
          <w:bCs/>
          <w:sz w:val="32"/>
          <w:szCs w:val="32"/>
          <w:highlight w:val="none"/>
          <w:lang w:val="en-US" w:eastAsia="zh-CN"/>
        </w:rPr>
        <w:t>程序的刚性要求，</w:t>
      </w:r>
      <w:r>
        <w:rPr>
          <w:rFonts w:hint="eastAsia" w:ascii="仿宋" w:hAnsi="仿宋" w:eastAsia="仿宋" w:cs="仿宋"/>
          <w:b w:val="0"/>
          <w:bCs w:val="0"/>
          <w:sz w:val="32"/>
          <w:szCs w:val="32"/>
          <w:highlight w:val="none"/>
          <w:lang w:val="en-US" w:eastAsia="zh-CN"/>
        </w:rPr>
        <w:t>公务员绩效奖励的发放程序通常比事业单位更为严格和规范。缺少组织部的审核盖章，该发放行为在组织人事程序上存在重大瑕疵，甚至可以视为未获得正式授权。相较于事业单位，公务员绩效发放程序违规的后果可能更严重，在干部人事档案检查、选人用人专项检查、审计中会被直接认定为问题，相关领导可能面临问责。存在</w:t>
      </w:r>
      <w:r>
        <w:rPr>
          <w:rFonts w:hint="eastAsia" w:ascii="仿宋" w:hAnsi="仿宋" w:eastAsia="仿宋" w:cs="仿宋"/>
          <w:b/>
          <w:bCs/>
          <w:sz w:val="32"/>
          <w:szCs w:val="32"/>
          <w:highlight w:val="none"/>
          <w:lang w:val="en-US" w:eastAsia="zh-CN"/>
        </w:rPr>
        <w:t>流程断裂。</w:t>
      </w:r>
      <w:r>
        <w:rPr>
          <w:rFonts w:hint="eastAsia" w:ascii="仿宋" w:hAnsi="仿宋" w:eastAsia="仿宋" w:cs="仿宋"/>
          <w:b w:val="0"/>
          <w:bCs w:val="0"/>
          <w:sz w:val="32"/>
          <w:szCs w:val="32"/>
          <w:highlight w:val="none"/>
          <w:lang w:val="en-US" w:eastAsia="zh-CN"/>
        </w:rPr>
        <w:t>缺少这一环节，意味着发放行为未经政策主管部门的“质检”，直接从业务部门或二级单位“跳”到了财务支付环节。单位领导的签字审批虽然是必要的，但通常是基于职能部门审核结论的最终决策，而非替代专业审核。存在</w:t>
      </w:r>
      <w:r>
        <w:rPr>
          <w:rFonts w:hint="eastAsia" w:ascii="仿宋" w:hAnsi="仿宋" w:eastAsia="仿宋" w:cs="仿宋"/>
          <w:b/>
          <w:bCs/>
          <w:sz w:val="32"/>
          <w:szCs w:val="32"/>
          <w:highlight w:val="none"/>
          <w:lang w:val="en-US" w:eastAsia="zh-CN"/>
        </w:rPr>
        <w:t>风险点。</w:t>
      </w:r>
      <w:r>
        <w:rPr>
          <w:rFonts w:hint="eastAsia" w:ascii="仿宋" w:hAnsi="仿宋" w:eastAsia="仿宋" w:cs="仿宋"/>
          <w:b w:val="0"/>
          <w:bCs w:val="0"/>
          <w:sz w:val="32"/>
          <w:szCs w:val="32"/>
          <w:highlight w:val="none"/>
          <w:lang w:val="en-US" w:eastAsia="zh-CN"/>
        </w:rPr>
        <w:t>可能导致绩效发放标准不统一、向不符合条件的人员发放、突破总量控制等政策风险，以及分配不公引发的内部矛盾。</w:t>
      </w:r>
    </w:p>
    <w:p w14:paraId="6392A8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建议：一是及时进行程序补正与风险评估。</w:t>
      </w:r>
      <w:r>
        <w:rPr>
          <w:rFonts w:hint="eastAsia" w:ascii="仿宋" w:hAnsi="仿宋" w:eastAsia="仿宋" w:cs="仿宋"/>
          <w:b w:val="0"/>
          <w:bCs w:val="0"/>
          <w:sz w:val="32"/>
          <w:szCs w:val="32"/>
          <w:highlight w:val="none"/>
          <w:lang w:val="en-US" w:eastAsia="zh-CN"/>
        </w:rPr>
        <w:t>对于已发放的绩效，应尽可能补充人力资源部或组织部的书面审核意见。如确已无法补办，应由单位领导班子集体作出书面说明，承认流程瑕疵，承诺今后严格规范，并将说明文件存档备查。评估本次发放是否存在实体性问题（如向不该发的人发了、标准错误等）。如有，及时制定整改方案。</w:t>
      </w:r>
      <w:r>
        <w:rPr>
          <w:rFonts w:hint="eastAsia" w:ascii="仿宋" w:hAnsi="仿宋" w:eastAsia="仿宋" w:cs="仿宋"/>
          <w:b/>
          <w:bCs/>
          <w:sz w:val="32"/>
          <w:szCs w:val="32"/>
          <w:highlight w:val="none"/>
          <w:lang w:val="en-US" w:eastAsia="zh-CN"/>
        </w:rPr>
        <w:t>二是系统性修订制度，固化合规流程。</w:t>
      </w:r>
      <w:r>
        <w:rPr>
          <w:rFonts w:hint="eastAsia" w:ascii="仿宋" w:hAnsi="仿宋" w:eastAsia="仿宋" w:cs="仿宋"/>
          <w:b w:val="0"/>
          <w:bCs w:val="0"/>
          <w:sz w:val="32"/>
          <w:szCs w:val="32"/>
          <w:highlight w:val="none"/>
          <w:lang w:val="en-US" w:eastAsia="zh-CN"/>
        </w:rPr>
        <w:t>分别修订或明确《事业人员绩效工资发放实施细则》和《公务员考核奖励发放流程》。流程图和文字均应清晰标明。</w:t>
      </w:r>
      <w:r>
        <w:rPr>
          <w:rFonts w:hint="eastAsia" w:ascii="仿宋" w:hAnsi="仿宋" w:eastAsia="仿宋" w:cs="仿宋"/>
          <w:b/>
          <w:bCs/>
          <w:sz w:val="32"/>
          <w:szCs w:val="32"/>
          <w:highlight w:val="none"/>
          <w:lang w:val="en-US" w:eastAsia="zh-CN"/>
        </w:rPr>
        <w:t>事业人员：</w:t>
      </w:r>
      <w:r>
        <w:rPr>
          <w:rFonts w:hint="eastAsia" w:ascii="仿宋" w:hAnsi="仿宋" w:eastAsia="仿宋" w:cs="仿宋"/>
          <w:b w:val="0"/>
          <w:bCs w:val="0"/>
          <w:sz w:val="32"/>
          <w:szCs w:val="32"/>
          <w:highlight w:val="none"/>
          <w:lang w:val="en-US" w:eastAsia="zh-CN"/>
        </w:rPr>
        <w:t>二级单位/部门申报→人力资源部审核（核定名单、标准、总额，签字盖章）→财务部复核→单位领导审批→发放。</w:t>
      </w:r>
      <w:r>
        <w:rPr>
          <w:rFonts w:hint="eastAsia" w:ascii="仿宋" w:hAnsi="仿宋" w:eastAsia="仿宋" w:cs="仿宋"/>
          <w:b/>
          <w:bCs/>
          <w:sz w:val="32"/>
          <w:szCs w:val="32"/>
          <w:highlight w:val="none"/>
          <w:lang w:val="en-US" w:eastAsia="zh-CN"/>
        </w:rPr>
        <w:t>公务员：</w:t>
      </w:r>
      <w:r>
        <w:rPr>
          <w:rFonts w:hint="eastAsia" w:ascii="仿宋" w:hAnsi="仿宋" w:eastAsia="仿宋" w:cs="仿宋"/>
          <w:b w:val="0"/>
          <w:bCs w:val="0"/>
          <w:sz w:val="32"/>
          <w:szCs w:val="32"/>
          <w:highlight w:val="none"/>
          <w:lang w:val="en-US" w:eastAsia="zh-CN"/>
        </w:rPr>
        <w:t>单位申报→组织部审核（根据考核结果，严格按政策审批，签字盖章）→财务部复核→单位领导审签→发放。强调“未经归口管理部门审核，财务部门不得受理，领导不予审批”的原则。</w:t>
      </w:r>
      <w:r>
        <w:rPr>
          <w:rFonts w:hint="eastAsia" w:ascii="仿宋" w:hAnsi="仿宋" w:eastAsia="仿宋" w:cs="仿宋"/>
          <w:b/>
          <w:bCs/>
          <w:sz w:val="32"/>
          <w:szCs w:val="32"/>
          <w:highlight w:val="none"/>
          <w:lang w:val="en-US" w:eastAsia="zh-CN"/>
        </w:rPr>
        <w:t>三是强化关键岗位人员的责任与培训。</w:t>
      </w:r>
      <w:r>
        <w:rPr>
          <w:rFonts w:hint="eastAsia" w:ascii="仿宋" w:hAnsi="仿宋" w:eastAsia="仿宋" w:cs="仿宋"/>
          <w:b w:val="0"/>
          <w:bCs w:val="0"/>
          <w:sz w:val="32"/>
          <w:szCs w:val="32"/>
          <w:highlight w:val="none"/>
          <w:lang w:val="en-US" w:eastAsia="zh-CN"/>
        </w:rPr>
        <w:t>对各单位主要负责人、经办人、财务人员进行专项培训，重点讲解两类人员绩效发放的政策差异、审批权限和程序要求。明确各单位经办人和领导对申报材料的真实性、合规性负首要责任，人力资源部/组织部负审核监督责任，财务部门负支付复核责任。</w:t>
      </w:r>
      <w:r>
        <w:rPr>
          <w:rFonts w:hint="eastAsia" w:ascii="仿宋" w:hAnsi="仿宋" w:eastAsia="仿宋" w:cs="仿宋"/>
          <w:b/>
          <w:bCs/>
          <w:sz w:val="32"/>
          <w:szCs w:val="32"/>
          <w:highlight w:val="none"/>
          <w:lang w:val="en-US" w:eastAsia="zh-CN"/>
        </w:rPr>
        <w:t>四是建立常态化的监督检查机制。</w:t>
      </w:r>
      <w:r>
        <w:rPr>
          <w:rFonts w:hint="eastAsia" w:ascii="仿宋" w:hAnsi="仿宋" w:eastAsia="仿宋" w:cs="仿宋"/>
          <w:b w:val="0"/>
          <w:bCs w:val="0"/>
          <w:sz w:val="32"/>
          <w:szCs w:val="32"/>
          <w:highlight w:val="none"/>
          <w:lang w:val="en-US" w:eastAsia="zh-CN"/>
        </w:rPr>
        <w:t>单位内部审计或纪检国家监察委员会门应定期对绩效、奖金等人员经费发放的审批流程进行抽查，将“是否经归口管理部门审核”作为必查项。</w:t>
      </w:r>
    </w:p>
    <w:p w14:paraId="5F82C1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8.2024年12月84号凭证拨付天马山街道调出人员2024年1月至10月医保铺底经费8,080.00元，后附国库支付单，报销单，收据，未见对应人员姓名及明细。</w:t>
      </w:r>
    </w:p>
    <w:p w14:paraId="6F4CE2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中华人民共和国预算法实施条例》。要求各级政府、各部门、各单位应当对预算支出情况开展绩效评价，而绩效评价的前提是支出清晰、可追溯。模糊支付不符合预算绩效管理要求。违背了公共资金管理</w:t>
      </w:r>
      <w:r>
        <w:rPr>
          <w:rFonts w:hint="eastAsia" w:ascii="仿宋" w:hAnsi="仿宋" w:eastAsia="仿宋" w:cs="仿宋"/>
          <w:b/>
          <w:bCs/>
          <w:sz w:val="32"/>
          <w:szCs w:val="32"/>
          <w:highlight w:val="none"/>
          <w:lang w:val="en-US" w:eastAsia="zh-CN"/>
        </w:rPr>
        <w:t>“阳光化、精准化”的基本原则。</w:t>
      </w:r>
      <w:r>
        <w:rPr>
          <w:rFonts w:hint="eastAsia" w:ascii="仿宋" w:hAnsi="仿宋" w:eastAsia="仿宋" w:cs="仿宋"/>
          <w:b w:val="0"/>
          <w:bCs w:val="0"/>
          <w:sz w:val="32"/>
          <w:szCs w:val="32"/>
          <w:highlight w:val="none"/>
          <w:lang w:val="en-US" w:eastAsia="zh-CN"/>
        </w:rPr>
        <w:t>违反会计核算的</w:t>
      </w:r>
      <w:r>
        <w:rPr>
          <w:rFonts w:hint="eastAsia" w:ascii="仿宋" w:hAnsi="仿宋" w:eastAsia="仿宋" w:cs="仿宋"/>
          <w:b/>
          <w:bCs/>
          <w:sz w:val="32"/>
          <w:szCs w:val="32"/>
          <w:highlight w:val="none"/>
          <w:lang w:val="en-US" w:eastAsia="zh-CN"/>
        </w:rPr>
        <w:t>“准确性”和“清晰性”</w:t>
      </w:r>
      <w:r>
        <w:rPr>
          <w:rFonts w:hint="eastAsia" w:ascii="仿宋" w:hAnsi="仿宋" w:eastAsia="仿宋" w:cs="仿宋"/>
          <w:b w:val="0"/>
          <w:bCs w:val="0"/>
          <w:sz w:val="32"/>
          <w:szCs w:val="32"/>
          <w:highlight w:val="none"/>
          <w:lang w:val="en-US" w:eastAsia="zh-CN"/>
        </w:rPr>
        <w:t>原则。会计凭证记录的经济业务应当清晰明了。没有人员明细，这笔支出在会计账上只是一笔模糊的“费用”，无法追溯到具体的责任主体和个人，失去了会计核算最基本的监督和控制作用。</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行政事业单位内部控制规范（试行）》。业务层面控制——支出业务：要求“全面审核各类单据内容是否真实、完整。是否符合预算。审批手续是否齐全”。当前情况明显不符合“内容真实、完整”的要求，单据审核环节存在重大缺陷。支付依据缺失，真实性无法核实。“调出人员”是谁？有几名？原属于哪个单位或部门？“医保铺底经费”的具体计算标准是什么？如何得出总额8，080.00元？是每人每月固定金额，还是根据工资基数计算？附件中仅有总金额的单据，而没有人员名单、计算明细、政策依据文件或调出文件，导致审计或检查人员无法验证这笔支出的真实性、准确性和必要性。这是最核心的缺陷。</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上述违反了《政府会计制度——行政事业单位会计科目和报表》。强调会计信息质量要求，包括可靠性、相关性、可理解性。没有明细的支付凭证，其信息不具备可靠性和可理解性。</w:t>
      </w:r>
      <w:r>
        <w:rPr>
          <w:rFonts w:hint="eastAsia" w:ascii="仿宋" w:hAnsi="仿宋" w:eastAsia="仿宋" w:cs="仿宋"/>
          <w:b/>
          <w:bCs/>
          <w:sz w:val="32"/>
          <w:szCs w:val="32"/>
          <w:highlight w:val="none"/>
          <w:lang w:val="en-US" w:eastAsia="zh-CN"/>
        </w:rPr>
        <w:t>相关政策4：</w:t>
      </w:r>
      <w:r>
        <w:rPr>
          <w:rFonts w:hint="eastAsia" w:ascii="仿宋" w:hAnsi="仿宋" w:eastAsia="仿宋" w:cs="仿宋"/>
          <w:b w:val="0"/>
          <w:bCs w:val="0"/>
          <w:sz w:val="32"/>
          <w:szCs w:val="32"/>
          <w:highlight w:val="none"/>
          <w:lang w:val="en-US" w:eastAsia="zh-CN"/>
        </w:rPr>
        <w:t>上述违反了各级财政部门关于国库集中支付、经费报销管理的具体规定。所有地方的财务报销办法都明确规定，涉及人员费用的支出，必须附有人员名单、标准、计算过程及相关批准文件。这是财务报销的基本要件。</w:t>
      </w:r>
      <w:r>
        <w:rPr>
          <w:rFonts w:hint="eastAsia" w:ascii="仿宋" w:hAnsi="仿宋" w:eastAsia="仿宋" w:cs="仿宋"/>
          <w:b/>
          <w:bCs/>
          <w:sz w:val="32"/>
          <w:szCs w:val="32"/>
          <w:highlight w:val="none"/>
          <w:lang w:val="en-US" w:eastAsia="zh-CN"/>
        </w:rPr>
        <w:t>相关政策5：</w:t>
      </w:r>
      <w:r>
        <w:rPr>
          <w:rFonts w:hint="eastAsia" w:ascii="仿宋" w:hAnsi="仿宋" w:eastAsia="仿宋" w:cs="仿宋"/>
          <w:b w:val="0"/>
          <w:bCs w:val="0"/>
          <w:sz w:val="32"/>
          <w:szCs w:val="32"/>
          <w:highlight w:val="none"/>
          <w:lang w:val="en-US" w:eastAsia="zh-CN"/>
        </w:rPr>
        <w:t>上述违反了内部财务管理制度。单位自身的财务报销规定必然会要求支出附件齐全、手续完备。此做法直接违反了内部规定。</w:t>
      </w:r>
      <w:r>
        <w:rPr>
          <w:rFonts w:hint="eastAsia" w:ascii="仿宋" w:hAnsi="仿宋" w:eastAsia="仿宋" w:cs="仿宋"/>
          <w:b/>
          <w:bCs/>
          <w:sz w:val="32"/>
          <w:szCs w:val="32"/>
          <w:highlight w:val="none"/>
          <w:lang w:val="en-US" w:eastAsia="zh-CN"/>
        </w:rPr>
        <w:t>存在内部控制失效，资金安全风险。</w:t>
      </w:r>
      <w:r>
        <w:rPr>
          <w:rFonts w:hint="eastAsia" w:ascii="仿宋" w:hAnsi="仿宋" w:eastAsia="仿宋" w:cs="仿宋"/>
          <w:b w:val="0"/>
          <w:bCs w:val="0"/>
          <w:sz w:val="32"/>
          <w:szCs w:val="32"/>
          <w:highlight w:val="none"/>
          <w:lang w:val="en-US" w:eastAsia="zh-CN"/>
        </w:rPr>
        <w:t>财务审批流程中缺少对业务实质的审核环节。付款前，业务经办部门（如人力资源、组织或原街道）应提供经审核的详细清单；财务部门应复核清单与金额的匹配性。附件不全表明要么业务部门未提供，要么财务部门未要求，内控流程形同虚设。</w:t>
      </w:r>
    </w:p>
    <w:p w14:paraId="4DAE4F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建议：一是及时整改，补充证据链（针对已支付款项）。追索原始资料。</w:t>
      </w:r>
      <w:r>
        <w:rPr>
          <w:rFonts w:hint="eastAsia" w:ascii="仿宋" w:hAnsi="仿宋" w:eastAsia="仿宋" w:cs="仿宋"/>
          <w:b w:val="0"/>
          <w:bCs w:val="0"/>
          <w:sz w:val="32"/>
          <w:szCs w:val="32"/>
          <w:highlight w:val="none"/>
          <w:lang w:val="en-US" w:eastAsia="zh-CN"/>
        </w:rPr>
        <w:t>要求业务经办部门（天马山街道或负责此项工作的科室）补充提供。调出人员名单。包含姓名、原职务、调出时间、调入单位等基本信息。</w:t>
      </w:r>
      <w:r>
        <w:rPr>
          <w:rFonts w:hint="eastAsia" w:ascii="仿宋" w:hAnsi="仿宋" w:eastAsia="仿宋" w:cs="仿宋"/>
          <w:b/>
          <w:bCs/>
          <w:sz w:val="32"/>
          <w:szCs w:val="32"/>
          <w:highlight w:val="none"/>
          <w:lang w:val="en-US" w:eastAsia="zh-CN"/>
        </w:rPr>
        <w:t>费用计算明细表。</w:t>
      </w:r>
      <w:r>
        <w:rPr>
          <w:rFonts w:hint="eastAsia" w:ascii="仿宋" w:hAnsi="仿宋" w:eastAsia="仿宋" w:cs="仿宋"/>
          <w:b w:val="0"/>
          <w:bCs w:val="0"/>
          <w:sz w:val="32"/>
          <w:szCs w:val="32"/>
          <w:highlight w:val="none"/>
          <w:lang w:val="en-US" w:eastAsia="zh-CN"/>
        </w:rPr>
        <w:t>清晰列明每人每月应付金额、起止月份（2024年1-10月）、计算公式（政策依据）及小计、总计。</w:t>
      </w:r>
      <w:r>
        <w:rPr>
          <w:rFonts w:hint="eastAsia" w:ascii="仿宋" w:hAnsi="仿宋" w:eastAsia="仿宋" w:cs="仿宋"/>
          <w:b/>
          <w:bCs/>
          <w:sz w:val="32"/>
          <w:szCs w:val="32"/>
          <w:highlight w:val="none"/>
          <w:lang w:val="en-US" w:eastAsia="zh-CN"/>
        </w:rPr>
        <w:t>政策文件依据。</w:t>
      </w:r>
      <w:r>
        <w:rPr>
          <w:rFonts w:hint="eastAsia" w:ascii="仿宋" w:hAnsi="仿宋" w:eastAsia="仿宋" w:cs="仿宋"/>
          <w:b w:val="0"/>
          <w:bCs w:val="0"/>
          <w:sz w:val="32"/>
          <w:szCs w:val="32"/>
          <w:highlight w:val="none"/>
          <w:lang w:val="en-US" w:eastAsia="zh-CN"/>
        </w:rPr>
        <w:t>支付“医保铺底经费”的上级或本级政府、财政、人社部门的正式文件规定。</w:t>
      </w:r>
      <w:r>
        <w:rPr>
          <w:rFonts w:hint="eastAsia" w:ascii="仿宋" w:hAnsi="仿宋" w:eastAsia="仿宋" w:cs="仿宋"/>
          <w:b/>
          <w:bCs/>
          <w:sz w:val="32"/>
          <w:szCs w:val="32"/>
          <w:highlight w:val="none"/>
          <w:lang w:val="en-US" w:eastAsia="zh-CN"/>
        </w:rPr>
        <w:t>内部审批记录。</w:t>
      </w:r>
      <w:r>
        <w:rPr>
          <w:rFonts w:hint="eastAsia" w:ascii="仿宋" w:hAnsi="仿宋" w:eastAsia="仿宋" w:cs="仿宋"/>
          <w:b w:val="0"/>
          <w:bCs w:val="0"/>
          <w:sz w:val="32"/>
          <w:szCs w:val="32"/>
          <w:highlight w:val="none"/>
          <w:lang w:val="en-US" w:eastAsia="zh-CN"/>
        </w:rPr>
        <w:t>本单位领导批准支付该笔费用的签报或会议纪要。</w:t>
      </w:r>
      <w:r>
        <w:rPr>
          <w:rFonts w:hint="eastAsia" w:ascii="仿宋" w:hAnsi="仿宋" w:eastAsia="仿宋" w:cs="仿宋"/>
          <w:b/>
          <w:bCs/>
          <w:sz w:val="32"/>
          <w:szCs w:val="32"/>
          <w:highlight w:val="none"/>
          <w:lang w:val="en-US" w:eastAsia="zh-CN"/>
        </w:rPr>
        <w:t>完善凭证。</w:t>
      </w:r>
      <w:r>
        <w:rPr>
          <w:rFonts w:hint="eastAsia" w:ascii="仿宋" w:hAnsi="仿宋" w:eastAsia="仿宋" w:cs="仿宋"/>
          <w:b w:val="0"/>
          <w:bCs w:val="0"/>
          <w:sz w:val="32"/>
          <w:szCs w:val="32"/>
          <w:highlight w:val="none"/>
          <w:lang w:val="en-US" w:eastAsia="zh-CN"/>
        </w:rPr>
        <w:t>将上述补充材料作为84号凭证的补充附件，与原凭证一同装订保管，并由财务负责人签字确认。同时，在凭证摘要或财务说明中详细注明。</w:t>
      </w:r>
      <w:r>
        <w:rPr>
          <w:rFonts w:hint="eastAsia" w:ascii="仿宋" w:hAnsi="仿宋" w:eastAsia="仿宋" w:cs="仿宋"/>
          <w:b/>
          <w:bCs/>
          <w:sz w:val="32"/>
          <w:szCs w:val="32"/>
          <w:highlight w:val="none"/>
          <w:lang w:val="en-US" w:eastAsia="zh-CN"/>
        </w:rPr>
        <w:t>二是完善制度，堵塞漏洞（防止再次发生）。修订报销细则。</w:t>
      </w:r>
      <w:r>
        <w:rPr>
          <w:rFonts w:hint="eastAsia" w:ascii="仿宋" w:hAnsi="仿宋" w:eastAsia="仿宋" w:cs="仿宋"/>
          <w:b w:val="0"/>
          <w:bCs w:val="0"/>
          <w:sz w:val="32"/>
          <w:szCs w:val="32"/>
          <w:highlight w:val="none"/>
          <w:lang w:val="en-US" w:eastAsia="zh-CN"/>
        </w:rPr>
        <w:t>在单位财务管理制度中，明确增设专门条款，规定：“所有涉及对个人支付的经费（包括但不限于工资、津贴补贴、社保医保、补助、慰问金等），报销凭证必须附有经业务主管部门和人力资源和社会保障部门审核盖章的支付人员明细清单、计算标准及依据文件。无明细清单或清单不完整的，财务部门不得受理支付。”</w:t>
      </w:r>
      <w:r>
        <w:rPr>
          <w:rFonts w:hint="eastAsia" w:ascii="仿宋" w:hAnsi="仿宋" w:eastAsia="仿宋" w:cs="仿宋"/>
          <w:b/>
          <w:bCs/>
          <w:sz w:val="32"/>
          <w:szCs w:val="32"/>
          <w:highlight w:val="none"/>
          <w:lang w:val="en-US" w:eastAsia="zh-CN"/>
        </w:rPr>
        <w:t>优化支付流程。</w:t>
      </w:r>
      <w:r>
        <w:rPr>
          <w:rFonts w:hint="eastAsia" w:ascii="仿宋" w:hAnsi="仿宋" w:eastAsia="仿宋" w:cs="仿宋"/>
          <w:b w:val="0"/>
          <w:bCs w:val="0"/>
          <w:sz w:val="32"/>
          <w:szCs w:val="32"/>
          <w:highlight w:val="none"/>
          <w:lang w:val="en-US" w:eastAsia="zh-CN"/>
        </w:rPr>
        <w:t>设计标准化的《人员经费支付审批单》，表格中必须包含人员信息、标准、期间、金额、政策依据、业务审核人、财务审核人等要素，强制要求逐项填写。</w:t>
      </w:r>
      <w:r>
        <w:rPr>
          <w:rFonts w:hint="eastAsia" w:ascii="仿宋" w:hAnsi="仿宋" w:eastAsia="仿宋" w:cs="仿宋"/>
          <w:b/>
          <w:bCs/>
          <w:sz w:val="32"/>
          <w:szCs w:val="32"/>
          <w:highlight w:val="none"/>
          <w:lang w:val="en-US" w:eastAsia="zh-CN"/>
        </w:rPr>
        <w:t>加强培训与审核（落实责任）。</w:t>
      </w:r>
      <w:r>
        <w:rPr>
          <w:rFonts w:hint="eastAsia" w:ascii="仿宋" w:hAnsi="仿宋" w:eastAsia="仿宋" w:cs="仿宋"/>
          <w:b w:val="0"/>
          <w:bCs w:val="0"/>
          <w:sz w:val="32"/>
          <w:szCs w:val="32"/>
          <w:highlight w:val="none"/>
          <w:lang w:val="en-US" w:eastAsia="zh-CN"/>
        </w:rPr>
        <w:t>对全体干部职工，特别是各部门负责人和报账员，进行财务报销规范培训，重点强调人员经费支付附件的刚性要求。强化财务人员审核责任。将“附件是否齐全、明细是否清晰”作为支付前审核的否决项，而不是可选项。对于不符合要求的单据，坚决退回补正。</w:t>
      </w:r>
      <w:r>
        <w:rPr>
          <w:rFonts w:hint="eastAsia" w:ascii="仿宋" w:hAnsi="仿宋" w:eastAsia="仿宋" w:cs="仿宋"/>
          <w:b/>
          <w:bCs/>
          <w:sz w:val="32"/>
          <w:szCs w:val="32"/>
          <w:highlight w:val="none"/>
          <w:lang w:val="en-US" w:eastAsia="zh-CN"/>
        </w:rPr>
        <w:t>落实责任，严肃纪律。</w:t>
      </w:r>
      <w:r>
        <w:rPr>
          <w:rFonts w:hint="eastAsia" w:ascii="仿宋" w:hAnsi="仿宋" w:eastAsia="仿宋" w:cs="仿宋"/>
          <w:b w:val="0"/>
          <w:bCs w:val="0"/>
          <w:sz w:val="32"/>
          <w:szCs w:val="32"/>
          <w:highlight w:val="none"/>
          <w:lang w:val="en-US" w:eastAsia="zh-CN"/>
        </w:rPr>
        <w:t>对于本次事件，应查明是经办部门未提供还是财务部门审核疏忽，进行必要的内部提醒或批评。明确今后如再发生类似“无明细支付”情况，将追究经办部门和财务审核人员的责任。</w:t>
      </w:r>
    </w:p>
    <w:p w14:paraId="378201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9.2024年12月25号凭证支付留置对象看护人员补助15,000.00元，直接打入衡阳市纪委监委案件管理中心账户，后附人员补助申报单，后有人员签名，但未见银行回单。</w:t>
      </w:r>
    </w:p>
    <w:p w14:paraId="6517F8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上述违反了《中华人民共和国预算法实施条例》及国库集中支付制度相关规定。财政资金支付应遵循“</w:t>
      </w:r>
      <w:r>
        <w:rPr>
          <w:rFonts w:hint="eastAsia" w:ascii="仿宋" w:hAnsi="仿宋" w:eastAsia="仿宋" w:cs="仿宋"/>
          <w:b/>
          <w:bCs/>
          <w:sz w:val="32"/>
          <w:szCs w:val="32"/>
          <w:highlight w:val="none"/>
          <w:lang w:val="en-US" w:eastAsia="zh-CN"/>
        </w:rPr>
        <w:t>直接支付”</w:t>
      </w:r>
      <w:r>
        <w:rPr>
          <w:rFonts w:hint="eastAsia" w:ascii="仿宋" w:hAnsi="仿宋" w:eastAsia="仿宋" w:cs="仿宋"/>
          <w:b w:val="0"/>
          <w:bCs w:val="0"/>
          <w:sz w:val="32"/>
          <w:szCs w:val="32"/>
          <w:highlight w:val="none"/>
          <w:lang w:val="en-US" w:eastAsia="zh-CN"/>
        </w:rPr>
        <w:t>原则，尽量减少中间环节。对于支付给个人的劳务性费用，原则上应实行直接支付到个人账户。将个人补助支付到非受益人账户，违反了国库集中支付制度中关于支付对象精准性的要求。</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上述违反了《行政事业单位内部控制规范（试行）》。业务层面控制——支出业务：要求“按照国库集中支付等有关规定执行，确保资金安全、高效支付”。</w:t>
      </w:r>
      <w:r>
        <w:rPr>
          <w:rFonts w:hint="eastAsia" w:ascii="仿宋" w:hAnsi="仿宋" w:eastAsia="仿宋" w:cs="仿宋"/>
          <w:b/>
          <w:bCs/>
          <w:sz w:val="32"/>
          <w:szCs w:val="32"/>
          <w:highlight w:val="none"/>
          <w:lang w:val="en-US" w:eastAsia="zh-CN"/>
        </w:rPr>
        <w:t>将个人费用支付至第三方单位账户，</w:t>
      </w:r>
      <w:r>
        <w:rPr>
          <w:rFonts w:hint="eastAsia" w:ascii="仿宋" w:hAnsi="仿宋" w:eastAsia="仿宋" w:cs="仿宋"/>
          <w:b w:val="0"/>
          <w:bCs w:val="0"/>
          <w:sz w:val="32"/>
          <w:szCs w:val="32"/>
          <w:highlight w:val="none"/>
          <w:lang w:val="en-US" w:eastAsia="zh-CN"/>
        </w:rPr>
        <w:t>违反了资金安全支付的要求。业务层面控制——业务审核：要求“全面审核各类单据，重点关注单据来源是否合法，内容是否真实、完整，是否符合审批程序”。</w:t>
      </w:r>
      <w:r>
        <w:rPr>
          <w:rFonts w:hint="eastAsia" w:ascii="仿宋" w:hAnsi="仿宋" w:eastAsia="仿宋" w:cs="仿宋"/>
          <w:b/>
          <w:bCs/>
          <w:sz w:val="32"/>
          <w:szCs w:val="32"/>
          <w:highlight w:val="none"/>
          <w:lang w:val="en-US" w:eastAsia="zh-CN"/>
        </w:rPr>
        <w:t>缺少银行回单，属于凭证不完整。</w:t>
      </w:r>
      <w:r>
        <w:rPr>
          <w:rFonts w:hint="eastAsia" w:ascii="仿宋" w:hAnsi="仿宋" w:eastAsia="仿宋" w:cs="仿宋"/>
          <w:b w:val="0"/>
          <w:bCs w:val="0"/>
          <w:sz w:val="32"/>
          <w:szCs w:val="32"/>
          <w:highlight w:val="none"/>
          <w:lang w:val="en-US" w:eastAsia="zh-CN"/>
        </w:rPr>
        <w:t>支付对象错误，属于审批程序或执行存在偏差。</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政府会计制度》及相关财务管理规定。要求会计核算必须有合法、完整的原始凭证作为依据。缺少银行付款凭证，违反了会计基础工作规范。各项支出必须“专款专用”，支付对象必须与资金性质、预算科目相符。</w:t>
      </w:r>
      <w:r>
        <w:rPr>
          <w:rFonts w:hint="eastAsia" w:ascii="仿宋" w:hAnsi="仿宋" w:eastAsia="仿宋" w:cs="仿宋"/>
          <w:b/>
          <w:bCs/>
          <w:sz w:val="32"/>
          <w:szCs w:val="32"/>
          <w:highlight w:val="none"/>
          <w:lang w:val="en-US" w:eastAsia="zh-CN"/>
        </w:rPr>
        <w:t>将个人补助款打入单位账户，可能导致资金性质混淆，违反了专款专用原则。</w:t>
      </w:r>
      <w:r>
        <w:rPr>
          <w:rFonts w:hint="eastAsia" w:ascii="仿宋" w:hAnsi="仿宋" w:eastAsia="仿宋" w:cs="仿宋"/>
          <w:b w:val="0"/>
          <w:bCs w:val="0"/>
          <w:sz w:val="32"/>
          <w:szCs w:val="32"/>
          <w:highlight w:val="none"/>
          <w:lang w:val="en-US" w:eastAsia="zh-CN"/>
        </w:rPr>
        <w:t>支付对象不当，混淆资金性质。将本应直接支付给个人的“看护人员补助”，汇入了单位对公账户（衡阳市纪委监委案件管理中心账户）。</w:t>
      </w:r>
      <w:r>
        <w:rPr>
          <w:rFonts w:hint="eastAsia" w:ascii="仿宋" w:hAnsi="仿宋" w:eastAsia="仿宋" w:cs="仿宋"/>
          <w:b/>
          <w:bCs/>
          <w:sz w:val="32"/>
          <w:szCs w:val="32"/>
          <w:highlight w:val="none"/>
          <w:lang w:val="en-US" w:eastAsia="zh-CN"/>
        </w:rPr>
        <w:t>发放路径错误。</w:t>
      </w:r>
      <w:r>
        <w:rPr>
          <w:rFonts w:hint="eastAsia" w:ascii="仿宋" w:hAnsi="仿宋" w:eastAsia="仿宋" w:cs="仿宋"/>
          <w:b w:val="0"/>
          <w:bCs w:val="0"/>
          <w:sz w:val="32"/>
          <w:szCs w:val="32"/>
          <w:highlight w:val="none"/>
          <w:lang w:val="en-US" w:eastAsia="zh-CN"/>
        </w:rPr>
        <w:t>补助属于个人劳务报酬，应直接发放至看护人员本人的银行账户（通常通过工资卡或指定的个人银行卡），以确保资金直达受益人，避免中间环节截留、挪用或冒领风险。</w:t>
      </w:r>
      <w:r>
        <w:rPr>
          <w:rFonts w:hint="eastAsia" w:ascii="仿宋" w:hAnsi="仿宋" w:eastAsia="仿宋" w:cs="仿宋"/>
          <w:b/>
          <w:bCs/>
          <w:sz w:val="32"/>
          <w:szCs w:val="32"/>
          <w:highlight w:val="none"/>
          <w:lang w:val="en-US" w:eastAsia="zh-CN"/>
        </w:rPr>
        <w:t>资金性质模糊。</w:t>
      </w:r>
      <w:r>
        <w:rPr>
          <w:rFonts w:hint="eastAsia" w:ascii="仿宋" w:hAnsi="仿宋" w:eastAsia="仿宋" w:cs="仿宋"/>
          <w:b w:val="0"/>
          <w:bCs w:val="0"/>
          <w:sz w:val="32"/>
          <w:szCs w:val="32"/>
          <w:highlight w:val="none"/>
          <w:lang w:val="en-US" w:eastAsia="zh-CN"/>
        </w:rPr>
        <w:t>打入单位账户后，这笔钱的性质从“个人补助”变成了“单位往来款”或“单位收入”，改变了资金用途，在后续账务处理和审计检查中极易引发质疑。</w:t>
      </w:r>
      <w:r>
        <w:rPr>
          <w:rFonts w:hint="eastAsia" w:ascii="仿宋" w:hAnsi="仿宋" w:eastAsia="仿宋" w:cs="仿宋"/>
          <w:b/>
          <w:bCs/>
          <w:sz w:val="32"/>
          <w:szCs w:val="32"/>
          <w:highlight w:val="none"/>
          <w:lang w:val="en-US" w:eastAsia="zh-CN"/>
        </w:rPr>
        <w:t>个人权益保障不足。</w:t>
      </w:r>
      <w:r>
        <w:rPr>
          <w:rFonts w:hint="eastAsia" w:ascii="仿宋" w:hAnsi="仿宋" w:eastAsia="仿宋" w:cs="仿宋"/>
          <w:b w:val="0"/>
          <w:bCs w:val="0"/>
          <w:sz w:val="32"/>
          <w:szCs w:val="32"/>
          <w:highlight w:val="none"/>
          <w:lang w:val="en-US" w:eastAsia="zh-CN"/>
        </w:rPr>
        <w:t>单位账户收到款项后，何时、如何再转发给个人，缺乏监督和保障，可能引发延迟支付或克扣风险。</w:t>
      </w:r>
      <w:r>
        <w:rPr>
          <w:rFonts w:hint="eastAsia" w:ascii="仿宋" w:hAnsi="仿宋" w:eastAsia="仿宋" w:cs="仿宋"/>
          <w:b/>
          <w:bCs/>
          <w:sz w:val="32"/>
          <w:szCs w:val="32"/>
          <w:highlight w:val="none"/>
          <w:lang w:val="en-US" w:eastAsia="zh-CN"/>
        </w:rPr>
        <w:t>关键支付凭证缺失。</w:t>
      </w:r>
      <w:r>
        <w:rPr>
          <w:rFonts w:hint="eastAsia" w:ascii="仿宋" w:hAnsi="仿宋" w:eastAsia="仿宋" w:cs="仿宋"/>
          <w:b w:val="0"/>
          <w:bCs w:val="0"/>
          <w:sz w:val="32"/>
          <w:szCs w:val="32"/>
          <w:highlight w:val="none"/>
          <w:lang w:val="en-US" w:eastAsia="zh-CN"/>
        </w:rPr>
        <w:t>银行回单（或电子支付凭证）是证明资金确已按照审批金额支付至指定账户的核心法律和财务证据。缺少此凭证，会计记录（凭证）就缺少了最重要的“付款”环节的证明，无法形成完整的支付闭环。这在财务审计中是重大缺陷。</w:t>
      </w:r>
      <w:r>
        <w:rPr>
          <w:rFonts w:hint="eastAsia" w:ascii="仿宋" w:hAnsi="仿宋" w:eastAsia="仿宋" w:cs="仿宋"/>
          <w:b/>
          <w:bCs/>
          <w:sz w:val="32"/>
          <w:szCs w:val="32"/>
          <w:highlight w:val="none"/>
          <w:lang w:val="en-US" w:eastAsia="zh-CN"/>
        </w:rPr>
        <w:t>内部控制风险高。</w:t>
      </w:r>
      <w:r>
        <w:rPr>
          <w:rFonts w:hint="eastAsia" w:ascii="仿宋" w:hAnsi="仿宋" w:eastAsia="仿宋" w:cs="仿宋"/>
          <w:b w:val="0"/>
          <w:bCs w:val="0"/>
          <w:sz w:val="32"/>
          <w:szCs w:val="32"/>
          <w:highlight w:val="none"/>
          <w:lang w:val="en-US" w:eastAsia="zh-CN"/>
        </w:rPr>
        <w:t>支付路径的异常绕行（个人补助→单位账户→个人），为资金管理增加了不必要的环节和风险点，不符合“精简、直接、高效”的支付原则。即使有人员签名的申报单，也无法证明资金最终足额、及时地发放到了每一位签名的看护人员手中。</w:t>
      </w:r>
      <w:r>
        <w:rPr>
          <w:rFonts w:hint="eastAsia" w:ascii="仿宋" w:hAnsi="仿宋" w:eastAsia="仿宋" w:cs="仿宋"/>
          <w:b/>
          <w:bCs/>
          <w:sz w:val="32"/>
          <w:szCs w:val="32"/>
          <w:highlight w:val="none"/>
          <w:lang w:val="en-US" w:eastAsia="zh-CN"/>
        </w:rPr>
        <w:t>相关政策4：</w:t>
      </w:r>
      <w:r>
        <w:rPr>
          <w:rFonts w:hint="eastAsia" w:ascii="仿宋" w:hAnsi="仿宋" w:eastAsia="仿宋" w:cs="仿宋"/>
          <w:b w:val="0"/>
          <w:bCs w:val="0"/>
          <w:sz w:val="32"/>
          <w:szCs w:val="32"/>
          <w:highlight w:val="none"/>
          <w:lang w:val="en-US" w:eastAsia="zh-CN"/>
        </w:rPr>
        <w:t>上述违反了各级财政部门关于规范津贴补贴、劳务费发放的管理办法。通常明确规定，发放给个人的各类补助、劳务费，必须通过银行转账方式直接发放至本人银行卡，原则上不得使用现金，更不得打入其他单位账户代发。这既是规范管理的要求，也是保护干部、避免廉政风险的措施。</w:t>
      </w:r>
    </w:p>
    <w:p w14:paraId="36842C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建议：一是及时纠正与核实（针对本次支付）。</w:t>
      </w:r>
      <w:r>
        <w:rPr>
          <w:rFonts w:hint="eastAsia" w:ascii="仿宋" w:hAnsi="仿宋" w:eastAsia="仿宋" w:cs="仿宋"/>
          <w:b w:val="0"/>
          <w:bCs w:val="0"/>
          <w:sz w:val="32"/>
          <w:szCs w:val="32"/>
          <w:highlight w:val="none"/>
          <w:lang w:val="en-US" w:eastAsia="zh-CN"/>
        </w:rPr>
        <w:t>获取关键凭证：必须立即向衡阳市纪委监委案件管理中心索要该笔15，000.00元转入其账户的银行进账单（收款回单）复印件，并加盖其财务专用章，作为84号凭证的补充附件。这是证明资金流向的第一步。</w:t>
      </w:r>
      <w:r>
        <w:rPr>
          <w:rFonts w:hint="eastAsia" w:ascii="仿宋" w:hAnsi="仿宋" w:eastAsia="仿宋" w:cs="仿宋"/>
          <w:b/>
          <w:bCs/>
          <w:sz w:val="32"/>
          <w:szCs w:val="32"/>
          <w:highlight w:val="none"/>
          <w:lang w:val="en-US" w:eastAsia="zh-CN"/>
        </w:rPr>
        <w:t>二是核实最终发放情况。</w:t>
      </w:r>
      <w:r>
        <w:rPr>
          <w:rFonts w:hint="eastAsia" w:ascii="仿宋" w:hAnsi="仿宋" w:eastAsia="仿宋" w:cs="仿宋"/>
          <w:b w:val="0"/>
          <w:bCs w:val="0"/>
          <w:sz w:val="32"/>
          <w:szCs w:val="32"/>
          <w:highlight w:val="none"/>
          <w:lang w:val="en-US" w:eastAsia="zh-CN"/>
        </w:rPr>
        <w:t>向该中心发函或取得书面证明，要求其提供该笔补助的最终发放明细，包括：每位看护人员的姓名、身份证号（可部分隐去）、应发金额、实发金额、发放日期、领取人签字表及对应的银行代发流水凭证。确保资金已全额、足额发放至实际看护人员手中。</w:t>
      </w:r>
      <w:r>
        <w:rPr>
          <w:rFonts w:hint="eastAsia" w:ascii="仿宋" w:hAnsi="仿宋" w:eastAsia="仿宋" w:cs="仿宋"/>
          <w:b/>
          <w:bCs/>
          <w:sz w:val="32"/>
          <w:szCs w:val="32"/>
          <w:highlight w:val="none"/>
          <w:lang w:val="en-US" w:eastAsia="zh-CN"/>
        </w:rPr>
        <w:t>三是完善会计档案。</w:t>
      </w:r>
      <w:r>
        <w:rPr>
          <w:rFonts w:hint="eastAsia" w:ascii="仿宋" w:hAnsi="仿宋" w:eastAsia="仿宋" w:cs="仿宋"/>
          <w:b w:val="0"/>
          <w:bCs w:val="0"/>
          <w:sz w:val="32"/>
          <w:szCs w:val="32"/>
          <w:highlight w:val="none"/>
          <w:lang w:val="en-US" w:eastAsia="zh-CN"/>
        </w:rPr>
        <w:t>将上述补充的银行回单和发放明细，作为重要附件与原凭证一同归档，并做出情况说明。</w:t>
      </w:r>
      <w:r>
        <w:rPr>
          <w:rFonts w:hint="eastAsia" w:ascii="仿宋" w:hAnsi="仿宋" w:eastAsia="仿宋" w:cs="仿宋"/>
          <w:b/>
          <w:bCs/>
          <w:sz w:val="32"/>
          <w:szCs w:val="32"/>
          <w:highlight w:val="none"/>
          <w:lang w:val="en-US" w:eastAsia="zh-CN"/>
        </w:rPr>
        <w:t>四是严格执行规范支付流程（未来支付）。</w:t>
      </w:r>
      <w:r>
        <w:rPr>
          <w:rFonts w:hint="eastAsia" w:ascii="仿宋" w:hAnsi="仿宋" w:eastAsia="仿宋" w:cs="仿宋"/>
          <w:b w:val="0"/>
          <w:bCs w:val="0"/>
          <w:sz w:val="32"/>
          <w:szCs w:val="32"/>
          <w:highlight w:val="none"/>
          <w:lang w:val="en-US" w:eastAsia="zh-CN"/>
        </w:rPr>
        <w:t>明确支付路径。今后所有看护人员补助（及类似个人劳务费用），必须由本单位财务部门直接支付至看护人员个人银行账户。采用标准流程。参照工资发放流程，由用人部门提供经审核的人员补助申报表（含姓名、身份证号、银行卡号、标准、天数、金额、本人签名确认）→主管部门和领导审批→财务部门复核并直接通过银行代发系统支付→凭证后附审批单、银行支付成功回单（或代发明细清单）。</w:t>
      </w:r>
      <w:r>
        <w:rPr>
          <w:rFonts w:hint="eastAsia" w:ascii="仿宋" w:hAnsi="仿宋" w:eastAsia="仿宋" w:cs="仿宋"/>
          <w:b/>
          <w:bCs/>
          <w:sz w:val="32"/>
          <w:szCs w:val="32"/>
          <w:highlight w:val="none"/>
          <w:lang w:val="en-US" w:eastAsia="zh-CN"/>
        </w:rPr>
        <w:t>五是完善内部管理制度。</w:t>
      </w:r>
      <w:r>
        <w:rPr>
          <w:rFonts w:hint="eastAsia" w:ascii="仿宋" w:hAnsi="仿宋" w:eastAsia="仿宋" w:cs="仿宋"/>
          <w:b w:val="0"/>
          <w:bCs w:val="0"/>
          <w:sz w:val="32"/>
          <w:szCs w:val="32"/>
          <w:highlight w:val="none"/>
          <w:lang w:val="en-US" w:eastAsia="zh-CN"/>
        </w:rPr>
        <w:t>在单位财务管理制度中增加专门条款：“支付给本单位职工或外聘人员的各类劳务费、补助、津贴等，一律通过银行转账方式直接支付至受益人个人实名银行账户，不得支付至其他任何单位、组织或中间人账户。财务部门在支付时必须获取并保管好银行支付成功凭证。”明确与协作单位（如纪委监委案件管理中心）的资金往来协议，分清各自职责，避免混淆。</w:t>
      </w:r>
      <w:r>
        <w:rPr>
          <w:rFonts w:hint="eastAsia" w:ascii="仿宋" w:hAnsi="仿宋" w:eastAsia="仿宋" w:cs="仿宋"/>
          <w:b/>
          <w:bCs/>
          <w:sz w:val="32"/>
          <w:szCs w:val="32"/>
          <w:highlight w:val="none"/>
          <w:lang w:val="en-US" w:eastAsia="zh-CN"/>
        </w:rPr>
        <w:t>六是强化财务审核与监督。</w:t>
      </w:r>
      <w:r>
        <w:rPr>
          <w:rFonts w:hint="eastAsia" w:ascii="仿宋" w:hAnsi="仿宋" w:eastAsia="仿宋" w:cs="仿宋"/>
          <w:b w:val="0"/>
          <w:bCs w:val="0"/>
          <w:sz w:val="32"/>
          <w:szCs w:val="32"/>
          <w:highlight w:val="none"/>
          <w:lang w:val="en-US" w:eastAsia="zh-CN"/>
        </w:rPr>
        <w:t>财务人员在审核支付时，必须将“支付对象是否为最终受益人个人账户”和“是否附有合规的银行支付凭证”作为刚性审核标准。内部审计或纪检监察部门应定期对人员经费发放情况进行抽查，重点检查支付路径的合规性和凭证的完整性。</w:t>
      </w:r>
    </w:p>
    <w:p w14:paraId="22E18C2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55" w:name="_Toc19193"/>
      <w:r>
        <w:rPr>
          <w:rFonts w:hint="eastAsia" w:ascii="楷体" w:hAnsi="楷体" w:eastAsia="楷体" w:cs="楷体"/>
          <w:b/>
          <w:bCs/>
          <w:sz w:val="32"/>
          <w:szCs w:val="32"/>
          <w:lang w:val="en-US" w:eastAsia="zh-CN"/>
        </w:rPr>
        <w:t>项目管理方面存在的问题及建议</w:t>
      </w:r>
      <w:bookmarkEnd w:id="55"/>
    </w:p>
    <w:p w14:paraId="0A9150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1.2024年3月3号凭证支付申报全国最美家庭拍摄宣传片费用20,000.00元，后附国库支付单、电子合同与验收单、发票，未附价格组成清单。2024年4月17号凭证拍摄2023年警示教育片费用“以案促治、惩腐肃贪让征拆在阳光下运行”98,000.00元，后附会议纪要。无询价过程。后附国库支付单，发票，合同及验收单，会议纪要，无价格清单。2024年3月16号凭证支付2023年纪检监察工作纪实拍摄宣传片费用8,000.00元，后附国库支付单、电子合同与验收单、发票，未附价格组成清单。</w:t>
      </w:r>
    </w:p>
    <w:p w14:paraId="54D149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中华人民共和国政府采购法》：对于使用财政性资金采购货物、工程和服务的行为，达到公开招标数额标准的必须招标，未达到的也应采用竞争性方式采购（如竞争性谈判、询价等）。98,000元很可能已超过地方政府采购的公开招标限额，或至少远超单位内部采购的询价限额。</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上述违反了《党政机关厉行节约反对浪费条例》，要求加强政府采购管理，规范采购行为，防止奢侈浪费。</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上述违反了《行政事业单位内部控制规范（试行）》。强调政府采购业务的执行控制，要求按照法定采购方式和程序进行。</w:t>
      </w:r>
      <w:r>
        <w:rPr>
          <w:rFonts w:hint="eastAsia" w:ascii="仿宋" w:hAnsi="仿宋" w:eastAsia="仿宋" w:cs="仿宋"/>
          <w:b/>
          <w:bCs/>
          <w:sz w:val="32"/>
          <w:szCs w:val="32"/>
          <w:highlight w:val="none"/>
          <w:lang w:val="en-US" w:eastAsia="zh-CN"/>
        </w:rPr>
        <w:t>相关政策4：</w:t>
      </w:r>
      <w:r>
        <w:rPr>
          <w:rFonts w:hint="eastAsia" w:ascii="仿宋" w:hAnsi="仿宋" w:eastAsia="仿宋" w:cs="仿宋"/>
          <w:b w:val="0"/>
          <w:bCs w:val="0"/>
          <w:sz w:val="32"/>
          <w:szCs w:val="32"/>
          <w:highlight w:val="none"/>
          <w:lang w:val="en-US" w:eastAsia="zh-CN"/>
        </w:rPr>
        <w:t>上述违反了单位内部的“三重一大”决策制度和采购管理规定，决策程序与采购执行程序混淆。核心问题是</w:t>
      </w:r>
      <w:r>
        <w:rPr>
          <w:rFonts w:hint="eastAsia" w:ascii="仿宋" w:hAnsi="仿宋" w:eastAsia="仿宋" w:cs="仿宋"/>
          <w:b/>
          <w:bCs/>
          <w:sz w:val="32"/>
          <w:szCs w:val="32"/>
          <w:highlight w:val="none"/>
          <w:lang w:val="en-US" w:eastAsia="zh-CN"/>
        </w:rPr>
        <w:t>缺乏价格形成的依据和过程记录，存在廉政风险和资金效益风险。合规性分析：</w:t>
      </w:r>
      <w:r>
        <w:rPr>
          <w:rFonts w:hint="eastAsia" w:ascii="仿宋" w:hAnsi="仿宋" w:eastAsia="仿宋" w:cs="仿宋"/>
          <w:b w:val="0"/>
          <w:bCs w:val="0"/>
          <w:sz w:val="32"/>
          <w:szCs w:val="32"/>
          <w:highlight w:val="none"/>
          <w:lang w:val="en-US" w:eastAsia="zh-CN"/>
        </w:rPr>
        <w:t>价格合理性缺乏证明：20，000.00元的拍摄费用，其价格是如何确定的？是基于市场询价、比选，还是单一来源？价格构成（如编剧、拍摄、剪辑、器材、人员等各环节费用）是否合理？缺少价格组成清单，财务人员、审计人员都无法判断该价格是否公允，是否实现了“物有所值”。</w:t>
      </w:r>
      <w:r>
        <w:rPr>
          <w:rFonts w:hint="eastAsia" w:ascii="仿宋" w:hAnsi="仿宋" w:eastAsia="仿宋" w:cs="仿宋"/>
          <w:b/>
          <w:bCs/>
          <w:sz w:val="32"/>
          <w:szCs w:val="32"/>
          <w:highlight w:val="none"/>
          <w:lang w:val="en-US" w:eastAsia="zh-CN"/>
        </w:rPr>
        <w:t>采购程序可能缺失：</w:t>
      </w:r>
      <w:r>
        <w:rPr>
          <w:rFonts w:hint="eastAsia" w:ascii="仿宋" w:hAnsi="仿宋" w:eastAsia="仿宋" w:cs="仿宋"/>
          <w:b w:val="0"/>
          <w:bCs w:val="0"/>
          <w:sz w:val="32"/>
          <w:szCs w:val="32"/>
          <w:highlight w:val="none"/>
          <w:lang w:val="en-US" w:eastAsia="zh-CN"/>
        </w:rPr>
        <w:t>该金额很可能已达到或超过单位内部自行采购的限额标准。单位内部采购管理办法通常规定，达到一定金额（如1万元、3万元、5万元不等）的服务或货物采购，需履行询价、比价或竞争性谈判等程序，并保留相关记录（如询价单、报价单、比选记录）。仅凭一份电子合同和验收单，无法证明采购过程的规范性和竞争性。</w:t>
      </w:r>
      <w:r>
        <w:rPr>
          <w:rFonts w:hint="eastAsia" w:ascii="仿宋" w:hAnsi="仿宋" w:eastAsia="仿宋" w:cs="仿宋"/>
          <w:b/>
          <w:bCs/>
          <w:sz w:val="32"/>
          <w:szCs w:val="32"/>
          <w:highlight w:val="none"/>
          <w:lang w:val="en-US" w:eastAsia="zh-CN"/>
        </w:rPr>
        <w:t>《中华人民共和国政府采购法实施条例》及地方采购相关规定</w:t>
      </w:r>
      <w:r>
        <w:rPr>
          <w:rFonts w:hint="eastAsia" w:ascii="仿宋" w:hAnsi="仿宋" w:eastAsia="仿宋" w:cs="仿宋"/>
          <w:b w:val="0"/>
          <w:bCs w:val="0"/>
          <w:sz w:val="32"/>
          <w:szCs w:val="32"/>
          <w:highlight w:val="none"/>
          <w:lang w:val="en-US" w:eastAsia="zh-CN"/>
        </w:rPr>
        <w:t>对于未达到政府集中采购限额但达到单位内部采购限额的项目，单位应建立并执行内部采购管理制度。</w:t>
      </w:r>
      <w:r>
        <w:rPr>
          <w:rFonts w:hint="eastAsia" w:ascii="仿宋" w:hAnsi="仿宋" w:eastAsia="仿宋" w:cs="仿宋"/>
          <w:b/>
          <w:bCs/>
          <w:sz w:val="32"/>
          <w:szCs w:val="32"/>
          <w:highlight w:val="none"/>
          <w:lang w:val="en-US" w:eastAsia="zh-CN"/>
        </w:rPr>
        <w:t>《行政事业单位内部控制规范（试行）》，</w:t>
      </w:r>
      <w:r>
        <w:rPr>
          <w:rFonts w:hint="eastAsia" w:ascii="仿宋" w:hAnsi="仿宋" w:eastAsia="仿宋" w:cs="仿宋"/>
          <w:b w:val="0"/>
          <w:bCs w:val="0"/>
          <w:sz w:val="32"/>
          <w:szCs w:val="32"/>
          <w:highlight w:val="none"/>
          <w:lang w:val="en-US" w:eastAsia="zh-CN"/>
        </w:rPr>
        <w:t>在支出业务控制中，要求对购买商品和服务的价格进行审核。没有价格构成清单和采购过程记录，审核流于形式。</w:t>
      </w:r>
      <w:r>
        <w:rPr>
          <w:rFonts w:hint="eastAsia" w:ascii="仿宋" w:hAnsi="仿宋" w:eastAsia="仿宋" w:cs="仿宋"/>
          <w:b/>
          <w:bCs/>
          <w:sz w:val="32"/>
          <w:szCs w:val="32"/>
          <w:highlight w:val="none"/>
          <w:lang w:val="en-US" w:eastAsia="zh-CN"/>
        </w:rPr>
        <w:t>单位内部的《采购管理办法》或《经费支出审批权限规定》。</w:t>
      </w:r>
      <w:r>
        <w:rPr>
          <w:rFonts w:hint="eastAsia" w:ascii="仿宋" w:hAnsi="仿宋" w:eastAsia="仿宋" w:cs="仿宋"/>
          <w:b w:val="0"/>
          <w:bCs w:val="0"/>
          <w:sz w:val="32"/>
          <w:szCs w:val="32"/>
          <w:highlight w:val="none"/>
          <w:lang w:val="en-US" w:eastAsia="zh-CN"/>
        </w:rPr>
        <w:t>通常明确要求达到一定金额的支出需附询价、比价等证明材料。</w:t>
      </w:r>
      <w:r>
        <w:rPr>
          <w:rFonts w:hint="eastAsia" w:ascii="仿宋" w:hAnsi="仿宋" w:eastAsia="仿宋" w:cs="仿宋"/>
          <w:b/>
          <w:bCs/>
          <w:sz w:val="32"/>
          <w:szCs w:val="32"/>
          <w:highlight w:val="none"/>
          <w:lang w:val="en-US" w:eastAsia="zh-CN"/>
        </w:rPr>
        <w:t>程序违规风险高：</w:t>
      </w:r>
      <w:r>
        <w:rPr>
          <w:rFonts w:hint="eastAsia" w:ascii="仿宋" w:hAnsi="仿宋" w:eastAsia="仿宋" w:cs="仿宋"/>
          <w:b w:val="0"/>
          <w:bCs w:val="0"/>
          <w:sz w:val="32"/>
          <w:szCs w:val="32"/>
          <w:highlight w:val="none"/>
          <w:lang w:val="en-US" w:eastAsia="zh-CN"/>
        </w:rPr>
        <w:t>98，000.00元属于较大金额支出。仅凭会议纪要决定委托某一特定公司拍摄，属于“先定后采”，严重违反了采购的“公开、公平、公正”和竞争性原则。会议纪要可以决定“要拍一部警示教育片，预算约98,000元”，但不能直接指定由哪家公司承接，除非符合单一来源采购的严格条件（如只有该公司能完成）。</w:t>
      </w:r>
      <w:r>
        <w:rPr>
          <w:rFonts w:hint="eastAsia" w:ascii="仿宋" w:hAnsi="仿宋" w:eastAsia="仿宋" w:cs="仿宋"/>
          <w:b/>
          <w:bCs/>
          <w:sz w:val="32"/>
          <w:szCs w:val="32"/>
          <w:highlight w:val="none"/>
          <w:lang w:val="en-US" w:eastAsia="zh-CN"/>
        </w:rPr>
        <w:t>价格合理性存疑：</w:t>
      </w:r>
      <w:r>
        <w:rPr>
          <w:rFonts w:hint="eastAsia" w:ascii="仿宋" w:hAnsi="仿宋" w:eastAsia="仿宋" w:cs="仿宋"/>
          <w:b w:val="0"/>
          <w:bCs w:val="0"/>
          <w:sz w:val="32"/>
          <w:szCs w:val="32"/>
          <w:highlight w:val="none"/>
          <w:lang w:val="en-US" w:eastAsia="zh-CN"/>
        </w:rPr>
        <w:t>近十万元的拍摄费用，其价格是如何形成的？市场合理价位是多少？没有询价对比，无法证明财政资金的使用效益，极易引发“价格虚高”的质疑和廉政风险。</w:t>
      </w:r>
      <w:r>
        <w:rPr>
          <w:rFonts w:hint="eastAsia" w:ascii="仿宋" w:hAnsi="仿宋" w:eastAsia="仿宋" w:cs="仿宋"/>
          <w:b/>
          <w:bCs/>
          <w:sz w:val="32"/>
          <w:szCs w:val="32"/>
          <w:highlight w:val="none"/>
          <w:lang w:val="en-US" w:eastAsia="zh-CN"/>
        </w:rPr>
        <w:t>决策替代程序：</w:t>
      </w:r>
      <w:r>
        <w:rPr>
          <w:rFonts w:hint="eastAsia" w:ascii="仿宋" w:hAnsi="仿宋" w:eastAsia="仿宋" w:cs="仿宋"/>
          <w:b w:val="0"/>
          <w:bCs w:val="0"/>
          <w:sz w:val="32"/>
          <w:szCs w:val="32"/>
          <w:highlight w:val="none"/>
          <w:lang w:val="en-US" w:eastAsia="zh-CN"/>
        </w:rPr>
        <w:t>会议纪要不能替代法定的采购程序。集体决策可以决定项目和预算，但不能绕过采购程序直接指定供应商。</w:t>
      </w:r>
    </w:p>
    <w:p w14:paraId="39D65D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建议：一是及时进行情况核实与补充说明（针对已支付款项）。</w:t>
      </w:r>
      <w:r>
        <w:rPr>
          <w:rFonts w:hint="eastAsia" w:ascii="仿宋" w:hAnsi="仿宋" w:eastAsia="仿宋" w:cs="仿宋"/>
          <w:b w:val="0"/>
          <w:bCs w:val="0"/>
          <w:sz w:val="32"/>
          <w:szCs w:val="32"/>
          <w:highlight w:val="none"/>
          <w:lang w:val="en-US" w:eastAsia="zh-CN"/>
        </w:rPr>
        <w:t>针对20,000.00元项目，要求业务经办部门书面说明该费用的价格构成依据（可要求供应商事后提供分项报价），并说明当时的采购方式（如是否为询价，并补充至少2-3家供应商的报价记录或说明采用单一来源的理由）。将此说明作为凭证附件。针对98,000.00元项目，必须由承办部门出具详细书面说明，解释：该项目是否履行了采购程序？如果履行了，补充提供所有过程文件（询价通知、报价单、比选会议记录等）。如果未履行，需详细说明为何未履行，是否属于“单一来源采购”？如果是，必须提供符合“单一来源采购”条件的充分理由和论证材料（例如，该供应商拥有独家版权素材、具有不可替代的专业性等），并说明该价格是如何通过与供应商谈判确定的。将上述说明和补充材料报单位领导班子审议，对此次程序瑕疵进行追认和批准，并明确今后严格禁止。</w:t>
      </w:r>
      <w:r>
        <w:rPr>
          <w:rFonts w:hint="eastAsia" w:ascii="仿宋" w:hAnsi="仿宋" w:eastAsia="仿宋" w:cs="仿宋"/>
          <w:b/>
          <w:bCs/>
          <w:sz w:val="32"/>
          <w:szCs w:val="32"/>
          <w:highlight w:val="none"/>
          <w:lang w:val="en-US" w:eastAsia="zh-CN"/>
        </w:rPr>
        <w:t>二是健全制度，明确采购流程与金额标准。制定/修订《单位内部采购管理办法》，</w:t>
      </w:r>
      <w:r>
        <w:rPr>
          <w:rFonts w:hint="eastAsia" w:ascii="仿宋" w:hAnsi="仿宋" w:eastAsia="仿宋" w:cs="仿宋"/>
          <w:b w:val="0"/>
          <w:bCs w:val="0"/>
          <w:sz w:val="32"/>
          <w:szCs w:val="32"/>
          <w:highlight w:val="none"/>
          <w:lang w:val="en-US" w:eastAsia="zh-CN"/>
        </w:rPr>
        <w:t>这是治本之策。办法中必须明确：采购金额分级及对应方式：例如：X元以下，经办人直接办理；X元至Y元，需进行询价/比价（至少3家），保留记录；Y元以上，需组织竞争性谈判或按政府采购规定执行。</w:t>
      </w:r>
      <w:r>
        <w:rPr>
          <w:rFonts w:hint="eastAsia" w:ascii="仿宋" w:hAnsi="仿宋" w:eastAsia="仿宋" w:cs="仿宋"/>
          <w:b/>
          <w:bCs/>
          <w:sz w:val="32"/>
          <w:szCs w:val="32"/>
          <w:highlight w:val="none"/>
          <w:lang w:val="en-US" w:eastAsia="zh-CN"/>
        </w:rPr>
        <w:t>“采购过程记录”作为报销必备附件。</w:t>
      </w:r>
      <w:r>
        <w:rPr>
          <w:rFonts w:hint="eastAsia" w:ascii="仿宋" w:hAnsi="仿宋" w:eastAsia="仿宋" w:cs="仿宋"/>
          <w:b w:val="0"/>
          <w:bCs w:val="0"/>
          <w:sz w:val="32"/>
          <w:szCs w:val="32"/>
          <w:highlight w:val="none"/>
          <w:lang w:val="en-US" w:eastAsia="zh-CN"/>
        </w:rPr>
        <w:t>明确规定，报销金额达到询价标准的，必须附上询价过程记录（如供应商报价单、比选情况说明等）。</w:t>
      </w:r>
      <w:r>
        <w:rPr>
          <w:rFonts w:hint="eastAsia" w:ascii="仿宋" w:hAnsi="仿宋" w:eastAsia="仿宋" w:cs="仿宋"/>
          <w:b/>
          <w:bCs/>
          <w:sz w:val="32"/>
          <w:szCs w:val="32"/>
          <w:highlight w:val="none"/>
          <w:lang w:val="en-US" w:eastAsia="zh-CN"/>
        </w:rPr>
        <w:t>价格清单要求：</w:t>
      </w:r>
      <w:r>
        <w:rPr>
          <w:rFonts w:hint="eastAsia" w:ascii="仿宋" w:hAnsi="仿宋" w:eastAsia="仿宋" w:cs="仿宋"/>
          <w:b w:val="0"/>
          <w:bCs w:val="0"/>
          <w:sz w:val="32"/>
          <w:szCs w:val="32"/>
          <w:highlight w:val="none"/>
          <w:lang w:val="en-US" w:eastAsia="zh-CN"/>
        </w:rPr>
        <w:t>对于设计、拍摄、印刷等服务类项目，合同后应附详细的价格组成清单或分项报价单。</w:t>
      </w:r>
      <w:r>
        <w:rPr>
          <w:rFonts w:hint="eastAsia" w:ascii="仿宋" w:hAnsi="仿宋" w:eastAsia="仿宋" w:cs="仿宋"/>
          <w:b/>
          <w:bCs/>
          <w:sz w:val="32"/>
          <w:szCs w:val="32"/>
          <w:highlight w:val="none"/>
          <w:lang w:val="en-US" w:eastAsia="zh-CN"/>
        </w:rPr>
        <w:t>明确会议纪要与采购执行的关系。</w:t>
      </w:r>
      <w:r>
        <w:rPr>
          <w:rFonts w:hint="eastAsia" w:ascii="仿宋" w:hAnsi="仿宋" w:eastAsia="仿宋" w:cs="仿宋"/>
          <w:b w:val="0"/>
          <w:bCs w:val="0"/>
          <w:sz w:val="32"/>
          <w:szCs w:val="32"/>
          <w:highlight w:val="none"/>
          <w:lang w:val="en-US" w:eastAsia="zh-CN"/>
        </w:rPr>
        <w:t>会议纪要只能审批“项目和预算”，不得直接指定供应商（符合单一来源条件的除外）。</w:t>
      </w:r>
      <w:r>
        <w:rPr>
          <w:rFonts w:hint="eastAsia" w:ascii="仿宋" w:hAnsi="仿宋" w:eastAsia="仿宋" w:cs="仿宋"/>
          <w:b/>
          <w:bCs/>
          <w:sz w:val="32"/>
          <w:szCs w:val="32"/>
          <w:highlight w:val="none"/>
          <w:lang w:val="en-US" w:eastAsia="zh-CN"/>
        </w:rPr>
        <w:t>三是强化关键环节审核与监督。财务前置审核。</w:t>
      </w:r>
      <w:r>
        <w:rPr>
          <w:rFonts w:hint="eastAsia" w:ascii="仿宋" w:hAnsi="仿宋" w:eastAsia="仿宋" w:cs="仿宋"/>
          <w:b w:val="0"/>
          <w:bCs w:val="0"/>
          <w:sz w:val="32"/>
          <w:szCs w:val="32"/>
          <w:highlight w:val="none"/>
          <w:lang w:val="en-US" w:eastAsia="zh-CN"/>
        </w:rPr>
        <w:t>财务部门在付款前，必须根据制度审核采购程序是否完备、附件是否齐全。对缺少价格清单和采购过程记录的大额支出，有权退回。</w:t>
      </w:r>
      <w:r>
        <w:rPr>
          <w:rFonts w:hint="eastAsia" w:ascii="仿宋" w:hAnsi="仿宋" w:eastAsia="仿宋" w:cs="仿宋"/>
          <w:b/>
          <w:bCs/>
          <w:sz w:val="32"/>
          <w:szCs w:val="32"/>
          <w:highlight w:val="none"/>
          <w:lang w:val="en-US" w:eastAsia="zh-CN"/>
        </w:rPr>
        <w:t>业务部门责任。</w:t>
      </w:r>
      <w:r>
        <w:rPr>
          <w:rFonts w:hint="eastAsia" w:ascii="仿宋" w:hAnsi="仿宋" w:eastAsia="仿宋" w:cs="仿宋"/>
          <w:b w:val="0"/>
          <w:bCs w:val="0"/>
          <w:sz w:val="32"/>
          <w:szCs w:val="32"/>
          <w:highlight w:val="none"/>
          <w:lang w:val="en-US" w:eastAsia="zh-CN"/>
        </w:rPr>
        <w:t>明确业务经办部门是采购程序合规的第一责任人。</w:t>
      </w:r>
      <w:r>
        <w:rPr>
          <w:rFonts w:hint="eastAsia" w:ascii="仿宋" w:hAnsi="仿宋" w:eastAsia="仿宋" w:cs="仿宋"/>
          <w:b/>
          <w:bCs/>
          <w:sz w:val="32"/>
          <w:szCs w:val="32"/>
          <w:highlight w:val="none"/>
          <w:lang w:val="en-US" w:eastAsia="zh-CN"/>
        </w:rPr>
        <w:t>内部审计监督。</w:t>
      </w:r>
      <w:r>
        <w:rPr>
          <w:rFonts w:hint="eastAsia" w:ascii="仿宋" w:hAnsi="仿宋" w:eastAsia="仿宋" w:cs="仿宋"/>
          <w:b w:val="0"/>
          <w:bCs w:val="0"/>
          <w:sz w:val="32"/>
          <w:szCs w:val="32"/>
          <w:highlight w:val="none"/>
          <w:lang w:val="en-US" w:eastAsia="zh-CN"/>
        </w:rPr>
        <w:t>内审部门应定期对服务购买类支出进行专项审计，重点检查采购程序的合规性、价格的合理性。</w:t>
      </w:r>
    </w:p>
    <w:p w14:paraId="69A38F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2.2024年12月90号支付涉密电脑23,144.00元，发票有明细，合同及验收单无明细，验收单仅有公章，无人员签收。</w:t>
      </w:r>
    </w:p>
    <w:p w14:paraId="04BED1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上述违反了《行政事业单位内部控制规范（试行）》。</w:t>
      </w:r>
      <w:r>
        <w:rPr>
          <w:rFonts w:hint="eastAsia" w:ascii="仿宋" w:hAnsi="仿宋" w:eastAsia="仿宋" w:cs="仿宋"/>
          <w:b/>
          <w:bCs/>
          <w:sz w:val="32"/>
          <w:szCs w:val="32"/>
          <w:highlight w:val="none"/>
          <w:lang w:val="en-US" w:eastAsia="zh-CN"/>
        </w:rPr>
        <w:t>资产控制。</w:t>
      </w:r>
      <w:r>
        <w:rPr>
          <w:rFonts w:hint="eastAsia" w:ascii="仿宋" w:hAnsi="仿宋" w:eastAsia="仿宋" w:cs="仿宋"/>
          <w:b w:val="0"/>
          <w:bCs w:val="0"/>
          <w:sz w:val="32"/>
          <w:szCs w:val="32"/>
          <w:highlight w:val="none"/>
          <w:lang w:val="en-US" w:eastAsia="zh-CN"/>
        </w:rPr>
        <w:t>明确要求对资产进行验收，并强调“单位应当加强对资产档案的管理。应保证资产档案的完整、准确、系统、安全”。合同、验收单作为资产档案的核心部分，内容不全、签字缺失，严重违反了资产控制要求。</w:t>
      </w:r>
      <w:r>
        <w:rPr>
          <w:rFonts w:hint="eastAsia" w:ascii="仿宋" w:hAnsi="仿宋" w:eastAsia="仿宋" w:cs="仿宋"/>
          <w:b/>
          <w:bCs/>
          <w:sz w:val="32"/>
          <w:szCs w:val="32"/>
          <w:highlight w:val="none"/>
          <w:lang w:val="en-US" w:eastAsia="zh-CN"/>
        </w:rPr>
        <w:t>不相容职务分离。</w:t>
      </w:r>
      <w:r>
        <w:rPr>
          <w:rFonts w:hint="eastAsia" w:ascii="仿宋" w:hAnsi="仿宋" w:eastAsia="仿宋" w:cs="仿宋"/>
          <w:b w:val="0"/>
          <w:bCs w:val="0"/>
          <w:sz w:val="32"/>
          <w:szCs w:val="32"/>
          <w:highlight w:val="none"/>
          <w:lang w:val="en-US" w:eastAsia="zh-CN"/>
        </w:rPr>
        <w:t>资产的采购申请、审批、购买、验收、登记应由不同人员负责。验收单无人签字，无法体现不相容职务的分离与制衡。</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上述违反了《中华人民共和国保守国家秘密法》及其实施条例。要求机关、单位应当加强对涉密资产的管理。涉密设备的采购、接收、登记是保密管理的起点，必须有清晰、完整、责任明确的记录。</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政府会计制度》及《行政事业单位国有资产管理办法》。要求资产应当及时入账，并附有完整、合法的原始凭证。验收单是资产入账（增加固定资产）的必备凭证，其信息不全直接导致资产卡片信息难以准确填写，影响国有资产账实相符。</w:t>
      </w:r>
      <w:r>
        <w:rPr>
          <w:rFonts w:hint="eastAsia" w:ascii="仿宋" w:hAnsi="仿宋" w:eastAsia="仿宋" w:cs="仿宋"/>
          <w:b/>
          <w:bCs/>
          <w:sz w:val="32"/>
          <w:szCs w:val="32"/>
          <w:highlight w:val="none"/>
          <w:lang w:val="en-US" w:eastAsia="zh-CN"/>
        </w:rPr>
        <w:t>相关政策4：</w:t>
      </w:r>
      <w:r>
        <w:rPr>
          <w:rFonts w:hint="eastAsia" w:ascii="仿宋" w:hAnsi="仿宋" w:eastAsia="仿宋" w:cs="仿宋"/>
          <w:b w:val="0"/>
          <w:bCs w:val="0"/>
          <w:sz w:val="32"/>
          <w:szCs w:val="32"/>
          <w:highlight w:val="none"/>
          <w:lang w:val="en-US" w:eastAsia="zh-CN"/>
        </w:rPr>
        <w:t>上述违反了单位内部的《国有资产管理制度》、《采购管理办法》及《涉密设备管理规定》。内部制度必然要求资产验收需有具体经办人、验收人签字，并对涉密设备有更严格的登记、验收手续。当前做法直接违反了这些具体操作规程。</w:t>
      </w:r>
      <w:r>
        <w:rPr>
          <w:rFonts w:hint="eastAsia" w:ascii="仿宋" w:hAnsi="仿宋" w:eastAsia="仿宋" w:cs="仿宋"/>
          <w:b/>
          <w:bCs/>
          <w:sz w:val="32"/>
          <w:szCs w:val="32"/>
          <w:highlight w:val="none"/>
          <w:lang w:val="en-US" w:eastAsia="zh-CN"/>
        </w:rPr>
        <w:t>资产管理依据缺失（核心问题）：</w:t>
      </w:r>
      <w:r>
        <w:rPr>
          <w:rFonts w:hint="eastAsia" w:ascii="仿宋" w:hAnsi="仿宋" w:eastAsia="仿宋" w:cs="仿宋"/>
          <w:b w:val="0"/>
          <w:bCs w:val="0"/>
          <w:sz w:val="32"/>
          <w:szCs w:val="32"/>
          <w:highlight w:val="none"/>
          <w:lang w:val="en-US" w:eastAsia="zh-CN"/>
        </w:rPr>
        <w:t>合同与验收单无明细。发票虽有明细，但作为法律文件和资产接收凭证的合同及验收单缺少明细，导致无法将实物资产（涉密电脑）与合同条款、验收标准进行一一对应和溯源。风险：一旦发生资产型号、配置与采购要求不符，或未来需要维修、升级、报废时，仅凭发票明细无法有效核对合同约定，缺乏有力的法律和事实依据。</w:t>
      </w:r>
      <w:r>
        <w:rPr>
          <w:rFonts w:hint="eastAsia" w:ascii="仿宋" w:hAnsi="仿宋" w:eastAsia="仿宋" w:cs="仿宋"/>
          <w:b/>
          <w:bCs/>
          <w:sz w:val="32"/>
          <w:szCs w:val="32"/>
          <w:highlight w:val="none"/>
          <w:lang w:val="en-US" w:eastAsia="zh-CN"/>
        </w:rPr>
        <w:t>验收程序不完整、不严肃（严重问题）。</w:t>
      </w:r>
      <w:r>
        <w:rPr>
          <w:rFonts w:hint="eastAsia" w:ascii="仿宋" w:hAnsi="仿宋" w:eastAsia="仿宋" w:cs="仿宋"/>
          <w:b w:val="0"/>
          <w:bCs w:val="0"/>
          <w:sz w:val="32"/>
          <w:szCs w:val="32"/>
          <w:highlight w:val="none"/>
          <w:lang w:val="en-US" w:eastAsia="zh-CN"/>
        </w:rPr>
        <w:t>仅有公章，无人员签收。验收单是确认资产已按合同约定交付、接收并符合要求的最终凭证。仅有单位公章而无具体验收人、使用人、资产管理员的签字，意味着</w:t>
      </w:r>
      <w:r>
        <w:rPr>
          <w:rFonts w:hint="eastAsia" w:ascii="仿宋" w:hAnsi="仿宋" w:eastAsia="仿宋" w:cs="仿宋"/>
          <w:b/>
          <w:bCs/>
          <w:sz w:val="32"/>
          <w:szCs w:val="32"/>
          <w:highlight w:val="none"/>
          <w:lang w:val="en-US" w:eastAsia="zh-CN"/>
        </w:rPr>
        <w:t>责任无法落实,无法追溯到具体是谁接收了这台涉密设备，谁对其初始状态负责。验收流于形式：</w:t>
      </w:r>
      <w:r>
        <w:rPr>
          <w:rFonts w:hint="eastAsia" w:ascii="仿宋" w:hAnsi="仿宋" w:eastAsia="仿宋" w:cs="仿宋"/>
          <w:b w:val="0"/>
          <w:bCs w:val="0"/>
          <w:sz w:val="32"/>
          <w:szCs w:val="32"/>
          <w:highlight w:val="none"/>
          <w:lang w:val="en-US" w:eastAsia="zh-CN"/>
        </w:rPr>
        <w:t>公章可能由行政人员代盖，并未真正履行开箱查验、核对配置、测试性能等实质性验收程序。</w:t>
      </w:r>
      <w:r>
        <w:rPr>
          <w:rFonts w:hint="eastAsia" w:ascii="仿宋" w:hAnsi="仿宋" w:eastAsia="仿宋" w:cs="仿宋"/>
          <w:b/>
          <w:bCs/>
          <w:sz w:val="32"/>
          <w:szCs w:val="32"/>
          <w:highlight w:val="none"/>
          <w:lang w:val="en-US" w:eastAsia="zh-CN"/>
        </w:rPr>
        <w:t>不符合内部控制要求：</w:t>
      </w:r>
      <w:r>
        <w:rPr>
          <w:rFonts w:hint="eastAsia" w:ascii="仿宋" w:hAnsi="仿宋" w:eastAsia="仿宋" w:cs="仿宋"/>
          <w:b w:val="0"/>
          <w:bCs w:val="0"/>
          <w:sz w:val="32"/>
          <w:szCs w:val="32"/>
          <w:highlight w:val="none"/>
          <w:lang w:val="en-US" w:eastAsia="zh-CN"/>
        </w:rPr>
        <w:t>资产的接收、确认环节缺少个人责任主体，是内控设计缺陷。</w:t>
      </w:r>
      <w:r>
        <w:rPr>
          <w:rFonts w:hint="eastAsia" w:ascii="仿宋" w:hAnsi="仿宋" w:eastAsia="仿宋" w:cs="仿宋"/>
          <w:b/>
          <w:bCs/>
          <w:sz w:val="32"/>
          <w:szCs w:val="32"/>
          <w:highlight w:val="none"/>
          <w:lang w:val="en-US" w:eastAsia="zh-CN"/>
        </w:rPr>
        <w:t>涉密设备管理的特殊风险：</w:t>
      </w:r>
      <w:r>
        <w:rPr>
          <w:rFonts w:hint="eastAsia" w:ascii="仿宋" w:hAnsi="仿宋" w:eastAsia="仿宋" w:cs="仿宋"/>
          <w:b w:val="0"/>
          <w:bCs w:val="0"/>
          <w:sz w:val="32"/>
          <w:szCs w:val="32"/>
          <w:highlight w:val="none"/>
          <w:lang w:val="en-US" w:eastAsia="zh-CN"/>
        </w:rPr>
        <w:t>涉密电脑属于特殊资产，其采购、标识、使用、维护、报废全过程都有严格的保密管理规定。如此简陋的验收手续，完全不符合涉密设备管理的严肃性和可追溯性要求，无法证明该设备在入库/启用环节已纳入规范的保密管理流程。</w:t>
      </w:r>
    </w:p>
    <w:p w14:paraId="4A87CB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建议：一是及时纠正与补充手续（针对本次采购）。重新履行验收程序。</w:t>
      </w:r>
      <w:r>
        <w:rPr>
          <w:rFonts w:hint="eastAsia" w:ascii="仿宋" w:hAnsi="仿宋" w:eastAsia="仿宋" w:cs="仿宋"/>
          <w:b w:val="0"/>
          <w:bCs w:val="0"/>
          <w:sz w:val="32"/>
          <w:szCs w:val="32"/>
          <w:highlight w:val="none"/>
          <w:lang w:val="en-US" w:eastAsia="zh-CN"/>
        </w:rPr>
        <w:t>必须立即组织重新验收。由资产管理部门、使用部门、信息技术部门（或保密部门）共同参与，对照合同（应补充明细附件）、发票及采购需求，对涉密电脑的规格、型号、序列号、配置、外观、运行状况等进行现场核实。</w:t>
      </w:r>
      <w:r>
        <w:rPr>
          <w:rFonts w:hint="eastAsia" w:ascii="仿宋" w:hAnsi="仿宋" w:eastAsia="仿宋" w:cs="仿宋"/>
          <w:b/>
          <w:bCs/>
          <w:sz w:val="32"/>
          <w:szCs w:val="32"/>
          <w:highlight w:val="none"/>
          <w:lang w:val="en-US" w:eastAsia="zh-CN"/>
        </w:rPr>
        <w:t>规范签署验收单。</w:t>
      </w:r>
      <w:r>
        <w:rPr>
          <w:rFonts w:hint="eastAsia" w:ascii="仿宋" w:hAnsi="仿宋" w:eastAsia="仿宋" w:cs="仿宋"/>
          <w:b w:val="0"/>
          <w:bCs w:val="0"/>
          <w:sz w:val="32"/>
          <w:szCs w:val="32"/>
          <w:highlight w:val="none"/>
          <w:lang w:val="en-US" w:eastAsia="zh-CN"/>
        </w:rPr>
        <w:t>填写内容完整的《资产验收单》，至少应包括：资产名称、品牌型号、规格配置、数量、单价、总价、序列号、验收结论、验收日期。必须由验收人（资产管理员）、使用人或部门负责人、监督人（如财务或纪检人员）共同签字确认，并加盖单位公章。</w:t>
      </w:r>
      <w:r>
        <w:rPr>
          <w:rFonts w:hint="eastAsia" w:ascii="仿宋" w:hAnsi="仿宋" w:eastAsia="仿宋" w:cs="仿宋"/>
          <w:b/>
          <w:bCs/>
          <w:sz w:val="32"/>
          <w:szCs w:val="32"/>
          <w:highlight w:val="none"/>
          <w:lang w:val="en-US" w:eastAsia="zh-CN"/>
        </w:rPr>
        <w:t>补正合同附件。</w:t>
      </w:r>
      <w:r>
        <w:rPr>
          <w:rFonts w:hint="eastAsia" w:ascii="仿宋" w:hAnsi="仿宋" w:eastAsia="仿宋" w:cs="仿宋"/>
          <w:b w:val="0"/>
          <w:bCs w:val="0"/>
          <w:sz w:val="32"/>
          <w:szCs w:val="32"/>
          <w:highlight w:val="none"/>
          <w:lang w:val="en-US" w:eastAsia="zh-CN"/>
        </w:rPr>
        <w:t>要求供应商出具与发票明细一致的设备详细配置清单，作为合同附件，双方盖章确认。</w:t>
      </w:r>
      <w:r>
        <w:rPr>
          <w:rFonts w:hint="eastAsia" w:ascii="仿宋" w:hAnsi="仿宋" w:eastAsia="仿宋" w:cs="仿宋"/>
          <w:b/>
          <w:bCs/>
          <w:sz w:val="32"/>
          <w:szCs w:val="32"/>
          <w:highlight w:val="none"/>
          <w:lang w:val="en-US" w:eastAsia="zh-CN"/>
        </w:rPr>
        <w:t>完善凭证归档。</w:t>
      </w:r>
      <w:r>
        <w:rPr>
          <w:rFonts w:hint="eastAsia" w:ascii="仿宋" w:hAnsi="仿宋" w:eastAsia="仿宋" w:cs="仿宋"/>
          <w:b w:val="0"/>
          <w:bCs w:val="0"/>
          <w:sz w:val="32"/>
          <w:szCs w:val="32"/>
          <w:highlight w:val="none"/>
          <w:lang w:val="en-US" w:eastAsia="zh-CN"/>
        </w:rPr>
        <w:t>将补充的配置清单、重新签署的验收单作为90号凭证的必要附件，与原凭证一并归档，并作出情况说明。</w:t>
      </w:r>
      <w:r>
        <w:rPr>
          <w:rFonts w:hint="eastAsia" w:ascii="仿宋" w:hAnsi="仿宋" w:eastAsia="仿宋" w:cs="仿宋"/>
          <w:b/>
          <w:bCs/>
          <w:sz w:val="32"/>
          <w:szCs w:val="32"/>
          <w:highlight w:val="none"/>
          <w:lang w:val="en-US" w:eastAsia="zh-CN"/>
        </w:rPr>
        <w:t>二是完善制度，明确标准（杜绝再次发生）。修订资产验收制度：</w:t>
      </w:r>
      <w:r>
        <w:rPr>
          <w:rFonts w:hint="eastAsia" w:ascii="仿宋" w:hAnsi="仿宋" w:eastAsia="仿宋" w:cs="仿宋"/>
          <w:b w:val="0"/>
          <w:bCs w:val="0"/>
          <w:sz w:val="32"/>
          <w:szCs w:val="32"/>
          <w:highlight w:val="none"/>
          <w:lang w:val="en-US" w:eastAsia="zh-CN"/>
        </w:rPr>
        <w:t>在资产管理制度中明确规定：“所有资产（特别是固定资产和涉密设备）在办理付款前，必须办理正式验收。验收单必须列明资产详细信息，并由采购经办人、资产管理员、使用部门接收人三方共同签字确认。对于涉密设备，还须有保密部门人员签字。无规范验收单的，财务部门不予付款。”</w:t>
      </w:r>
      <w:r>
        <w:rPr>
          <w:rFonts w:hint="eastAsia" w:ascii="仿宋" w:hAnsi="仿宋" w:eastAsia="仿宋" w:cs="仿宋"/>
          <w:b/>
          <w:bCs/>
          <w:sz w:val="32"/>
          <w:szCs w:val="32"/>
          <w:highlight w:val="none"/>
          <w:lang w:val="en-US" w:eastAsia="zh-CN"/>
        </w:rPr>
        <w:t>制定涉密设备专用验收单：</w:t>
      </w:r>
      <w:r>
        <w:rPr>
          <w:rFonts w:hint="eastAsia" w:ascii="仿宋" w:hAnsi="仿宋" w:eastAsia="仿宋" w:cs="仿宋"/>
          <w:b w:val="0"/>
          <w:bCs w:val="0"/>
          <w:sz w:val="32"/>
          <w:szCs w:val="32"/>
          <w:highlight w:val="none"/>
          <w:lang w:val="en-US" w:eastAsia="zh-CN"/>
        </w:rPr>
        <w:t>设计《涉密设备接收验收登记表》，增加“密级”、“保密编号”、“责任人”、“存放地点”、“保密承诺”等栏目，实现一机一档，全程可溯。</w:t>
      </w:r>
      <w:r>
        <w:rPr>
          <w:rFonts w:hint="eastAsia" w:ascii="仿宋" w:hAnsi="仿宋" w:eastAsia="仿宋" w:cs="仿宋"/>
          <w:b/>
          <w:bCs/>
          <w:sz w:val="32"/>
          <w:szCs w:val="32"/>
          <w:highlight w:val="none"/>
          <w:lang w:val="en-US" w:eastAsia="zh-CN"/>
        </w:rPr>
        <w:t>三是加强培训与审核，落实责任。</w:t>
      </w:r>
      <w:r>
        <w:rPr>
          <w:rFonts w:hint="eastAsia" w:ascii="仿宋" w:hAnsi="仿宋" w:eastAsia="仿宋" w:cs="仿宋"/>
          <w:b w:val="0"/>
          <w:bCs w:val="0"/>
          <w:sz w:val="32"/>
          <w:szCs w:val="32"/>
          <w:highlight w:val="none"/>
          <w:lang w:val="en-US" w:eastAsia="zh-CN"/>
        </w:rPr>
        <w:t>对采购人员、资产管理人员、各部门负责人及涉密人员进行专项培训，强调资产验收的规范性和涉密设备管理的极端重要性。强化财务审核的最后关卡作用：财务人员在审核资产类支出时，必须将</w:t>
      </w:r>
      <w:r>
        <w:rPr>
          <w:rFonts w:hint="eastAsia" w:ascii="仿宋" w:hAnsi="仿宋" w:eastAsia="仿宋" w:cs="仿宋"/>
          <w:b/>
          <w:bCs/>
          <w:sz w:val="32"/>
          <w:szCs w:val="32"/>
          <w:highlight w:val="none"/>
          <w:lang w:val="en-US" w:eastAsia="zh-CN"/>
        </w:rPr>
        <w:t>“验收单是否信息齐全、签字完整”</w:t>
      </w:r>
      <w:r>
        <w:rPr>
          <w:rFonts w:hint="eastAsia" w:ascii="仿宋" w:hAnsi="仿宋" w:eastAsia="仿宋" w:cs="仿宋"/>
          <w:b w:val="0"/>
          <w:bCs w:val="0"/>
          <w:sz w:val="32"/>
          <w:szCs w:val="32"/>
          <w:highlight w:val="none"/>
          <w:lang w:val="en-US" w:eastAsia="zh-CN"/>
        </w:rPr>
        <w:t>作为付款的刚性前置条件。对于涉密设备，还需检查是否有保密管理部门的审核意见。</w:t>
      </w:r>
    </w:p>
    <w:p w14:paraId="08C18D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3.2024年4月18号凭证支付清廉建设670,000.00元未提供关于清廉建设资金使用效益的总结说明。后附国库支付单，收据，申请报告，会议纪要。2024年11月12号凭证支付各街道纪检费用60,000.00元，后附国库支付单，收据，未附会议纪要，未提供经费使用效果说明。</w:t>
      </w:r>
    </w:p>
    <w:p w14:paraId="75C08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上述违反了《中华人民共和国预算法》第五十七条：明确要求“各级政府、各部门、各单位应当对预算支出情况开展绩效评价”。对于重大项目资金，在支付时或支付后提供绩效说明，是落实绩效评价的基础。</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项目支出绩效评价管理办法》。要求部门和单位对项目支出实施绩效监控和自评，强化“花钱必问效、无效必问责”。《行政事业单位内部控制规范（试行）》，在业务层面控制中，要求对项目支出加强管理，确保实现项目目标。</w:t>
      </w:r>
      <w:r>
        <w:rPr>
          <w:rFonts w:hint="eastAsia" w:ascii="仿宋" w:hAnsi="仿宋" w:eastAsia="仿宋" w:cs="仿宋"/>
          <w:b/>
          <w:bCs/>
          <w:sz w:val="32"/>
          <w:szCs w:val="32"/>
          <w:highlight w:val="none"/>
          <w:lang w:val="en-US" w:eastAsia="zh-CN"/>
        </w:rPr>
        <w:t>决策程序证据缺失：</w:t>
      </w:r>
      <w:r>
        <w:rPr>
          <w:rFonts w:hint="eastAsia" w:ascii="仿宋" w:hAnsi="仿宋" w:eastAsia="仿宋" w:cs="仿宋"/>
          <w:b w:val="0"/>
          <w:bCs w:val="0"/>
          <w:sz w:val="32"/>
          <w:szCs w:val="32"/>
          <w:highlight w:val="none"/>
          <w:lang w:val="en-US" w:eastAsia="zh-CN"/>
        </w:rPr>
        <w:t>向各街道分配工作经费，属于资金的下达或再分配，应有明确的决策过程和分配依据（如基于什么原则、按什么标准分配给哪些街道）。</w:t>
      </w:r>
      <w:r>
        <w:rPr>
          <w:rFonts w:hint="eastAsia" w:ascii="仿宋" w:hAnsi="仿宋" w:eastAsia="仿宋" w:cs="仿宋"/>
          <w:b/>
          <w:bCs/>
          <w:sz w:val="32"/>
          <w:szCs w:val="32"/>
          <w:highlight w:val="none"/>
          <w:lang w:val="en-US" w:eastAsia="zh-CN"/>
        </w:rPr>
        <w:t>“撒胡椒面”式管理，效益不明。</w:t>
      </w:r>
      <w:r>
        <w:rPr>
          <w:rFonts w:hint="eastAsia" w:ascii="仿宋" w:hAnsi="仿宋" w:eastAsia="仿宋" w:cs="仿宋"/>
          <w:b w:val="0"/>
          <w:bCs w:val="0"/>
          <w:sz w:val="32"/>
          <w:szCs w:val="32"/>
          <w:highlight w:val="none"/>
          <w:lang w:val="en-US" w:eastAsia="zh-CN"/>
        </w:rPr>
        <w:t>未要求各街道提供经费使用计划或效果说明，资金拨付后即成“断线风筝”，无法跟踪和监督其是否用于预定用途，以及是否产生了预期的工作效果。</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上述违反了《行政事业单位内部控制规范（试行）》——决策控制与支出控制。重大支出或资金分配必须经过集体决策并保留记录，支出应有明确的依据和标准。</w:t>
      </w:r>
      <w:r>
        <w:rPr>
          <w:rFonts w:hint="eastAsia" w:ascii="仿宋" w:hAnsi="仿宋" w:eastAsia="仿宋" w:cs="仿宋"/>
          <w:b/>
          <w:bCs/>
          <w:sz w:val="32"/>
          <w:szCs w:val="32"/>
          <w:highlight w:val="none"/>
          <w:lang w:val="en-US" w:eastAsia="zh-CN"/>
        </w:rPr>
        <w:t>相关政策4：</w:t>
      </w:r>
      <w:r>
        <w:rPr>
          <w:rFonts w:hint="eastAsia" w:ascii="仿宋" w:hAnsi="仿宋" w:eastAsia="仿宋" w:cs="仿宋"/>
          <w:b w:val="0"/>
          <w:bCs w:val="0"/>
          <w:sz w:val="32"/>
          <w:szCs w:val="32"/>
          <w:highlight w:val="none"/>
          <w:lang w:val="en-US" w:eastAsia="zh-CN"/>
        </w:rPr>
        <w:t>上述违反了单位内部的“三重一大”决策制度及财务审批制度。此类资金分配通常需要上会研究或由主要领导签批。财经纪律关于专项资金管理的要求：严禁无依据、无标准向下属单位拨付资金。</w:t>
      </w:r>
      <w:r>
        <w:rPr>
          <w:rFonts w:hint="eastAsia" w:ascii="仿宋" w:hAnsi="仿宋" w:eastAsia="仿宋" w:cs="仿宋"/>
          <w:b/>
          <w:bCs/>
          <w:sz w:val="32"/>
          <w:szCs w:val="32"/>
          <w:highlight w:val="none"/>
          <w:lang w:val="en-US" w:eastAsia="zh-CN"/>
        </w:rPr>
        <w:t>预算绩效管理意识薄弱：</w:t>
      </w:r>
      <w:r>
        <w:rPr>
          <w:rFonts w:hint="eastAsia" w:ascii="仿宋" w:hAnsi="仿宋" w:eastAsia="仿宋" w:cs="仿宋"/>
          <w:b w:val="0"/>
          <w:bCs w:val="0"/>
          <w:sz w:val="32"/>
          <w:szCs w:val="32"/>
          <w:highlight w:val="none"/>
          <w:lang w:val="en-US" w:eastAsia="zh-CN"/>
        </w:rPr>
        <w:t>两笔支出都只完成了“付款”动作，未考虑资金的“效果”反馈，与现代预算管理强调的“全过程绩效管理”理念严重脱节。</w:t>
      </w:r>
      <w:r>
        <w:rPr>
          <w:rFonts w:hint="eastAsia" w:ascii="仿宋" w:hAnsi="仿宋" w:eastAsia="仿宋" w:cs="仿宋"/>
          <w:b/>
          <w:bCs/>
          <w:sz w:val="32"/>
          <w:szCs w:val="32"/>
          <w:highlight w:val="none"/>
          <w:lang w:val="en-US" w:eastAsia="zh-CN"/>
        </w:rPr>
        <w:t>内部控制执行不到位：</w:t>
      </w:r>
      <w:r>
        <w:rPr>
          <w:rFonts w:hint="eastAsia" w:ascii="仿宋" w:hAnsi="仿宋" w:eastAsia="仿宋" w:cs="仿宋"/>
          <w:b w:val="0"/>
          <w:bCs w:val="0"/>
          <w:sz w:val="32"/>
          <w:szCs w:val="32"/>
          <w:highlight w:val="none"/>
          <w:lang w:val="en-US" w:eastAsia="zh-CN"/>
        </w:rPr>
        <w:t>第一笔虽有会议纪要但后续管理缺失；第二笔连前置决策程序都未履行。反映出内控流程在关键节点出现了断点。</w:t>
      </w:r>
      <w:r>
        <w:rPr>
          <w:rFonts w:hint="eastAsia" w:ascii="仿宋" w:hAnsi="仿宋" w:eastAsia="仿宋" w:cs="仿宋"/>
          <w:b/>
          <w:bCs/>
          <w:sz w:val="32"/>
          <w:szCs w:val="32"/>
          <w:highlight w:val="none"/>
          <w:lang w:val="en-US" w:eastAsia="zh-CN"/>
        </w:rPr>
        <w:t>资金监管责任未落实：</w:t>
      </w:r>
      <w:r>
        <w:rPr>
          <w:rFonts w:hint="eastAsia" w:ascii="仿宋" w:hAnsi="仿宋" w:eastAsia="仿宋" w:cs="仿宋"/>
          <w:b w:val="0"/>
          <w:bCs w:val="0"/>
          <w:sz w:val="32"/>
          <w:szCs w:val="32"/>
          <w:highlight w:val="none"/>
          <w:lang w:val="en-US" w:eastAsia="zh-CN"/>
        </w:rPr>
        <w:t>作为上级或主管单位，向下分配资金的同时，也承担着监管责任。仅凭收据付款，放弃了最基本的监管职责。</w:t>
      </w:r>
      <w:r>
        <w:rPr>
          <w:rFonts w:hint="eastAsia" w:ascii="仿宋" w:hAnsi="仿宋" w:eastAsia="仿宋" w:cs="仿宋"/>
          <w:b/>
          <w:bCs/>
          <w:sz w:val="32"/>
          <w:szCs w:val="32"/>
          <w:highlight w:val="none"/>
          <w:lang w:val="en-US" w:eastAsia="zh-CN"/>
        </w:rPr>
        <w:t>这两笔支出在程序和绩效管理方面均存在不合规之处，反映了“重投入、轻管理，重分配、轻问效”的问题。</w:t>
      </w:r>
    </w:p>
    <w:p w14:paraId="154489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建议：一是及时补救，完善管理闭环（针对已支付款项）。</w:t>
      </w:r>
      <w:r>
        <w:rPr>
          <w:rFonts w:hint="eastAsia" w:ascii="仿宋" w:hAnsi="仿宋" w:eastAsia="仿宋" w:cs="仿宋"/>
          <w:b w:val="0"/>
          <w:bCs w:val="0"/>
          <w:sz w:val="32"/>
          <w:szCs w:val="32"/>
          <w:highlight w:val="none"/>
          <w:lang w:val="en-US" w:eastAsia="zh-CN"/>
        </w:rPr>
        <w:t>对670,000.00元清廉建设资金,责成项目实施部门立即提交《专项资金使用情况及绩效自评报告》，详细说明资金具体用途（明细）、开展的主要活动、取得的工作成效（可量化指标和定性描述）、存在的问题及下一步计划。将此报告作为重要补充材料归档。对60,000.00元街道纪检费用,要求相关业务科室补充提供《经费分配方案及审批签报》（说明分配原则、标准、各街道金额及理由，并经领导审批）。同时，要求各街道提交《经费使用情况说明》（简要说明用途和效果），由业务科室汇总后归档。</w:t>
      </w:r>
      <w:r>
        <w:rPr>
          <w:rFonts w:hint="eastAsia" w:ascii="仿宋" w:hAnsi="仿宋" w:eastAsia="仿宋" w:cs="仿宋"/>
          <w:b/>
          <w:bCs/>
          <w:sz w:val="32"/>
          <w:szCs w:val="32"/>
          <w:highlight w:val="none"/>
          <w:lang w:val="en-US" w:eastAsia="zh-CN"/>
        </w:rPr>
        <w:t>二是建章立制，规范全流程管理（长效机制）。</w:t>
      </w:r>
      <w:r>
        <w:rPr>
          <w:rFonts w:hint="eastAsia" w:ascii="仿宋" w:hAnsi="仿宋" w:eastAsia="仿宋" w:cs="仿宋"/>
          <w:b w:val="0"/>
          <w:bCs w:val="0"/>
          <w:sz w:val="32"/>
          <w:szCs w:val="32"/>
          <w:highlight w:val="none"/>
          <w:lang w:val="en-US" w:eastAsia="zh-CN"/>
        </w:rPr>
        <w:t>制定《专项工作经费管理办法》，明确区分“项目类经费”和“补助类经费”。对于项目类经费（如清廉建设）：必须实行“方案-预算-审批-执行-验收-绩效评价”的全过程管理。报销时，前期需附详细实施方案和预算，后期（或中期）需附绩效自评报告。对于向下分配/补助经费（如街道纪检费）：必须明确“分配依据（标准）-决策程序（纪要或签报）-拨付-效果反馈”流程。拨付时应下达带有明确使用要求的通知，并要求受助单位定期报告使用情况。强化财务审核的绩效关联：在报销制度中增加条款，规定“大额专项经费（如超过X万元）申请付款时，应一并提供资金使用进度报告或阶段性绩效说明；项目完成后，应提供绩效自评报告，方可结清尾款或办理决算。”</w:t>
      </w:r>
      <w:r>
        <w:rPr>
          <w:rFonts w:hint="eastAsia" w:ascii="仿宋" w:hAnsi="仿宋" w:eastAsia="仿宋" w:cs="仿宋"/>
          <w:b/>
          <w:bCs/>
          <w:sz w:val="32"/>
          <w:szCs w:val="32"/>
          <w:highlight w:val="none"/>
          <w:lang w:val="en-US" w:eastAsia="zh-CN"/>
        </w:rPr>
        <w:t>三是加强培训与意识提升。</w:t>
      </w:r>
      <w:r>
        <w:rPr>
          <w:rFonts w:hint="eastAsia" w:ascii="仿宋" w:hAnsi="仿宋" w:eastAsia="仿宋" w:cs="仿宋"/>
          <w:b w:val="0"/>
          <w:bCs w:val="0"/>
          <w:sz w:val="32"/>
          <w:szCs w:val="32"/>
          <w:highlight w:val="none"/>
          <w:lang w:val="en-US" w:eastAsia="zh-CN"/>
        </w:rPr>
        <w:t>对单位领导、各业务科室负责人进行预算绩效管理培训，树立“花钱问效、无效问责”的绩效理念。明确业务部门是绩效管理的第一责任主体，财务部门是审核和监督部门。整改必须从“补绩效报告、补决策依据”入手，迅速弥补当前漏洞，更要从制度上建立起“预算编制有目标、预算执行有监控、预算完成有评价”的全过程绩效管理链条，确保财政资金每一分钱都用在刀刃上，并产生实实在在的效果。</w:t>
      </w:r>
    </w:p>
    <w:p w14:paraId="6B0655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4.2024年5月22号凭证支付3.14专案资料复印费4,894.80元，后附为伍四数码图文快印收款收据，发票，无合同及验收单。国库支付单打款给秦晓兰。2024年6月7号凭证3.14专案案卷扫描及打印、装订等费用4,315.00元。</w:t>
      </w:r>
    </w:p>
    <w:p w14:paraId="1AE928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上述违反了《行政事业单位内部控制规范（试行）》：要求支出业务必须基于真实、合法的原始凭证，并确保资金支付给正确的收款人。支付对象与发票方不符，是重大内控缺陷。</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上述违反了《现金管理暂行条例》及国库支付规定：原则上对公服务应支付给供应商对公账户。支付给个人，必须有充分理由（如小额零星支出、个人劳务等）且需附身份证明和授权委托材料。此处均未提供。</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行政事业单位内部控制规范（试行）》——支出业务控制：要求对购买服务进行验收，确保符合合同约定。作为一项专业性较强的服务（案卷扫描、装订），其成果质量（如扫描清晰度、装订规范度、档案安全性）需要有明确的验收环节来保障。缺少验收单，意味着财务付款缺乏业务完成的最终确认依据。</w:t>
      </w:r>
      <w:r>
        <w:rPr>
          <w:rFonts w:hint="eastAsia" w:ascii="仿宋" w:hAnsi="仿宋" w:eastAsia="仿宋" w:cs="仿宋"/>
          <w:b/>
          <w:bCs/>
          <w:sz w:val="32"/>
          <w:szCs w:val="32"/>
          <w:highlight w:val="none"/>
          <w:lang w:val="en-US" w:eastAsia="zh-CN"/>
        </w:rPr>
        <w:t>相关政策4：</w:t>
      </w:r>
      <w:r>
        <w:rPr>
          <w:rFonts w:hint="eastAsia" w:ascii="仿宋" w:hAnsi="仿宋" w:eastAsia="仿宋" w:cs="仿宋"/>
          <w:b w:val="0"/>
          <w:bCs w:val="0"/>
          <w:sz w:val="32"/>
          <w:szCs w:val="32"/>
          <w:highlight w:val="none"/>
          <w:lang w:val="en-US" w:eastAsia="zh-CN"/>
        </w:rPr>
        <w:t>上述违反了单位内部的采购与报销管理制度，通常规定达到一定金额的服务采购需签订合同或协议，并办理验收。</w:t>
      </w:r>
      <w:r>
        <w:rPr>
          <w:rFonts w:hint="eastAsia" w:ascii="仿宋" w:hAnsi="仿宋" w:eastAsia="仿宋" w:cs="仿宋"/>
          <w:b/>
          <w:bCs/>
          <w:sz w:val="32"/>
          <w:szCs w:val="32"/>
          <w:highlight w:val="none"/>
          <w:lang w:val="en-US" w:eastAsia="zh-CN"/>
        </w:rPr>
        <w:t>相关政策5：上述违反了涉密或敏感项目管理的特殊要求，“3.14专案”相关工作通常具有保密性和敏感性。</w:t>
      </w:r>
      <w:r>
        <w:rPr>
          <w:rFonts w:hint="eastAsia" w:ascii="仿宋" w:hAnsi="仿宋" w:eastAsia="仿宋" w:cs="仿宋"/>
          <w:b w:val="0"/>
          <w:bCs w:val="0"/>
          <w:sz w:val="32"/>
          <w:szCs w:val="32"/>
          <w:highlight w:val="none"/>
          <w:lang w:val="en-US" w:eastAsia="zh-CN"/>
        </w:rPr>
        <w:t>此类项目的服务采购，</w:t>
      </w:r>
      <w:r>
        <w:rPr>
          <w:rFonts w:hint="eastAsia" w:ascii="仿宋" w:hAnsi="仿宋" w:eastAsia="仿宋" w:cs="仿宋"/>
          <w:b/>
          <w:bCs/>
          <w:sz w:val="32"/>
          <w:szCs w:val="32"/>
          <w:highlight w:val="none"/>
          <w:lang w:val="en-US" w:eastAsia="zh-CN"/>
        </w:rPr>
        <w:t>更应强调供应商的资质审查、过程管理和成果保密。</w:t>
      </w:r>
      <w:r>
        <w:rPr>
          <w:rFonts w:hint="eastAsia" w:ascii="仿宋" w:hAnsi="仿宋" w:eastAsia="仿宋" w:cs="仿宋"/>
          <w:b w:val="0"/>
          <w:bCs w:val="0"/>
          <w:sz w:val="32"/>
          <w:szCs w:val="32"/>
          <w:highlight w:val="none"/>
          <w:lang w:val="en-US" w:eastAsia="zh-CN"/>
        </w:rPr>
        <w:t>无合同、无验收的“简单化”处理，不符合涉密（或敏感）项目管理应更严谨、更规范的要求。</w:t>
      </w:r>
    </w:p>
    <w:p w14:paraId="7783E5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建议：一是及时进行严肃核查与情况说明（针对已支付款项）。</w:t>
      </w:r>
      <w:r>
        <w:rPr>
          <w:rFonts w:hint="eastAsia" w:ascii="仿宋" w:hAnsi="仿宋" w:eastAsia="仿宋" w:cs="仿宋"/>
          <w:b w:val="0"/>
          <w:bCs w:val="0"/>
          <w:sz w:val="32"/>
          <w:szCs w:val="32"/>
          <w:highlight w:val="none"/>
          <w:lang w:val="en-US" w:eastAsia="zh-CN"/>
        </w:rPr>
        <w:t>要求业务经办部门立即提供书面详细说明，必须解释：其与“伍四数码图文快印”是什么法律关系（如：个体工商户经营者、授权经办人等）？为何不直接支付给对公账户？若无法提供合法关系证明，此笔支出存在重大廉政风险。针对两笔支出均无合同、无验收的问题，要求经办部门补充提供事后说明，描述当时采购服务的必要性、选择该供应商的理由（是否为急事急办、特事特办？是否履行了必要的审批？），并组织相关人员对服务成果进行事后补验收，填写规范的验收单，签字确认。</w:t>
      </w:r>
      <w:r>
        <w:rPr>
          <w:rFonts w:hint="eastAsia" w:ascii="仿宋" w:hAnsi="仿宋" w:eastAsia="仿宋" w:cs="仿宋"/>
          <w:b/>
          <w:bCs/>
          <w:sz w:val="32"/>
          <w:szCs w:val="32"/>
          <w:highlight w:val="none"/>
          <w:lang w:val="en-US" w:eastAsia="zh-CN"/>
        </w:rPr>
        <w:t>特别强调，对于专案相关服务，应说明是否考虑了保密要求。二是完善制度，堵塞漏洞（长效机制）。严格规范支付对象。</w:t>
      </w:r>
      <w:r>
        <w:rPr>
          <w:rFonts w:hint="eastAsia" w:ascii="仿宋" w:hAnsi="仿宋" w:eastAsia="仿宋" w:cs="仿宋"/>
          <w:b w:val="0"/>
          <w:bCs w:val="0"/>
          <w:sz w:val="32"/>
          <w:szCs w:val="32"/>
          <w:highlight w:val="none"/>
          <w:lang w:val="en-US" w:eastAsia="zh-CN"/>
        </w:rPr>
        <w:t>在财务管理制度中明确规定：“支付商品或服务款项，收款人名称必须与发票开具单位名称一致，并支付至其同名银行账户。因特殊情况需支付给个人的，必须附有发票单位出具的正式授权委托书、收款人身份证复印件及情况说明，经财务部门审核和领导批准后方可支付。”</w:t>
      </w:r>
      <w:r>
        <w:rPr>
          <w:rFonts w:hint="eastAsia" w:ascii="仿宋" w:hAnsi="仿宋" w:eastAsia="仿宋" w:cs="仿宋"/>
          <w:b/>
          <w:bCs/>
          <w:sz w:val="32"/>
          <w:szCs w:val="32"/>
          <w:highlight w:val="none"/>
          <w:lang w:val="en-US" w:eastAsia="zh-CN"/>
        </w:rPr>
        <w:t>明确服务采购门槛。</w:t>
      </w:r>
      <w:r>
        <w:rPr>
          <w:rFonts w:hint="eastAsia" w:ascii="仿宋" w:hAnsi="仿宋" w:eastAsia="仿宋" w:cs="仿宋"/>
          <w:b w:val="0"/>
          <w:bCs w:val="0"/>
          <w:sz w:val="32"/>
          <w:szCs w:val="32"/>
          <w:highlight w:val="none"/>
          <w:lang w:val="en-US" w:eastAsia="zh-CN"/>
        </w:rPr>
        <w:t>修订采购管理办法，明确：“单次或累计金额超过XX元（例如：1000元或3000元）的购买服务支出，必须签订简易合同或服务协议，明确服务内容、标准、价格、期限及验收方式。服务完成后，必须由使用部门或指定人员根据协议进行验收，填写验收单，作为付款必备附件。”</w:t>
      </w:r>
      <w:r>
        <w:rPr>
          <w:rFonts w:hint="eastAsia" w:ascii="仿宋" w:hAnsi="仿宋" w:eastAsia="仿宋" w:cs="仿宋"/>
          <w:b/>
          <w:bCs/>
          <w:sz w:val="32"/>
          <w:szCs w:val="32"/>
          <w:highlight w:val="none"/>
          <w:lang w:val="en-US" w:eastAsia="zh-CN"/>
        </w:rPr>
        <w:t>制定涉密（敏感）项目服务采购特别指引。</w:t>
      </w:r>
      <w:r>
        <w:rPr>
          <w:rFonts w:hint="eastAsia" w:ascii="仿宋" w:hAnsi="仿宋" w:eastAsia="仿宋" w:cs="仿宋"/>
          <w:b w:val="0"/>
          <w:bCs w:val="0"/>
          <w:sz w:val="32"/>
          <w:szCs w:val="32"/>
          <w:highlight w:val="none"/>
          <w:lang w:val="en-US" w:eastAsia="zh-CN"/>
        </w:rPr>
        <w:t>对于专案等敏感工作所需服务，应规定更严格的供应商筛选、保密协议签订、过程监督和成果验收程序。</w:t>
      </w:r>
      <w:r>
        <w:rPr>
          <w:rFonts w:hint="eastAsia" w:ascii="仿宋" w:hAnsi="仿宋" w:eastAsia="仿宋" w:cs="仿宋"/>
          <w:b/>
          <w:bCs/>
          <w:sz w:val="32"/>
          <w:szCs w:val="32"/>
          <w:highlight w:val="none"/>
          <w:lang w:val="en-US" w:eastAsia="zh-CN"/>
        </w:rPr>
        <w:t>加强关键环节审核与警示教育。财务人员严格把关。</w:t>
      </w:r>
      <w:r>
        <w:rPr>
          <w:rFonts w:hint="eastAsia" w:ascii="仿宋" w:hAnsi="仿宋" w:eastAsia="仿宋" w:cs="仿宋"/>
          <w:b w:val="0"/>
          <w:bCs w:val="0"/>
          <w:sz w:val="32"/>
          <w:szCs w:val="32"/>
          <w:highlight w:val="none"/>
          <w:lang w:val="en-US" w:eastAsia="zh-CN"/>
        </w:rPr>
        <w:t>将“支付对象与发票抬头一致性”、“合同/协议”、“验收单”作为审核支付申请的三大刚性门槛，对不符合要求的坚决退回。</w:t>
      </w:r>
      <w:r>
        <w:rPr>
          <w:rFonts w:hint="eastAsia" w:ascii="仿宋" w:hAnsi="仿宋" w:eastAsia="仿宋" w:cs="仿宋"/>
          <w:b/>
          <w:bCs/>
          <w:sz w:val="32"/>
          <w:szCs w:val="32"/>
          <w:highlight w:val="none"/>
          <w:lang w:val="en-US" w:eastAsia="zh-CN"/>
        </w:rPr>
        <w:t>开展警示教育。</w:t>
      </w:r>
      <w:r>
        <w:rPr>
          <w:rFonts w:hint="eastAsia" w:ascii="仿宋" w:hAnsi="仿宋" w:eastAsia="仿宋" w:cs="仿宋"/>
          <w:b w:val="0"/>
          <w:bCs w:val="0"/>
          <w:sz w:val="32"/>
          <w:szCs w:val="32"/>
          <w:highlight w:val="none"/>
          <w:lang w:val="en-US" w:eastAsia="zh-CN"/>
        </w:rPr>
        <w:t>以这两笔支出为例，对业务经办人员、部门负责人进行财经纪律和廉政风险教育，说明“付款给个人”和“无合同无验收”的严重风险和潜在后果。</w:t>
      </w:r>
    </w:p>
    <w:p w14:paraId="440826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5.2024年5月25号凭证拍摄廉园宣传片费用17,000.00元，后附国库支付单，发票，合同，验收单，无会议纪要，无自拟合同，无关于知识产权的相关约定。</w:t>
      </w:r>
    </w:p>
    <w:p w14:paraId="48B034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上述违反了《行政事业单位内部控制规范（试行）》。</w:t>
      </w:r>
      <w:r>
        <w:rPr>
          <w:rFonts w:hint="eastAsia" w:ascii="仿宋" w:hAnsi="仿宋" w:eastAsia="仿宋" w:cs="仿宋"/>
          <w:b/>
          <w:bCs/>
          <w:sz w:val="32"/>
          <w:szCs w:val="32"/>
          <w:highlight w:val="none"/>
          <w:lang w:val="en-US" w:eastAsia="zh-CN"/>
        </w:rPr>
        <w:t>决策控制。</w:t>
      </w:r>
      <w:r>
        <w:rPr>
          <w:rFonts w:hint="eastAsia" w:ascii="仿宋" w:hAnsi="仿宋" w:eastAsia="仿宋" w:cs="仿宋"/>
          <w:b w:val="0"/>
          <w:bCs w:val="0"/>
          <w:sz w:val="32"/>
          <w:szCs w:val="32"/>
          <w:highlight w:val="none"/>
          <w:lang w:val="en-US" w:eastAsia="zh-CN"/>
        </w:rPr>
        <w:t>要求对重大经济事项实行集体决策，并留下记录。缺少会议纪要违反了决策控制要求。</w:t>
      </w:r>
      <w:r>
        <w:rPr>
          <w:rFonts w:hint="eastAsia" w:ascii="仿宋" w:hAnsi="仿宋" w:eastAsia="仿宋" w:cs="仿宋"/>
          <w:b/>
          <w:bCs/>
          <w:sz w:val="32"/>
          <w:szCs w:val="32"/>
          <w:highlight w:val="none"/>
          <w:lang w:val="en-US" w:eastAsia="zh-CN"/>
        </w:rPr>
        <w:t>合同控制。</w:t>
      </w:r>
      <w:r>
        <w:rPr>
          <w:rFonts w:hint="eastAsia" w:ascii="仿宋" w:hAnsi="仿宋" w:eastAsia="仿宋" w:cs="仿宋"/>
          <w:b w:val="0"/>
          <w:bCs w:val="0"/>
          <w:sz w:val="32"/>
          <w:szCs w:val="32"/>
          <w:highlight w:val="none"/>
          <w:lang w:val="en-US" w:eastAsia="zh-CN"/>
        </w:rPr>
        <w:t>要求加强合同订立管理，明确合同条款，并特别关注影响重大、涉及专业技术或法律关系复杂的合同。宣传片合同涉及知识产权，属于此类，未进行审慎管理是内控失效。业务层面控制——政府采购,可能涉及未按规定执行采购程序。</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中华人民共和国民法典》及《中华人民共和国著作权法》。合同条款约定不明，特别是对于工作成果知识产权这一关键交付物约定缺失，不符合《中华人民共和国民法典》关于合同内容应明确具体的要求，也为日后纠纷埋下隐患。直接违反了《中华人民共和国著作权法》关于委托创作作品著作权归属需通过合同约定的精神。</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各级《中华人民共和国政府采购法》及其实施条例》以及单位内部的采购管理办法。如果金额达到采购限额标准，未履行采购程序则直接违法。单位内部的“三重一大”决策制度实施办法和财务管理制度，决策程序缺失或证据缺失（核心问题）。</w:t>
      </w:r>
      <w:r>
        <w:rPr>
          <w:rFonts w:hint="eastAsia" w:ascii="仿宋" w:hAnsi="仿宋" w:eastAsia="仿宋" w:cs="仿宋"/>
          <w:b/>
          <w:bCs/>
          <w:sz w:val="32"/>
          <w:szCs w:val="32"/>
          <w:highlight w:val="none"/>
          <w:lang w:val="en-US" w:eastAsia="zh-CN"/>
        </w:rPr>
        <w:t>无会议纪要。</w:t>
      </w:r>
      <w:r>
        <w:rPr>
          <w:rFonts w:hint="eastAsia" w:ascii="仿宋" w:hAnsi="仿宋" w:eastAsia="仿宋" w:cs="仿宋"/>
          <w:b w:val="0"/>
          <w:bCs w:val="0"/>
          <w:sz w:val="32"/>
          <w:szCs w:val="32"/>
          <w:highlight w:val="none"/>
          <w:lang w:val="en-US" w:eastAsia="zh-CN"/>
        </w:rPr>
        <w:t>拍摄宣传片属于非经常性、金额较大（17,000.00元）的项目，通常需要经过单位内部决策程序（如室务会、主任办公会等）审议通过。会议纪要是证明该项目经过了集体决策、程序合规的关键文件。缺少它，无法证明项目启动的合法性与必要性，属于内控程序缺陷。</w:t>
      </w:r>
      <w:r>
        <w:rPr>
          <w:rFonts w:hint="eastAsia" w:ascii="仿宋" w:hAnsi="仿宋" w:eastAsia="仿宋" w:cs="仿宋"/>
          <w:b/>
          <w:bCs/>
          <w:sz w:val="32"/>
          <w:szCs w:val="32"/>
          <w:highlight w:val="none"/>
          <w:lang w:val="en-US" w:eastAsia="zh-CN"/>
        </w:rPr>
        <w:t>无采购过程记录。</w:t>
      </w:r>
      <w:r>
        <w:rPr>
          <w:rFonts w:hint="eastAsia" w:ascii="仿宋" w:hAnsi="仿宋" w:eastAsia="仿宋" w:cs="仿宋"/>
          <w:b w:val="0"/>
          <w:bCs w:val="0"/>
          <w:sz w:val="32"/>
          <w:szCs w:val="32"/>
          <w:highlight w:val="none"/>
          <w:lang w:val="en-US" w:eastAsia="zh-CN"/>
        </w:rPr>
        <w:t>如果该金额达到了当地政府采购或单位内部采购的限额标准，应履行相应的采购程序（如询价、竞争性谈判等），并保存相关记录。凭证中未体现，需核实是否应履行而未履行采购程序。</w:t>
      </w:r>
      <w:r>
        <w:rPr>
          <w:rFonts w:hint="eastAsia" w:ascii="仿宋" w:hAnsi="仿宋" w:eastAsia="仿宋" w:cs="仿宋"/>
          <w:b/>
          <w:bCs/>
          <w:sz w:val="32"/>
          <w:szCs w:val="32"/>
          <w:highlight w:val="none"/>
          <w:lang w:val="en-US" w:eastAsia="zh-CN"/>
        </w:rPr>
        <w:t>知识产权约定缺失（致命缺陷）。</w:t>
      </w:r>
      <w:r>
        <w:rPr>
          <w:rFonts w:hint="eastAsia" w:ascii="仿宋" w:hAnsi="仿宋" w:eastAsia="仿宋" w:cs="仿宋"/>
          <w:b w:val="0"/>
          <w:bCs w:val="0"/>
          <w:sz w:val="32"/>
          <w:szCs w:val="32"/>
          <w:highlight w:val="none"/>
          <w:lang w:val="en-US" w:eastAsia="zh-CN"/>
        </w:rPr>
        <w:t>对于宣传片这类创作性成果，知识产权的归属是合同中最核心的条款之一。合同中必须明确约定：成果著作权（版权）归谁所有？（通常应由购买方，即本单位所有。）本单位享有哪些权利？（如无限期、无偿使用、修改、复制、发布的权利。）拍摄方（受托方）享有哪些权利？（如署名权，或是否可将其作为案例宣传。）如涉及人物肖像、背景音乐等，相关授权责任由谁承担？</w:t>
      </w:r>
      <w:r>
        <w:rPr>
          <w:rFonts w:hint="eastAsia" w:ascii="仿宋" w:hAnsi="仿宋" w:eastAsia="仿宋" w:cs="仿宋"/>
          <w:b/>
          <w:bCs/>
          <w:sz w:val="32"/>
          <w:szCs w:val="32"/>
          <w:highlight w:val="none"/>
          <w:lang w:val="en-US" w:eastAsia="zh-CN"/>
        </w:rPr>
        <w:t>风险后果。</w:t>
      </w:r>
      <w:r>
        <w:rPr>
          <w:rFonts w:hint="eastAsia" w:ascii="仿宋" w:hAnsi="仿宋" w:eastAsia="仿宋" w:cs="仿宋"/>
          <w:b w:val="0"/>
          <w:bCs w:val="0"/>
          <w:sz w:val="32"/>
          <w:szCs w:val="32"/>
          <w:highlight w:val="none"/>
          <w:lang w:val="en-US" w:eastAsia="zh-CN"/>
        </w:rPr>
        <w:t>如果没有明确约定，根据《中华人民共和国著作权法》，该宣传片的著作权可能依法归属于受托方（拍摄方）。这意味着本单位支付费用后，可能仅获得使用权，未来如需修改、在不同平台播放、或用于其他用途，可能需要再次付费或获得授权，甚至可能被拍摄方限制使用。这使财政资金未能购买到完整的成果，存在巨大法律和经济风险。</w:t>
      </w:r>
      <w:r>
        <w:rPr>
          <w:rFonts w:hint="eastAsia" w:ascii="仿宋" w:hAnsi="仿宋" w:eastAsia="仿宋" w:cs="仿宋"/>
          <w:b/>
          <w:bCs/>
          <w:sz w:val="32"/>
          <w:szCs w:val="32"/>
          <w:highlight w:val="none"/>
          <w:lang w:val="en-US" w:eastAsia="zh-CN"/>
        </w:rPr>
        <w:t>验收单可能流于形式。</w:t>
      </w:r>
      <w:r>
        <w:rPr>
          <w:rFonts w:hint="eastAsia" w:ascii="仿宋" w:hAnsi="仿宋" w:eastAsia="仿宋" w:cs="仿宋"/>
          <w:b w:val="0"/>
          <w:bCs w:val="0"/>
          <w:sz w:val="32"/>
          <w:szCs w:val="32"/>
          <w:highlight w:val="none"/>
          <w:lang w:val="en-US" w:eastAsia="zh-CN"/>
        </w:rPr>
        <w:t>需审视验收单的内容是否具体，是否明确了验收的标准（如是否符合合同约定的时长、内容、技术标准等），还是仅仅签署“合格”。过于简单的验收无法形成有效监督。</w:t>
      </w:r>
    </w:p>
    <w:p w14:paraId="70D1E58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此类项目支出可能需上会研究，缺少纪要即违反内部决策程序。财务制度中通常要求合同要素齐全、权责清晰。</w:t>
      </w:r>
    </w:p>
    <w:p w14:paraId="48270E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建议：一是及时进行风险补救与资料补正。补充决策证据。</w:t>
      </w:r>
      <w:r>
        <w:rPr>
          <w:rFonts w:hint="eastAsia" w:ascii="仿宋" w:hAnsi="仿宋" w:eastAsia="仿宋" w:cs="仿宋"/>
          <w:b w:val="0"/>
          <w:bCs w:val="0"/>
          <w:sz w:val="32"/>
          <w:szCs w:val="32"/>
          <w:highlight w:val="none"/>
          <w:lang w:val="en-US" w:eastAsia="zh-CN"/>
        </w:rPr>
        <w:t>查找该项目当时的会议记录，出具一份情况说明，写明该项目已于X年X月X日经XX会议研究通过，由经办部门、办公室及分管领导签字确认，作为凭证附件。</w:t>
      </w:r>
      <w:r>
        <w:rPr>
          <w:rFonts w:hint="eastAsia" w:ascii="仿宋" w:hAnsi="仿宋" w:eastAsia="仿宋" w:cs="仿宋"/>
          <w:b/>
          <w:bCs/>
          <w:sz w:val="32"/>
          <w:szCs w:val="32"/>
          <w:highlight w:val="none"/>
          <w:lang w:val="en-US" w:eastAsia="zh-CN"/>
        </w:rPr>
        <w:t>紧急签订补充协议。</w:t>
      </w:r>
      <w:r>
        <w:rPr>
          <w:rFonts w:hint="eastAsia" w:ascii="仿宋" w:hAnsi="仿宋" w:eastAsia="仿宋" w:cs="仿宋"/>
          <w:b w:val="0"/>
          <w:bCs w:val="0"/>
          <w:sz w:val="32"/>
          <w:szCs w:val="32"/>
          <w:highlight w:val="none"/>
          <w:lang w:val="en-US" w:eastAsia="zh-CN"/>
        </w:rPr>
        <w:t>这是必须立即进行的最关键一步。与拍摄方协商，签订一份《合同补充协议》，核心条款必须明确：“甲方（本单位）支付本合同全部费用后，该宣传片（作品）的全部知识产权（包括但不限于著作权、使用权、修改权、发布权等）永久、无偿、独家归属于甲方所有。乙方（拍摄方）享有署名权，但不得妨碍甲方对作品的任何使用。乙方保证作品不侵犯任何第三方权益，否则承担全部责任。”此补充协议需双方盖章，作为原合同不可分割的一部分归档。</w:t>
      </w:r>
      <w:r>
        <w:rPr>
          <w:rFonts w:hint="eastAsia" w:ascii="仿宋" w:hAnsi="仿宋" w:eastAsia="仿宋" w:cs="仿宋"/>
          <w:b/>
          <w:bCs/>
          <w:sz w:val="32"/>
          <w:szCs w:val="32"/>
          <w:highlight w:val="none"/>
          <w:lang w:val="en-US" w:eastAsia="zh-CN"/>
        </w:rPr>
        <w:t>二是完善制度，建立标准流程。修订合同管理办法。</w:t>
      </w:r>
      <w:r>
        <w:rPr>
          <w:rFonts w:hint="eastAsia" w:ascii="仿宋" w:hAnsi="仿宋" w:eastAsia="仿宋" w:cs="仿宋"/>
          <w:b w:val="0"/>
          <w:bCs w:val="0"/>
          <w:sz w:val="32"/>
          <w:szCs w:val="32"/>
          <w:highlight w:val="none"/>
          <w:lang w:val="en-US" w:eastAsia="zh-CN"/>
        </w:rPr>
        <w:t>明确要求，所有涉及智力成果、文化创意、软件开发的购买服务合同，必须包含详尽的知识产权归属条款，且原则上应归属单位。提供标准模板或必备条款清单。</w:t>
      </w:r>
      <w:r>
        <w:rPr>
          <w:rFonts w:hint="eastAsia" w:ascii="仿宋" w:hAnsi="仿宋" w:eastAsia="仿宋" w:cs="仿宋"/>
          <w:b/>
          <w:bCs/>
          <w:sz w:val="32"/>
          <w:szCs w:val="32"/>
          <w:highlight w:val="none"/>
          <w:lang w:val="en-US" w:eastAsia="zh-CN"/>
        </w:rPr>
        <w:t>规范采购与决策流程。</w:t>
      </w:r>
      <w:r>
        <w:rPr>
          <w:rFonts w:hint="eastAsia" w:ascii="仿宋" w:hAnsi="仿宋" w:eastAsia="仿宋" w:cs="仿宋"/>
          <w:b w:val="0"/>
          <w:bCs w:val="0"/>
          <w:sz w:val="32"/>
          <w:szCs w:val="32"/>
          <w:highlight w:val="none"/>
          <w:lang w:val="en-US" w:eastAsia="zh-CN"/>
        </w:rPr>
        <w:t>明确不同金额项目的决策层级和采购方式，并要求所有项目报销时，必须附上相应的决策记录（会议纪要或签报）。</w:t>
      </w:r>
      <w:r>
        <w:rPr>
          <w:rFonts w:hint="eastAsia" w:ascii="仿宋" w:hAnsi="仿宋" w:eastAsia="仿宋" w:cs="仿宋"/>
          <w:b/>
          <w:bCs/>
          <w:sz w:val="32"/>
          <w:szCs w:val="32"/>
          <w:highlight w:val="none"/>
          <w:lang w:val="en-US" w:eastAsia="zh-CN"/>
        </w:rPr>
        <w:t>推行标准合同文本。</w:t>
      </w:r>
      <w:r>
        <w:rPr>
          <w:rFonts w:hint="eastAsia" w:ascii="仿宋" w:hAnsi="仿宋" w:eastAsia="仿宋" w:cs="仿宋"/>
          <w:b w:val="0"/>
          <w:bCs w:val="0"/>
          <w:sz w:val="32"/>
          <w:szCs w:val="32"/>
          <w:highlight w:val="none"/>
          <w:lang w:val="en-US" w:eastAsia="zh-CN"/>
        </w:rPr>
        <w:t>对于宣传片、印刷品设计等常见项目，制定本单位标准合同模板，将知识产权、验收标准、付款条件等关键条款固化，避免使用对方不规范的格式合同。</w:t>
      </w:r>
      <w:r>
        <w:rPr>
          <w:rFonts w:hint="eastAsia" w:ascii="仿宋" w:hAnsi="仿宋" w:eastAsia="仿宋" w:cs="仿宋"/>
          <w:b/>
          <w:bCs/>
          <w:sz w:val="32"/>
          <w:szCs w:val="32"/>
          <w:highlight w:val="none"/>
          <w:lang w:val="en-US" w:eastAsia="zh-CN"/>
        </w:rPr>
        <w:t>三是加强关键岗位人员培训。</w:t>
      </w:r>
      <w:r>
        <w:rPr>
          <w:rFonts w:hint="eastAsia" w:ascii="仿宋" w:hAnsi="仿宋" w:eastAsia="仿宋" w:cs="仿宋"/>
          <w:b w:val="0"/>
          <w:bCs w:val="0"/>
          <w:sz w:val="32"/>
          <w:szCs w:val="32"/>
          <w:highlight w:val="none"/>
          <w:lang w:val="en-US" w:eastAsia="zh-CN"/>
        </w:rPr>
        <w:t>对业务科室负责人、项目经办人、办公室、财务人员进行专项培训，重点讲解“采购程序”、“合同核心条款（特别是知识产权）”、“决策记录留存”的重要性，树立“花钱买成果，更要买断权利”的意识。</w:t>
      </w:r>
    </w:p>
    <w:p w14:paraId="74A3EA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6.2024年9月36号凭证支付音乐党风党纪课制作经费116,000.00元，后附合同，验收单，会议纪要，发票。验收单用铅笔签“验收合格，按进度付款，邓琪、张兆兴，文敏”。合同用铅笔标明“2024年8月6日”。</w:t>
      </w:r>
      <w:bookmarkStart w:id="56" w:name="_GoBack"/>
      <w:bookmarkEnd w:id="56"/>
    </w:p>
    <w:p w14:paraId="10A053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上述违反了《中华人民共和国会计法》及《会计基础工作规范》。要求原始凭证的内容必须真实、准确、完整，填制必须符合要求。使用易更改的铅笔填写关键要素，</w:t>
      </w:r>
      <w:r>
        <w:rPr>
          <w:rFonts w:hint="eastAsia" w:ascii="仿宋" w:hAnsi="仿宋" w:eastAsia="仿宋" w:cs="仿宋"/>
          <w:b/>
          <w:bCs/>
          <w:sz w:val="32"/>
          <w:szCs w:val="32"/>
          <w:highlight w:val="none"/>
          <w:lang w:val="en-US" w:eastAsia="zh-CN"/>
        </w:rPr>
        <w:t>不符合“准确、完整”的要求</w:t>
      </w:r>
      <w:r>
        <w:rPr>
          <w:rFonts w:hint="eastAsia" w:ascii="仿宋" w:hAnsi="仿宋" w:eastAsia="仿宋" w:cs="仿宋"/>
          <w:b w:val="0"/>
          <w:bCs w:val="0"/>
          <w:sz w:val="32"/>
          <w:szCs w:val="32"/>
          <w:highlight w:val="none"/>
          <w:lang w:val="en-US" w:eastAsia="zh-CN"/>
        </w:rPr>
        <w:t>，无法保证其真实性。规定会计凭证、账簿、报表及其他会计资料必须字迹清晰、工整，便于长期保管。</w:t>
      </w:r>
      <w:r>
        <w:rPr>
          <w:rFonts w:hint="eastAsia" w:ascii="仿宋" w:hAnsi="仿宋" w:eastAsia="仿宋" w:cs="仿宋"/>
          <w:b/>
          <w:bCs/>
          <w:sz w:val="32"/>
          <w:szCs w:val="32"/>
          <w:highlight w:val="none"/>
          <w:lang w:val="en-US" w:eastAsia="zh-CN"/>
        </w:rPr>
        <w:t>铅笔字迹不符合此要求。相关政策2：</w:t>
      </w:r>
      <w:r>
        <w:rPr>
          <w:rFonts w:hint="eastAsia" w:ascii="仿宋" w:hAnsi="仿宋" w:eastAsia="仿宋" w:cs="仿宋"/>
          <w:b w:val="0"/>
          <w:bCs w:val="0"/>
          <w:sz w:val="32"/>
          <w:szCs w:val="32"/>
          <w:highlight w:val="none"/>
          <w:lang w:val="en-US" w:eastAsia="zh-CN"/>
        </w:rPr>
        <w:t>上述违反了《中华人民共和国档案法》及会计档案管理办法。要求归档的文件材料应当字迹工整、图样清晰、耐久有效。</w:t>
      </w:r>
      <w:r>
        <w:rPr>
          <w:rFonts w:hint="eastAsia" w:ascii="仿宋" w:hAnsi="仿宋" w:eastAsia="仿宋" w:cs="仿宋"/>
          <w:b/>
          <w:bCs/>
          <w:sz w:val="32"/>
          <w:szCs w:val="32"/>
          <w:highlight w:val="none"/>
          <w:lang w:val="en-US" w:eastAsia="zh-CN"/>
        </w:rPr>
        <w:t>铅笔字迹不属于耐久字迹，不符合归档要求。相关政策3：</w:t>
      </w:r>
      <w:r>
        <w:rPr>
          <w:rFonts w:hint="eastAsia" w:ascii="仿宋" w:hAnsi="仿宋" w:eastAsia="仿宋" w:cs="仿宋"/>
          <w:b w:val="0"/>
          <w:bCs w:val="0"/>
          <w:sz w:val="32"/>
          <w:szCs w:val="32"/>
          <w:highlight w:val="none"/>
          <w:lang w:val="en-US" w:eastAsia="zh-CN"/>
        </w:rPr>
        <w:t>上述违反了《行政事业单位内部控制规范（试行）》。在支出业务控制中，要求对合同、验收报告等外部凭证进行审核，确保其真实、合法、有效。</w:t>
      </w:r>
      <w:r>
        <w:rPr>
          <w:rFonts w:hint="eastAsia" w:ascii="仿宋" w:hAnsi="仿宋" w:eastAsia="仿宋" w:cs="仿宋"/>
          <w:b/>
          <w:bCs/>
          <w:sz w:val="32"/>
          <w:szCs w:val="32"/>
          <w:highlight w:val="none"/>
          <w:lang w:val="en-US" w:eastAsia="zh-CN"/>
        </w:rPr>
        <w:t>接收并使用铅笔填写的关键文件，表明审核环节存在重大疏漏。相关政策4：</w:t>
      </w:r>
      <w:r>
        <w:rPr>
          <w:rFonts w:hint="eastAsia" w:ascii="仿宋" w:hAnsi="仿宋" w:eastAsia="仿宋" w:cs="仿宋"/>
          <w:b w:val="0"/>
          <w:bCs w:val="0"/>
          <w:sz w:val="32"/>
          <w:szCs w:val="32"/>
          <w:highlight w:val="none"/>
          <w:lang w:val="en-US" w:eastAsia="zh-CN"/>
        </w:rPr>
        <w:t>上述违反了</w:t>
      </w:r>
      <w:r>
        <w:rPr>
          <w:rFonts w:hint="eastAsia" w:ascii="仿宋" w:hAnsi="仿宋" w:eastAsia="仿宋" w:cs="仿宋"/>
          <w:b/>
          <w:bCs/>
          <w:sz w:val="32"/>
          <w:szCs w:val="32"/>
          <w:highlight w:val="none"/>
          <w:lang w:val="en-US" w:eastAsia="zh-CN"/>
        </w:rPr>
        <w:t>合同管理及政府采购相关制度。</w:t>
      </w:r>
      <w:r>
        <w:rPr>
          <w:rFonts w:hint="eastAsia" w:ascii="仿宋" w:hAnsi="仿宋" w:eastAsia="仿宋" w:cs="仿宋"/>
          <w:b w:val="0"/>
          <w:bCs w:val="0"/>
          <w:sz w:val="32"/>
          <w:szCs w:val="32"/>
          <w:highlight w:val="none"/>
          <w:lang w:val="en-US" w:eastAsia="zh-CN"/>
        </w:rPr>
        <w:t>单位内部的合同管理办法通常明确规定，合同文本应使用打印件或规范书写，重要条款和签署信息不得涂改，若修改需双方盖章确认。铅笔标注日期，极不规范。</w:t>
      </w:r>
      <w:r>
        <w:rPr>
          <w:rFonts w:hint="eastAsia" w:ascii="仿宋" w:hAnsi="仿宋" w:eastAsia="仿宋" w:cs="仿宋"/>
          <w:b/>
          <w:bCs/>
          <w:sz w:val="32"/>
          <w:szCs w:val="32"/>
          <w:highlight w:val="none"/>
          <w:lang w:val="en-US" w:eastAsia="zh-CN"/>
        </w:rPr>
        <w:t>法律效力与严肃性缺陷。</w:t>
      </w:r>
      <w:r>
        <w:rPr>
          <w:rFonts w:hint="eastAsia" w:ascii="仿宋" w:hAnsi="仿宋" w:eastAsia="仿宋" w:cs="仿宋"/>
          <w:b w:val="0"/>
          <w:bCs w:val="0"/>
          <w:sz w:val="32"/>
          <w:szCs w:val="32"/>
          <w:highlight w:val="none"/>
          <w:lang w:val="en-US" w:eastAsia="zh-CN"/>
        </w:rPr>
        <w:t>铅笔字迹易被篡改、模糊：铅笔书写不具备持久性和防篡改性，字迹容易被橡皮擦除、修改或随时间推移而变得模糊不清。这在法律文件和财务凭证中是重大缺陷。</w:t>
      </w:r>
      <w:r>
        <w:rPr>
          <w:rFonts w:hint="eastAsia" w:ascii="仿宋" w:hAnsi="仿宋" w:eastAsia="仿宋" w:cs="仿宋"/>
          <w:b/>
          <w:bCs/>
          <w:sz w:val="32"/>
          <w:szCs w:val="32"/>
          <w:highlight w:val="none"/>
          <w:lang w:val="en-US" w:eastAsia="zh-CN"/>
        </w:rPr>
        <w:t>合同日期用铅笔标注。</w:t>
      </w:r>
      <w:r>
        <w:rPr>
          <w:rFonts w:hint="eastAsia" w:ascii="仿宋" w:hAnsi="仿宋" w:eastAsia="仿宋" w:cs="仿宋"/>
          <w:b w:val="0"/>
          <w:bCs w:val="0"/>
          <w:sz w:val="32"/>
          <w:szCs w:val="32"/>
          <w:highlight w:val="none"/>
          <w:lang w:val="en-US" w:eastAsia="zh-CN"/>
        </w:rPr>
        <w:t>合同签订日期是确定合同生效时间、履行期限、权利义务起算的关键法律要素。用铅笔标注，无法证明该日期是签订时真实、最终的日期，严重削弱了合同的证明力。</w:t>
      </w:r>
      <w:r>
        <w:rPr>
          <w:rFonts w:hint="eastAsia" w:ascii="仿宋" w:hAnsi="仿宋" w:eastAsia="仿宋" w:cs="仿宋"/>
          <w:b/>
          <w:bCs/>
          <w:sz w:val="32"/>
          <w:szCs w:val="32"/>
          <w:highlight w:val="none"/>
          <w:lang w:val="en-US" w:eastAsia="zh-CN"/>
        </w:rPr>
        <w:t>验收结论用铅笔签署。</w:t>
      </w:r>
      <w:r>
        <w:rPr>
          <w:rFonts w:hint="eastAsia" w:ascii="仿宋" w:hAnsi="仿宋" w:eastAsia="仿宋" w:cs="仿宋"/>
          <w:b w:val="0"/>
          <w:bCs w:val="0"/>
          <w:sz w:val="32"/>
          <w:szCs w:val="32"/>
          <w:highlight w:val="none"/>
          <w:lang w:val="en-US" w:eastAsia="zh-CN"/>
        </w:rPr>
        <w:t>验收单是证明服务/产品已按合同要求完成、付款条件已成就的核心文件。“验收合格，按进度付款”的结论用铅笔签署，意味着该结论可以被轻易更改或否认，使付款依据变得极不稳定。</w:t>
      </w:r>
      <w:r>
        <w:rPr>
          <w:rFonts w:hint="eastAsia" w:ascii="仿宋" w:hAnsi="仿宋" w:eastAsia="仿宋" w:cs="仿宋"/>
          <w:b/>
          <w:bCs/>
          <w:sz w:val="32"/>
          <w:szCs w:val="32"/>
          <w:highlight w:val="none"/>
          <w:lang w:val="en-US" w:eastAsia="zh-CN"/>
        </w:rPr>
        <w:t>财务档案管理不合规。</w:t>
      </w:r>
      <w:r>
        <w:rPr>
          <w:rFonts w:hint="eastAsia" w:ascii="仿宋" w:hAnsi="仿宋" w:eastAsia="仿宋" w:cs="仿宋"/>
          <w:b w:val="0"/>
          <w:bCs w:val="0"/>
          <w:sz w:val="32"/>
          <w:szCs w:val="32"/>
          <w:highlight w:val="none"/>
          <w:lang w:val="en-US" w:eastAsia="zh-CN"/>
        </w:rPr>
        <w:t>作为重要原始凭证的合同、验收单，必须使用不易褪色、不易篡改的书写工具（如黑色或蓝黑色钢笔、签字笔，或打印件）填写。铅笔书写违反了会计档案管理关于“字迹清晰、耐久”的基本要求。这类凭证需长期保存（通常为15-30年甚至永久），铅笔字迹难以保证长期清晰可辨，不符合档案保管规定。</w:t>
      </w:r>
      <w:r>
        <w:rPr>
          <w:rFonts w:hint="eastAsia" w:ascii="仿宋" w:hAnsi="仿宋" w:eastAsia="仿宋" w:cs="仿宋"/>
          <w:b/>
          <w:bCs/>
          <w:sz w:val="32"/>
          <w:szCs w:val="32"/>
          <w:highlight w:val="none"/>
          <w:lang w:val="en-US" w:eastAsia="zh-CN"/>
        </w:rPr>
        <w:t>内部控制与审计风险。</w:t>
      </w:r>
      <w:r>
        <w:rPr>
          <w:rFonts w:hint="eastAsia" w:ascii="仿宋" w:hAnsi="仿宋" w:eastAsia="仿宋" w:cs="仿宋"/>
          <w:b w:val="0"/>
          <w:bCs w:val="0"/>
          <w:sz w:val="32"/>
          <w:szCs w:val="32"/>
          <w:highlight w:val="none"/>
          <w:lang w:val="en-US" w:eastAsia="zh-CN"/>
        </w:rPr>
        <w:t>这暴露了经办人员及审批人员财务规范意识薄弱，对重要文件的法律严肃性认识不足。在审计或检查中，此类问题会直接被视为原始凭证不合规，可能导致对该笔支出的真实性、合规性产生怀疑，甚至要求提供额外证明或不予认可，导致资金被追回的风险。</w:t>
      </w:r>
    </w:p>
    <w:p w14:paraId="138E58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建议：一是及时纠正与补救（针对本次支付）。重新签署，固化证据。验收单。</w:t>
      </w:r>
      <w:r>
        <w:rPr>
          <w:rFonts w:hint="eastAsia" w:ascii="仿宋" w:hAnsi="仿宋" w:eastAsia="仿宋" w:cs="仿宋"/>
          <w:b w:val="0"/>
          <w:bCs w:val="0"/>
          <w:sz w:val="32"/>
          <w:szCs w:val="32"/>
          <w:highlight w:val="none"/>
          <w:lang w:val="en-US" w:eastAsia="zh-CN"/>
        </w:rPr>
        <w:t>必须立即联系三位签署人（邓琪、张兆兴、文敏），要求他们使用黑色签字笔，在原有铅笔签名旁或单设的规范确认页上，重新签署姓名、日期，并注明“此签字系对原铅笔签署内容的确认”。或者，由业务主管部门出具一份正式的《情况说明》，陈述验收事实、结果及人员，并经上述人员和部门负责人签字盖章确认。</w:t>
      </w:r>
      <w:r>
        <w:rPr>
          <w:rFonts w:hint="eastAsia" w:ascii="仿宋" w:hAnsi="仿宋" w:eastAsia="仿宋" w:cs="仿宋"/>
          <w:b/>
          <w:bCs/>
          <w:sz w:val="32"/>
          <w:szCs w:val="32"/>
          <w:highlight w:val="none"/>
          <w:lang w:val="en-US" w:eastAsia="zh-CN"/>
        </w:rPr>
        <w:t>合同日期。</w:t>
      </w:r>
      <w:r>
        <w:rPr>
          <w:rFonts w:hint="eastAsia" w:ascii="仿宋" w:hAnsi="仿宋" w:eastAsia="仿宋" w:cs="仿宋"/>
          <w:b w:val="0"/>
          <w:bCs w:val="0"/>
          <w:sz w:val="32"/>
          <w:szCs w:val="32"/>
          <w:highlight w:val="none"/>
          <w:lang w:val="en-US" w:eastAsia="zh-CN"/>
        </w:rPr>
        <w:t>应联系合同双方，以签订补充协议或由双方共同出具《说明函》的方式，明确合同签订日为“2024年8月2日”，并加盖双方公章。或者，至少要求合同保管方在合同原件上，用规范笔迹清晰注明签订日期并盖章确认。</w:t>
      </w:r>
      <w:r>
        <w:rPr>
          <w:rFonts w:hint="eastAsia" w:ascii="仿宋" w:hAnsi="仿宋" w:eastAsia="仿宋" w:cs="仿宋"/>
          <w:b/>
          <w:bCs/>
          <w:sz w:val="32"/>
          <w:szCs w:val="32"/>
          <w:highlight w:val="none"/>
          <w:lang w:val="en-US" w:eastAsia="zh-CN"/>
        </w:rPr>
        <w:t>完善凭证归档。</w:t>
      </w:r>
      <w:r>
        <w:rPr>
          <w:rFonts w:hint="eastAsia" w:ascii="仿宋" w:hAnsi="仿宋" w:eastAsia="仿宋" w:cs="仿宋"/>
          <w:b w:val="0"/>
          <w:bCs w:val="0"/>
          <w:sz w:val="32"/>
          <w:szCs w:val="32"/>
          <w:highlight w:val="none"/>
          <w:lang w:val="en-US" w:eastAsia="zh-CN"/>
        </w:rPr>
        <w:t>将上述重新签署的文件或补充说明，作为36号凭证的必备补充附件，与原凭证一同装订、归档。在财务系统中或凭证上备注说明情况。</w:t>
      </w:r>
      <w:r>
        <w:rPr>
          <w:rFonts w:hint="eastAsia" w:ascii="仿宋" w:hAnsi="仿宋" w:eastAsia="仿宋" w:cs="仿宋"/>
          <w:b/>
          <w:bCs/>
          <w:sz w:val="32"/>
          <w:szCs w:val="32"/>
          <w:highlight w:val="none"/>
          <w:lang w:val="en-US" w:eastAsia="zh-CN"/>
        </w:rPr>
        <w:t>二是完善制度，明确规范（杜绝再次发生）。修订财务报销制度。</w:t>
      </w:r>
      <w:r>
        <w:rPr>
          <w:rFonts w:hint="eastAsia" w:ascii="仿宋" w:hAnsi="仿宋" w:eastAsia="仿宋" w:cs="仿宋"/>
          <w:b w:val="0"/>
          <w:bCs w:val="0"/>
          <w:sz w:val="32"/>
          <w:szCs w:val="32"/>
          <w:highlight w:val="none"/>
          <w:lang w:val="en-US" w:eastAsia="zh-CN"/>
        </w:rPr>
        <w:t>增加明确条款：“所有作为报销附件的合同、协议、验收报告、签收单等法律文件和重要凭证，其关键内容（如金额、日期、验收结论、签名）必须使用不易褪色、不易篡改的黑色或蓝黑色墨水笔（签字笔）填写或打印生成。凡使用铅笔、圆珠笔或易褪色笔填写、或关键信息涂改未盖章确认的，财务部门不得受理，应退回重办。”</w:t>
      </w:r>
      <w:r>
        <w:rPr>
          <w:rFonts w:hint="eastAsia" w:ascii="仿宋" w:hAnsi="仿宋" w:eastAsia="仿宋" w:cs="仿宋"/>
          <w:b/>
          <w:bCs/>
          <w:sz w:val="32"/>
          <w:szCs w:val="32"/>
          <w:highlight w:val="none"/>
          <w:lang w:val="en-US" w:eastAsia="zh-CN"/>
        </w:rPr>
        <w:t>加强合同管理。</w:t>
      </w:r>
      <w:r>
        <w:rPr>
          <w:rFonts w:hint="eastAsia" w:ascii="仿宋" w:hAnsi="仿宋" w:eastAsia="仿宋" w:cs="仿宋"/>
          <w:b w:val="0"/>
          <w:bCs w:val="0"/>
          <w:sz w:val="32"/>
          <w:szCs w:val="32"/>
          <w:highlight w:val="none"/>
          <w:lang w:val="en-US" w:eastAsia="zh-CN"/>
        </w:rPr>
        <w:t>在合同管理中强调，合同文本及所有附件均需规范制作、签署和保管，杜绝使用非正式书写工具。</w:t>
      </w:r>
      <w:r>
        <w:rPr>
          <w:rFonts w:hint="eastAsia" w:ascii="仿宋" w:hAnsi="仿宋" w:eastAsia="仿宋" w:cs="仿宋"/>
          <w:b/>
          <w:bCs/>
          <w:sz w:val="32"/>
          <w:szCs w:val="32"/>
          <w:highlight w:val="none"/>
          <w:lang w:val="en-US" w:eastAsia="zh-CN"/>
        </w:rPr>
        <w:t>加强培训与审核（增强意识与执行力）。</w:t>
      </w:r>
      <w:r>
        <w:rPr>
          <w:rFonts w:hint="eastAsia" w:ascii="仿宋" w:hAnsi="仿宋" w:eastAsia="仿宋" w:cs="仿宋"/>
          <w:b w:val="0"/>
          <w:bCs w:val="0"/>
          <w:sz w:val="32"/>
          <w:szCs w:val="32"/>
          <w:highlight w:val="none"/>
          <w:lang w:val="en-US" w:eastAsia="zh-CN"/>
        </w:rPr>
        <w:t>对全体业务经办人员、项目负责人、部门领导进行专题培训，重点强调财务原始凭证的规范性与法律重要性，特别是签署、填写的严肃要求。</w:t>
      </w:r>
      <w:r>
        <w:rPr>
          <w:rFonts w:hint="eastAsia" w:ascii="仿宋" w:hAnsi="仿宋" w:eastAsia="仿宋" w:cs="仿宋"/>
          <w:b/>
          <w:bCs/>
          <w:sz w:val="32"/>
          <w:szCs w:val="32"/>
          <w:highlight w:val="none"/>
          <w:lang w:val="en-US" w:eastAsia="zh-CN"/>
        </w:rPr>
        <w:t>强化财务审核人员的责任。</w:t>
      </w:r>
      <w:r>
        <w:rPr>
          <w:rFonts w:hint="eastAsia" w:ascii="仿宋" w:hAnsi="仿宋" w:eastAsia="仿宋" w:cs="仿宋"/>
          <w:b w:val="0"/>
          <w:bCs w:val="0"/>
          <w:sz w:val="32"/>
          <w:szCs w:val="32"/>
          <w:highlight w:val="none"/>
          <w:lang w:val="en-US" w:eastAsia="zh-CN"/>
        </w:rPr>
        <w:t>将“原始凭证书写工具是否合规”作为前台审核的硬性标准。对于不符合要求的单据，必须坚决退回，要求更换或补救，不得通融。使用铅笔签署关键文件，是财务工作极不严肃、不规范的表现，它动摇了支付行为的法律和事实基础。必须立即采取补救措施固化证据，并通过制度建设和严格审核，杜绝此类低级但风险很高的问题，确保每一笔支付都经得起时间和审计的检验。</w:t>
      </w:r>
    </w:p>
    <w:p w14:paraId="0D9F32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跨年度报销费用，报账不及时。2024年1月14号支付党风室、驻区委政法委纪检组各项工作加班餐费1,049.00元为2023年7月与11月与12月的加班费用报销。2024年2月23号凭证支付驻政法委纪检组各项工作加班餐费1,165.49元，后附加班餐费的发生日期均为2023年5月至10月。2024年2月7号筹备清廉建设推进会加班餐费143.58元为支付2023年10月加班餐费。</w:t>
      </w:r>
    </w:p>
    <w:p w14:paraId="2D661E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上述违反了《中华人民共和国预算法》及其实施条例。强调各级政府、各部门、各单位应当按照年度预算安排支出。跨年度报销打乱了预算的年度周期，不符合预算法对预算执行的基本要求。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政府会计制度——基本准则》及《会计基础工作规范》。明确规定会计核算应当以实际发生的经济业务为依据，及时进行会计确认、计量和报告。费用的报销严重滞后于业务发生期，违反了会计信息的“及时性”质量要求。</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上述违反了《行政事业单位内部控制规范（试行）》。在支出业务控制中，要求确保各项支出符合预算，并强调对报销时限的管理是内部控制的重要内容。长期挂账不报，属于支出控制失效。</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会计基础“及时性”原则。会计处理和费用报销应当在经济业务发生的当期或所属会计期间内及时进行。上述报销发生在2024年，但费用实际发生时间均在2023年（跨度达5-8个月），导致2023年的费用支出未在2023年的会计账目中真实、完整反映，扭曲了2023年度的实际支出情况和预算执行结果。</w:t>
      </w:r>
      <w:r>
        <w:rPr>
          <w:rFonts w:hint="eastAsia" w:ascii="仿宋" w:hAnsi="仿宋" w:eastAsia="仿宋" w:cs="仿宋"/>
          <w:b/>
          <w:bCs/>
          <w:sz w:val="32"/>
          <w:szCs w:val="32"/>
          <w:lang w:val="en-US" w:eastAsia="zh-CN"/>
        </w:rPr>
        <w:t>影响预算执行的准确性与严肃性。</w:t>
      </w:r>
      <w:r>
        <w:rPr>
          <w:rFonts w:hint="eastAsia" w:ascii="仿宋" w:hAnsi="仿宋" w:eastAsia="仿宋" w:cs="仿宋"/>
          <w:b w:val="0"/>
          <w:bCs w:val="0"/>
          <w:sz w:val="32"/>
          <w:szCs w:val="32"/>
          <w:lang w:val="en-US" w:eastAsia="zh-CN"/>
        </w:rPr>
        <w:t>预算是按年度编制和执行的。2023年的预算用于支付2023年的业务活动。将2023年的费用在2024年报销，相当于用2024年的预算资金，支付了2023年的历史欠账。导致2023年预算支出被低估，预算执行情况不实。2024年预算支出被高估，挤占了2024年本应用于当年业务的预算资源。破坏了“当年预算、当年执行”的原则，削弱了预算的约束力和计划性。</w:t>
      </w:r>
      <w:r>
        <w:rPr>
          <w:rFonts w:hint="eastAsia" w:ascii="仿宋" w:hAnsi="仿宋" w:eastAsia="仿宋" w:cs="仿宋"/>
          <w:b/>
          <w:bCs/>
          <w:sz w:val="32"/>
          <w:szCs w:val="32"/>
          <w:lang w:val="en-US" w:eastAsia="zh-CN"/>
        </w:rPr>
        <w:t>增加财务管理与审计风险。核实困难：</w:t>
      </w:r>
      <w:r>
        <w:rPr>
          <w:rFonts w:hint="eastAsia" w:ascii="仿宋" w:hAnsi="仿宋" w:eastAsia="仿宋" w:cs="仿宋"/>
          <w:b w:val="0"/>
          <w:bCs w:val="0"/>
          <w:sz w:val="32"/>
          <w:szCs w:val="32"/>
          <w:lang w:val="en-US" w:eastAsia="zh-CN"/>
        </w:rPr>
        <w:t>时间跨度长，增加了对费用真实性、合理性进行事后核查的难度（如事由、人员、标准是否合规）。</w:t>
      </w:r>
      <w:r>
        <w:rPr>
          <w:rFonts w:hint="eastAsia" w:ascii="仿宋" w:hAnsi="仿宋" w:eastAsia="仿宋" w:cs="仿宋"/>
          <w:b/>
          <w:bCs/>
          <w:sz w:val="32"/>
          <w:szCs w:val="32"/>
          <w:lang w:val="en-US" w:eastAsia="zh-CN"/>
        </w:rPr>
        <w:t>核算混乱：</w:t>
      </w:r>
      <w:r>
        <w:rPr>
          <w:rFonts w:hint="eastAsia" w:ascii="仿宋" w:hAnsi="仿宋" w:eastAsia="仿宋" w:cs="仿宋"/>
          <w:b w:val="0"/>
          <w:bCs w:val="0"/>
          <w:sz w:val="32"/>
          <w:szCs w:val="32"/>
          <w:lang w:val="en-US" w:eastAsia="zh-CN"/>
        </w:rPr>
        <w:t>不利于按项目、按期间进行准确的成本核算和绩效评价。</w:t>
      </w:r>
      <w:r>
        <w:rPr>
          <w:rFonts w:hint="eastAsia" w:ascii="仿宋" w:hAnsi="仿宋" w:eastAsia="仿宋" w:cs="仿宋"/>
          <w:b/>
          <w:bCs/>
          <w:sz w:val="32"/>
          <w:szCs w:val="32"/>
          <w:lang w:val="en-US" w:eastAsia="zh-CN"/>
        </w:rPr>
        <w:t>审计问题：</w:t>
      </w:r>
      <w:r>
        <w:rPr>
          <w:rFonts w:hint="eastAsia" w:ascii="仿宋" w:hAnsi="仿宋" w:eastAsia="仿宋" w:cs="仿宋"/>
          <w:b w:val="0"/>
          <w:bCs w:val="0"/>
          <w:sz w:val="32"/>
          <w:szCs w:val="32"/>
          <w:lang w:val="en-US" w:eastAsia="zh-CN"/>
        </w:rPr>
        <w:t>在审计中，跨年度报销（尤其是超过一年或在一个预算年度结束后较长时间才报销）通常会被认定为核算不及时、会计信息质量不高的问题，可能引发对单位整体财务管理规范性的质疑。</w:t>
      </w:r>
    </w:p>
    <w:p w14:paraId="5AEF72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建议：一是对已发生事项的说明与处理。补充审批说明。</w:t>
      </w:r>
      <w:r>
        <w:rPr>
          <w:rFonts w:hint="eastAsia" w:ascii="仿宋" w:hAnsi="仿宋" w:eastAsia="仿宋" w:cs="仿宋"/>
          <w:b w:val="0"/>
          <w:bCs w:val="0"/>
          <w:sz w:val="32"/>
          <w:szCs w:val="32"/>
          <w:lang w:val="en-US" w:eastAsia="zh-CN"/>
        </w:rPr>
        <w:t>要求经办部门（党风室、纪检组等）对这几笔跨年度报销的加班餐费，提交书面说明，解释未能及时在2023年报销的原因（如经办人变动、单据收集延迟、工作疏忽等）。</w:t>
      </w:r>
      <w:r>
        <w:rPr>
          <w:rFonts w:hint="eastAsia" w:ascii="仿宋" w:hAnsi="仿宋" w:eastAsia="仿宋" w:cs="仿宋"/>
          <w:b/>
          <w:bCs/>
          <w:sz w:val="32"/>
          <w:szCs w:val="32"/>
          <w:lang w:val="en-US" w:eastAsia="zh-CN"/>
        </w:rPr>
        <w:t>履行补批程序。</w:t>
      </w:r>
      <w:r>
        <w:rPr>
          <w:rFonts w:hint="eastAsia" w:ascii="仿宋" w:hAnsi="仿宋" w:eastAsia="仿宋" w:cs="仿宋"/>
          <w:b w:val="0"/>
          <w:bCs w:val="0"/>
          <w:sz w:val="32"/>
          <w:szCs w:val="32"/>
          <w:lang w:val="en-US" w:eastAsia="zh-CN"/>
        </w:rPr>
        <w:t>将该说明作为附件，补办特殊审批手续，由单位分管财务领导或主要领导签字批准，同意其作为“历史遗留问题”在2024年列支。将此批准文件与原凭证一同归档。</w:t>
      </w:r>
      <w:r>
        <w:rPr>
          <w:rFonts w:hint="eastAsia" w:ascii="仿宋" w:hAnsi="仿宋" w:eastAsia="仿宋" w:cs="仿宋"/>
          <w:b/>
          <w:bCs/>
          <w:sz w:val="32"/>
          <w:szCs w:val="32"/>
          <w:lang w:val="en-US" w:eastAsia="zh-CN"/>
        </w:rPr>
        <w:t>强化凭证审核。</w:t>
      </w:r>
      <w:r>
        <w:rPr>
          <w:rFonts w:hint="eastAsia" w:ascii="仿宋" w:hAnsi="仿宋" w:eastAsia="仿宋" w:cs="仿宋"/>
          <w:b w:val="0"/>
          <w:bCs w:val="0"/>
          <w:sz w:val="32"/>
          <w:szCs w:val="32"/>
          <w:lang w:val="en-US" w:eastAsia="zh-CN"/>
        </w:rPr>
        <w:t>财务部门应对这些跨年度报销的单据进行更严格的实质性审核，确认其真实性、合规性（如加班事由、人员、用餐标准是否符合2023年的规定）。</w:t>
      </w:r>
      <w:r>
        <w:rPr>
          <w:rFonts w:hint="eastAsia" w:ascii="仿宋" w:hAnsi="仿宋" w:eastAsia="仿宋" w:cs="仿宋"/>
          <w:b/>
          <w:bCs/>
          <w:sz w:val="32"/>
          <w:szCs w:val="32"/>
          <w:lang w:val="en-US" w:eastAsia="zh-CN"/>
        </w:rPr>
        <w:t>二是建立健全制度，严格报销时限。明确报销“截止期”。</w:t>
      </w:r>
      <w:r>
        <w:rPr>
          <w:rFonts w:hint="eastAsia" w:ascii="仿宋" w:hAnsi="仿宋" w:eastAsia="仿宋" w:cs="仿宋"/>
          <w:b w:val="0"/>
          <w:bCs w:val="0"/>
          <w:sz w:val="32"/>
          <w:szCs w:val="32"/>
          <w:lang w:val="en-US" w:eastAsia="zh-CN"/>
        </w:rPr>
        <w:t>在单位内部财务管理制度中，以正式条文明确规定：“所有费用报销，必须在业务发生后“建议规定具体时限，如30日内或60日内”办理，最迟不得超过费用所属年度的“明确日期，如12月31日”。因特殊原因确需跨年度报销的，须在次年“明确日期，如3月31日”前提出书面申请，说明理由，经部门负责人、财务部门审核后，报单位分管领导或主要领导批准后方可办理。逾期未报且无批准手续的，财务部门原则上不予受理，由经办人自行承担相关责任。”</w:t>
      </w:r>
      <w:r>
        <w:rPr>
          <w:rFonts w:hint="eastAsia" w:ascii="仿宋" w:hAnsi="仿宋" w:eastAsia="仿宋" w:cs="仿宋"/>
          <w:b/>
          <w:bCs/>
          <w:sz w:val="32"/>
          <w:szCs w:val="32"/>
          <w:lang w:val="en-US" w:eastAsia="zh-CN"/>
        </w:rPr>
        <w:t>推行定期清理机制。</w:t>
      </w:r>
      <w:r>
        <w:rPr>
          <w:rFonts w:hint="eastAsia" w:ascii="仿宋" w:hAnsi="仿宋" w:eastAsia="仿宋" w:cs="仿宋"/>
          <w:b w:val="0"/>
          <w:bCs w:val="0"/>
          <w:sz w:val="32"/>
          <w:szCs w:val="32"/>
          <w:lang w:val="en-US" w:eastAsia="zh-CN"/>
        </w:rPr>
        <w:t>要求各部门每个季度或每半年清理一次已发生未报销的费用，财务部门进行提醒和督办。</w:t>
      </w:r>
      <w:r>
        <w:rPr>
          <w:rFonts w:hint="eastAsia" w:ascii="仿宋" w:hAnsi="仿宋" w:eastAsia="仿宋" w:cs="仿宋"/>
          <w:b/>
          <w:bCs/>
          <w:sz w:val="32"/>
          <w:szCs w:val="32"/>
          <w:lang w:val="en-US" w:eastAsia="zh-CN"/>
        </w:rPr>
        <w:t>加强宣传、培训与考核。</w:t>
      </w:r>
      <w:r>
        <w:rPr>
          <w:rFonts w:hint="eastAsia" w:ascii="仿宋" w:hAnsi="仿宋" w:eastAsia="仿宋" w:cs="仿宋"/>
          <w:b w:val="0"/>
          <w:bCs w:val="0"/>
          <w:sz w:val="32"/>
          <w:szCs w:val="32"/>
          <w:lang w:val="en-US" w:eastAsia="zh-CN"/>
        </w:rPr>
        <w:t>向全体干部职工，特别是各部门负责人和报账员，反复强调“及时报销”的重要性及其对预算、核算的影响。将费用报销的及时性、规范性纳入部门或个人绩效考核范围，从管理层面推动制度落实。</w:t>
      </w:r>
      <w:r>
        <w:rPr>
          <w:rFonts w:hint="eastAsia" w:ascii="仿宋" w:hAnsi="仿宋" w:eastAsia="仿宋" w:cs="仿宋"/>
          <w:b/>
          <w:bCs/>
          <w:sz w:val="32"/>
          <w:szCs w:val="32"/>
          <w:lang w:val="en-US" w:eastAsia="zh-CN"/>
        </w:rPr>
        <w:t>优化财务流程与工具。</w:t>
      </w:r>
      <w:r>
        <w:rPr>
          <w:rFonts w:hint="eastAsia" w:ascii="仿宋" w:hAnsi="仿宋" w:eastAsia="仿宋" w:cs="仿宋"/>
          <w:b w:val="0"/>
          <w:bCs w:val="0"/>
          <w:sz w:val="32"/>
          <w:szCs w:val="32"/>
          <w:lang w:val="en-US" w:eastAsia="zh-CN"/>
        </w:rPr>
        <w:t>推广使用电子化报销系统，设置报销时限自动提醒功能。简化报销流程，提高效率，减少因流程复杂导致的拖延。</w:t>
      </w:r>
    </w:p>
    <w:p w14:paraId="78EA2B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eastAsia" w:ascii="仿宋" w:hAnsi="仿宋" w:eastAsia="仿宋" w:cs="仿宋"/>
          <w:b/>
          <w:bCs/>
          <w:sz w:val="32"/>
          <w:szCs w:val="32"/>
          <w:lang w:val="en-US" w:eastAsia="zh-CN"/>
        </w:rPr>
      </w:pPr>
    </w:p>
    <w:p w14:paraId="366F01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eastAsia" w:ascii="仿宋" w:hAnsi="仿宋" w:eastAsia="仿宋" w:cs="仿宋"/>
          <w:b/>
          <w:bCs/>
          <w:sz w:val="32"/>
          <w:szCs w:val="32"/>
          <w:lang w:val="en-US" w:eastAsia="zh-CN"/>
        </w:rPr>
      </w:pPr>
    </w:p>
    <w:p w14:paraId="39FA1F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1"/>
        <w:rPr>
          <w:rFonts w:hint="eastAsia" w:ascii="仿宋" w:hAnsi="仿宋" w:eastAsia="仿宋" w:cs="仿宋"/>
          <w:b/>
          <w:bCs/>
          <w:sz w:val="32"/>
          <w:szCs w:val="32"/>
          <w:lang w:val="en-US" w:eastAsia="zh-CN"/>
        </w:rPr>
      </w:pPr>
    </w:p>
    <w:tbl>
      <w:tblPr>
        <w:tblStyle w:val="14"/>
        <w:tblpPr w:leftFromText="180" w:rightFromText="180" w:vertAnchor="text" w:horzAnchor="page" w:tblpXSpec="center" w:tblpY="952"/>
        <w:tblOverlap w:val="never"/>
        <w:tblW w:w="8799" w:type="dxa"/>
        <w:jc w:val="center"/>
        <w:tblLayout w:type="fixed"/>
        <w:tblCellMar>
          <w:top w:w="0" w:type="dxa"/>
          <w:left w:w="108" w:type="dxa"/>
          <w:bottom w:w="0" w:type="dxa"/>
          <w:right w:w="108" w:type="dxa"/>
        </w:tblCellMar>
      </w:tblPr>
      <w:tblGrid>
        <w:gridCol w:w="4525"/>
        <w:gridCol w:w="4274"/>
      </w:tblGrid>
      <w:tr w14:paraId="06E76196">
        <w:tblPrEx>
          <w:tblCellMar>
            <w:top w:w="0" w:type="dxa"/>
            <w:left w:w="108" w:type="dxa"/>
            <w:bottom w:w="0" w:type="dxa"/>
            <w:right w:w="108" w:type="dxa"/>
          </w:tblCellMar>
        </w:tblPrEx>
        <w:trPr>
          <w:trHeight w:val="623" w:hRule="atLeast"/>
          <w:jc w:val="center"/>
        </w:trPr>
        <w:tc>
          <w:tcPr>
            <w:tcW w:w="4525" w:type="dxa"/>
            <w:noWrap w:val="0"/>
            <w:vAlign w:val="top"/>
          </w:tcPr>
          <w:p w14:paraId="471D80C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湖南浩元会计师事务所</w:t>
            </w:r>
          </w:p>
        </w:tc>
        <w:tc>
          <w:tcPr>
            <w:tcW w:w="4274" w:type="dxa"/>
            <w:noWrap w:val="0"/>
            <w:vAlign w:val="top"/>
          </w:tcPr>
          <w:p w14:paraId="3920D3B7">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tc>
      </w:tr>
      <w:tr w14:paraId="1E050D63">
        <w:tblPrEx>
          <w:tblCellMar>
            <w:top w:w="0" w:type="dxa"/>
            <w:left w:w="108" w:type="dxa"/>
            <w:bottom w:w="0" w:type="dxa"/>
            <w:right w:w="108" w:type="dxa"/>
          </w:tblCellMar>
        </w:tblPrEx>
        <w:trPr>
          <w:trHeight w:val="1267" w:hRule="atLeast"/>
          <w:jc w:val="center"/>
        </w:trPr>
        <w:tc>
          <w:tcPr>
            <w:tcW w:w="4525" w:type="dxa"/>
            <w:noWrap w:val="0"/>
            <w:vAlign w:val="top"/>
          </w:tcPr>
          <w:p w14:paraId="0E52F46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（普通合伙）</w:t>
            </w:r>
          </w:p>
        </w:tc>
        <w:tc>
          <w:tcPr>
            <w:tcW w:w="4274" w:type="dxa"/>
            <w:noWrap w:val="0"/>
            <w:vAlign w:val="top"/>
          </w:tcPr>
          <w:p w14:paraId="37EC44E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20C5DF22">
        <w:tblPrEx>
          <w:tblCellMar>
            <w:top w:w="0" w:type="dxa"/>
            <w:left w:w="108" w:type="dxa"/>
            <w:bottom w:w="0" w:type="dxa"/>
            <w:right w:w="108" w:type="dxa"/>
          </w:tblCellMar>
        </w:tblPrEx>
        <w:trPr>
          <w:trHeight w:val="1247" w:hRule="atLeast"/>
          <w:jc w:val="center"/>
        </w:trPr>
        <w:tc>
          <w:tcPr>
            <w:tcW w:w="4525" w:type="dxa"/>
            <w:noWrap w:val="0"/>
            <w:vAlign w:val="top"/>
          </w:tcPr>
          <w:p w14:paraId="0EFF90B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c>
          <w:tcPr>
            <w:tcW w:w="4274" w:type="dxa"/>
            <w:noWrap w:val="0"/>
            <w:vAlign w:val="top"/>
          </w:tcPr>
          <w:p w14:paraId="59CBFD9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p w14:paraId="3CBA56F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16B1357">
        <w:tblPrEx>
          <w:tblCellMar>
            <w:top w:w="0" w:type="dxa"/>
            <w:left w:w="108" w:type="dxa"/>
            <w:bottom w:w="0" w:type="dxa"/>
            <w:right w:w="108" w:type="dxa"/>
          </w:tblCellMar>
        </w:tblPrEx>
        <w:trPr>
          <w:trHeight w:val="623" w:hRule="atLeast"/>
          <w:jc w:val="center"/>
        </w:trPr>
        <w:tc>
          <w:tcPr>
            <w:tcW w:w="4525" w:type="dxa"/>
            <w:noWrap w:val="0"/>
            <w:vAlign w:val="top"/>
          </w:tcPr>
          <w:p w14:paraId="5993052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 国·长 沙</w:t>
            </w:r>
          </w:p>
        </w:tc>
        <w:tc>
          <w:tcPr>
            <w:tcW w:w="4274" w:type="dxa"/>
            <w:noWrap w:val="0"/>
            <w:vAlign w:val="top"/>
          </w:tcPr>
          <w:p w14:paraId="2347284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2025年12月15日</w:t>
            </w:r>
          </w:p>
        </w:tc>
      </w:tr>
    </w:tbl>
    <w:p w14:paraId="4840BB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highlight w:val="none"/>
          <w:lang w:val="en-US" w:eastAsia="zh-CN"/>
        </w:rPr>
      </w:pPr>
    </w:p>
    <w:sectPr>
      <w:pgSz w:w="11906" w:h="16838"/>
      <w:pgMar w:top="1157"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C55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AC19B">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0288;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477AC19B">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0B68">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8C09C">
                          <w:pPr>
                            <w:pStyle w:val="8"/>
                            <w:rPr>
                              <w:b/>
                              <w:bCs/>
                            </w:rPr>
                          </w:pPr>
                          <w:r>
                            <w:rPr>
                              <w:b/>
                              <w:bCs/>
                            </w:rPr>
                            <w:t>第</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48C09C">
                    <w:pPr>
                      <w:pStyle w:val="8"/>
                      <w:rPr>
                        <w:b/>
                        <w:bCs/>
                      </w:rPr>
                    </w:pPr>
                    <w:r>
                      <w:rPr>
                        <w:b/>
                        <w:bCs/>
                      </w:rPr>
                      <w:t>第</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2336;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61312;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2759">
    <w:pPr>
      <w:pStyle w:val="9"/>
      <w:rPr>
        <w:rFonts w:hint="default" w:ascii="仿宋" w:hAnsi="仿宋" w:eastAsia="仿宋" w:cs="仿宋"/>
        <w:sz w:val="21"/>
        <w:szCs w:val="21"/>
        <w:u w:val="single"/>
        <w:lang w:val="en-US" w:eastAsia="zh-CN"/>
      </w:rPr>
    </w:pPr>
    <w:r>
      <w:rPr>
        <w:rFonts w:hint="eastAsia" w:ascii="仿宋" w:hAnsi="仿宋" w:eastAsia="仿宋" w:cs="仿宋"/>
        <w:b/>
        <w:bCs/>
        <w:sz w:val="21"/>
        <w:szCs w:val="21"/>
        <w:u w:val="single"/>
        <w:lang w:val="en-US" w:eastAsia="zh-CN"/>
      </w:rPr>
      <w:t>2024年中共雁峰区纪律检查委员会整体支出绩效评价报告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EFD67"/>
    <w:multiLevelType w:val="singleLevel"/>
    <w:tmpl w:val="950EFD67"/>
    <w:lvl w:ilvl="0" w:tentative="0">
      <w:start w:val="2"/>
      <w:numFmt w:val="chineseCounting"/>
      <w:suff w:val="nothing"/>
      <w:lvlText w:val="（%1）"/>
      <w:lvlJc w:val="left"/>
      <w:rPr>
        <w:rFonts w:hint="eastAsia" w:ascii="楷体" w:hAnsi="楷体" w:eastAsia="楷体" w:cs="楷体"/>
        <w:b/>
        <w:bCs/>
        <w:sz w:val="32"/>
        <w:szCs w:val="32"/>
      </w:rPr>
    </w:lvl>
  </w:abstractNum>
  <w:abstractNum w:abstractNumId="1">
    <w:nsid w:val="993ED9D6"/>
    <w:multiLevelType w:val="singleLevel"/>
    <w:tmpl w:val="993ED9D6"/>
    <w:lvl w:ilvl="0" w:tentative="0">
      <w:start w:val="1"/>
      <w:numFmt w:val="decimal"/>
      <w:suff w:val="nothing"/>
      <w:lvlText w:val="（%1）"/>
      <w:lvlJc w:val="left"/>
    </w:lvl>
  </w:abstractNum>
  <w:abstractNum w:abstractNumId="2">
    <w:nsid w:val="AFCFB45B"/>
    <w:multiLevelType w:val="singleLevel"/>
    <w:tmpl w:val="AFCFB45B"/>
    <w:lvl w:ilvl="0" w:tentative="0">
      <w:start w:val="2"/>
      <w:numFmt w:val="chineseCounting"/>
      <w:suff w:val="nothing"/>
      <w:lvlText w:val="%1、"/>
      <w:lvlJc w:val="left"/>
      <w:rPr>
        <w:rFonts w:hint="eastAsia"/>
      </w:rPr>
    </w:lvl>
  </w:abstractNum>
  <w:abstractNum w:abstractNumId="3">
    <w:nsid w:val="C86B9F76"/>
    <w:multiLevelType w:val="singleLevel"/>
    <w:tmpl w:val="C86B9F76"/>
    <w:lvl w:ilvl="0" w:tentative="0">
      <w:start w:val="6"/>
      <w:numFmt w:val="chineseCounting"/>
      <w:suff w:val="nothing"/>
      <w:lvlText w:val="%1、"/>
      <w:lvlJc w:val="left"/>
      <w:rPr>
        <w:rFonts w:hint="eastAsia"/>
      </w:rPr>
    </w:lvl>
  </w:abstractNum>
  <w:abstractNum w:abstractNumId="4">
    <w:nsid w:val="D84C4568"/>
    <w:multiLevelType w:val="singleLevel"/>
    <w:tmpl w:val="D84C4568"/>
    <w:lvl w:ilvl="0" w:tentative="0">
      <w:start w:val="1"/>
      <w:numFmt w:val="chineseCounting"/>
      <w:suff w:val="nothing"/>
      <w:lvlText w:val="（%1）"/>
      <w:lvlJc w:val="left"/>
      <w:rPr>
        <w:rFonts w:hint="eastAsia"/>
      </w:rPr>
    </w:lvl>
  </w:abstractNum>
  <w:abstractNum w:abstractNumId="5">
    <w:nsid w:val="EBF7B6E1"/>
    <w:multiLevelType w:val="singleLevel"/>
    <w:tmpl w:val="EBF7B6E1"/>
    <w:lvl w:ilvl="0" w:tentative="0">
      <w:start w:val="1"/>
      <w:numFmt w:val="chineseCounting"/>
      <w:suff w:val="nothing"/>
      <w:lvlText w:val="（%1）"/>
      <w:lvlJc w:val="left"/>
      <w:rPr>
        <w:rFonts w:hint="eastAsia"/>
      </w:rPr>
    </w:lvl>
  </w:abstractNum>
  <w:abstractNum w:abstractNumId="6">
    <w:nsid w:val="22845DC4"/>
    <w:multiLevelType w:val="singleLevel"/>
    <w:tmpl w:val="22845DC4"/>
    <w:lvl w:ilvl="0" w:tentative="0">
      <w:start w:val="4"/>
      <w:numFmt w:val="chineseCounting"/>
      <w:suff w:val="nothing"/>
      <w:lvlText w:val="（%1）"/>
      <w:lvlJc w:val="left"/>
      <w:rPr>
        <w:rFonts w:hint="eastAsia"/>
      </w:rPr>
    </w:lvl>
  </w:abstractNum>
  <w:num w:numId="1">
    <w:abstractNumId w:val="2"/>
  </w:num>
  <w:num w:numId="2">
    <w:abstractNumId w:val="4"/>
  </w:num>
  <w:num w:numId="3">
    <w:abstractNumId w:val="6"/>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ZWVjYTFmYWM4NGIxZThlMmI0MzQ1Mzg3NWI3ZjkifQ=="/>
  </w:docVars>
  <w:rsids>
    <w:rsidRoot w:val="00172A27"/>
    <w:rsid w:val="00053C27"/>
    <w:rsid w:val="001B237B"/>
    <w:rsid w:val="002238E0"/>
    <w:rsid w:val="003440E5"/>
    <w:rsid w:val="00347465"/>
    <w:rsid w:val="003675EE"/>
    <w:rsid w:val="00392EA7"/>
    <w:rsid w:val="00396CDA"/>
    <w:rsid w:val="00440AFC"/>
    <w:rsid w:val="00441793"/>
    <w:rsid w:val="0046375D"/>
    <w:rsid w:val="004E616D"/>
    <w:rsid w:val="00543B5B"/>
    <w:rsid w:val="00661C58"/>
    <w:rsid w:val="006710BF"/>
    <w:rsid w:val="006C4A5C"/>
    <w:rsid w:val="0075235C"/>
    <w:rsid w:val="008C4773"/>
    <w:rsid w:val="008F5F8D"/>
    <w:rsid w:val="00957601"/>
    <w:rsid w:val="00AC7437"/>
    <w:rsid w:val="00B42740"/>
    <w:rsid w:val="00BC7757"/>
    <w:rsid w:val="00BE48D0"/>
    <w:rsid w:val="00C322FE"/>
    <w:rsid w:val="00CD5D1B"/>
    <w:rsid w:val="00CE50BF"/>
    <w:rsid w:val="00CE5BE0"/>
    <w:rsid w:val="00DC574A"/>
    <w:rsid w:val="00E65178"/>
    <w:rsid w:val="00ED1E2A"/>
    <w:rsid w:val="00F02299"/>
    <w:rsid w:val="00F114F5"/>
    <w:rsid w:val="00F11F19"/>
    <w:rsid w:val="00F61C24"/>
    <w:rsid w:val="00F663A1"/>
    <w:rsid w:val="00F96DAA"/>
    <w:rsid w:val="00FB3010"/>
    <w:rsid w:val="00FE0086"/>
    <w:rsid w:val="01017684"/>
    <w:rsid w:val="010D6479"/>
    <w:rsid w:val="0112244E"/>
    <w:rsid w:val="01142B69"/>
    <w:rsid w:val="011655D4"/>
    <w:rsid w:val="011C07DF"/>
    <w:rsid w:val="01211959"/>
    <w:rsid w:val="01256EF0"/>
    <w:rsid w:val="013B2B96"/>
    <w:rsid w:val="013F2781"/>
    <w:rsid w:val="014519A3"/>
    <w:rsid w:val="014F34AC"/>
    <w:rsid w:val="015155C3"/>
    <w:rsid w:val="01543F37"/>
    <w:rsid w:val="015E034F"/>
    <w:rsid w:val="016112D3"/>
    <w:rsid w:val="01611872"/>
    <w:rsid w:val="016C3180"/>
    <w:rsid w:val="016F699D"/>
    <w:rsid w:val="01715CEB"/>
    <w:rsid w:val="01875C90"/>
    <w:rsid w:val="018A7679"/>
    <w:rsid w:val="018E2466"/>
    <w:rsid w:val="0196601E"/>
    <w:rsid w:val="01967D5E"/>
    <w:rsid w:val="019755DD"/>
    <w:rsid w:val="019D092B"/>
    <w:rsid w:val="019D115B"/>
    <w:rsid w:val="019E58B5"/>
    <w:rsid w:val="019F1377"/>
    <w:rsid w:val="01A80513"/>
    <w:rsid w:val="01B374F8"/>
    <w:rsid w:val="01CB7507"/>
    <w:rsid w:val="01D846CD"/>
    <w:rsid w:val="01D96CA4"/>
    <w:rsid w:val="01E50228"/>
    <w:rsid w:val="01EE7C08"/>
    <w:rsid w:val="021E5540"/>
    <w:rsid w:val="022A26A7"/>
    <w:rsid w:val="022D1BCE"/>
    <w:rsid w:val="023A109F"/>
    <w:rsid w:val="023F2351"/>
    <w:rsid w:val="024C492F"/>
    <w:rsid w:val="025739FF"/>
    <w:rsid w:val="0263637C"/>
    <w:rsid w:val="026774FC"/>
    <w:rsid w:val="02811C50"/>
    <w:rsid w:val="028C553E"/>
    <w:rsid w:val="028D5673"/>
    <w:rsid w:val="029370C7"/>
    <w:rsid w:val="029546DD"/>
    <w:rsid w:val="029D18A6"/>
    <w:rsid w:val="029F7154"/>
    <w:rsid w:val="02A1111E"/>
    <w:rsid w:val="02A318E0"/>
    <w:rsid w:val="02A815EB"/>
    <w:rsid w:val="02AD3FBE"/>
    <w:rsid w:val="02AE478C"/>
    <w:rsid w:val="02B50726"/>
    <w:rsid w:val="02B726F0"/>
    <w:rsid w:val="02BA21E0"/>
    <w:rsid w:val="02C443E7"/>
    <w:rsid w:val="02D149AD"/>
    <w:rsid w:val="02DB4285"/>
    <w:rsid w:val="02F859E5"/>
    <w:rsid w:val="02F94384"/>
    <w:rsid w:val="03074E87"/>
    <w:rsid w:val="03103BAE"/>
    <w:rsid w:val="03105CDF"/>
    <w:rsid w:val="031713E0"/>
    <w:rsid w:val="031763B2"/>
    <w:rsid w:val="03191EEE"/>
    <w:rsid w:val="031D6EFB"/>
    <w:rsid w:val="03267F2A"/>
    <w:rsid w:val="03295034"/>
    <w:rsid w:val="032A758D"/>
    <w:rsid w:val="03303491"/>
    <w:rsid w:val="034A1211"/>
    <w:rsid w:val="03754F19"/>
    <w:rsid w:val="03764359"/>
    <w:rsid w:val="03773C2D"/>
    <w:rsid w:val="03875EC9"/>
    <w:rsid w:val="0391431A"/>
    <w:rsid w:val="03A3304A"/>
    <w:rsid w:val="03A36FA0"/>
    <w:rsid w:val="03A47774"/>
    <w:rsid w:val="03A5079A"/>
    <w:rsid w:val="03AA1CFF"/>
    <w:rsid w:val="03BE7AAE"/>
    <w:rsid w:val="03C2759E"/>
    <w:rsid w:val="03C3438E"/>
    <w:rsid w:val="03C47923"/>
    <w:rsid w:val="03C6073D"/>
    <w:rsid w:val="03CA4BC5"/>
    <w:rsid w:val="03CE545F"/>
    <w:rsid w:val="03D25723"/>
    <w:rsid w:val="03D37A53"/>
    <w:rsid w:val="03E64831"/>
    <w:rsid w:val="04073203"/>
    <w:rsid w:val="040C7169"/>
    <w:rsid w:val="04125FCD"/>
    <w:rsid w:val="04160862"/>
    <w:rsid w:val="041B1368"/>
    <w:rsid w:val="04220309"/>
    <w:rsid w:val="04245B63"/>
    <w:rsid w:val="04284F5F"/>
    <w:rsid w:val="042E3A1F"/>
    <w:rsid w:val="043229AE"/>
    <w:rsid w:val="04330D71"/>
    <w:rsid w:val="043E08AE"/>
    <w:rsid w:val="043E5100"/>
    <w:rsid w:val="04421B33"/>
    <w:rsid w:val="04460AFF"/>
    <w:rsid w:val="044A6798"/>
    <w:rsid w:val="047100E1"/>
    <w:rsid w:val="04770A3F"/>
    <w:rsid w:val="047C774D"/>
    <w:rsid w:val="047F1C73"/>
    <w:rsid w:val="04986613"/>
    <w:rsid w:val="04A45AB8"/>
    <w:rsid w:val="04B61E91"/>
    <w:rsid w:val="04B62533"/>
    <w:rsid w:val="04B70785"/>
    <w:rsid w:val="04C133B2"/>
    <w:rsid w:val="04C1427B"/>
    <w:rsid w:val="04C218DA"/>
    <w:rsid w:val="04C6380B"/>
    <w:rsid w:val="04CD774D"/>
    <w:rsid w:val="04E57AC0"/>
    <w:rsid w:val="04ED064B"/>
    <w:rsid w:val="04F05112"/>
    <w:rsid w:val="04FB6BAD"/>
    <w:rsid w:val="050723CE"/>
    <w:rsid w:val="051303DF"/>
    <w:rsid w:val="051538E2"/>
    <w:rsid w:val="05183F1A"/>
    <w:rsid w:val="052102F4"/>
    <w:rsid w:val="05281683"/>
    <w:rsid w:val="0528675E"/>
    <w:rsid w:val="05353DA0"/>
    <w:rsid w:val="053B68BC"/>
    <w:rsid w:val="05491193"/>
    <w:rsid w:val="05620FEB"/>
    <w:rsid w:val="05621DB4"/>
    <w:rsid w:val="056B5638"/>
    <w:rsid w:val="0571031E"/>
    <w:rsid w:val="05747247"/>
    <w:rsid w:val="057714C1"/>
    <w:rsid w:val="05791A70"/>
    <w:rsid w:val="058C131C"/>
    <w:rsid w:val="058C1C12"/>
    <w:rsid w:val="05971D90"/>
    <w:rsid w:val="059C3F40"/>
    <w:rsid w:val="059E7B97"/>
    <w:rsid w:val="05A11BAC"/>
    <w:rsid w:val="05A3319B"/>
    <w:rsid w:val="05A50F26"/>
    <w:rsid w:val="05B42F17"/>
    <w:rsid w:val="05BA0D70"/>
    <w:rsid w:val="05C1727E"/>
    <w:rsid w:val="05C960A8"/>
    <w:rsid w:val="05CB200E"/>
    <w:rsid w:val="05DB66F5"/>
    <w:rsid w:val="05DE1D42"/>
    <w:rsid w:val="05E0766C"/>
    <w:rsid w:val="05E661B9"/>
    <w:rsid w:val="05E76E48"/>
    <w:rsid w:val="05F23E69"/>
    <w:rsid w:val="05F309FB"/>
    <w:rsid w:val="05F45A09"/>
    <w:rsid w:val="05F57389"/>
    <w:rsid w:val="05F61CD7"/>
    <w:rsid w:val="05FA2A1A"/>
    <w:rsid w:val="05FF0279"/>
    <w:rsid w:val="06062574"/>
    <w:rsid w:val="06093E43"/>
    <w:rsid w:val="060E19D4"/>
    <w:rsid w:val="06106186"/>
    <w:rsid w:val="061B656D"/>
    <w:rsid w:val="061C5678"/>
    <w:rsid w:val="061E160E"/>
    <w:rsid w:val="06222576"/>
    <w:rsid w:val="062865D7"/>
    <w:rsid w:val="06316B63"/>
    <w:rsid w:val="06322AAB"/>
    <w:rsid w:val="06341813"/>
    <w:rsid w:val="06345BBB"/>
    <w:rsid w:val="063C49CA"/>
    <w:rsid w:val="064514DA"/>
    <w:rsid w:val="06462747"/>
    <w:rsid w:val="064A35D0"/>
    <w:rsid w:val="064B2827"/>
    <w:rsid w:val="06582C75"/>
    <w:rsid w:val="065D6663"/>
    <w:rsid w:val="0660046B"/>
    <w:rsid w:val="066761DB"/>
    <w:rsid w:val="066A1F1E"/>
    <w:rsid w:val="06700636"/>
    <w:rsid w:val="067369FB"/>
    <w:rsid w:val="0683733C"/>
    <w:rsid w:val="06875F36"/>
    <w:rsid w:val="068D0A84"/>
    <w:rsid w:val="069112CA"/>
    <w:rsid w:val="06930D7E"/>
    <w:rsid w:val="06952ADA"/>
    <w:rsid w:val="06B069BA"/>
    <w:rsid w:val="06C30126"/>
    <w:rsid w:val="06C57799"/>
    <w:rsid w:val="06C92D5A"/>
    <w:rsid w:val="06CC0578"/>
    <w:rsid w:val="06D86978"/>
    <w:rsid w:val="06DF5D71"/>
    <w:rsid w:val="070337A4"/>
    <w:rsid w:val="07097643"/>
    <w:rsid w:val="07143785"/>
    <w:rsid w:val="071E67C4"/>
    <w:rsid w:val="07200C9D"/>
    <w:rsid w:val="072639A0"/>
    <w:rsid w:val="072801E2"/>
    <w:rsid w:val="073F4A62"/>
    <w:rsid w:val="074D53D1"/>
    <w:rsid w:val="07510D82"/>
    <w:rsid w:val="0756191C"/>
    <w:rsid w:val="076A180B"/>
    <w:rsid w:val="076C47A9"/>
    <w:rsid w:val="077376CB"/>
    <w:rsid w:val="07760BAA"/>
    <w:rsid w:val="078D3874"/>
    <w:rsid w:val="079468F0"/>
    <w:rsid w:val="079B120C"/>
    <w:rsid w:val="07A717B4"/>
    <w:rsid w:val="07A7684E"/>
    <w:rsid w:val="07AC013B"/>
    <w:rsid w:val="07BA10F5"/>
    <w:rsid w:val="07BB6140"/>
    <w:rsid w:val="07BB67DE"/>
    <w:rsid w:val="07BE4341"/>
    <w:rsid w:val="07D102E3"/>
    <w:rsid w:val="07D442F0"/>
    <w:rsid w:val="07E00C9C"/>
    <w:rsid w:val="07E22674"/>
    <w:rsid w:val="07ED2710"/>
    <w:rsid w:val="07F9321E"/>
    <w:rsid w:val="07FA71D0"/>
    <w:rsid w:val="07FF1CDD"/>
    <w:rsid w:val="08231F8B"/>
    <w:rsid w:val="08253FEF"/>
    <w:rsid w:val="0828120C"/>
    <w:rsid w:val="082A0972"/>
    <w:rsid w:val="08313B80"/>
    <w:rsid w:val="083B791F"/>
    <w:rsid w:val="083E11BD"/>
    <w:rsid w:val="084542FA"/>
    <w:rsid w:val="084A5DB4"/>
    <w:rsid w:val="08524424"/>
    <w:rsid w:val="085821DB"/>
    <w:rsid w:val="085B544F"/>
    <w:rsid w:val="085E70A3"/>
    <w:rsid w:val="08647852"/>
    <w:rsid w:val="086A0236"/>
    <w:rsid w:val="086A6018"/>
    <w:rsid w:val="087921F6"/>
    <w:rsid w:val="087F6C0A"/>
    <w:rsid w:val="088210AA"/>
    <w:rsid w:val="089718A3"/>
    <w:rsid w:val="08A53B3F"/>
    <w:rsid w:val="08AB21C5"/>
    <w:rsid w:val="08AB5A48"/>
    <w:rsid w:val="08BB245F"/>
    <w:rsid w:val="08BE2639"/>
    <w:rsid w:val="08C12927"/>
    <w:rsid w:val="08C14499"/>
    <w:rsid w:val="08C8551C"/>
    <w:rsid w:val="08CD7790"/>
    <w:rsid w:val="08D33389"/>
    <w:rsid w:val="08FE31BB"/>
    <w:rsid w:val="091E489D"/>
    <w:rsid w:val="09214A58"/>
    <w:rsid w:val="09322AD0"/>
    <w:rsid w:val="09436EC0"/>
    <w:rsid w:val="0949606C"/>
    <w:rsid w:val="094F2CD3"/>
    <w:rsid w:val="096B15C8"/>
    <w:rsid w:val="097C031F"/>
    <w:rsid w:val="097F0956"/>
    <w:rsid w:val="098026A7"/>
    <w:rsid w:val="098244A7"/>
    <w:rsid w:val="098368C3"/>
    <w:rsid w:val="09904F74"/>
    <w:rsid w:val="09931095"/>
    <w:rsid w:val="09964F9A"/>
    <w:rsid w:val="099A08B5"/>
    <w:rsid w:val="099B68C7"/>
    <w:rsid w:val="09A5179F"/>
    <w:rsid w:val="09AC2FB6"/>
    <w:rsid w:val="09B90AFC"/>
    <w:rsid w:val="09BA6059"/>
    <w:rsid w:val="09BF0001"/>
    <w:rsid w:val="09BF1E8A"/>
    <w:rsid w:val="09C01FBF"/>
    <w:rsid w:val="09D41DD9"/>
    <w:rsid w:val="09D70DA6"/>
    <w:rsid w:val="09E024BB"/>
    <w:rsid w:val="09F67AC4"/>
    <w:rsid w:val="0A0F3905"/>
    <w:rsid w:val="0A110812"/>
    <w:rsid w:val="0A355EA0"/>
    <w:rsid w:val="0A3D472E"/>
    <w:rsid w:val="0A4106A1"/>
    <w:rsid w:val="0A5115FC"/>
    <w:rsid w:val="0A550432"/>
    <w:rsid w:val="0A5F7F8F"/>
    <w:rsid w:val="0A653918"/>
    <w:rsid w:val="0A6E2124"/>
    <w:rsid w:val="0A863B1E"/>
    <w:rsid w:val="0A8777EC"/>
    <w:rsid w:val="0A891C20"/>
    <w:rsid w:val="0AA364AD"/>
    <w:rsid w:val="0AAC0F25"/>
    <w:rsid w:val="0AB74823"/>
    <w:rsid w:val="0ABB08A3"/>
    <w:rsid w:val="0AC21A36"/>
    <w:rsid w:val="0AC55D37"/>
    <w:rsid w:val="0AD308D0"/>
    <w:rsid w:val="0AD876A7"/>
    <w:rsid w:val="0ADF27E4"/>
    <w:rsid w:val="0AF44688"/>
    <w:rsid w:val="0AF66391"/>
    <w:rsid w:val="0B0D610C"/>
    <w:rsid w:val="0B1A34E5"/>
    <w:rsid w:val="0B1A65E0"/>
    <w:rsid w:val="0B42710B"/>
    <w:rsid w:val="0B46538C"/>
    <w:rsid w:val="0B537169"/>
    <w:rsid w:val="0B553428"/>
    <w:rsid w:val="0B6131F9"/>
    <w:rsid w:val="0B7A4561"/>
    <w:rsid w:val="0B7E1DF4"/>
    <w:rsid w:val="0BAB2B32"/>
    <w:rsid w:val="0BAD643E"/>
    <w:rsid w:val="0BB72F3C"/>
    <w:rsid w:val="0BC419DA"/>
    <w:rsid w:val="0BD452F2"/>
    <w:rsid w:val="0BD613F8"/>
    <w:rsid w:val="0BD92B31"/>
    <w:rsid w:val="0BE45812"/>
    <w:rsid w:val="0BE71C3D"/>
    <w:rsid w:val="0BF36D7D"/>
    <w:rsid w:val="0BFD6EF6"/>
    <w:rsid w:val="0BFE0100"/>
    <w:rsid w:val="0C030754"/>
    <w:rsid w:val="0C071718"/>
    <w:rsid w:val="0C0753B5"/>
    <w:rsid w:val="0C0D7353"/>
    <w:rsid w:val="0C142961"/>
    <w:rsid w:val="0C250048"/>
    <w:rsid w:val="0C254F7A"/>
    <w:rsid w:val="0C2B3573"/>
    <w:rsid w:val="0C393B45"/>
    <w:rsid w:val="0C3A7178"/>
    <w:rsid w:val="0C3E71D6"/>
    <w:rsid w:val="0C460641"/>
    <w:rsid w:val="0C476893"/>
    <w:rsid w:val="0C5267C3"/>
    <w:rsid w:val="0C5517B2"/>
    <w:rsid w:val="0C5556CA"/>
    <w:rsid w:val="0C5965C6"/>
    <w:rsid w:val="0C7476C0"/>
    <w:rsid w:val="0C7B2664"/>
    <w:rsid w:val="0C925AC4"/>
    <w:rsid w:val="0C9772B7"/>
    <w:rsid w:val="0C9E401A"/>
    <w:rsid w:val="0CA350DD"/>
    <w:rsid w:val="0CAC044E"/>
    <w:rsid w:val="0CAF0502"/>
    <w:rsid w:val="0CB841CC"/>
    <w:rsid w:val="0CBC3E25"/>
    <w:rsid w:val="0CBF0132"/>
    <w:rsid w:val="0CC06645"/>
    <w:rsid w:val="0CC852E6"/>
    <w:rsid w:val="0CCA1272"/>
    <w:rsid w:val="0CCF6888"/>
    <w:rsid w:val="0CD56D9C"/>
    <w:rsid w:val="0CDA3912"/>
    <w:rsid w:val="0CDB0A03"/>
    <w:rsid w:val="0CDE0CC6"/>
    <w:rsid w:val="0CE25880"/>
    <w:rsid w:val="0CE27DCE"/>
    <w:rsid w:val="0CE5798A"/>
    <w:rsid w:val="0CEE69E3"/>
    <w:rsid w:val="0CF462EF"/>
    <w:rsid w:val="0CFF0F1B"/>
    <w:rsid w:val="0CFF338E"/>
    <w:rsid w:val="0D0201EA"/>
    <w:rsid w:val="0D02609B"/>
    <w:rsid w:val="0D0332A3"/>
    <w:rsid w:val="0D0A5F71"/>
    <w:rsid w:val="0D1C2595"/>
    <w:rsid w:val="0D1C43CC"/>
    <w:rsid w:val="0D22141A"/>
    <w:rsid w:val="0D35644A"/>
    <w:rsid w:val="0D483858"/>
    <w:rsid w:val="0D5518D7"/>
    <w:rsid w:val="0D597375"/>
    <w:rsid w:val="0D5C5D7C"/>
    <w:rsid w:val="0D68630B"/>
    <w:rsid w:val="0D6B7889"/>
    <w:rsid w:val="0D705608"/>
    <w:rsid w:val="0D81478E"/>
    <w:rsid w:val="0D862FC8"/>
    <w:rsid w:val="0D8916F3"/>
    <w:rsid w:val="0D8A2FED"/>
    <w:rsid w:val="0D940C01"/>
    <w:rsid w:val="0D9E6986"/>
    <w:rsid w:val="0DA4187D"/>
    <w:rsid w:val="0DAB4CA3"/>
    <w:rsid w:val="0DAC2D80"/>
    <w:rsid w:val="0DAC6DFF"/>
    <w:rsid w:val="0DB55A7E"/>
    <w:rsid w:val="0DBA6115"/>
    <w:rsid w:val="0DBB7938"/>
    <w:rsid w:val="0DC01F09"/>
    <w:rsid w:val="0DC24E06"/>
    <w:rsid w:val="0DC64126"/>
    <w:rsid w:val="0DCA29A0"/>
    <w:rsid w:val="0DD208F0"/>
    <w:rsid w:val="0DD66235"/>
    <w:rsid w:val="0DD77C44"/>
    <w:rsid w:val="0DDC7AB4"/>
    <w:rsid w:val="0DE005F5"/>
    <w:rsid w:val="0DE16873"/>
    <w:rsid w:val="0DE73F9D"/>
    <w:rsid w:val="0DE767C3"/>
    <w:rsid w:val="0DF14288"/>
    <w:rsid w:val="0DF522C3"/>
    <w:rsid w:val="0E0E0ABB"/>
    <w:rsid w:val="0E122ED0"/>
    <w:rsid w:val="0E147AA9"/>
    <w:rsid w:val="0E156855"/>
    <w:rsid w:val="0E180AFA"/>
    <w:rsid w:val="0E1E1689"/>
    <w:rsid w:val="0E355A5F"/>
    <w:rsid w:val="0E434CA2"/>
    <w:rsid w:val="0E452056"/>
    <w:rsid w:val="0E4868F2"/>
    <w:rsid w:val="0E4A60A8"/>
    <w:rsid w:val="0E664FCA"/>
    <w:rsid w:val="0E6B26B6"/>
    <w:rsid w:val="0E7159E2"/>
    <w:rsid w:val="0E90419B"/>
    <w:rsid w:val="0E906868"/>
    <w:rsid w:val="0E950D62"/>
    <w:rsid w:val="0E962D13"/>
    <w:rsid w:val="0E9F40E6"/>
    <w:rsid w:val="0EAA7A46"/>
    <w:rsid w:val="0EAB349F"/>
    <w:rsid w:val="0EAC711A"/>
    <w:rsid w:val="0EB151DA"/>
    <w:rsid w:val="0EB8122F"/>
    <w:rsid w:val="0EB86F32"/>
    <w:rsid w:val="0EBA1FBA"/>
    <w:rsid w:val="0EBD5965"/>
    <w:rsid w:val="0EC40B28"/>
    <w:rsid w:val="0ECE67F4"/>
    <w:rsid w:val="0ED270CE"/>
    <w:rsid w:val="0EE30765"/>
    <w:rsid w:val="0EE875CA"/>
    <w:rsid w:val="0EEC778C"/>
    <w:rsid w:val="0EEF3211"/>
    <w:rsid w:val="0EFA4090"/>
    <w:rsid w:val="0EFC41A3"/>
    <w:rsid w:val="0F03308E"/>
    <w:rsid w:val="0F033BBE"/>
    <w:rsid w:val="0F0B71C2"/>
    <w:rsid w:val="0F16254C"/>
    <w:rsid w:val="0F162B4E"/>
    <w:rsid w:val="0F1F58A5"/>
    <w:rsid w:val="0F2904D1"/>
    <w:rsid w:val="0F2E527C"/>
    <w:rsid w:val="0F333973"/>
    <w:rsid w:val="0F36499C"/>
    <w:rsid w:val="0F3F3BF2"/>
    <w:rsid w:val="0F53554E"/>
    <w:rsid w:val="0F563291"/>
    <w:rsid w:val="0F61365E"/>
    <w:rsid w:val="0F6C03BE"/>
    <w:rsid w:val="0F775D3E"/>
    <w:rsid w:val="0F7811AE"/>
    <w:rsid w:val="0F891808"/>
    <w:rsid w:val="0F8B17F6"/>
    <w:rsid w:val="0F9C62AB"/>
    <w:rsid w:val="0F9E175C"/>
    <w:rsid w:val="0FA270B4"/>
    <w:rsid w:val="0FA4224E"/>
    <w:rsid w:val="0FAB006A"/>
    <w:rsid w:val="0FAC7F39"/>
    <w:rsid w:val="0FB10A42"/>
    <w:rsid w:val="0FB128DC"/>
    <w:rsid w:val="0FDA17CC"/>
    <w:rsid w:val="0FDF5078"/>
    <w:rsid w:val="0FE53F92"/>
    <w:rsid w:val="0FE90290"/>
    <w:rsid w:val="0FED59A3"/>
    <w:rsid w:val="0FF67C3E"/>
    <w:rsid w:val="0FFC7697"/>
    <w:rsid w:val="1000054D"/>
    <w:rsid w:val="10023466"/>
    <w:rsid w:val="100F5919"/>
    <w:rsid w:val="101775B3"/>
    <w:rsid w:val="101E7BF6"/>
    <w:rsid w:val="10246EEB"/>
    <w:rsid w:val="10332585"/>
    <w:rsid w:val="10345524"/>
    <w:rsid w:val="10362DC0"/>
    <w:rsid w:val="103750DB"/>
    <w:rsid w:val="103A6D61"/>
    <w:rsid w:val="105656D9"/>
    <w:rsid w:val="105B5D71"/>
    <w:rsid w:val="106612B1"/>
    <w:rsid w:val="10661AAC"/>
    <w:rsid w:val="10663775"/>
    <w:rsid w:val="107069BA"/>
    <w:rsid w:val="10762B40"/>
    <w:rsid w:val="10810372"/>
    <w:rsid w:val="1099323E"/>
    <w:rsid w:val="109B53FF"/>
    <w:rsid w:val="109E60F6"/>
    <w:rsid w:val="10A30109"/>
    <w:rsid w:val="10AA3894"/>
    <w:rsid w:val="10AD4E1F"/>
    <w:rsid w:val="10AE5B85"/>
    <w:rsid w:val="10B2256F"/>
    <w:rsid w:val="10B723C9"/>
    <w:rsid w:val="10B87CFC"/>
    <w:rsid w:val="10BA31FF"/>
    <w:rsid w:val="10BC1F12"/>
    <w:rsid w:val="10BC2ED4"/>
    <w:rsid w:val="10C8771B"/>
    <w:rsid w:val="10E2584A"/>
    <w:rsid w:val="10E904CB"/>
    <w:rsid w:val="10F770B9"/>
    <w:rsid w:val="10F9096F"/>
    <w:rsid w:val="1102232E"/>
    <w:rsid w:val="11045EE1"/>
    <w:rsid w:val="110C12EC"/>
    <w:rsid w:val="11180C71"/>
    <w:rsid w:val="11186A50"/>
    <w:rsid w:val="11275806"/>
    <w:rsid w:val="112847B9"/>
    <w:rsid w:val="113B4A52"/>
    <w:rsid w:val="11456666"/>
    <w:rsid w:val="1152799A"/>
    <w:rsid w:val="11553800"/>
    <w:rsid w:val="115820C3"/>
    <w:rsid w:val="116210BA"/>
    <w:rsid w:val="116339D1"/>
    <w:rsid w:val="1165571B"/>
    <w:rsid w:val="11674573"/>
    <w:rsid w:val="1167461D"/>
    <w:rsid w:val="116972AB"/>
    <w:rsid w:val="1170063A"/>
    <w:rsid w:val="117A5014"/>
    <w:rsid w:val="1186377A"/>
    <w:rsid w:val="11863F02"/>
    <w:rsid w:val="118925D3"/>
    <w:rsid w:val="11910B2A"/>
    <w:rsid w:val="11B25995"/>
    <w:rsid w:val="11B60016"/>
    <w:rsid w:val="11BD1BAD"/>
    <w:rsid w:val="11C22644"/>
    <w:rsid w:val="11C73FD2"/>
    <w:rsid w:val="11C90F52"/>
    <w:rsid w:val="11CA68BF"/>
    <w:rsid w:val="11D53180"/>
    <w:rsid w:val="11DB182B"/>
    <w:rsid w:val="11DB47CB"/>
    <w:rsid w:val="11E52CB6"/>
    <w:rsid w:val="11EA5F58"/>
    <w:rsid w:val="11ED22F7"/>
    <w:rsid w:val="11F254F3"/>
    <w:rsid w:val="11F84BB9"/>
    <w:rsid w:val="11FA7E4C"/>
    <w:rsid w:val="12144AEB"/>
    <w:rsid w:val="12175E0F"/>
    <w:rsid w:val="12185560"/>
    <w:rsid w:val="121B783C"/>
    <w:rsid w:val="12213A4B"/>
    <w:rsid w:val="12255CD4"/>
    <w:rsid w:val="12266F4A"/>
    <w:rsid w:val="122968D9"/>
    <w:rsid w:val="122E4051"/>
    <w:rsid w:val="123C676E"/>
    <w:rsid w:val="12442D06"/>
    <w:rsid w:val="1246013E"/>
    <w:rsid w:val="124E5814"/>
    <w:rsid w:val="125A4E46"/>
    <w:rsid w:val="125B775D"/>
    <w:rsid w:val="12656690"/>
    <w:rsid w:val="126D4B79"/>
    <w:rsid w:val="126F08F1"/>
    <w:rsid w:val="12712954"/>
    <w:rsid w:val="127D5172"/>
    <w:rsid w:val="127E3DE4"/>
    <w:rsid w:val="12843C71"/>
    <w:rsid w:val="12872C68"/>
    <w:rsid w:val="1288550F"/>
    <w:rsid w:val="128B2710"/>
    <w:rsid w:val="129C457B"/>
    <w:rsid w:val="12A01767"/>
    <w:rsid w:val="12A41E2E"/>
    <w:rsid w:val="12C5502F"/>
    <w:rsid w:val="12CE0BB5"/>
    <w:rsid w:val="12D47F8E"/>
    <w:rsid w:val="12DE2F04"/>
    <w:rsid w:val="12E52E35"/>
    <w:rsid w:val="12E6250F"/>
    <w:rsid w:val="12EF0C20"/>
    <w:rsid w:val="12EF1689"/>
    <w:rsid w:val="12F80CC7"/>
    <w:rsid w:val="12F91530"/>
    <w:rsid w:val="12FE1C75"/>
    <w:rsid w:val="13001549"/>
    <w:rsid w:val="130A1D43"/>
    <w:rsid w:val="1311486C"/>
    <w:rsid w:val="13123A12"/>
    <w:rsid w:val="13134ACB"/>
    <w:rsid w:val="13257202"/>
    <w:rsid w:val="132C67E2"/>
    <w:rsid w:val="133308DE"/>
    <w:rsid w:val="13367661"/>
    <w:rsid w:val="1339535E"/>
    <w:rsid w:val="133B6A25"/>
    <w:rsid w:val="133E24DD"/>
    <w:rsid w:val="133E63BF"/>
    <w:rsid w:val="1346162F"/>
    <w:rsid w:val="13581549"/>
    <w:rsid w:val="13584DCD"/>
    <w:rsid w:val="135E5661"/>
    <w:rsid w:val="13611E59"/>
    <w:rsid w:val="136C36A0"/>
    <w:rsid w:val="13753078"/>
    <w:rsid w:val="13853604"/>
    <w:rsid w:val="13856B95"/>
    <w:rsid w:val="138949F9"/>
    <w:rsid w:val="139231D1"/>
    <w:rsid w:val="139F4E30"/>
    <w:rsid w:val="139F5206"/>
    <w:rsid w:val="13AA1353"/>
    <w:rsid w:val="13AC7923"/>
    <w:rsid w:val="13BC1777"/>
    <w:rsid w:val="13D03791"/>
    <w:rsid w:val="13DC75A4"/>
    <w:rsid w:val="13E011BA"/>
    <w:rsid w:val="13E156B5"/>
    <w:rsid w:val="13F15336"/>
    <w:rsid w:val="13F44C4B"/>
    <w:rsid w:val="13FC4407"/>
    <w:rsid w:val="140275A9"/>
    <w:rsid w:val="14076BA8"/>
    <w:rsid w:val="140C37B9"/>
    <w:rsid w:val="140E16A8"/>
    <w:rsid w:val="14182A2A"/>
    <w:rsid w:val="141F1EA3"/>
    <w:rsid w:val="142A5125"/>
    <w:rsid w:val="142E6F34"/>
    <w:rsid w:val="14304FFA"/>
    <w:rsid w:val="143376FC"/>
    <w:rsid w:val="143F0CC5"/>
    <w:rsid w:val="145558C5"/>
    <w:rsid w:val="145E6E6F"/>
    <w:rsid w:val="147D4F92"/>
    <w:rsid w:val="14893DF7"/>
    <w:rsid w:val="14897C91"/>
    <w:rsid w:val="148A2C9A"/>
    <w:rsid w:val="1491212E"/>
    <w:rsid w:val="14961A2A"/>
    <w:rsid w:val="14962256"/>
    <w:rsid w:val="14A77F72"/>
    <w:rsid w:val="14AB450A"/>
    <w:rsid w:val="14AC0B76"/>
    <w:rsid w:val="14AC0EF9"/>
    <w:rsid w:val="14AD1F26"/>
    <w:rsid w:val="14B35F82"/>
    <w:rsid w:val="14B8240A"/>
    <w:rsid w:val="14BA1BA8"/>
    <w:rsid w:val="14BC1DE8"/>
    <w:rsid w:val="14BF2D3F"/>
    <w:rsid w:val="14C07817"/>
    <w:rsid w:val="14C21E3B"/>
    <w:rsid w:val="14C67AFB"/>
    <w:rsid w:val="14D7452C"/>
    <w:rsid w:val="14E530ED"/>
    <w:rsid w:val="14ED01F3"/>
    <w:rsid w:val="14ED484E"/>
    <w:rsid w:val="14ED5843"/>
    <w:rsid w:val="14F70FF5"/>
    <w:rsid w:val="15032920"/>
    <w:rsid w:val="151439D2"/>
    <w:rsid w:val="151A411A"/>
    <w:rsid w:val="151B65FC"/>
    <w:rsid w:val="151C1DCA"/>
    <w:rsid w:val="152A4FA3"/>
    <w:rsid w:val="152E409F"/>
    <w:rsid w:val="15314652"/>
    <w:rsid w:val="153328BD"/>
    <w:rsid w:val="153E5E21"/>
    <w:rsid w:val="153F568C"/>
    <w:rsid w:val="15542020"/>
    <w:rsid w:val="156E1ACB"/>
    <w:rsid w:val="15701BB9"/>
    <w:rsid w:val="157035C4"/>
    <w:rsid w:val="15712BD2"/>
    <w:rsid w:val="15760409"/>
    <w:rsid w:val="1582093B"/>
    <w:rsid w:val="158703BA"/>
    <w:rsid w:val="15894CE1"/>
    <w:rsid w:val="158B15E6"/>
    <w:rsid w:val="158E5532"/>
    <w:rsid w:val="158F3058"/>
    <w:rsid w:val="1595558F"/>
    <w:rsid w:val="1597787A"/>
    <w:rsid w:val="159863B3"/>
    <w:rsid w:val="159A4C5C"/>
    <w:rsid w:val="159D39C7"/>
    <w:rsid w:val="15CB1E48"/>
    <w:rsid w:val="15CE57D6"/>
    <w:rsid w:val="15D466AF"/>
    <w:rsid w:val="15D95D65"/>
    <w:rsid w:val="15DE5A70"/>
    <w:rsid w:val="15E51B78"/>
    <w:rsid w:val="15E93E01"/>
    <w:rsid w:val="15F66544"/>
    <w:rsid w:val="16004B79"/>
    <w:rsid w:val="160C46A9"/>
    <w:rsid w:val="161F42DB"/>
    <w:rsid w:val="16296B24"/>
    <w:rsid w:val="162A486A"/>
    <w:rsid w:val="162E3271"/>
    <w:rsid w:val="162E461F"/>
    <w:rsid w:val="162E75CC"/>
    <w:rsid w:val="16306774"/>
    <w:rsid w:val="16314110"/>
    <w:rsid w:val="163C4C29"/>
    <w:rsid w:val="1646419B"/>
    <w:rsid w:val="16465E0D"/>
    <w:rsid w:val="164E6A70"/>
    <w:rsid w:val="1651030E"/>
    <w:rsid w:val="16535A2F"/>
    <w:rsid w:val="165764A9"/>
    <w:rsid w:val="165A3F0C"/>
    <w:rsid w:val="165D428C"/>
    <w:rsid w:val="16714EDD"/>
    <w:rsid w:val="16716242"/>
    <w:rsid w:val="1671732D"/>
    <w:rsid w:val="1674502D"/>
    <w:rsid w:val="167D3682"/>
    <w:rsid w:val="167D6C24"/>
    <w:rsid w:val="167E22F8"/>
    <w:rsid w:val="1682657E"/>
    <w:rsid w:val="16827510"/>
    <w:rsid w:val="168C6E8D"/>
    <w:rsid w:val="168E458F"/>
    <w:rsid w:val="168F7E12"/>
    <w:rsid w:val="16931292"/>
    <w:rsid w:val="169C0F78"/>
    <w:rsid w:val="16AD3CCD"/>
    <w:rsid w:val="16AF043B"/>
    <w:rsid w:val="16B0708C"/>
    <w:rsid w:val="16BB3429"/>
    <w:rsid w:val="16C54A69"/>
    <w:rsid w:val="16D162FD"/>
    <w:rsid w:val="16D725CF"/>
    <w:rsid w:val="16D74A36"/>
    <w:rsid w:val="16DE7B91"/>
    <w:rsid w:val="16E573D4"/>
    <w:rsid w:val="16EF70D4"/>
    <w:rsid w:val="16F13FCB"/>
    <w:rsid w:val="16F97785"/>
    <w:rsid w:val="17000058"/>
    <w:rsid w:val="1700420E"/>
    <w:rsid w:val="17070303"/>
    <w:rsid w:val="170A3ED8"/>
    <w:rsid w:val="170D5CC4"/>
    <w:rsid w:val="17105A3A"/>
    <w:rsid w:val="171325EA"/>
    <w:rsid w:val="17215F32"/>
    <w:rsid w:val="17240306"/>
    <w:rsid w:val="17294D2C"/>
    <w:rsid w:val="172D2B29"/>
    <w:rsid w:val="172F4118"/>
    <w:rsid w:val="173E0892"/>
    <w:rsid w:val="17430EB3"/>
    <w:rsid w:val="17527FA4"/>
    <w:rsid w:val="175761FF"/>
    <w:rsid w:val="175A569D"/>
    <w:rsid w:val="175C045F"/>
    <w:rsid w:val="17702983"/>
    <w:rsid w:val="17707100"/>
    <w:rsid w:val="177C42CE"/>
    <w:rsid w:val="179130B8"/>
    <w:rsid w:val="17956A47"/>
    <w:rsid w:val="1798391D"/>
    <w:rsid w:val="17A42169"/>
    <w:rsid w:val="17B62B1E"/>
    <w:rsid w:val="17C52AFB"/>
    <w:rsid w:val="17CB3F96"/>
    <w:rsid w:val="17CC0594"/>
    <w:rsid w:val="17E603C4"/>
    <w:rsid w:val="17EC02EE"/>
    <w:rsid w:val="17F12F10"/>
    <w:rsid w:val="17FB2C27"/>
    <w:rsid w:val="17FE4AAC"/>
    <w:rsid w:val="17FF34EC"/>
    <w:rsid w:val="181109B7"/>
    <w:rsid w:val="18145A0D"/>
    <w:rsid w:val="18147C0E"/>
    <w:rsid w:val="18185587"/>
    <w:rsid w:val="182B30B6"/>
    <w:rsid w:val="183766D4"/>
    <w:rsid w:val="183C0DD2"/>
    <w:rsid w:val="1862727E"/>
    <w:rsid w:val="18930AC2"/>
    <w:rsid w:val="189D20F0"/>
    <w:rsid w:val="18B232E6"/>
    <w:rsid w:val="18B31317"/>
    <w:rsid w:val="18CA2B7F"/>
    <w:rsid w:val="18D05E62"/>
    <w:rsid w:val="18D33CA4"/>
    <w:rsid w:val="19000E9A"/>
    <w:rsid w:val="19103042"/>
    <w:rsid w:val="19173A91"/>
    <w:rsid w:val="192039B1"/>
    <w:rsid w:val="192166BD"/>
    <w:rsid w:val="192E3215"/>
    <w:rsid w:val="193B229C"/>
    <w:rsid w:val="193F3921"/>
    <w:rsid w:val="19412BFE"/>
    <w:rsid w:val="1948000B"/>
    <w:rsid w:val="194F7996"/>
    <w:rsid w:val="195C3428"/>
    <w:rsid w:val="1960649E"/>
    <w:rsid w:val="196A3BC0"/>
    <w:rsid w:val="196B6713"/>
    <w:rsid w:val="196C36C2"/>
    <w:rsid w:val="196C5B8A"/>
    <w:rsid w:val="19721E8A"/>
    <w:rsid w:val="197472D5"/>
    <w:rsid w:val="198238A5"/>
    <w:rsid w:val="19831DCC"/>
    <w:rsid w:val="198A065A"/>
    <w:rsid w:val="198D27BE"/>
    <w:rsid w:val="198E1233"/>
    <w:rsid w:val="19931384"/>
    <w:rsid w:val="199B6790"/>
    <w:rsid w:val="19A364CF"/>
    <w:rsid w:val="19B4308D"/>
    <w:rsid w:val="19C31523"/>
    <w:rsid w:val="19C33487"/>
    <w:rsid w:val="19C94420"/>
    <w:rsid w:val="19CA0467"/>
    <w:rsid w:val="19DA2BE1"/>
    <w:rsid w:val="19E05346"/>
    <w:rsid w:val="19EB0E49"/>
    <w:rsid w:val="19F41671"/>
    <w:rsid w:val="19F4792E"/>
    <w:rsid w:val="19F81246"/>
    <w:rsid w:val="19FD105D"/>
    <w:rsid w:val="1A02204B"/>
    <w:rsid w:val="1A0A00C9"/>
    <w:rsid w:val="1A0C111B"/>
    <w:rsid w:val="1A1136AE"/>
    <w:rsid w:val="1A116732"/>
    <w:rsid w:val="1A1520AE"/>
    <w:rsid w:val="1A275223"/>
    <w:rsid w:val="1A2771D6"/>
    <w:rsid w:val="1A2F4A85"/>
    <w:rsid w:val="1A331C30"/>
    <w:rsid w:val="1A336C1E"/>
    <w:rsid w:val="1A367F46"/>
    <w:rsid w:val="1A4E5A90"/>
    <w:rsid w:val="1A512FED"/>
    <w:rsid w:val="1A570B02"/>
    <w:rsid w:val="1A5C123E"/>
    <w:rsid w:val="1A607DD7"/>
    <w:rsid w:val="1A6774E6"/>
    <w:rsid w:val="1A6D284D"/>
    <w:rsid w:val="1A75281D"/>
    <w:rsid w:val="1A80358B"/>
    <w:rsid w:val="1A8667BD"/>
    <w:rsid w:val="1A8B200C"/>
    <w:rsid w:val="1A956CF1"/>
    <w:rsid w:val="1A9941E3"/>
    <w:rsid w:val="1A9E31DD"/>
    <w:rsid w:val="1A9E44A3"/>
    <w:rsid w:val="1AA06ED8"/>
    <w:rsid w:val="1AA141FF"/>
    <w:rsid w:val="1AA17AB6"/>
    <w:rsid w:val="1AA42D85"/>
    <w:rsid w:val="1AA44A44"/>
    <w:rsid w:val="1AAC69B5"/>
    <w:rsid w:val="1AAE7B07"/>
    <w:rsid w:val="1AAF7C6D"/>
    <w:rsid w:val="1ABA3364"/>
    <w:rsid w:val="1ABE0417"/>
    <w:rsid w:val="1AC436A6"/>
    <w:rsid w:val="1ACC581E"/>
    <w:rsid w:val="1AD3193F"/>
    <w:rsid w:val="1AD627EF"/>
    <w:rsid w:val="1AD86238"/>
    <w:rsid w:val="1AE479A2"/>
    <w:rsid w:val="1AF5354A"/>
    <w:rsid w:val="1AF5570C"/>
    <w:rsid w:val="1AF71886"/>
    <w:rsid w:val="1AF731C9"/>
    <w:rsid w:val="1AF866CC"/>
    <w:rsid w:val="1AFA6A9C"/>
    <w:rsid w:val="1AFD2812"/>
    <w:rsid w:val="1B131612"/>
    <w:rsid w:val="1B302BE8"/>
    <w:rsid w:val="1B317B00"/>
    <w:rsid w:val="1B46204F"/>
    <w:rsid w:val="1B495A57"/>
    <w:rsid w:val="1B4D7C5F"/>
    <w:rsid w:val="1B604DF7"/>
    <w:rsid w:val="1B707488"/>
    <w:rsid w:val="1B7A0AA9"/>
    <w:rsid w:val="1B7E1411"/>
    <w:rsid w:val="1B884CB7"/>
    <w:rsid w:val="1B8F4A8D"/>
    <w:rsid w:val="1B9E3FF5"/>
    <w:rsid w:val="1BA553F0"/>
    <w:rsid w:val="1BAA299A"/>
    <w:rsid w:val="1BAC5DC5"/>
    <w:rsid w:val="1BAD2058"/>
    <w:rsid w:val="1BB65A6F"/>
    <w:rsid w:val="1BC82E20"/>
    <w:rsid w:val="1BD815BE"/>
    <w:rsid w:val="1BE83F4F"/>
    <w:rsid w:val="1BEA4D5B"/>
    <w:rsid w:val="1C00147D"/>
    <w:rsid w:val="1C01126B"/>
    <w:rsid w:val="1C0302FC"/>
    <w:rsid w:val="1C1027E3"/>
    <w:rsid w:val="1C142509"/>
    <w:rsid w:val="1C1F16EE"/>
    <w:rsid w:val="1C1F6B10"/>
    <w:rsid w:val="1C221F2A"/>
    <w:rsid w:val="1C2344FA"/>
    <w:rsid w:val="1C246E2F"/>
    <w:rsid w:val="1C286643"/>
    <w:rsid w:val="1C3C5A5F"/>
    <w:rsid w:val="1C5B32F3"/>
    <w:rsid w:val="1C69492B"/>
    <w:rsid w:val="1C787E42"/>
    <w:rsid w:val="1C7A7B16"/>
    <w:rsid w:val="1C7B644A"/>
    <w:rsid w:val="1C7F10E3"/>
    <w:rsid w:val="1C837694"/>
    <w:rsid w:val="1C8F32EB"/>
    <w:rsid w:val="1C927A29"/>
    <w:rsid w:val="1C9F39A1"/>
    <w:rsid w:val="1C9F475A"/>
    <w:rsid w:val="1CA308FE"/>
    <w:rsid w:val="1CA31F8B"/>
    <w:rsid w:val="1CA6768D"/>
    <w:rsid w:val="1CAA4A86"/>
    <w:rsid w:val="1CAC44F0"/>
    <w:rsid w:val="1CC61A56"/>
    <w:rsid w:val="1CCD27DE"/>
    <w:rsid w:val="1CD06430"/>
    <w:rsid w:val="1CD25DDB"/>
    <w:rsid w:val="1CD81161"/>
    <w:rsid w:val="1CDD0B4D"/>
    <w:rsid w:val="1CE855C9"/>
    <w:rsid w:val="1CE974F2"/>
    <w:rsid w:val="1D061B33"/>
    <w:rsid w:val="1D0924B1"/>
    <w:rsid w:val="1D0B425E"/>
    <w:rsid w:val="1D0F3B1C"/>
    <w:rsid w:val="1D245888"/>
    <w:rsid w:val="1D320CC5"/>
    <w:rsid w:val="1D3A00CA"/>
    <w:rsid w:val="1D3A5FA0"/>
    <w:rsid w:val="1D3F35B6"/>
    <w:rsid w:val="1D4110DC"/>
    <w:rsid w:val="1D434E54"/>
    <w:rsid w:val="1D444728"/>
    <w:rsid w:val="1D4961E3"/>
    <w:rsid w:val="1D4A3A19"/>
    <w:rsid w:val="1D4A5B59"/>
    <w:rsid w:val="1D50131F"/>
    <w:rsid w:val="1D6645D6"/>
    <w:rsid w:val="1D7023BC"/>
    <w:rsid w:val="1D7F2BF3"/>
    <w:rsid w:val="1D8315F9"/>
    <w:rsid w:val="1D845CE8"/>
    <w:rsid w:val="1D89551A"/>
    <w:rsid w:val="1D8B67FB"/>
    <w:rsid w:val="1DA1442D"/>
    <w:rsid w:val="1DA23326"/>
    <w:rsid w:val="1DAB37E2"/>
    <w:rsid w:val="1DAC4D52"/>
    <w:rsid w:val="1DB573D4"/>
    <w:rsid w:val="1DBB1717"/>
    <w:rsid w:val="1DC72FE7"/>
    <w:rsid w:val="1DCB2F5B"/>
    <w:rsid w:val="1DD67A76"/>
    <w:rsid w:val="1DD94587"/>
    <w:rsid w:val="1DDC7057"/>
    <w:rsid w:val="1DE32918"/>
    <w:rsid w:val="1DEB7D24"/>
    <w:rsid w:val="1E0565AE"/>
    <w:rsid w:val="1E1124CF"/>
    <w:rsid w:val="1E192DF2"/>
    <w:rsid w:val="1E1C5753"/>
    <w:rsid w:val="1E1E31CB"/>
    <w:rsid w:val="1E221057"/>
    <w:rsid w:val="1E23318F"/>
    <w:rsid w:val="1E2D4F19"/>
    <w:rsid w:val="1E312EFF"/>
    <w:rsid w:val="1E3C6829"/>
    <w:rsid w:val="1E3F1E9B"/>
    <w:rsid w:val="1E407A47"/>
    <w:rsid w:val="1E450758"/>
    <w:rsid w:val="1E490AF9"/>
    <w:rsid w:val="1E4918BD"/>
    <w:rsid w:val="1E5523F1"/>
    <w:rsid w:val="1E5872AA"/>
    <w:rsid w:val="1E5D5BA1"/>
    <w:rsid w:val="1E5E2859"/>
    <w:rsid w:val="1E606CD7"/>
    <w:rsid w:val="1E625188"/>
    <w:rsid w:val="1E635A1F"/>
    <w:rsid w:val="1E6B7566"/>
    <w:rsid w:val="1E711282"/>
    <w:rsid w:val="1E783EF3"/>
    <w:rsid w:val="1E8223CA"/>
    <w:rsid w:val="1E82375A"/>
    <w:rsid w:val="1E8528CF"/>
    <w:rsid w:val="1E890F8D"/>
    <w:rsid w:val="1E8A0C48"/>
    <w:rsid w:val="1E8B5577"/>
    <w:rsid w:val="1E903CEC"/>
    <w:rsid w:val="1E91399D"/>
    <w:rsid w:val="1E9439C2"/>
    <w:rsid w:val="1E957931"/>
    <w:rsid w:val="1E9F0ACC"/>
    <w:rsid w:val="1EA0654E"/>
    <w:rsid w:val="1EA37B56"/>
    <w:rsid w:val="1ECE699F"/>
    <w:rsid w:val="1ECE79DD"/>
    <w:rsid w:val="1ED94129"/>
    <w:rsid w:val="1EDE2574"/>
    <w:rsid w:val="1EE700E8"/>
    <w:rsid w:val="1EE77A61"/>
    <w:rsid w:val="1EEC5348"/>
    <w:rsid w:val="1EF36C23"/>
    <w:rsid w:val="1EFA20E0"/>
    <w:rsid w:val="1EFD2393"/>
    <w:rsid w:val="1EFF124F"/>
    <w:rsid w:val="1F065EF2"/>
    <w:rsid w:val="1F095F07"/>
    <w:rsid w:val="1F0D11B3"/>
    <w:rsid w:val="1F110314"/>
    <w:rsid w:val="1F170F70"/>
    <w:rsid w:val="1F2C36C6"/>
    <w:rsid w:val="1F2E64B0"/>
    <w:rsid w:val="1F331BA6"/>
    <w:rsid w:val="1F3360E0"/>
    <w:rsid w:val="1F38206B"/>
    <w:rsid w:val="1F3B1407"/>
    <w:rsid w:val="1F404DD2"/>
    <w:rsid w:val="1F500E1F"/>
    <w:rsid w:val="1F5A7246"/>
    <w:rsid w:val="1F5C21FD"/>
    <w:rsid w:val="1F5F5356"/>
    <w:rsid w:val="1F6B6B09"/>
    <w:rsid w:val="1F6F3700"/>
    <w:rsid w:val="1F78274B"/>
    <w:rsid w:val="1F7D3F22"/>
    <w:rsid w:val="1F7E38EF"/>
    <w:rsid w:val="1F8B663F"/>
    <w:rsid w:val="1F937D4E"/>
    <w:rsid w:val="1F9B1C69"/>
    <w:rsid w:val="1FB30D56"/>
    <w:rsid w:val="1FB42B93"/>
    <w:rsid w:val="1FC72E8E"/>
    <w:rsid w:val="1FD03E69"/>
    <w:rsid w:val="1FD06EA3"/>
    <w:rsid w:val="1FE03657"/>
    <w:rsid w:val="1FE461F5"/>
    <w:rsid w:val="1FEE56C8"/>
    <w:rsid w:val="1FF044EA"/>
    <w:rsid w:val="1FF57654"/>
    <w:rsid w:val="1FF74D8F"/>
    <w:rsid w:val="1FFA7A84"/>
    <w:rsid w:val="200308CB"/>
    <w:rsid w:val="20052895"/>
    <w:rsid w:val="2011123A"/>
    <w:rsid w:val="20112FE8"/>
    <w:rsid w:val="20142AD8"/>
    <w:rsid w:val="201527B3"/>
    <w:rsid w:val="201B7F11"/>
    <w:rsid w:val="202B4E35"/>
    <w:rsid w:val="204038CD"/>
    <w:rsid w:val="2040567B"/>
    <w:rsid w:val="2043516B"/>
    <w:rsid w:val="204F1D62"/>
    <w:rsid w:val="204F50E3"/>
    <w:rsid w:val="20531831"/>
    <w:rsid w:val="205C4F91"/>
    <w:rsid w:val="20695B39"/>
    <w:rsid w:val="206B09C9"/>
    <w:rsid w:val="20740615"/>
    <w:rsid w:val="207573CE"/>
    <w:rsid w:val="20791657"/>
    <w:rsid w:val="207C2DD4"/>
    <w:rsid w:val="207E61A3"/>
    <w:rsid w:val="20884A6F"/>
    <w:rsid w:val="208C266E"/>
    <w:rsid w:val="208C3A33"/>
    <w:rsid w:val="208E62DE"/>
    <w:rsid w:val="20A7394C"/>
    <w:rsid w:val="20A96358"/>
    <w:rsid w:val="20B028B9"/>
    <w:rsid w:val="20B82C45"/>
    <w:rsid w:val="20B83463"/>
    <w:rsid w:val="20C130C2"/>
    <w:rsid w:val="20CC30EE"/>
    <w:rsid w:val="20CD49BD"/>
    <w:rsid w:val="20D47DCE"/>
    <w:rsid w:val="20D51E07"/>
    <w:rsid w:val="20D9164A"/>
    <w:rsid w:val="20DA5073"/>
    <w:rsid w:val="20DA5ACF"/>
    <w:rsid w:val="20E22BD6"/>
    <w:rsid w:val="20EA531B"/>
    <w:rsid w:val="20F82C6C"/>
    <w:rsid w:val="20FA0A99"/>
    <w:rsid w:val="20FE18B0"/>
    <w:rsid w:val="210202B6"/>
    <w:rsid w:val="2107361C"/>
    <w:rsid w:val="210D6AF8"/>
    <w:rsid w:val="210E6EDF"/>
    <w:rsid w:val="2113309E"/>
    <w:rsid w:val="211C60E8"/>
    <w:rsid w:val="21283337"/>
    <w:rsid w:val="212925B3"/>
    <w:rsid w:val="212A1E87"/>
    <w:rsid w:val="212E1977"/>
    <w:rsid w:val="213673FE"/>
    <w:rsid w:val="214E5B76"/>
    <w:rsid w:val="214E70B1"/>
    <w:rsid w:val="215267DE"/>
    <w:rsid w:val="215313DE"/>
    <w:rsid w:val="215B0293"/>
    <w:rsid w:val="21676E41"/>
    <w:rsid w:val="216B0BDF"/>
    <w:rsid w:val="216D0BA0"/>
    <w:rsid w:val="217537B9"/>
    <w:rsid w:val="2188552B"/>
    <w:rsid w:val="21902632"/>
    <w:rsid w:val="21924322"/>
    <w:rsid w:val="21964C43"/>
    <w:rsid w:val="219E4D4F"/>
    <w:rsid w:val="21A13B19"/>
    <w:rsid w:val="21A57AC0"/>
    <w:rsid w:val="21AF0D0A"/>
    <w:rsid w:val="21B22658"/>
    <w:rsid w:val="21B6105F"/>
    <w:rsid w:val="21CC6CC6"/>
    <w:rsid w:val="21D0786F"/>
    <w:rsid w:val="21DF2D22"/>
    <w:rsid w:val="21E408A9"/>
    <w:rsid w:val="21EA6F2F"/>
    <w:rsid w:val="21EC1864"/>
    <w:rsid w:val="21EF3EC7"/>
    <w:rsid w:val="21F204F5"/>
    <w:rsid w:val="21F430C2"/>
    <w:rsid w:val="21FB04CE"/>
    <w:rsid w:val="21FF50C2"/>
    <w:rsid w:val="220041D9"/>
    <w:rsid w:val="2204335C"/>
    <w:rsid w:val="220A5F40"/>
    <w:rsid w:val="220B1D86"/>
    <w:rsid w:val="220B3CA8"/>
    <w:rsid w:val="22123047"/>
    <w:rsid w:val="2219330B"/>
    <w:rsid w:val="221C2118"/>
    <w:rsid w:val="221C4286"/>
    <w:rsid w:val="22286A32"/>
    <w:rsid w:val="22361059"/>
    <w:rsid w:val="2238523E"/>
    <w:rsid w:val="22435553"/>
    <w:rsid w:val="225225AE"/>
    <w:rsid w:val="22525B39"/>
    <w:rsid w:val="225455D2"/>
    <w:rsid w:val="22621D68"/>
    <w:rsid w:val="226F2A0B"/>
    <w:rsid w:val="227331B1"/>
    <w:rsid w:val="22775899"/>
    <w:rsid w:val="227D2BB6"/>
    <w:rsid w:val="229B41DA"/>
    <w:rsid w:val="22A3415F"/>
    <w:rsid w:val="22A53EBB"/>
    <w:rsid w:val="22B57049"/>
    <w:rsid w:val="22F46501"/>
    <w:rsid w:val="22FD7EBA"/>
    <w:rsid w:val="230633CA"/>
    <w:rsid w:val="230C1041"/>
    <w:rsid w:val="230C3B8F"/>
    <w:rsid w:val="230F0CBA"/>
    <w:rsid w:val="23160915"/>
    <w:rsid w:val="23163D80"/>
    <w:rsid w:val="231D7E1D"/>
    <w:rsid w:val="232667AF"/>
    <w:rsid w:val="232C1EE7"/>
    <w:rsid w:val="23305E7B"/>
    <w:rsid w:val="234207E5"/>
    <w:rsid w:val="23427BCD"/>
    <w:rsid w:val="23474AD7"/>
    <w:rsid w:val="23482F54"/>
    <w:rsid w:val="23494ECF"/>
    <w:rsid w:val="234B3BF9"/>
    <w:rsid w:val="234E4979"/>
    <w:rsid w:val="2352435A"/>
    <w:rsid w:val="23542AC1"/>
    <w:rsid w:val="236203FB"/>
    <w:rsid w:val="23645B24"/>
    <w:rsid w:val="236D42CA"/>
    <w:rsid w:val="2374336A"/>
    <w:rsid w:val="237613B4"/>
    <w:rsid w:val="23861B05"/>
    <w:rsid w:val="238910E7"/>
    <w:rsid w:val="239A1546"/>
    <w:rsid w:val="23B1211E"/>
    <w:rsid w:val="23B6662C"/>
    <w:rsid w:val="23C81659"/>
    <w:rsid w:val="23CB2115"/>
    <w:rsid w:val="23D039F6"/>
    <w:rsid w:val="23D20CE0"/>
    <w:rsid w:val="23D51059"/>
    <w:rsid w:val="23DB4530"/>
    <w:rsid w:val="23EB7FF4"/>
    <w:rsid w:val="23ED78C8"/>
    <w:rsid w:val="23F43032"/>
    <w:rsid w:val="23FA133C"/>
    <w:rsid w:val="240B5FA0"/>
    <w:rsid w:val="24100849"/>
    <w:rsid w:val="24116CB2"/>
    <w:rsid w:val="24122984"/>
    <w:rsid w:val="24194B61"/>
    <w:rsid w:val="241D144D"/>
    <w:rsid w:val="242F6132"/>
    <w:rsid w:val="24336E73"/>
    <w:rsid w:val="243B6690"/>
    <w:rsid w:val="24430826"/>
    <w:rsid w:val="24477478"/>
    <w:rsid w:val="244839EA"/>
    <w:rsid w:val="244C4E24"/>
    <w:rsid w:val="245C4A4D"/>
    <w:rsid w:val="24635A19"/>
    <w:rsid w:val="246C4A50"/>
    <w:rsid w:val="24780534"/>
    <w:rsid w:val="247F3A70"/>
    <w:rsid w:val="2480073C"/>
    <w:rsid w:val="24850BE6"/>
    <w:rsid w:val="24B16B47"/>
    <w:rsid w:val="24C778B4"/>
    <w:rsid w:val="24D25EE9"/>
    <w:rsid w:val="24D32F62"/>
    <w:rsid w:val="24D40A88"/>
    <w:rsid w:val="24D61CD0"/>
    <w:rsid w:val="24DC16EA"/>
    <w:rsid w:val="24E64719"/>
    <w:rsid w:val="24EE3D24"/>
    <w:rsid w:val="24EE70F2"/>
    <w:rsid w:val="24F030F2"/>
    <w:rsid w:val="24F14CA9"/>
    <w:rsid w:val="2503311B"/>
    <w:rsid w:val="250467D9"/>
    <w:rsid w:val="250A44A9"/>
    <w:rsid w:val="250A5253"/>
    <w:rsid w:val="25122D5D"/>
    <w:rsid w:val="251D3FC0"/>
    <w:rsid w:val="25254322"/>
    <w:rsid w:val="25261647"/>
    <w:rsid w:val="25275183"/>
    <w:rsid w:val="25282C04"/>
    <w:rsid w:val="252E4B0E"/>
    <w:rsid w:val="25357D1C"/>
    <w:rsid w:val="25381CE0"/>
    <w:rsid w:val="253B0B07"/>
    <w:rsid w:val="253D2630"/>
    <w:rsid w:val="25467197"/>
    <w:rsid w:val="254774AC"/>
    <w:rsid w:val="25513E86"/>
    <w:rsid w:val="25560250"/>
    <w:rsid w:val="255761C5"/>
    <w:rsid w:val="255933D3"/>
    <w:rsid w:val="2563762C"/>
    <w:rsid w:val="257007B0"/>
    <w:rsid w:val="257D2ECD"/>
    <w:rsid w:val="257E5B91"/>
    <w:rsid w:val="25821466"/>
    <w:rsid w:val="25842805"/>
    <w:rsid w:val="25870A1F"/>
    <w:rsid w:val="25873D4C"/>
    <w:rsid w:val="259322B4"/>
    <w:rsid w:val="25965391"/>
    <w:rsid w:val="25A53853"/>
    <w:rsid w:val="25A6572B"/>
    <w:rsid w:val="25AE3087"/>
    <w:rsid w:val="25AF5988"/>
    <w:rsid w:val="25BC6855"/>
    <w:rsid w:val="25BE30F8"/>
    <w:rsid w:val="25C52C92"/>
    <w:rsid w:val="25CF0E14"/>
    <w:rsid w:val="25D06895"/>
    <w:rsid w:val="25DA526E"/>
    <w:rsid w:val="25EC2454"/>
    <w:rsid w:val="25EE16C9"/>
    <w:rsid w:val="25EE5B79"/>
    <w:rsid w:val="26054179"/>
    <w:rsid w:val="26197F8E"/>
    <w:rsid w:val="261E6BA2"/>
    <w:rsid w:val="262F7F34"/>
    <w:rsid w:val="263712CE"/>
    <w:rsid w:val="26385E8A"/>
    <w:rsid w:val="263A60C4"/>
    <w:rsid w:val="263D67D5"/>
    <w:rsid w:val="263E265D"/>
    <w:rsid w:val="26607A60"/>
    <w:rsid w:val="266D4CF0"/>
    <w:rsid w:val="266E3D3D"/>
    <w:rsid w:val="26773DC1"/>
    <w:rsid w:val="26785DA9"/>
    <w:rsid w:val="26795443"/>
    <w:rsid w:val="268166B9"/>
    <w:rsid w:val="268818C7"/>
    <w:rsid w:val="268931AA"/>
    <w:rsid w:val="269873F0"/>
    <w:rsid w:val="269F41B3"/>
    <w:rsid w:val="26A175D1"/>
    <w:rsid w:val="26B90BBD"/>
    <w:rsid w:val="26B96187"/>
    <w:rsid w:val="26BB452E"/>
    <w:rsid w:val="26C443E1"/>
    <w:rsid w:val="26CD1C32"/>
    <w:rsid w:val="26D0702D"/>
    <w:rsid w:val="26DB30B5"/>
    <w:rsid w:val="26DD00C8"/>
    <w:rsid w:val="26DF742E"/>
    <w:rsid w:val="26F074B1"/>
    <w:rsid w:val="26F356F3"/>
    <w:rsid w:val="2701028C"/>
    <w:rsid w:val="270A253F"/>
    <w:rsid w:val="270C4FC5"/>
    <w:rsid w:val="27112725"/>
    <w:rsid w:val="27127645"/>
    <w:rsid w:val="272301A4"/>
    <w:rsid w:val="27244E5A"/>
    <w:rsid w:val="273121F9"/>
    <w:rsid w:val="27354EC1"/>
    <w:rsid w:val="273B34AE"/>
    <w:rsid w:val="273F7D71"/>
    <w:rsid w:val="274C735D"/>
    <w:rsid w:val="274E0EEF"/>
    <w:rsid w:val="2755492F"/>
    <w:rsid w:val="27555BC1"/>
    <w:rsid w:val="27565140"/>
    <w:rsid w:val="276B5663"/>
    <w:rsid w:val="276F5D75"/>
    <w:rsid w:val="276F6846"/>
    <w:rsid w:val="27816AAD"/>
    <w:rsid w:val="278D3D61"/>
    <w:rsid w:val="2791112C"/>
    <w:rsid w:val="279679E3"/>
    <w:rsid w:val="27B33C90"/>
    <w:rsid w:val="27BA131D"/>
    <w:rsid w:val="27BD1CA7"/>
    <w:rsid w:val="27BD3EC2"/>
    <w:rsid w:val="27C313CD"/>
    <w:rsid w:val="27C61578"/>
    <w:rsid w:val="27CB7F20"/>
    <w:rsid w:val="27DB6949"/>
    <w:rsid w:val="27DD762A"/>
    <w:rsid w:val="27ED7B74"/>
    <w:rsid w:val="27F22FBA"/>
    <w:rsid w:val="27F53BFF"/>
    <w:rsid w:val="27F92A22"/>
    <w:rsid w:val="27FB46DA"/>
    <w:rsid w:val="28044637"/>
    <w:rsid w:val="28061D38"/>
    <w:rsid w:val="281843F5"/>
    <w:rsid w:val="282615FA"/>
    <w:rsid w:val="28275AF0"/>
    <w:rsid w:val="283D6944"/>
    <w:rsid w:val="28427C92"/>
    <w:rsid w:val="28475108"/>
    <w:rsid w:val="284B3726"/>
    <w:rsid w:val="284F17D4"/>
    <w:rsid w:val="284F1B04"/>
    <w:rsid w:val="28575047"/>
    <w:rsid w:val="287320E2"/>
    <w:rsid w:val="28745BEF"/>
    <w:rsid w:val="2880617F"/>
    <w:rsid w:val="28817483"/>
    <w:rsid w:val="288307FB"/>
    <w:rsid w:val="288376B0"/>
    <w:rsid w:val="288D5494"/>
    <w:rsid w:val="288E20B9"/>
    <w:rsid w:val="28A42EBB"/>
    <w:rsid w:val="28AB23FE"/>
    <w:rsid w:val="28B62261"/>
    <w:rsid w:val="28B975DD"/>
    <w:rsid w:val="28C76B60"/>
    <w:rsid w:val="28C8127D"/>
    <w:rsid w:val="28CE372B"/>
    <w:rsid w:val="28D5368A"/>
    <w:rsid w:val="28E61013"/>
    <w:rsid w:val="28F12CF2"/>
    <w:rsid w:val="28F827CB"/>
    <w:rsid w:val="28F90ABD"/>
    <w:rsid w:val="28FB2A87"/>
    <w:rsid w:val="290F7FEC"/>
    <w:rsid w:val="29143B49"/>
    <w:rsid w:val="291753F8"/>
    <w:rsid w:val="29182E7A"/>
    <w:rsid w:val="29290B96"/>
    <w:rsid w:val="292B0388"/>
    <w:rsid w:val="292E2EDE"/>
    <w:rsid w:val="293F5790"/>
    <w:rsid w:val="294A10CA"/>
    <w:rsid w:val="294F725A"/>
    <w:rsid w:val="29512576"/>
    <w:rsid w:val="29513848"/>
    <w:rsid w:val="29514455"/>
    <w:rsid w:val="29591B52"/>
    <w:rsid w:val="29593727"/>
    <w:rsid w:val="296070AC"/>
    <w:rsid w:val="29696464"/>
    <w:rsid w:val="296D3483"/>
    <w:rsid w:val="297445E7"/>
    <w:rsid w:val="297F67EF"/>
    <w:rsid w:val="298C36DF"/>
    <w:rsid w:val="299010C2"/>
    <w:rsid w:val="299041AF"/>
    <w:rsid w:val="29997556"/>
    <w:rsid w:val="29A007A8"/>
    <w:rsid w:val="29A8113A"/>
    <w:rsid w:val="29AD4EDD"/>
    <w:rsid w:val="29AE0DEF"/>
    <w:rsid w:val="29C71D19"/>
    <w:rsid w:val="29C7779A"/>
    <w:rsid w:val="29CC761E"/>
    <w:rsid w:val="29DE0E87"/>
    <w:rsid w:val="29E05449"/>
    <w:rsid w:val="29E24ED4"/>
    <w:rsid w:val="29EE3795"/>
    <w:rsid w:val="29F13DA9"/>
    <w:rsid w:val="29FE4E85"/>
    <w:rsid w:val="2A056A4F"/>
    <w:rsid w:val="2A1C76E6"/>
    <w:rsid w:val="2A225DF1"/>
    <w:rsid w:val="2A390B59"/>
    <w:rsid w:val="2A3E73D9"/>
    <w:rsid w:val="2A502A30"/>
    <w:rsid w:val="2A502FEB"/>
    <w:rsid w:val="2A596352"/>
    <w:rsid w:val="2A6D1172"/>
    <w:rsid w:val="2A71692E"/>
    <w:rsid w:val="2A83594F"/>
    <w:rsid w:val="2A8A2271"/>
    <w:rsid w:val="2A8B37C2"/>
    <w:rsid w:val="2A945BEA"/>
    <w:rsid w:val="2A9D0851"/>
    <w:rsid w:val="2AA14EFF"/>
    <w:rsid w:val="2AB71864"/>
    <w:rsid w:val="2ABA427C"/>
    <w:rsid w:val="2AC633CF"/>
    <w:rsid w:val="2AD551AF"/>
    <w:rsid w:val="2AD9612A"/>
    <w:rsid w:val="2AE24705"/>
    <w:rsid w:val="2AEC1AFB"/>
    <w:rsid w:val="2AF23A16"/>
    <w:rsid w:val="2AF75AE0"/>
    <w:rsid w:val="2AF91248"/>
    <w:rsid w:val="2B0100FD"/>
    <w:rsid w:val="2B0420E5"/>
    <w:rsid w:val="2B081734"/>
    <w:rsid w:val="2B09317D"/>
    <w:rsid w:val="2B116592"/>
    <w:rsid w:val="2B181536"/>
    <w:rsid w:val="2B2C6BA2"/>
    <w:rsid w:val="2B2D774F"/>
    <w:rsid w:val="2B341EF0"/>
    <w:rsid w:val="2B3D4992"/>
    <w:rsid w:val="2B3D7387"/>
    <w:rsid w:val="2B4F631D"/>
    <w:rsid w:val="2B544339"/>
    <w:rsid w:val="2B5B15BB"/>
    <w:rsid w:val="2B634FBD"/>
    <w:rsid w:val="2B683643"/>
    <w:rsid w:val="2B764647"/>
    <w:rsid w:val="2B830CED"/>
    <w:rsid w:val="2B842931"/>
    <w:rsid w:val="2B842DE8"/>
    <w:rsid w:val="2B8815F9"/>
    <w:rsid w:val="2B8F1669"/>
    <w:rsid w:val="2B960AC3"/>
    <w:rsid w:val="2B9C3BC7"/>
    <w:rsid w:val="2BA75E7D"/>
    <w:rsid w:val="2BAE2033"/>
    <w:rsid w:val="2BBD4024"/>
    <w:rsid w:val="2BCA6741"/>
    <w:rsid w:val="2BDD1F05"/>
    <w:rsid w:val="2BDF043E"/>
    <w:rsid w:val="2BE772F2"/>
    <w:rsid w:val="2BE96596"/>
    <w:rsid w:val="2BEE68D3"/>
    <w:rsid w:val="2BFB4ED7"/>
    <w:rsid w:val="2C091017"/>
    <w:rsid w:val="2C093EC7"/>
    <w:rsid w:val="2C0C76FE"/>
    <w:rsid w:val="2C181352"/>
    <w:rsid w:val="2C1D1E6D"/>
    <w:rsid w:val="2C2045B2"/>
    <w:rsid w:val="2C210A56"/>
    <w:rsid w:val="2C22657D"/>
    <w:rsid w:val="2C2E0D4E"/>
    <w:rsid w:val="2C2E1BA9"/>
    <w:rsid w:val="2C31056E"/>
    <w:rsid w:val="2C493B09"/>
    <w:rsid w:val="2C5156A9"/>
    <w:rsid w:val="2C5A7AC4"/>
    <w:rsid w:val="2C66290D"/>
    <w:rsid w:val="2C703257"/>
    <w:rsid w:val="2C710EE2"/>
    <w:rsid w:val="2C797E8C"/>
    <w:rsid w:val="2C8248C9"/>
    <w:rsid w:val="2C895EB5"/>
    <w:rsid w:val="2C981092"/>
    <w:rsid w:val="2C99503A"/>
    <w:rsid w:val="2C9D3A89"/>
    <w:rsid w:val="2CAC0E9E"/>
    <w:rsid w:val="2CB2345D"/>
    <w:rsid w:val="2CB92402"/>
    <w:rsid w:val="2CC2337F"/>
    <w:rsid w:val="2CC3566A"/>
    <w:rsid w:val="2CE10CB2"/>
    <w:rsid w:val="2CE77338"/>
    <w:rsid w:val="2CEC5E40"/>
    <w:rsid w:val="2CF70E34"/>
    <w:rsid w:val="2D080F36"/>
    <w:rsid w:val="2D0A07F1"/>
    <w:rsid w:val="2D0B6A5D"/>
    <w:rsid w:val="2D11433C"/>
    <w:rsid w:val="2D123224"/>
    <w:rsid w:val="2D162420"/>
    <w:rsid w:val="2D2154E0"/>
    <w:rsid w:val="2D2705C2"/>
    <w:rsid w:val="2D2D1B91"/>
    <w:rsid w:val="2D3043FB"/>
    <w:rsid w:val="2D455999"/>
    <w:rsid w:val="2D4C0AA8"/>
    <w:rsid w:val="2D54790D"/>
    <w:rsid w:val="2D560DCD"/>
    <w:rsid w:val="2D71149A"/>
    <w:rsid w:val="2D8A7EAC"/>
    <w:rsid w:val="2D960361"/>
    <w:rsid w:val="2D9E48E8"/>
    <w:rsid w:val="2DA326E8"/>
    <w:rsid w:val="2DB97690"/>
    <w:rsid w:val="2DBB27E5"/>
    <w:rsid w:val="2DC02F4C"/>
    <w:rsid w:val="2DC1265E"/>
    <w:rsid w:val="2DCC46A5"/>
    <w:rsid w:val="2DCF1834"/>
    <w:rsid w:val="2DD60AAE"/>
    <w:rsid w:val="2DEA3ADD"/>
    <w:rsid w:val="2DEC6E42"/>
    <w:rsid w:val="2E060D0E"/>
    <w:rsid w:val="2E0622F6"/>
    <w:rsid w:val="2E0C4DEE"/>
    <w:rsid w:val="2E144526"/>
    <w:rsid w:val="2E1562CD"/>
    <w:rsid w:val="2E2111E7"/>
    <w:rsid w:val="2E230AA6"/>
    <w:rsid w:val="2E2312BE"/>
    <w:rsid w:val="2E262354"/>
    <w:rsid w:val="2E2843FB"/>
    <w:rsid w:val="2E294772"/>
    <w:rsid w:val="2E2E799A"/>
    <w:rsid w:val="2E3063D5"/>
    <w:rsid w:val="2E336C50"/>
    <w:rsid w:val="2E385BE3"/>
    <w:rsid w:val="2E400F3C"/>
    <w:rsid w:val="2E4B2482"/>
    <w:rsid w:val="2E57625B"/>
    <w:rsid w:val="2E5B0E2E"/>
    <w:rsid w:val="2E6279C6"/>
    <w:rsid w:val="2E635A59"/>
    <w:rsid w:val="2E863561"/>
    <w:rsid w:val="2E890A2A"/>
    <w:rsid w:val="2E992581"/>
    <w:rsid w:val="2E9E448B"/>
    <w:rsid w:val="2EAA5F11"/>
    <w:rsid w:val="2EB72AA3"/>
    <w:rsid w:val="2EB775B3"/>
    <w:rsid w:val="2EC600FF"/>
    <w:rsid w:val="2EC639EA"/>
    <w:rsid w:val="2EC733AD"/>
    <w:rsid w:val="2ECB4CA9"/>
    <w:rsid w:val="2ED27DE6"/>
    <w:rsid w:val="2EE44AA2"/>
    <w:rsid w:val="2EE45D6B"/>
    <w:rsid w:val="2EEE2BA1"/>
    <w:rsid w:val="2EF16F7E"/>
    <w:rsid w:val="2EF17594"/>
    <w:rsid w:val="2EFB6DA3"/>
    <w:rsid w:val="2EFE507F"/>
    <w:rsid w:val="2EFF2BA5"/>
    <w:rsid w:val="2EFF4953"/>
    <w:rsid w:val="2F0C4C23"/>
    <w:rsid w:val="2F1034C5"/>
    <w:rsid w:val="2F196353"/>
    <w:rsid w:val="2F1C5505"/>
    <w:rsid w:val="2F261EE0"/>
    <w:rsid w:val="2F2A406E"/>
    <w:rsid w:val="2F394689"/>
    <w:rsid w:val="2F3B0811"/>
    <w:rsid w:val="2F475B9D"/>
    <w:rsid w:val="2F594288"/>
    <w:rsid w:val="2F5E761D"/>
    <w:rsid w:val="2F607943"/>
    <w:rsid w:val="2F6110DD"/>
    <w:rsid w:val="2F62059B"/>
    <w:rsid w:val="2F66436B"/>
    <w:rsid w:val="2F6856D6"/>
    <w:rsid w:val="2F6A719E"/>
    <w:rsid w:val="2F75131F"/>
    <w:rsid w:val="2F806FFC"/>
    <w:rsid w:val="2F843AFF"/>
    <w:rsid w:val="2F8512FC"/>
    <w:rsid w:val="2F856F8B"/>
    <w:rsid w:val="2F96119F"/>
    <w:rsid w:val="2F987F32"/>
    <w:rsid w:val="2FA86D99"/>
    <w:rsid w:val="2FAA7FCD"/>
    <w:rsid w:val="2FAD5F0B"/>
    <w:rsid w:val="2FB120F1"/>
    <w:rsid w:val="2FBA5EDC"/>
    <w:rsid w:val="2FBE78D3"/>
    <w:rsid w:val="2FC736C3"/>
    <w:rsid w:val="2FC906F5"/>
    <w:rsid w:val="2FCD3757"/>
    <w:rsid w:val="2FCF25FE"/>
    <w:rsid w:val="2FD609D6"/>
    <w:rsid w:val="2FDB0F1C"/>
    <w:rsid w:val="2FDC5D4D"/>
    <w:rsid w:val="2FDE27BA"/>
    <w:rsid w:val="2FE74BAE"/>
    <w:rsid w:val="2FF540FA"/>
    <w:rsid w:val="2FF54C06"/>
    <w:rsid w:val="2FFB6945"/>
    <w:rsid w:val="2FFE2E5D"/>
    <w:rsid w:val="30003A4C"/>
    <w:rsid w:val="30030473"/>
    <w:rsid w:val="30040A11"/>
    <w:rsid w:val="301452F1"/>
    <w:rsid w:val="30146793"/>
    <w:rsid w:val="30147BBD"/>
    <w:rsid w:val="301B7CA8"/>
    <w:rsid w:val="30466CDD"/>
    <w:rsid w:val="305731A1"/>
    <w:rsid w:val="306164E3"/>
    <w:rsid w:val="306D3B35"/>
    <w:rsid w:val="306F0A59"/>
    <w:rsid w:val="3082680F"/>
    <w:rsid w:val="30894E1C"/>
    <w:rsid w:val="309243C0"/>
    <w:rsid w:val="309E140D"/>
    <w:rsid w:val="309F1652"/>
    <w:rsid w:val="30A457B2"/>
    <w:rsid w:val="30AD45FE"/>
    <w:rsid w:val="30B52A83"/>
    <w:rsid w:val="30B755D1"/>
    <w:rsid w:val="30B85A4A"/>
    <w:rsid w:val="30C9346B"/>
    <w:rsid w:val="30C95EA8"/>
    <w:rsid w:val="30CC50F4"/>
    <w:rsid w:val="30D103C3"/>
    <w:rsid w:val="30D675AD"/>
    <w:rsid w:val="30DF5CBE"/>
    <w:rsid w:val="30E7256B"/>
    <w:rsid w:val="30EB624E"/>
    <w:rsid w:val="30F073BE"/>
    <w:rsid w:val="31012C04"/>
    <w:rsid w:val="310668FC"/>
    <w:rsid w:val="310C4204"/>
    <w:rsid w:val="310E70CF"/>
    <w:rsid w:val="311C4090"/>
    <w:rsid w:val="31327262"/>
    <w:rsid w:val="31375948"/>
    <w:rsid w:val="31381BD0"/>
    <w:rsid w:val="313F4FFA"/>
    <w:rsid w:val="31402948"/>
    <w:rsid w:val="314760EE"/>
    <w:rsid w:val="315076E8"/>
    <w:rsid w:val="315A745C"/>
    <w:rsid w:val="315B61CA"/>
    <w:rsid w:val="31634B42"/>
    <w:rsid w:val="316F64A7"/>
    <w:rsid w:val="317319DE"/>
    <w:rsid w:val="31916063"/>
    <w:rsid w:val="319A665C"/>
    <w:rsid w:val="31A72A29"/>
    <w:rsid w:val="31AD2471"/>
    <w:rsid w:val="31AD7BE9"/>
    <w:rsid w:val="31B50B0C"/>
    <w:rsid w:val="31B859A2"/>
    <w:rsid w:val="31C07AE8"/>
    <w:rsid w:val="31C75008"/>
    <w:rsid w:val="31D50D66"/>
    <w:rsid w:val="31D9148B"/>
    <w:rsid w:val="31DA4405"/>
    <w:rsid w:val="31DB16A7"/>
    <w:rsid w:val="31F2450F"/>
    <w:rsid w:val="32087FC3"/>
    <w:rsid w:val="32143204"/>
    <w:rsid w:val="32186458"/>
    <w:rsid w:val="321D581C"/>
    <w:rsid w:val="321E5346"/>
    <w:rsid w:val="321E77E6"/>
    <w:rsid w:val="321F3CD8"/>
    <w:rsid w:val="32236288"/>
    <w:rsid w:val="322D1335"/>
    <w:rsid w:val="32323FE6"/>
    <w:rsid w:val="324C2981"/>
    <w:rsid w:val="32544FB6"/>
    <w:rsid w:val="3260443B"/>
    <w:rsid w:val="32672F3B"/>
    <w:rsid w:val="32676A97"/>
    <w:rsid w:val="32751B8C"/>
    <w:rsid w:val="327A1535"/>
    <w:rsid w:val="327F76D8"/>
    <w:rsid w:val="32851613"/>
    <w:rsid w:val="328714F2"/>
    <w:rsid w:val="3288246C"/>
    <w:rsid w:val="32926B0B"/>
    <w:rsid w:val="329454D3"/>
    <w:rsid w:val="32A26FE0"/>
    <w:rsid w:val="32A63A63"/>
    <w:rsid w:val="32A95302"/>
    <w:rsid w:val="32AF0265"/>
    <w:rsid w:val="32B77AC3"/>
    <w:rsid w:val="32BE5501"/>
    <w:rsid w:val="32D47F84"/>
    <w:rsid w:val="32D87995"/>
    <w:rsid w:val="32D92259"/>
    <w:rsid w:val="32D92CDB"/>
    <w:rsid w:val="32DA6D7E"/>
    <w:rsid w:val="32DB1C5F"/>
    <w:rsid w:val="32EA681C"/>
    <w:rsid w:val="32EB1216"/>
    <w:rsid w:val="32EC5C70"/>
    <w:rsid w:val="32EE1841"/>
    <w:rsid w:val="32F74077"/>
    <w:rsid w:val="32FF4F22"/>
    <w:rsid w:val="33014A95"/>
    <w:rsid w:val="33022C64"/>
    <w:rsid w:val="3308789D"/>
    <w:rsid w:val="33095DA0"/>
    <w:rsid w:val="331462D9"/>
    <w:rsid w:val="331A61FF"/>
    <w:rsid w:val="331D2CEA"/>
    <w:rsid w:val="332B3F69"/>
    <w:rsid w:val="332C69B5"/>
    <w:rsid w:val="3341340F"/>
    <w:rsid w:val="33452BAA"/>
    <w:rsid w:val="33460345"/>
    <w:rsid w:val="334C7FB6"/>
    <w:rsid w:val="334D3EDF"/>
    <w:rsid w:val="33514C1C"/>
    <w:rsid w:val="33580FD6"/>
    <w:rsid w:val="335C57D6"/>
    <w:rsid w:val="336530DF"/>
    <w:rsid w:val="337B4EF0"/>
    <w:rsid w:val="33812D41"/>
    <w:rsid w:val="33835B53"/>
    <w:rsid w:val="33941B0E"/>
    <w:rsid w:val="33B3190A"/>
    <w:rsid w:val="33B51A84"/>
    <w:rsid w:val="33B55D30"/>
    <w:rsid w:val="33BB62A3"/>
    <w:rsid w:val="33C418AF"/>
    <w:rsid w:val="33C42EFC"/>
    <w:rsid w:val="33C61EE3"/>
    <w:rsid w:val="33CC5059"/>
    <w:rsid w:val="33D068BE"/>
    <w:rsid w:val="33D72BA4"/>
    <w:rsid w:val="33E915F3"/>
    <w:rsid w:val="33F14E3F"/>
    <w:rsid w:val="33F43719"/>
    <w:rsid w:val="33FE6037"/>
    <w:rsid w:val="34002C60"/>
    <w:rsid w:val="34224B16"/>
    <w:rsid w:val="343017E0"/>
    <w:rsid w:val="34355D35"/>
    <w:rsid w:val="344057F2"/>
    <w:rsid w:val="344175CA"/>
    <w:rsid w:val="34470F4D"/>
    <w:rsid w:val="344D7F0F"/>
    <w:rsid w:val="3458039D"/>
    <w:rsid w:val="34593FB8"/>
    <w:rsid w:val="34596CB1"/>
    <w:rsid w:val="345A3198"/>
    <w:rsid w:val="345B3646"/>
    <w:rsid w:val="345E5AEC"/>
    <w:rsid w:val="345F6B7A"/>
    <w:rsid w:val="34757B91"/>
    <w:rsid w:val="34790259"/>
    <w:rsid w:val="347D07F4"/>
    <w:rsid w:val="347E1FD2"/>
    <w:rsid w:val="34833825"/>
    <w:rsid w:val="348558FB"/>
    <w:rsid w:val="348E2A01"/>
    <w:rsid w:val="3490711A"/>
    <w:rsid w:val="34A246FE"/>
    <w:rsid w:val="34A843EE"/>
    <w:rsid w:val="34AE2A73"/>
    <w:rsid w:val="34BD32E6"/>
    <w:rsid w:val="34C3033B"/>
    <w:rsid w:val="34C40D15"/>
    <w:rsid w:val="34C617CF"/>
    <w:rsid w:val="34CD748C"/>
    <w:rsid w:val="34DB5183"/>
    <w:rsid w:val="34DC3ECC"/>
    <w:rsid w:val="34E24AFB"/>
    <w:rsid w:val="34E54528"/>
    <w:rsid w:val="34EB675E"/>
    <w:rsid w:val="34F307F6"/>
    <w:rsid w:val="350411D9"/>
    <w:rsid w:val="350902DA"/>
    <w:rsid w:val="35132F06"/>
    <w:rsid w:val="35144DC0"/>
    <w:rsid w:val="3518051D"/>
    <w:rsid w:val="352132DA"/>
    <w:rsid w:val="35284C04"/>
    <w:rsid w:val="35310C1F"/>
    <w:rsid w:val="35397B62"/>
    <w:rsid w:val="353A4937"/>
    <w:rsid w:val="354229F0"/>
    <w:rsid w:val="354567EF"/>
    <w:rsid w:val="35476E77"/>
    <w:rsid w:val="354D5B85"/>
    <w:rsid w:val="3554618D"/>
    <w:rsid w:val="35577112"/>
    <w:rsid w:val="35703BE5"/>
    <w:rsid w:val="35707279"/>
    <w:rsid w:val="35711E6C"/>
    <w:rsid w:val="35717B19"/>
    <w:rsid w:val="3578720D"/>
    <w:rsid w:val="357D4824"/>
    <w:rsid w:val="358160C2"/>
    <w:rsid w:val="35902DB7"/>
    <w:rsid w:val="35A27F45"/>
    <w:rsid w:val="35A623D8"/>
    <w:rsid w:val="35AD1CD3"/>
    <w:rsid w:val="35AE1D1F"/>
    <w:rsid w:val="35AF0108"/>
    <w:rsid w:val="35B12CA3"/>
    <w:rsid w:val="35C169CA"/>
    <w:rsid w:val="35CA69B5"/>
    <w:rsid w:val="35D346B8"/>
    <w:rsid w:val="35E421F9"/>
    <w:rsid w:val="35F13CF7"/>
    <w:rsid w:val="35F26C21"/>
    <w:rsid w:val="35FC0F9C"/>
    <w:rsid w:val="360C20B8"/>
    <w:rsid w:val="36120683"/>
    <w:rsid w:val="361909F0"/>
    <w:rsid w:val="36262C62"/>
    <w:rsid w:val="36294A38"/>
    <w:rsid w:val="362A49AB"/>
    <w:rsid w:val="362B3081"/>
    <w:rsid w:val="36326BC5"/>
    <w:rsid w:val="36402219"/>
    <w:rsid w:val="36407D2B"/>
    <w:rsid w:val="3649562D"/>
    <w:rsid w:val="364C0923"/>
    <w:rsid w:val="36507D6F"/>
    <w:rsid w:val="36631BE4"/>
    <w:rsid w:val="36726A24"/>
    <w:rsid w:val="36747A1D"/>
    <w:rsid w:val="36792EB9"/>
    <w:rsid w:val="367D0F7F"/>
    <w:rsid w:val="368A5F83"/>
    <w:rsid w:val="368D6C58"/>
    <w:rsid w:val="368E703A"/>
    <w:rsid w:val="3699770E"/>
    <w:rsid w:val="369F292C"/>
    <w:rsid w:val="36A97957"/>
    <w:rsid w:val="36C25E65"/>
    <w:rsid w:val="36C4095C"/>
    <w:rsid w:val="36CF3E17"/>
    <w:rsid w:val="36D64360"/>
    <w:rsid w:val="36E20E99"/>
    <w:rsid w:val="36E515F1"/>
    <w:rsid w:val="36E763F9"/>
    <w:rsid w:val="36E82F71"/>
    <w:rsid w:val="36E903C3"/>
    <w:rsid w:val="36FB1EA4"/>
    <w:rsid w:val="36FC3260"/>
    <w:rsid w:val="370944C7"/>
    <w:rsid w:val="370C7B03"/>
    <w:rsid w:val="37214898"/>
    <w:rsid w:val="37255FFD"/>
    <w:rsid w:val="372D1296"/>
    <w:rsid w:val="37323B03"/>
    <w:rsid w:val="37384EAB"/>
    <w:rsid w:val="374019EB"/>
    <w:rsid w:val="3747333B"/>
    <w:rsid w:val="37494B6F"/>
    <w:rsid w:val="374A4436"/>
    <w:rsid w:val="374A6F7B"/>
    <w:rsid w:val="374C6AA7"/>
    <w:rsid w:val="374E2388"/>
    <w:rsid w:val="375430B6"/>
    <w:rsid w:val="37661A13"/>
    <w:rsid w:val="37697507"/>
    <w:rsid w:val="377048B9"/>
    <w:rsid w:val="377063EE"/>
    <w:rsid w:val="37712C84"/>
    <w:rsid w:val="3776710C"/>
    <w:rsid w:val="379540A7"/>
    <w:rsid w:val="379C34DB"/>
    <w:rsid w:val="37A662B4"/>
    <w:rsid w:val="37AC319E"/>
    <w:rsid w:val="37B501E5"/>
    <w:rsid w:val="37C96CE5"/>
    <w:rsid w:val="37CA566B"/>
    <w:rsid w:val="37D1071F"/>
    <w:rsid w:val="37D2672A"/>
    <w:rsid w:val="37D3697D"/>
    <w:rsid w:val="37D4244B"/>
    <w:rsid w:val="37E172EC"/>
    <w:rsid w:val="37E623B5"/>
    <w:rsid w:val="37E82428"/>
    <w:rsid w:val="37E87724"/>
    <w:rsid w:val="37F222D9"/>
    <w:rsid w:val="37FA50C2"/>
    <w:rsid w:val="37FC066A"/>
    <w:rsid w:val="37FC4DE7"/>
    <w:rsid w:val="38003798"/>
    <w:rsid w:val="380803DD"/>
    <w:rsid w:val="38080D1C"/>
    <w:rsid w:val="380A1B7E"/>
    <w:rsid w:val="380D40C9"/>
    <w:rsid w:val="380E46BF"/>
    <w:rsid w:val="38166B26"/>
    <w:rsid w:val="38170F5F"/>
    <w:rsid w:val="38194CD8"/>
    <w:rsid w:val="38234CA6"/>
    <w:rsid w:val="38241F15"/>
    <w:rsid w:val="38292433"/>
    <w:rsid w:val="382F0AB9"/>
    <w:rsid w:val="38313807"/>
    <w:rsid w:val="383832E4"/>
    <w:rsid w:val="38412DA1"/>
    <w:rsid w:val="384A512D"/>
    <w:rsid w:val="3853724F"/>
    <w:rsid w:val="385623AC"/>
    <w:rsid w:val="386341A5"/>
    <w:rsid w:val="38733B2C"/>
    <w:rsid w:val="387A2D4D"/>
    <w:rsid w:val="387C0BB8"/>
    <w:rsid w:val="388163D9"/>
    <w:rsid w:val="38935850"/>
    <w:rsid w:val="389A08FE"/>
    <w:rsid w:val="389D14F6"/>
    <w:rsid w:val="38A10829"/>
    <w:rsid w:val="38A241A6"/>
    <w:rsid w:val="38A464F9"/>
    <w:rsid w:val="38A528A2"/>
    <w:rsid w:val="38A677FE"/>
    <w:rsid w:val="38AA5930"/>
    <w:rsid w:val="38AE268C"/>
    <w:rsid w:val="38B14F10"/>
    <w:rsid w:val="38D4441C"/>
    <w:rsid w:val="38E52E0C"/>
    <w:rsid w:val="38F60882"/>
    <w:rsid w:val="38F80803"/>
    <w:rsid w:val="38F815A1"/>
    <w:rsid w:val="38FA30DF"/>
    <w:rsid w:val="39046EC4"/>
    <w:rsid w:val="390908A8"/>
    <w:rsid w:val="391060DB"/>
    <w:rsid w:val="39125F17"/>
    <w:rsid w:val="391B25BA"/>
    <w:rsid w:val="39224E45"/>
    <w:rsid w:val="393206E7"/>
    <w:rsid w:val="393950DD"/>
    <w:rsid w:val="393B2A2C"/>
    <w:rsid w:val="39462F2A"/>
    <w:rsid w:val="39471586"/>
    <w:rsid w:val="394F0285"/>
    <w:rsid w:val="3954386D"/>
    <w:rsid w:val="3955411F"/>
    <w:rsid w:val="39564958"/>
    <w:rsid w:val="395A201B"/>
    <w:rsid w:val="395D6E46"/>
    <w:rsid w:val="3963654E"/>
    <w:rsid w:val="3965419E"/>
    <w:rsid w:val="396C04C1"/>
    <w:rsid w:val="396C150B"/>
    <w:rsid w:val="39730417"/>
    <w:rsid w:val="397F34E4"/>
    <w:rsid w:val="399034BF"/>
    <w:rsid w:val="399D7242"/>
    <w:rsid w:val="39A15CD6"/>
    <w:rsid w:val="39A60AF6"/>
    <w:rsid w:val="39AF6EAD"/>
    <w:rsid w:val="39B17496"/>
    <w:rsid w:val="39B506F2"/>
    <w:rsid w:val="39C03197"/>
    <w:rsid w:val="39C66799"/>
    <w:rsid w:val="39E03482"/>
    <w:rsid w:val="39F107F1"/>
    <w:rsid w:val="39FF6B36"/>
    <w:rsid w:val="3A021CB9"/>
    <w:rsid w:val="3A082F84"/>
    <w:rsid w:val="3A083BC2"/>
    <w:rsid w:val="3A0A2948"/>
    <w:rsid w:val="3A234D7B"/>
    <w:rsid w:val="3A2E4A3F"/>
    <w:rsid w:val="3A3A1AE8"/>
    <w:rsid w:val="3A3B7187"/>
    <w:rsid w:val="3A3C71BF"/>
    <w:rsid w:val="3A3F696B"/>
    <w:rsid w:val="3A4A73CA"/>
    <w:rsid w:val="3A4F1DB8"/>
    <w:rsid w:val="3A663F72"/>
    <w:rsid w:val="3A667F7C"/>
    <w:rsid w:val="3A6C475E"/>
    <w:rsid w:val="3A6F38E4"/>
    <w:rsid w:val="3A726921"/>
    <w:rsid w:val="3A756774"/>
    <w:rsid w:val="3A777A93"/>
    <w:rsid w:val="3A7D53E1"/>
    <w:rsid w:val="3A87079F"/>
    <w:rsid w:val="3A8E29D3"/>
    <w:rsid w:val="3A903883"/>
    <w:rsid w:val="3A9779BB"/>
    <w:rsid w:val="3A985A30"/>
    <w:rsid w:val="3A9E3272"/>
    <w:rsid w:val="3AA50161"/>
    <w:rsid w:val="3AA65922"/>
    <w:rsid w:val="3AC0143A"/>
    <w:rsid w:val="3AC325CA"/>
    <w:rsid w:val="3AD249E7"/>
    <w:rsid w:val="3AD53316"/>
    <w:rsid w:val="3ADA3F1A"/>
    <w:rsid w:val="3ADF3C25"/>
    <w:rsid w:val="3AE11DE1"/>
    <w:rsid w:val="3AE138A5"/>
    <w:rsid w:val="3AE16E49"/>
    <w:rsid w:val="3AE50EA1"/>
    <w:rsid w:val="3AED5139"/>
    <w:rsid w:val="3AF120B3"/>
    <w:rsid w:val="3AFA0DF0"/>
    <w:rsid w:val="3AFD4854"/>
    <w:rsid w:val="3B0911E6"/>
    <w:rsid w:val="3B0F5F1E"/>
    <w:rsid w:val="3B1039F4"/>
    <w:rsid w:val="3B217306"/>
    <w:rsid w:val="3B293484"/>
    <w:rsid w:val="3B2E0A9A"/>
    <w:rsid w:val="3B2F1426"/>
    <w:rsid w:val="3B381D4F"/>
    <w:rsid w:val="3B433CCB"/>
    <w:rsid w:val="3B4A3779"/>
    <w:rsid w:val="3B5953EB"/>
    <w:rsid w:val="3B5E518B"/>
    <w:rsid w:val="3B68667E"/>
    <w:rsid w:val="3B691AD2"/>
    <w:rsid w:val="3B69348E"/>
    <w:rsid w:val="3B6E698C"/>
    <w:rsid w:val="3B736697"/>
    <w:rsid w:val="3B7874E6"/>
    <w:rsid w:val="3B7B4311"/>
    <w:rsid w:val="3B8E0546"/>
    <w:rsid w:val="3B9130CB"/>
    <w:rsid w:val="3B92543E"/>
    <w:rsid w:val="3B926F4C"/>
    <w:rsid w:val="3B977B51"/>
    <w:rsid w:val="3B997AE8"/>
    <w:rsid w:val="3B9A4359"/>
    <w:rsid w:val="3B9D79CE"/>
    <w:rsid w:val="3BA96B71"/>
    <w:rsid w:val="3BAB20EB"/>
    <w:rsid w:val="3BAC1821"/>
    <w:rsid w:val="3BAC5E63"/>
    <w:rsid w:val="3BAC628D"/>
    <w:rsid w:val="3BB865B6"/>
    <w:rsid w:val="3BBD7D90"/>
    <w:rsid w:val="3BC02F3B"/>
    <w:rsid w:val="3BC60A9D"/>
    <w:rsid w:val="3BD11DBB"/>
    <w:rsid w:val="3BD81646"/>
    <w:rsid w:val="3BD83E3D"/>
    <w:rsid w:val="3BE164EA"/>
    <w:rsid w:val="3BE81FCD"/>
    <w:rsid w:val="3BEA0701"/>
    <w:rsid w:val="3BED055F"/>
    <w:rsid w:val="3BEE28FF"/>
    <w:rsid w:val="3BF61B6B"/>
    <w:rsid w:val="3BFC64A2"/>
    <w:rsid w:val="3C0B0DDB"/>
    <w:rsid w:val="3C2C1F7F"/>
    <w:rsid w:val="3C3820ED"/>
    <w:rsid w:val="3C4877ED"/>
    <w:rsid w:val="3C4B1FA8"/>
    <w:rsid w:val="3C547B47"/>
    <w:rsid w:val="3C5A58BF"/>
    <w:rsid w:val="3C5B37E7"/>
    <w:rsid w:val="3C5C4417"/>
    <w:rsid w:val="3C6127A9"/>
    <w:rsid w:val="3C636171"/>
    <w:rsid w:val="3C664263"/>
    <w:rsid w:val="3C706B34"/>
    <w:rsid w:val="3C8674DF"/>
    <w:rsid w:val="3C907D69"/>
    <w:rsid w:val="3C911248"/>
    <w:rsid w:val="3C9A5CBB"/>
    <w:rsid w:val="3C9B60FA"/>
    <w:rsid w:val="3C9D4E80"/>
    <w:rsid w:val="3CA479E0"/>
    <w:rsid w:val="3CBD3289"/>
    <w:rsid w:val="3CC243E3"/>
    <w:rsid w:val="3CC96EA4"/>
    <w:rsid w:val="3CCC214C"/>
    <w:rsid w:val="3CD147A4"/>
    <w:rsid w:val="3CD155B4"/>
    <w:rsid w:val="3CD5706C"/>
    <w:rsid w:val="3CD66855"/>
    <w:rsid w:val="3CDA6FAE"/>
    <w:rsid w:val="3CDF60CE"/>
    <w:rsid w:val="3CE6634A"/>
    <w:rsid w:val="3CF85FDC"/>
    <w:rsid w:val="3CF93E6F"/>
    <w:rsid w:val="3D0329CE"/>
    <w:rsid w:val="3D134DE8"/>
    <w:rsid w:val="3D3A1978"/>
    <w:rsid w:val="3D3A30E3"/>
    <w:rsid w:val="3D424389"/>
    <w:rsid w:val="3D461E16"/>
    <w:rsid w:val="3D482D9A"/>
    <w:rsid w:val="3D504798"/>
    <w:rsid w:val="3D54332A"/>
    <w:rsid w:val="3D5B0736"/>
    <w:rsid w:val="3D5C0760"/>
    <w:rsid w:val="3D5E3B4D"/>
    <w:rsid w:val="3D63018E"/>
    <w:rsid w:val="3D6407A3"/>
    <w:rsid w:val="3D712B8E"/>
    <w:rsid w:val="3D745844"/>
    <w:rsid w:val="3D880301"/>
    <w:rsid w:val="3D947997"/>
    <w:rsid w:val="3D9C2824"/>
    <w:rsid w:val="3DA2472E"/>
    <w:rsid w:val="3DAE5EC2"/>
    <w:rsid w:val="3DB44648"/>
    <w:rsid w:val="3DB95AEB"/>
    <w:rsid w:val="3DBC024A"/>
    <w:rsid w:val="3DCF659A"/>
    <w:rsid w:val="3DD96D0B"/>
    <w:rsid w:val="3DDF0D0F"/>
    <w:rsid w:val="3DE8123D"/>
    <w:rsid w:val="3DEC0798"/>
    <w:rsid w:val="3DEC564C"/>
    <w:rsid w:val="3DEE5BAB"/>
    <w:rsid w:val="3DFB0640"/>
    <w:rsid w:val="3DFD4AF1"/>
    <w:rsid w:val="3E0248B2"/>
    <w:rsid w:val="3E104487"/>
    <w:rsid w:val="3E160E69"/>
    <w:rsid w:val="3E1D4AF4"/>
    <w:rsid w:val="3E1E6276"/>
    <w:rsid w:val="3E276F6E"/>
    <w:rsid w:val="3E317495"/>
    <w:rsid w:val="3E3A59A8"/>
    <w:rsid w:val="3E3D3477"/>
    <w:rsid w:val="3E4B4094"/>
    <w:rsid w:val="3E4D4B98"/>
    <w:rsid w:val="3E636451"/>
    <w:rsid w:val="3E650719"/>
    <w:rsid w:val="3E69030B"/>
    <w:rsid w:val="3E6F5651"/>
    <w:rsid w:val="3E7013C9"/>
    <w:rsid w:val="3E785B47"/>
    <w:rsid w:val="3E79523A"/>
    <w:rsid w:val="3E8C68AA"/>
    <w:rsid w:val="3E8D3D29"/>
    <w:rsid w:val="3E95498C"/>
    <w:rsid w:val="3EA1684F"/>
    <w:rsid w:val="3EB219E2"/>
    <w:rsid w:val="3EB23790"/>
    <w:rsid w:val="3EB93A55"/>
    <w:rsid w:val="3EBA2645"/>
    <w:rsid w:val="3ED132B2"/>
    <w:rsid w:val="3ED63527"/>
    <w:rsid w:val="3ED67B55"/>
    <w:rsid w:val="3EDB1EAC"/>
    <w:rsid w:val="3EDE2E31"/>
    <w:rsid w:val="3EE00E12"/>
    <w:rsid w:val="3EE275F9"/>
    <w:rsid w:val="3EE70C7C"/>
    <w:rsid w:val="3EEC7BC8"/>
    <w:rsid w:val="3EEF6C51"/>
    <w:rsid w:val="3EF075F6"/>
    <w:rsid w:val="3EF74D33"/>
    <w:rsid w:val="3F0120EC"/>
    <w:rsid w:val="3F057D64"/>
    <w:rsid w:val="3F063FF5"/>
    <w:rsid w:val="3F075CC4"/>
    <w:rsid w:val="3F0D6C18"/>
    <w:rsid w:val="3F135889"/>
    <w:rsid w:val="3F187CFD"/>
    <w:rsid w:val="3F21712E"/>
    <w:rsid w:val="3F275F2C"/>
    <w:rsid w:val="3F285DF0"/>
    <w:rsid w:val="3F2C29E1"/>
    <w:rsid w:val="3F300C1F"/>
    <w:rsid w:val="3F3276DC"/>
    <w:rsid w:val="3F384C10"/>
    <w:rsid w:val="3F410957"/>
    <w:rsid w:val="3F463D6D"/>
    <w:rsid w:val="3F586511"/>
    <w:rsid w:val="3F5A28C3"/>
    <w:rsid w:val="3F625608"/>
    <w:rsid w:val="3F63308A"/>
    <w:rsid w:val="3F740A45"/>
    <w:rsid w:val="3F8E5733"/>
    <w:rsid w:val="3F977FFE"/>
    <w:rsid w:val="3FA163F2"/>
    <w:rsid w:val="3FA4757D"/>
    <w:rsid w:val="3FA5067B"/>
    <w:rsid w:val="3FAA3C10"/>
    <w:rsid w:val="3FB43DF9"/>
    <w:rsid w:val="3FBF3118"/>
    <w:rsid w:val="3FD3204B"/>
    <w:rsid w:val="3FDB4706"/>
    <w:rsid w:val="3FE0175A"/>
    <w:rsid w:val="3FE24C5D"/>
    <w:rsid w:val="3FF51B86"/>
    <w:rsid w:val="3FFD6C8D"/>
    <w:rsid w:val="4010076E"/>
    <w:rsid w:val="401818B4"/>
    <w:rsid w:val="40193A36"/>
    <w:rsid w:val="401B483B"/>
    <w:rsid w:val="40204729"/>
    <w:rsid w:val="402C3B0D"/>
    <w:rsid w:val="403D4072"/>
    <w:rsid w:val="404011A2"/>
    <w:rsid w:val="40402FA6"/>
    <w:rsid w:val="40526FD9"/>
    <w:rsid w:val="40543C97"/>
    <w:rsid w:val="40584539"/>
    <w:rsid w:val="405D1A2A"/>
    <w:rsid w:val="40612D9E"/>
    <w:rsid w:val="40612FAD"/>
    <w:rsid w:val="40635A95"/>
    <w:rsid w:val="40782251"/>
    <w:rsid w:val="408A2001"/>
    <w:rsid w:val="408E4D75"/>
    <w:rsid w:val="409075E8"/>
    <w:rsid w:val="40A23968"/>
    <w:rsid w:val="40A345AE"/>
    <w:rsid w:val="40AB2CDD"/>
    <w:rsid w:val="40B445FE"/>
    <w:rsid w:val="40B9799B"/>
    <w:rsid w:val="40BA4B7E"/>
    <w:rsid w:val="40C55EA8"/>
    <w:rsid w:val="40C61775"/>
    <w:rsid w:val="40CF687B"/>
    <w:rsid w:val="40DB409D"/>
    <w:rsid w:val="40E070FE"/>
    <w:rsid w:val="40E35B04"/>
    <w:rsid w:val="40E7450B"/>
    <w:rsid w:val="40E77E71"/>
    <w:rsid w:val="40E972DF"/>
    <w:rsid w:val="40EC510F"/>
    <w:rsid w:val="40ED136E"/>
    <w:rsid w:val="40F24F08"/>
    <w:rsid w:val="40FA76B0"/>
    <w:rsid w:val="41076FBE"/>
    <w:rsid w:val="410924C1"/>
    <w:rsid w:val="41126768"/>
    <w:rsid w:val="41180364"/>
    <w:rsid w:val="411E6EBB"/>
    <w:rsid w:val="412160C9"/>
    <w:rsid w:val="41250249"/>
    <w:rsid w:val="41292623"/>
    <w:rsid w:val="412D224A"/>
    <w:rsid w:val="412D5718"/>
    <w:rsid w:val="41480E16"/>
    <w:rsid w:val="414B08D8"/>
    <w:rsid w:val="414C2E08"/>
    <w:rsid w:val="414F3F68"/>
    <w:rsid w:val="4153163B"/>
    <w:rsid w:val="41582082"/>
    <w:rsid w:val="416824DA"/>
    <w:rsid w:val="416D1BF0"/>
    <w:rsid w:val="417575F2"/>
    <w:rsid w:val="41821212"/>
    <w:rsid w:val="41872CB2"/>
    <w:rsid w:val="41874A60"/>
    <w:rsid w:val="41982020"/>
    <w:rsid w:val="419A3FAE"/>
    <w:rsid w:val="41AE1418"/>
    <w:rsid w:val="41B24ED8"/>
    <w:rsid w:val="41B3295A"/>
    <w:rsid w:val="41BA6D64"/>
    <w:rsid w:val="41BD42ED"/>
    <w:rsid w:val="41BE544A"/>
    <w:rsid w:val="41C4132E"/>
    <w:rsid w:val="41D35EF7"/>
    <w:rsid w:val="41DA7286"/>
    <w:rsid w:val="41E43129"/>
    <w:rsid w:val="41ED57D3"/>
    <w:rsid w:val="41F465CF"/>
    <w:rsid w:val="41FD3677"/>
    <w:rsid w:val="41FD4053"/>
    <w:rsid w:val="42063A3A"/>
    <w:rsid w:val="42092064"/>
    <w:rsid w:val="4214405D"/>
    <w:rsid w:val="42171D70"/>
    <w:rsid w:val="42183589"/>
    <w:rsid w:val="4221770A"/>
    <w:rsid w:val="422A6DE4"/>
    <w:rsid w:val="42341E97"/>
    <w:rsid w:val="42376E3B"/>
    <w:rsid w:val="425659E6"/>
    <w:rsid w:val="42613503"/>
    <w:rsid w:val="42755200"/>
    <w:rsid w:val="427721CF"/>
    <w:rsid w:val="42815953"/>
    <w:rsid w:val="428627B5"/>
    <w:rsid w:val="428D19EA"/>
    <w:rsid w:val="429711DF"/>
    <w:rsid w:val="429A0F55"/>
    <w:rsid w:val="42A31D6D"/>
    <w:rsid w:val="42AA3A13"/>
    <w:rsid w:val="42AC6B19"/>
    <w:rsid w:val="42B20202"/>
    <w:rsid w:val="42B51AA1"/>
    <w:rsid w:val="42B67CE3"/>
    <w:rsid w:val="42B775C7"/>
    <w:rsid w:val="42BB7663"/>
    <w:rsid w:val="42C24431"/>
    <w:rsid w:val="42C338F8"/>
    <w:rsid w:val="42C700D1"/>
    <w:rsid w:val="42CB0D1B"/>
    <w:rsid w:val="42CB7EE2"/>
    <w:rsid w:val="42CC3426"/>
    <w:rsid w:val="42CD30A6"/>
    <w:rsid w:val="42DB5C3F"/>
    <w:rsid w:val="42F779C3"/>
    <w:rsid w:val="430420E0"/>
    <w:rsid w:val="430D110E"/>
    <w:rsid w:val="430D368B"/>
    <w:rsid w:val="431C167A"/>
    <w:rsid w:val="431E02ED"/>
    <w:rsid w:val="43346CE3"/>
    <w:rsid w:val="43353D4F"/>
    <w:rsid w:val="433E465F"/>
    <w:rsid w:val="433E55F2"/>
    <w:rsid w:val="434068C0"/>
    <w:rsid w:val="434B10DD"/>
    <w:rsid w:val="4355293C"/>
    <w:rsid w:val="436C6603"/>
    <w:rsid w:val="4374370A"/>
    <w:rsid w:val="437B05F4"/>
    <w:rsid w:val="43827BD5"/>
    <w:rsid w:val="438356FB"/>
    <w:rsid w:val="438374A9"/>
    <w:rsid w:val="438C7FE1"/>
    <w:rsid w:val="43942E6F"/>
    <w:rsid w:val="43970571"/>
    <w:rsid w:val="43993A74"/>
    <w:rsid w:val="43994DD7"/>
    <w:rsid w:val="439B2D87"/>
    <w:rsid w:val="43A53412"/>
    <w:rsid w:val="43AC3ED1"/>
    <w:rsid w:val="43BC275F"/>
    <w:rsid w:val="43BE41CB"/>
    <w:rsid w:val="43C42339"/>
    <w:rsid w:val="43D221C9"/>
    <w:rsid w:val="43F16B09"/>
    <w:rsid w:val="43F202D8"/>
    <w:rsid w:val="43F45BD0"/>
    <w:rsid w:val="43FB478E"/>
    <w:rsid w:val="43FC6D22"/>
    <w:rsid w:val="440873F8"/>
    <w:rsid w:val="441049B7"/>
    <w:rsid w:val="4411001F"/>
    <w:rsid w:val="44112439"/>
    <w:rsid w:val="44142073"/>
    <w:rsid w:val="44204C51"/>
    <w:rsid w:val="442177CB"/>
    <w:rsid w:val="44301B45"/>
    <w:rsid w:val="44386944"/>
    <w:rsid w:val="443C78D0"/>
    <w:rsid w:val="443F3F3E"/>
    <w:rsid w:val="443F49F2"/>
    <w:rsid w:val="44433F0D"/>
    <w:rsid w:val="444F35A2"/>
    <w:rsid w:val="44524527"/>
    <w:rsid w:val="44555450"/>
    <w:rsid w:val="445D7297"/>
    <w:rsid w:val="44633349"/>
    <w:rsid w:val="446403A9"/>
    <w:rsid w:val="44647CC4"/>
    <w:rsid w:val="44654E01"/>
    <w:rsid w:val="446A1915"/>
    <w:rsid w:val="446B5E6B"/>
    <w:rsid w:val="44790B63"/>
    <w:rsid w:val="448B2102"/>
    <w:rsid w:val="4491109A"/>
    <w:rsid w:val="4497001F"/>
    <w:rsid w:val="449C1238"/>
    <w:rsid w:val="449F0024"/>
    <w:rsid w:val="449F5E85"/>
    <w:rsid w:val="44A1052F"/>
    <w:rsid w:val="44AD5B3A"/>
    <w:rsid w:val="44B10EA1"/>
    <w:rsid w:val="44B22C93"/>
    <w:rsid w:val="44B53FC2"/>
    <w:rsid w:val="44B546FA"/>
    <w:rsid w:val="44BF2CE3"/>
    <w:rsid w:val="44C13F54"/>
    <w:rsid w:val="44C401EC"/>
    <w:rsid w:val="44D80E18"/>
    <w:rsid w:val="44D83825"/>
    <w:rsid w:val="44E14D9A"/>
    <w:rsid w:val="44E16B7D"/>
    <w:rsid w:val="44EA7277"/>
    <w:rsid w:val="44EC452F"/>
    <w:rsid w:val="44FC597B"/>
    <w:rsid w:val="451707F1"/>
    <w:rsid w:val="451A1577"/>
    <w:rsid w:val="451A6CEE"/>
    <w:rsid w:val="451E70F3"/>
    <w:rsid w:val="452901CE"/>
    <w:rsid w:val="452D580C"/>
    <w:rsid w:val="453E08E3"/>
    <w:rsid w:val="45412B2B"/>
    <w:rsid w:val="45500BC7"/>
    <w:rsid w:val="456078ED"/>
    <w:rsid w:val="456F753C"/>
    <w:rsid w:val="4570761C"/>
    <w:rsid w:val="457C5F26"/>
    <w:rsid w:val="457E2A70"/>
    <w:rsid w:val="45800055"/>
    <w:rsid w:val="45800D0C"/>
    <w:rsid w:val="4583011C"/>
    <w:rsid w:val="458A4B1F"/>
    <w:rsid w:val="45975CBC"/>
    <w:rsid w:val="45996A3C"/>
    <w:rsid w:val="45AA3413"/>
    <w:rsid w:val="45AD6A5F"/>
    <w:rsid w:val="45AF69E2"/>
    <w:rsid w:val="45C30031"/>
    <w:rsid w:val="45C53E45"/>
    <w:rsid w:val="45D43FEC"/>
    <w:rsid w:val="45D60368"/>
    <w:rsid w:val="45DD3306"/>
    <w:rsid w:val="45FC3821"/>
    <w:rsid w:val="46001285"/>
    <w:rsid w:val="46003033"/>
    <w:rsid w:val="46050649"/>
    <w:rsid w:val="462211FB"/>
    <w:rsid w:val="462417D4"/>
    <w:rsid w:val="462E5DF2"/>
    <w:rsid w:val="46302433"/>
    <w:rsid w:val="46380953"/>
    <w:rsid w:val="463A4797"/>
    <w:rsid w:val="463C5F52"/>
    <w:rsid w:val="463D4287"/>
    <w:rsid w:val="46431172"/>
    <w:rsid w:val="464521E7"/>
    <w:rsid w:val="46455732"/>
    <w:rsid w:val="46495120"/>
    <w:rsid w:val="465D66F5"/>
    <w:rsid w:val="466B19C4"/>
    <w:rsid w:val="467D4684"/>
    <w:rsid w:val="468269BA"/>
    <w:rsid w:val="46AB281B"/>
    <w:rsid w:val="46B53D11"/>
    <w:rsid w:val="46B67B95"/>
    <w:rsid w:val="46B868DE"/>
    <w:rsid w:val="46C329DE"/>
    <w:rsid w:val="46C97C75"/>
    <w:rsid w:val="46D00C57"/>
    <w:rsid w:val="46D0453B"/>
    <w:rsid w:val="46D6477E"/>
    <w:rsid w:val="46D851CA"/>
    <w:rsid w:val="46E07E03"/>
    <w:rsid w:val="46E14C12"/>
    <w:rsid w:val="46E3355B"/>
    <w:rsid w:val="46E574A6"/>
    <w:rsid w:val="46E94D27"/>
    <w:rsid w:val="46EF27ED"/>
    <w:rsid w:val="46EF355C"/>
    <w:rsid w:val="46F663C7"/>
    <w:rsid w:val="47060B1D"/>
    <w:rsid w:val="471139FB"/>
    <w:rsid w:val="471274C2"/>
    <w:rsid w:val="47195E2A"/>
    <w:rsid w:val="47233BB3"/>
    <w:rsid w:val="472657A6"/>
    <w:rsid w:val="47304C90"/>
    <w:rsid w:val="473110DC"/>
    <w:rsid w:val="47376F28"/>
    <w:rsid w:val="473F25F0"/>
    <w:rsid w:val="473F3908"/>
    <w:rsid w:val="47406A95"/>
    <w:rsid w:val="474B4023"/>
    <w:rsid w:val="474C71FC"/>
    <w:rsid w:val="474D5189"/>
    <w:rsid w:val="474D6260"/>
    <w:rsid w:val="4754581B"/>
    <w:rsid w:val="475A449F"/>
    <w:rsid w:val="475D1DCE"/>
    <w:rsid w:val="47625A6E"/>
    <w:rsid w:val="47644DAE"/>
    <w:rsid w:val="4779309D"/>
    <w:rsid w:val="477B5D50"/>
    <w:rsid w:val="477F442B"/>
    <w:rsid w:val="478A7058"/>
    <w:rsid w:val="478C6CF3"/>
    <w:rsid w:val="478F28C0"/>
    <w:rsid w:val="479202CF"/>
    <w:rsid w:val="47925F0D"/>
    <w:rsid w:val="47946129"/>
    <w:rsid w:val="47963FF7"/>
    <w:rsid w:val="479D620D"/>
    <w:rsid w:val="47A3636C"/>
    <w:rsid w:val="47A80D71"/>
    <w:rsid w:val="47A85096"/>
    <w:rsid w:val="47AD0D2F"/>
    <w:rsid w:val="47AF44AD"/>
    <w:rsid w:val="47AF4D11"/>
    <w:rsid w:val="47B425AF"/>
    <w:rsid w:val="47B76DB7"/>
    <w:rsid w:val="47BE6742"/>
    <w:rsid w:val="47C54534"/>
    <w:rsid w:val="47C75C4C"/>
    <w:rsid w:val="47CD0DEC"/>
    <w:rsid w:val="47CD5197"/>
    <w:rsid w:val="47D112E0"/>
    <w:rsid w:val="47F00C02"/>
    <w:rsid w:val="47F00E85"/>
    <w:rsid w:val="47F1579B"/>
    <w:rsid w:val="48041AAC"/>
    <w:rsid w:val="48066B36"/>
    <w:rsid w:val="480D3A23"/>
    <w:rsid w:val="481F394E"/>
    <w:rsid w:val="483A0C1F"/>
    <w:rsid w:val="4846741F"/>
    <w:rsid w:val="484D0086"/>
    <w:rsid w:val="484E4529"/>
    <w:rsid w:val="485C55E7"/>
    <w:rsid w:val="485C7379"/>
    <w:rsid w:val="487D4E0F"/>
    <w:rsid w:val="48802209"/>
    <w:rsid w:val="48816CAD"/>
    <w:rsid w:val="488E0B1A"/>
    <w:rsid w:val="48954542"/>
    <w:rsid w:val="489C48EF"/>
    <w:rsid w:val="48A81E2F"/>
    <w:rsid w:val="48A977E9"/>
    <w:rsid w:val="48AB372A"/>
    <w:rsid w:val="48B06F92"/>
    <w:rsid w:val="48B956E0"/>
    <w:rsid w:val="48D72771"/>
    <w:rsid w:val="48D90193"/>
    <w:rsid w:val="48DA7B6B"/>
    <w:rsid w:val="48E54B66"/>
    <w:rsid w:val="48E70F1F"/>
    <w:rsid w:val="48E83745"/>
    <w:rsid w:val="48F01FB9"/>
    <w:rsid w:val="48F5643E"/>
    <w:rsid w:val="49173469"/>
    <w:rsid w:val="49175151"/>
    <w:rsid w:val="491B667E"/>
    <w:rsid w:val="49222CF6"/>
    <w:rsid w:val="492872E4"/>
    <w:rsid w:val="492A4964"/>
    <w:rsid w:val="493A64EB"/>
    <w:rsid w:val="4941303B"/>
    <w:rsid w:val="4941669C"/>
    <w:rsid w:val="4949284A"/>
    <w:rsid w:val="494B6C4D"/>
    <w:rsid w:val="494D47E1"/>
    <w:rsid w:val="4958156F"/>
    <w:rsid w:val="495A0CAC"/>
    <w:rsid w:val="495D296B"/>
    <w:rsid w:val="49624874"/>
    <w:rsid w:val="496941FF"/>
    <w:rsid w:val="496C2214"/>
    <w:rsid w:val="496D5E51"/>
    <w:rsid w:val="496D6036"/>
    <w:rsid w:val="496D7ED3"/>
    <w:rsid w:val="49706721"/>
    <w:rsid w:val="49790663"/>
    <w:rsid w:val="49822BAA"/>
    <w:rsid w:val="49842401"/>
    <w:rsid w:val="49861160"/>
    <w:rsid w:val="49883A05"/>
    <w:rsid w:val="49933A5A"/>
    <w:rsid w:val="49A14359"/>
    <w:rsid w:val="49AF10F0"/>
    <w:rsid w:val="49B74940"/>
    <w:rsid w:val="49C03205"/>
    <w:rsid w:val="49C04C0E"/>
    <w:rsid w:val="49C11CF5"/>
    <w:rsid w:val="49C2084A"/>
    <w:rsid w:val="49C660D4"/>
    <w:rsid w:val="49D16BE6"/>
    <w:rsid w:val="49ED69D6"/>
    <w:rsid w:val="49F044ED"/>
    <w:rsid w:val="49FD12F9"/>
    <w:rsid w:val="49FE5F91"/>
    <w:rsid w:val="4A026F25"/>
    <w:rsid w:val="4A0E4BFD"/>
    <w:rsid w:val="4A0F65F2"/>
    <w:rsid w:val="4A113742"/>
    <w:rsid w:val="4A146896"/>
    <w:rsid w:val="4A1A5506"/>
    <w:rsid w:val="4A1C041F"/>
    <w:rsid w:val="4A2026B1"/>
    <w:rsid w:val="4A2353C0"/>
    <w:rsid w:val="4A372155"/>
    <w:rsid w:val="4A3749D0"/>
    <w:rsid w:val="4A3D7280"/>
    <w:rsid w:val="4A553B36"/>
    <w:rsid w:val="4A5A2744"/>
    <w:rsid w:val="4A5C030F"/>
    <w:rsid w:val="4A626327"/>
    <w:rsid w:val="4A6726BA"/>
    <w:rsid w:val="4A783AE0"/>
    <w:rsid w:val="4A8A6B0D"/>
    <w:rsid w:val="4A8E3F79"/>
    <w:rsid w:val="4A8F7AF1"/>
    <w:rsid w:val="4A946487"/>
    <w:rsid w:val="4A9B7DF4"/>
    <w:rsid w:val="4A9D0A06"/>
    <w:rsid w:val="4AA20B5D"/>
    <w:rsid w:val="4AA448D5"/>
    <w:rsid w:val="4AAE12AF"/>
    <w:rsid w:val="4ACC7988"/>
    <w:rsid w:val="4ACF669A"/>
    <w:rsid w:val="4AD877C8"/>
    <w:rsid w:val="4ADA535A"/>
    <w:rsid w:val="4AE271AB"/>
    <w:rsid w:val="4AE65A17"/>
    <w:rsid w:val="4AE66BEE"/>
    <w:rsid w:val="4AEA67B3"/>
    <w:rsid w:val="4B2E0642"/>
    <w:rsid w:val="4B3734F6"/>
    <w:rsid w:val="4B3B7A64"/>
    <w:rsid w:val="4B464E62"/>
    <w:rsid w:val="4B4900AE"/>
    <w:rsid w:val="4B494ABD"/>
    <w:rsid w:val="4B5A112C"/>
    <w:rsid w:val="4B6021EA"/>
    <w:rsid w:val="4B691746"/>
    <w:rsid w:val="4B6B0F4E"/>
    <w:rsid w:val="4B6B4373"/>
    <w:rsid w:val="4B6F679E"/>
    <w:rsid w:val="4B7A2D8E"/>
    <w:rsid w:val="4B83273C"/>
    <w:rsid w:val="4B840262"/>
    <w:rsid w:val="4B866AF8"/>
    <w:rsid w:val="4B876296"/>
    <w:rsid w:val="4B982DB1"/>
    <w:rsid w:val="4B990EC1"/>
    <w:rsid w:val="4BA15123"/>
    <w:rsid w:val="4BB5666E"/>
    <w:rsid w:val="4BB906DD"/>
    <w:rsid w:val="4BB949C8"/>
    <w:rsid w:val="4BC314E0"/>
    <w:rsid w:val="4BDC7009"/>
    <w:rsid w:val="4BEB6533"/>
    <w:rsid w:val="4BF23C29"/>
    <w:rsid w:val="4BFB0C29"/>
    <w:rsid w:val="4BFF74B1"/>
    <w:rsid w:val="4C0263CE"/>
    <w:rsid w:val="4C0473C6"/>
    <w:rsid w:val="4C1A5CE7"/>
    <w:rsid w:val="4C2537F3"/>
    <w:rsid w:val="4C2555A1"/>
    <w:rsid w:val="4C266086"/>
    <w:rsid w:val="4C3618DB"/>
    <w:rsid w:val="4C3673D0"/>
    <w:rsid w:val="4C46728B"/>
    <w:rsid w:val="4C4F0AB3"/>
    <w:rsid w:val="4C531C47"/>
    <w:rsid w:val="4C586FC6"/>
    <w:rsid w:val="4C5D0796"/>
    <w:rsid w:val="4C6360FE"/>
    <w:rsid w:val="4C72455F"/>
    <w:rsid w:val="4C793B3F"/>
    <w:rsid w:val="4C8147A2"/>
    <w:rsid w:val="4C8E75EA"/>
    <w:rsid w:val="4C9246AB"/>
    <w:rsid w:val="4C99554F"/>
    <w:rsid w:val="4C9C194B"/>
    <w:rsid w:val="4CA202EF"/>
    <w:rsid w:val="4CAE3FDC"/>
    <w:rsid w:val="4CB42157"/>
    <w:rsid w:val="4CC01CF8"/>
    <w:rsid w:val="4CC15AE1"/>
    <w:rsid w:val="4CC35BEB"/>
    <w:rsid w:val="4CCF60BD"/>
    <w:rsid w:val="4CD02929"/>
    <w:rsid w:val="4CD370C7"/>
    <w:rsid w:val="4CDB0356"/>
    <w:rsid w:val="4CDE5035"/>
    <w:rsid w:val="4CE41265"/>
    <w:rsid w:val="4CED7344"/>
    <w:rsid w:val="4CEE4C2A"/>
    <w:rsid w:val="4D103667"/>
    <w:rsid w:val="4D144D0B"/>
    <w:rsid w:val="4D185106"/>
    <w:rsid w:val="4D1A59F9"/>
    <w:rsid w:val="4D363E53"/>
    <w:rsid w:val="4D3701CB"/>
    <w:rsid w:val="4D386DDA"/>
    <w:rsid w:val="4D4B7AFC"/>
    <w:rsid w:val="4D5A3970"/>
    <w:rsid w:val="4D715F84"/>
    <w:rsid w:val="4D7851EB"/>
    <w:rsid w:val="4D7D31BB"/>
    <w:rsid w:val="4D8E361A"/>
    <w:rsid w:val="4D8F6A66"/>
    <w:rsid w:val="4D9229C5"/>
    <w:rsid w:val="4D930C30"/>
    <w:rsid w:val="4D933355"/>
    <w:rsid w:val="4D953FDE"/>
    <w:rsid w:val="4D9B543E"/>
    <w:rsid w:val="4D9C7AE5"/>
    <w:rsid w:val="4D9E1AAF"/>
    <w:rsid w:val="4DA501AA"/>
    <w:rsid w:val="4DAA3EA7"/>
    <w:rsid w:val="4DB36BDD"/>
    <w:rsid w:val="4DB4344C"/>
    <w:rsid w:val="4DB51455"/>
    <w:rsid w:val="4DC62FE4"/>
    <w:rsid w:val="4DC8250B"/>
    <w:rsid w:val="4DD00389"/>
    <w:rsid w:val="4DE3710F"/>
    <w:rsid w:val="4DED4BFE"/>
    <w:rsid w:val="4DEE4F7E"/>
    <w:rsid w:val="4DEE61D1"/>
    <w:rsid w:val="4E0005F3"/>
    <w:rsid w:val="4E005F07"/>
    <w:rsid w:val="4E0B6496"/>
    <w:rsid w:val="4E0E6509"/>
    <w:rsid w:val="4E186966"/>
    <w:rsid w:val="4E3F2CAA"/>
    <w:rsid w:val="4E4854B2"/>
    <w:rsid w:val="4E4C6050"/>
    <w:rsid w:val="4E5263F6"/>
    <w:rsid w:val="4E6951D8"/>
    <w:rsid w:val="4E74636C"/>
    <w:rsid w:val="4E78439B"/>
    <w:rsid w:val="4E7B1363"/>
    <w:rsid w:val="4E8A3DE2"/>
    <w:rsid w:val="4E9D3807"/>
    <w:rsid w:val="4EBB3930"/>
    <w:rsid w:val="4ED00D63"/>
    <w:rsid w:val="4ED65CB0"/>
    <w:rsid w:val="4EDC4002"/>
    <w:rsid w:val="4EE84443"/>
    <w:rsid w:val="4EEC2B7B"/>
    <w:rsid w:val="4F0352F3"/>
    <w:rsid w:val="4F0D6F04"/>
    <w:rsid w:val="4F135B85"/>
    <w:rsid w:val="4F1B712F"/>
    <w:rsid w:val="4F2D30F6"/>
    <w:rsid w:val="4F2D4EEE"/>
    <w:rsid w:val="4F3F2683"/>
    <w:rsid w:val="4F431A16"/>
    <w:rsid w:val="4F4B3B01"/>
    <w:rsid w:val="4F5145AF"/>
    <w:rsid w:val="4F561F16"/>
    <w:rsid w:val="4F58517B"/>
    <w:rsid w:val="4F5E5D57"/>
    <w:rsid w:val="4F5F526E"/>
    <w:rsid w:val="4F664600"/>
    <w:rsid w:val="4F6C109F"/>
    <w:rsid w:val="4F722CCD"/>
    <w:rsid w:val="4F7A20A8"/>
    <w:rsid w:val="4F846A83"/>
    <w:rsid w:val="4F8847C5"/>
    <w:rsid w:val="4F8D432D"/>
    <w:rsid w:val="4F90367A"/>
    <w:rsid w:val="4F98252E"/>
    <w:rsid w:val="4F993C1F"/>
    <w:rsid w:val="4F9A241D"/>
    <w:rsid w:val="4F9E6E48"/>
    <w:rsid w:val="4FA52839"/>
    <w:rsid w:val="4FA60096"/>
    <w:rsid w:val="4FA831D2"/>
    <w:rsid w:val="4FAC5BC3"/>
    <w:rsid w:val="4FB6798D"/>
    <w:rsid w:val="4FBC575D"/>
    <w:rsid w:val="4FC1120E"/>
    <w:rsid w:val="4FCF5F48"/>
    <w:rsid w:val="4FD77F76"/>
    <w:rsid w:val="4FDC68BF"/>
    <w:rsid w:val="4FE21920"/>
    <w:rsid w:val="4FE72524"/>
    <w:rsid w:val="4FF44A0F"/>
    <w:rsid w:val="50093135"/>
    <w:rsid w:val="50100316"/>
    <w:rsid w:val="50107F18"/>
    <w:rsid w:val="50165391"/>
    <w:rsid w:val="501A73E7"/>
    <w:rsid w:val="501C4F0D"/>
    <w:rsid w:val="501D4EFB"/>
    <w:rsid w:val="50241A99"/>
    <w:rsid w:val="502D711A"/>
    <w:rsid w:val="503469BD"/>
    <w:rsid w:val="503844DC"/>
    <w:rsid w:val="50496D46"/>
    <w:rsid w:val="504E0E81"/>
    <w:rsid w:val="5057648D"/>
    <w:rsid w:val="505B18D4"/>
    <w:rsid w:val="50621059"/>
    <w:rsid w:val="50701184"/>
    <w:rsid w:val="507028FD"/>
    <w:rsid w:val="50727F0A"/>
    <w:rsid w:val="50831F00"/>
    <w:rsid w:val="508661BD"/>
    <w:rsid w:val="508A55B1"/>
    <w:rsid w:val="508A5DF4"/>
    <w:rsid w:val="50940F47"/>
    <w:rsid w:val="50970A38"/>
    <w:rsid w:val="509C1BAA"/>
    <w:rsid w:val="50A8054F"/>
    <w:rsid w:val="50A820D4"/>
    <w:rsid w:val="50AD422D"/>
    <w:rsid w:val="50AD4A4F"/>
    <w:rsid w:val="50C431DE"/>
    <w:rsid w:val="50C624B0"/>
    <w:rsid w:val="50D37CC2"/>
    <w:rsid w:val="50D42D06"/>
    <w:rsid w:val="50D47596"/>
    <w:rsid w:val="50D57015"/>
    <w:rsid w:val="50DB26D2"/>
    <w:rsid w:val="50DE63C8"/>
    <w:rsid w:val="50E84DEF"/>
    <w:rsid w:val="50F23CDB"/>
    <w:rsid w:val="50F56EA0"/>
    <w:rsid w:val="51000A73"/>
    <w:rsid w:val="5107796B"/>
    <w:rsid w:val="5108607B"/>
    <w:rsid w:val="510F2A0C"/>
    <w:rsid w:val="51155AAA"/>
    <w:rsid w:val="51171918"/>
    <w:rsid w:val="511901A2"/>
    <w:rsid w:val="511B41EA"/>
    <w:rsid w:val="51241F2C"/>
    <w:rsid w:val="512C73D2"/>
    <w:rsid w:val="512C7ED2"/>
    <w:rsid w:val="512F6EC2"/>
    <w:rsid w:val="51450494"/>
    <w:rsid w:val="5148134E"/>
    <w:rsid w:val="51510BE7"/>
    <w:rsid w:val="5151508A"/>
    <w:rsid w:val="5164091A"/>
    <w:rsid w:val="51677F27"/>
    <w:rsid w:val="518F170F"/>
    <w:rsid w:val="51932EE3"/>
    <w:rsid w:val="51A056CA"/>
    <w:rsid w:val="51A37B16"/>
    <w:rsid w:val="51A451BA"/>
    <w:rsid w:val="51B51D64"/>
    <w:rsid w:val="51B80BAA"/>
    <w:rsid w:val="51BF28E4"/>
    <w:rsid w:val="51C1288B"/>
    <w:rsid w:val="51C20B31"/>
    <w:rsid w:val="51DC2283"/>
    <w:rsid w:val="51E34ACA"/>
    <w:rsid w:val="51E657D3"/>
    <w:rsid w:val="51E732EF"/>
    <w:rsid w:val="51EA1F0C"/>
    <w:rsid w:val="51FB798D"/>
    <w:rsid w:val="51FC4FF6"/>
    <w:rsid w:val="5206251F"/>
    <w:rsid w:val="52081B54"/>
    <w:rsid w:val="520836B9"/>
    <w:rsid w:val="520B6FE7"/>
    <w:rsid w:val="522B58DB"/>
    <w:rsid w:val="52314BF0"/>
    <w:rsid w:val="52393E48"/>
    <w:rsid w:val="523957BE"/>
    <w:rsid w:val="52477F24"/>
    <w:rsid w:val="524B7D2C"/>
    <w:rsid w:val="52501DAB"/>
    <w:rsid w:val="5256651E"/>
    <w:rsid w:val="52666914"/>
    <w:rsid w:val="52691BE6"/>
    <w:rsid w:val="526B23B2"/>
    <w:rsid w:val="52730B44"/>
    <w:rsid w:val="52733A71"/>
    <w:rsid w:val="5277467D"/>
    <w:rsid w:val="528F4686"/>
    <w:rsid w:val="52983DB8"/>
    <w:rsid w:val="529C0587"/>
    <w:rsid w:val="529E280C"/>
    <w:rsid w:val="52A5743C"/>
    <w:rsid w:val="52AE4870"/>
    <w:rsid w:val="52B1623B"/>
    <w:rsid w:val="52B66E3F"/>
    <w:rsid w:val="52BC6E98"/>
    <w:rsid w:val="52BD5936"/>
    <w:rsid w:val="52C378C2"/>
    <w:rsid w:val="52C7501B"/>
    <w:rsid w:val="52C8137C"/>
    <w:rsid w:val="52C86D86"/>
    <w:rsid w:val="52D27B05"/>
    <w:rsid w:val="52E10F88"/>
    <w:rsid w:val="52E53CDC"/>
    <w:rsid w:val="52E73435"/>
    <w:rsid w:val="52EF6909"/>
    <w:rsid w:val="52F56F98"/>
    <w:rsid w:val="53001ED7"/>
    <w:rsid w:val="531620E8"/>
    <w:rsid w:val="531D6D64"/>
    <w:rsid w:val="531E2D4A"/>
    <w:rsid w:val="53237473"/>
    <w:rsid w:val="53301E1E"/>
    <w:rsid w:val="533802B0"/>
    <w:rsid w:val="5346672E"/>
    <w:rsid w:val="5347092C"/>
    <w:rsid w:val="5349426B"/>
    <w:rsid w:val="53560736"/>
    <w:rsid w:val="53570DD0"/>
    <w:rsid w:val="535C7948"/>
    <w:rsid w:val="53605111"/>
    <w:rsid w:val="53626210"/>
    <w:rsid w:val="53676C63"/>
    <w:rsid w:val="536C61AC"/>
    <w:rsid w:val="53764934"/>
    <w:rsid w:val="5376752B"/>
    <w:rsid w:val="537979E1"/>
    <w:rsid w:val="53861A20"/>
    <w:rsid w:val="538816E0"/>
    <w:rsid w:val="53AE4137"/>
    <w:rsid w:val="53B50F60"/>
    <w:rsid w:val="53BC416F"/>
    <w:rsid w:val="53BD18F1"/>
    <w:rsid w:val="53D8114B"/>
    <w:rsid w:val="53E04DBD"/>
    <w:rsid w:val="53EF674A"/>
    <w:rsid w:val="53F37752"/>
    <w:rsid w:val="53F669EB"/>
    <w:rsid w:val="54024149"/>
    <w:rsid w:val="54041F40"/>
    <w:rsid w:val="5414048A"/>
    <w:rsid w:val="54172B75"/>
    <w:rsid w:val="541A68A8"/>
    <w:rsid w:val="541E510D"/>
    <w:rsid w:val="5420228D"/>
    <w:rsid w:val="54322F51"/>
    <w:rsid w:val="543D1818"/>
    <w:rsid w:val="544B3EE9"/>
    <w:rsid w:val="545D5EF6"/>
    <w:rsid w:val="546538BA"/>
    <w:rsid w:val="5468108F"/>
    <w:rsid w:val="5472334E"/>
    <w:rsid w:val="54756AF5"/>
    <w:rsid w:val="5483555B"/>
    <w:rsid w:val="54843BB7"/>
    <w:rsid w:val="5486504B"/>
    <w:rsid w:val="548825BE"/>
    <w:rsid w:val="548A4B3B"/>
    <w:rsid w:val="548B71EB"/>
    <w:rsid w:val="54964C34"/>
    <w:rsid w:val="549A6186"/>
    <w:rsid w:val="549F69EF"/>
    <w:rsid w:val="54BE6593"/>
    <w:rsid w:val="54CB0CB0"/>
    <w:rsid w:val="54D11BEA"/>
    <w:rsid w:val="54D519C3"/>
    <w:rsid w:val="54DF51CB"/>
    <w:rsid w:val="54E0475B"/>
    <w:rsid w:val="54EA6C0E"/>
    <w:rsid w:val="54F1798D"/>
    <w:rsid w:val="54F372B3"/>
    <w:rsid w:val="5503044A"/>
    <w:rsid w:val="55163126"/>
    <w:rsid w:val="551D1C19"/>
    <w:rsid w:val="55201C9C"/>
    <w:rsid w:val="5523208A"/>
    <w:rsid w:val="552F56E3"/>
    <w:rsid w:val="55311752"/>
    <w:rsid w:val="55332A56"/>
    <w:rsid w:val="55452810"/>
    <w:rsid w:val="55491308"/>
    <w:rsid w:val="5549554B"/>
    <w:rsid w:val="554D1A31"/>
    <w:rsid w:val="55684751"/>
    <w:rsid w:val="556E644F"/>
    <w:rsid w:val="55782BA3"/>
    <w:rsid w:val="55874F5B"/>
    <w:rsid w:val="558C4066"/>
    <w:rsid w:val="5592206E"/>
    <w:rsid w:val="559A023B"/>
    <w:rsid w:val="559B1181"/>
    <w:rsid w:val="559C4684"/>
    <w:rsid w:val="55A27C63"/>
    <w:rsid w:val="55B30A26"/>
    <w:rsid w:val="55B41D2B"/>
    <w:rsid w:val="55B45371"/>
    <w:rsid w:val="55BB0D24"/>
    <w:rsid w:val="55C776C9"/>
    <w:rsid w:val="55DB2EFA"/>
    <w:rsid w:val="55DB780D"/>
    <w:rsid w:val="55DB79EC"/>
    <w:rsid w:val="55DD6540"/>
    <w:rsid w:val="55E737FF"/>
    <w:rsid w:val="55E93AE3"/>
    <w:rsid w:val="55EB238D"/>
    <w:rsid w:val="55EB4403"/>
    <w:rsid w:val="55ED4109"/>
    <w:rsid w:val="55F87E98"/>
    <w:rsid w:val="55F96F9C"/>
    <w:rsid w:val="561641AD"/>
    <w:rsid w:val="561B1CE0"/>
    <w:rsid w:val="562B4FD7"/>
    <w:rsid w:val="563A7E9B"/>
    <w:rsid w:val="56586573"/>
    <w:rsid w:val="56607C45"/>
    <w:rsid w:val="566E7544"/>
    <w:rsid w:val="56725887"/>
    <w:rsid w:val="5685346F"/>
    <w:rsid w:val="568B419B"/>
    <w:rsid w:val="568E7490"/>
    <w:rsid w:val="569752EE"/>
    <w:rsid w:val="569F23F4"/>
    <w:rsid w:val="56A725B8"/>
    <w:rsid w:val="56AA5F28"/>
    <w:rsid w:val="56AA7DC6"/>
    <w:rsid w:val="56B506F1"/>
    <w:rsid w:val="56B7303F"/>
    <w:rsid w:val="56B934B6"/>
    <w:rsid w:val="56BC09FD"/>
    <w:rsid w:val="56D02B61"/>
    <w:rsid w:val="56D23425"/>
    <w:rsid w:val="56D71B8E"/>
    <w:rsid w:val="56DF6C95"/>
    <w:rsid w:val="570E1063"/>
    <w:rsid w:val="57165E73"/>
    <w:rsid w:val="57305C46"/>
    <w:rsid w:val="57394A4D"/>
    <w:rsid w:val="57435475"/>
    <w:rsid w:val="57455939"/>
    <w:rsid w:val="57547004"/>
    <w:rsid w:val="5758495A"/>
    <w:rsid w:val="575C2093"/>
    <w:rsid w:val="57631EDC"/>
    <w:rsid w:val="57643792"/>
    <w:rsid w:val="576D3C31"/>
    <w:rsid w:val="576F0018"/>
    <w:rsid w:val="57725AAD"/>
    <w:rsid w:val="5774562F"/>
    <w:rsid w:val="57784F8A"/>
    <w:rsid w:val="577D639A"/>
    <w:rsid w:val="57885924"/>
    <w:rsid w:val="578F06BB"/>
    <w:rsid w:val="579857A6"/>
    <w:rsid w:val="579F74A6"/>
    <w:rsid w:val="57A2797B"/>
    <w:rsid w:val="57A36349"/>
    <w:rsid w:val="57A70D03"/>
    <w:rsid w:val="57AC4DC9"/>
    <w:rsid w:val="57AE108B"/>
    <w:rsid w:val="57B277DD"/>
    <w:rsid w:val="57B44CCE"/>
    <w:rsid w:val="57C514C8"/>
    <w:rsid w:val="57C65FAF"/>
    <w:rsid w:val="57C71C02"/>
    <w:rsid w:val="57CF589D"/>
    <w:rsid w:val="57D45CF1"/>
    <w:rsid w:val="57D815CF"/>
    <w:rsid w:val="57DC4BB3"/>
    <w:rsid w:val="57E654C3"/>
    <w:rsid w:val="57E74DAE"/>
    <w:rsid w:val="57F13854"/>
    <w:rsid w:val="57F66044"/>
    <w:rsid w:val="57F81DBC"/>
    <w:rsid w:val="57F8372C"/>
    <w:rsid w:val="58032874"/>
    <w:rsid w:val="580520C8"/>
    <w:rsid w:val="58095D77"/>
    <w:rsid w:val="580B3421"/>
    <w:rsid w:val="58187D01"/>
    <w:rsid w:val="581A249A"/>
    <w:rsid w:val="582610E3"/>
    <w:rsid w:val="58273D2E"/>
    <w:rsid w:val="584315C4"/>
    <w:rsid w:val="5846239B"/>
    <w:rsid w:val="58591F7E"/>
    <w:rsid w:val="586E207E"/>
    <w:rsid w:val="586E3461"/>
    <w:rsid w:val="586E4AA3"/>
    <w:rsid w:val="586E7274"/>
    <w:rsid w:val="588A02D8"/>
    <w:rsid w:val="5891087F"/>
    <w:rsid w:val="5898534D"/>
    <w:rsid w:val="589D0BB5"/>
    <w:rsid w:val="58AF078F"/>
    <w:rsid w:val="58B109C7"/>
    <w:rsid w:val="58B8581B"/>
    <w:rsid w:val="58BA45A1"/>
    <w:rsid w:val="58C12EE1"/>
    <w:rsid w:val="58C97BB5"/>
    <w:rsid w:val="58D864B6"/>
    <w:rsid w:val="58DA784C"/>
    <w:rsid w:val="58DD011A"/>
    <w:rsid w:val="58DE5456"/>
    <w:rsid w:val="58EB2245"/>
    <w:rsid w:val="58FB500B"/>
    <w:rsid w:val="590649AC"/>
    <w:rsid w:val="5912350D"/>
    <w:rsid w:val="59161F59"/>
    <w:rsid w:val="591744C4"/>
    <w:rsid w:val="592E0EF6"/>
    <w:rsid w:val="59337BDA"/>
    <w:rsid w:val="594204CF"/>
    <w:rsid w:val="594A2AEB"/>
    <w:rsid w:val="594E7013"/>
    <w:rsid w:val="5951357A"/>
    <w:rsid w:val="59544BDF"/>
    <w:rsid w:val="5955699E"/>
    <w:rsid w:val="59747253"/>
    <w:rsid w:val="59775A81"/>
    <w:rsid w:val="597B2CA5"/>
    <w:rsid w:val="598000C8"/>
    <w:rsid w:val="59811737"/>
    <w:rsid w:val="59854011"/>
    <w:rsid w:val="59861649"/>
    <w:rsid w:val="599223FD"/>
    <w:rsid w:val="59941601"/>
    <w:rsid w:val="599451FE"/>
    <w:rsid w:val="59951645"/>
    <w:rsid w:val="59965D30"/>
    <w:rsid w:val="599C1311"/>
    <w:rsid w:val="59A1101C"/>
    <w:rsid w:val="59A117BD"/>
    <w:rsid w:val="59A9390D"/>
    <w:rsid w:val="59B03041"/>
    <w:rsid w:val="59BA45FA"/>
    <w:rsid w:val="59BB1BC6"/>
    <w:rsid w:val="59C33F06"/>
    <w:rsid w:val="59C962AE"/>
    <w:rsid w:val="59D10B16"/>
    <w:rsid w:val="59D625D1"/>
    <w:rsid w:val="5A04713E"/>
    <w:rsid w:val="5A055CBC"/>
    <w:rsid w:val="5A062F3F"/>
    <w:rsid w:val="5A0738B3"/>
    <w:rsid w:val="5A1223DE"/>
    <w:rsid w:val="5A126AC9"/>
    <w:rsid w:val="5A20479B"/>
    <w:rsid w:val="5A420BA5"/>
    <w:rsid w:val="5A47527D"/>
    <w:rsid w:val="5A582D49"/>
    <w:rsid w:val="5A594B8D"/>
    <w:rsid w:val="5A5F212F"/>
    <w:rsid w:val="5A612F7B"/>
    <w:rsid w:val="5A6545DD"/>
    <w:rsid w:val="5A690A9C"/>
    <w:rsid w:val="5A6A2C63"/>
    <w:rsid w:val="5A6D3BE8"/>
    <w:rsid w:val="5A7437D4"/>
    <w:rsid w:val="5A7B0A82"/>
    <w:rsid w:val="5A862593"/>
    <w:rsid w:val="5A8E36CC"/>
    <w:rsid w:val="5A975FA5"/>
    <w:rsid w:val="5A9802AF"/>
    <w:rsid w:val="5A99767B"/>
    <w:rsid w:val="5AA31EC3"/>
    <w:rsid w:val="5AAB75B9"/>
    <w:rsid w:val="5AAC3332"/>
    <w:rsid w:val="5AAE5CD6"/>
    <w:rsid w:val="5AB14B41"/>
    <w:rsid w:val="5ABF5916"/>
    <w:rsid w:val="5ABF5F70"/>
    <w:rsid w:val="5AC3781F"/>
    <w:rsid w:val="5AC90A7E"/>
    <w:rsid w:val="5AD66971"/>
    <w:rsid w:val="5AD71A00"/>
    <w:rsid w:val="5AD73617"/>
    <w:rsid w:val="5ADF1BC9"/>
    <w:rsid w:val="5AE03F27"/>
    <w:rsid w:val="5AE20B01"/>
    <w:rsid w:val="5AE76118"/>
    <w:rsid w:val="5AEA0FA7"/>
    <w:rsid w:val="5AEF10C3"/>
    <w:rsid w:val="5AF276C4"/>
    <w:rsid w:val="5AF96577"/>
    <w:rsid w:val="5B0453E0"/>
    <w:rsid w:val="5B1036BE"/>
    <w:rsid w:val="5B1B1714"/>
    <w:rsid w:val="5B242EC8"/>
    <w:rsid w:val="5B280C0A"/>
    <w:rsid w:val="5B2C65A4"/>
    <w:rsid w:val="5B3E6680"/>
    <w:rsid w:val="5B413A7A"/>
    <w:rsid w:val="5B4325A2"/>
    <w:rsid w:val="5B4672E2"/>
    <w:rsid w:val="5B4E481E"/>
    <w:rsid w:val="5B500161"/>
    <w:rsid w:val="5B514710"/>
    <w:rsid w:val="5B521285"/>
    <w:rsid w:val="5B601CC1"/>
    <w:rsid w:val="5B6234AA"/>
    <w:rsid w:val="5B661C01"/>
    <w:rsid w:val="5B6854AA"/>
    <w:rsid w:val="5B763EB7"/>
    <w:rsid w:val="5B813346"/>
    <w:rsid w:val="5B871DD5"/>
    <w:rsid w:val="5B9D7B5D"/>
    <w:rsid w:val="5B9F6DE2"/>
    <w:rsid w:val="5BA265DE"/>
    <w:rsid w:val="5BA46CE2"/>
    <w:rsid w:val="5BB95E08"/>
    <w:rsid w:val="5BBA0393"/>
    <w:rsid w:val="5BBD57F6"/>
    <w:rsid w:val="5BCC4E29"/>
    <w:rsid w:val="5BCE7981"/>
    <w:rsid w:val="5BD41136"/>
    <w:rsid w:val="5BD54692"/>
    <w:rsid w:val="5BD7618C"/>
    <w:rsid w:val="5BD92F2A"/>
    <w:rsid w:val="5BE32D83"/>
    <w:rsid w:val="5BEA4FCD"/>
    <w:rsid w:val="5BEC1C38"/>
    <w:rsid w:val="5BEC78DC"/>
    <w:rsid w:val="5BF84A80"/>
    <w:rsid w:val="5BFA4B6A"/>
    <w:rsid w:val="5C003935"/>
    <w:rsid w:val="5C043425"/>
    <w:rsid w:val="5C124BEB"/>
    <w:rsid w:val="5C171A25"/>
    <w:rsid w:val="5C1916A5"/>
    <w:rsid w:val="5C1A29AA"/>
    <w:rsid w:val="5C1D44E7"/>
    <w:rsid w:val="5C1F498A"/>
    <w:rsid w:val="5C25339C"/>
    <w:rsid w:val="5C380531"/>
    <w:rsid w:val="5C402BE9"/>
    <w:rsid w:val="5C465782"/>
    <w:rsid w:val="5C4B3416"/>
    <w:rsid w:val="5C4D0F4D"/>
    <w:rsid w:val="5C4F1B7F"/>
    <w:rsid w:val="5C4F21C6"/>
    <w:rsid w:val="5C504241"/>
    <w:rsid w:val="5C6550CC"/>
    <w:rsid w:val="5C693259"/>
    <w:rsid w:val="5C7731D7"/>
    <w:rsid w:val="5C7A3CC8"/>
    <w:rsid w:val="5C826B51"/>
    <w:rsid w:val="5C93136F"/>
    <w:rsid w:val="5C9379BB"/>
    <w:rsid w:val="5C957AE8"/>
    <w:rsid w:val="5CA063C2"/>
    <w:rsid w:val="5CA61CCA"/>
    <w:rsid w:val="5CA61FE4"/>
    <w:rsid w:val="5CA67A5D"/>
    <w:rsid w:val="5CA949CF"/>
    <w:rsid w:val="5CA95D7B"/>
    <w:rsid w:val="5CAA564F"/>
    <w:rsid w:val="5CAC7619"/>
    <w:rsid w:val="5CB526EE"/>
    <w:rsid w:val="5CB63FF4"/>
    <w:rsid w:val="5CC31B3E"/>
    <w:rsid w:val="5CC445A6"/>
    <w:rsid w:val="5CC67A06"/>
    <w:rsid w:val="5CD43973"/>
    <w:rsid w:val="5CD718AB"/>
    <w:rsid w:val="5CDD125B"/>
    <w:rsid w:val="5CDE3232"/>
    <w:rsid w:val="5CE42072"/>
    <w:rsid w:val="5CF039A9"/>
    <w:rsid w:val="5D0D3237"/>
    <w:rsid w:val="5D131446"/>
    <w:rsid w:val="5D1551BE"/>
    <w:rsid w:val="5D17220F"/>
    <w:rsid w:val="5D213E13"/>
    <w:rsid w:val="5D2578B0"/>
    <w:rsid w:val="5D301FF8"/>
    <w:rsid w:val="5D3543FB"/>
    <w:rsid w:val="5D3A69D3"/>
    <w:rsid w:val="5D3D7B55"/>
    <w:rsid w:val="5D49561A"/>
    <w:rsid w:val="5D4A301F"/>
    <w:rsid w:val="5D4D4B67"/>
    <w:rsid w:val="5D5276A2"/>
    <w:rsid w:val="5D68760C"/>
    <w:rsid w:val="5D687DA6"/>
    <w:rsid w:val="5D692B4A"/>
    <w:rsid w:val="5D6E1FD6"/>
    <w:rsid w:val="5D760DFE"/>
    <w:rsid w:val="5D8F4370"/>
    <w:rsid w:val="5D972077"/>
    <w:rsid w:val="5DA73435"/>
    <w:rsid w:val="5DA87DE0"/>
    <w:rsid w:val="5DAB1143"/>
    <w:rsid w:val="5DAF2A40"/>
    <w:rsid w:val="5DB17D02"/>
    <w:rsid w:val="5DB31446"/>
    <w:rsid w:val="5DC0337C"/>
    <w:rsid w:val="5DC866D4"/>
    <w:rsid w:val="5DCF2503"/>
    <w:rsid w:val="5DD43000"/>
    <w:rsid w:val="5DD619A0"/>
    <w:rsid w:val="5DD97B2E"/>
    <w:rsid w:val="5DE33377"/>
    <w:rsid w:val="5DE52DE2"/>
    <w:rsid w:val="5DFB598F"/>
    <w:rsid w:val="5E0312FF"/>
    <w:rsid w:val="5E103114"/>
    <w:rsid w:val="5E183CFF"/>
    <w:rsid w:val="5E1E394A"/>
    <w:rsid w:val="5E207BCE"/>
    <w:rsid w:val="5E2B5C0D"/>
    <w:rsid w:val="5E2B7EEF"/>
    <w:rsid w:val="5E2C0A11"/>
    <w:rsid w:val="5E2E1600"/>
    <w:rsid w:val="5E3774A1"/>
    <w:rsid w:val="5E384F22"/>
    <w:rsid w:val="5E416216"/>
    <w:rsid w:val="5E425832"/>
    <w:rsid w:val="5E4C10B3"/>
    <w:rsid w:val="5E50072C"/>
    <w:rsid w:val="5E5166CA"/>
    <w:rsid w:val="5E52616B"/>
    <w:rsid w:val="5E6623EB"/>
    <w:rsid w:val="5E664F76"/>
    <w:rsid w:val="5E67417C"/>
    <w:rsid w:val="5E6B1C04"/>
    <w:rsid w:val="5E6C3504"/>
    <w:rsid w:val="5E8048B9"/>
    <w:rsid w:val="5E912F6A"/>
    <w:rsid w:val="5E914D18"/>
    <w:rsid w:val="5E9268B6"/>
    <w:rsid w:val="5E9345EC"/>
    <w:rsid w:val="5E946DA5"/>
    <w:rsid w:val="5E961741"/>
    <w:rsid w:val="5E9B254F"/>
    <w:rsid w:val="5EA05BE0"/>
    <w:rsid w:val="5EA470C3"/>
    <w:rsid w:val="5EAE7678"/>
    <w:rsid w:val="5EBA601D"/>
    <w:rsid w:val="5ED94EE3"/>
    <w:rsid w:val="5EDC1A1D"/>
    <w:rsid w:val="5EE04437"/>
    <w:rsid w:val="5EE673AD"/>
    <w:rsid w:val="5EE906B0"/>
    <w:rsid w:val="5EF05EE3"/>
    <w:rsid w:val="5F082B32"/>
    <w:rsid w:val="5F0B4ACB"/>
    <w:rsid w:val="5F100333"/>
    <w:rsid w:val="5F1F40D2"/>
    <w:rsid w:val="5F2361A5"/>
    <w:rsid w:val="5F2A7D2E"/>
    <w:rsid w:val="5F2E1FB7"/>
    <w:rsid w:val="5F3176B9"/>
    <w:rsid w:val="5F426012"/>
    <w:rsid w:val="5F4B7B56"/>
    <w:rsid w:val="5F4C5CE4"/>
    <w:rsid w:val="5F4E650A"/>
    <w:rsid w:val="5F5046EA"/>
    <w:rsid w:val="5F5C2317"/>
    <w:rsid w:val="5F5F0972"/>
    <w:rsid w:val="5F6441ED"/>
    <w:rsid w:val="5F6661A5"/>
    <w:rsid w:val="5F6A0B17"/>
    <w:rsid w:val="5F6A6AC8"/>
    <w:rsid w:val="5F6F2F3A"/>
    <w:rsid w:val="5F6F6A29"/>
    <w:rsid w:val="5F84250C"/>
    <w:rsid w:val="5F866EC2"/>
    <w:rsid w:val="5F875EC9"/>
    <w:rsid w:val="5F920EC8"/>
    <w:rsid w:val="5F9A5E4E"/>
    <w:rsid w:val="5F9E1348"/>
    <w:rsid w:val="5F9E398A"/>
    <w:rsid w:val="5FA12D39"/>
    <w:rsid w:val="5FA3544C"/>
    <w:rsid w:val="5FAA42E4"/>
    <w:rsid w:val="5FAC4886"/>
    <w:rsid w:val="5FAD00B5"/>
    <w:rsid w:val="5FB66D02"/>
    <w:rsid w:val="5FC058B5"/>
    <w:rsid w:val="5FC41398"/>
    <w:rsid w:val="5FC77D19"/>
    <w:rsid w:val="5FE311ED"/>
    <w:rsid w:val="5FE42E7C"/>
    <w:rsid w:val="5FEC48FC"/>
    <w:rsid w:val="5FF2749D"/>
    <w:rsid w:val="5FF87C5D"/>
    <w:rsid w:val="600315B6"/>
    <w:rsid w:val="60071C9B"/>
    <w:rsid w:val="60083E99"/>
    <w:rsid w:val="600E3B45"/>
    <w:rsid w:val="601B0D3D"/>
    <w:rsid w:val="601F7341"/>
    <w:rsid w:val="60273055"/>
    <w:rsid w:val="603242D9"/>
    <w:rsid w:val="604F3614"/>
    <w:rsid w:val="60522285"/>
    <w:rsid w:val="605B738C"/>
    <w:rsid w:val="605C5A30"/>
    <w:rsid w:val="60624676"/>
    <w:rsid w:val="60642034"/>
    <w:rsid w:val="607D63DF"/>
    <w:rsid w:val="60844AE7"/>
    <w:rsid w:val="60A3539C"/>
    <w:rsid w:val="60AC5973"/>
    <w:rsid w:val="60AE7E03"/>
    <w:rsid w:val="60B149D0"/>
    <w:rsid w:val="60B70030"/>
    <w:rsid w:val="60B97540"/>
    <w:rsid w:val="60BC0397"/>
    <w:rsid w:val="60BD26C3"/>
    <w:rsid w:val="60C627BB"/>
    <w:rsid w:val="60C90799"/>
    <w:rsid w:val="60D443A1"/>
    <w:rsid w:val="60DC2CC3"/>
    <w:rsid w:val="60DD148F"/>
    <w:rsid w:val="60DD7D2A"/>
    <w:rsid w:val="60E21853"/>
    <w:rsid w:val="610F6C4A"/>
    <w:rsid w:val="6118507C"/>
    <w:rsid w:val="611E22C2"/>
    <w:rsid w:val="611F2767"/>
    <w:rsid w:val="61343606"/>
    <w:rsid w:val="61366D54"/>
    <w:rsid w:val="613720DD"/>
    <w:rsid w:val="613979C7"/>
    <w:rsid w:val="61445E1F"/>
    <w:rsid w:val="61447E20"/>
    <w:rsid w:val="614A1A89"/>
    <w:rsid w:val="614D4530"/>
    <w:rsid w:val="614E6EF1"/>
    <w:rsid w:val="614F763C"/>
    <w:rsid w:val="615755BD"/>
    <w:rsid w:val="615D2A65"/>
    <w:rsid w:val="61613BEB"/>
    <w:rsid w:val="61693D2A"/>
    <w:rsid w:val="61751E71"/>
    <w:rsid w:val="61796574"/>
    <w:rsid w:val="617C1CB0"/>
    <w:rsid w:val="618042CE"/>
    <w:rsid w:val="61807D68"/>
    <w:rsid w:val="61880654"/>
    <w:rsid w:val="6189617B"/>
    <w:rsid w:val="61931421"/>
    <w:rsid w:val="61952D71"/>
    <w:rsid w:val="619E4563"/>
    <w:rsid w:val="619F63A8"/>
    <w:rsid w:val="61AF0D51"/>
    <w:rsid w:val="61CD6067"/>
    <w:rsid w:val="61DD059C"/>
    <w:rsid w:val="61E06BEB"/>
    <w:rsid w:val="61E679B3"/>
    <w:rsid w:val="61FA38A4"/>
    <w:rsid w:val="61FB44F2"/>
    <w:rsid w:val="62026A91"/>
    <w:rsid w:val="6204045B"/>
    <w:rsid w:val="62086C73"/>
    <w:rsid w:val="622B4E68"/>
    <w:rsid w:val="624060C2"/>
    <w:rsid w:val="625941A1"/>
    <w:rsid w:val="625C0D21"/>
    <w:rsid w:val="62662018"/>
    <w:rsid w:val="62671448"/>
    <w:rsid w:val="62726C0F"/>
    <w:rsid w:val="628110AA"/>
    <w:rsid w:val="62875A90"/>
    <w:rsid w:val="629047BC"/>
    <w:rsid w:val="629762BF"/>
    <w:rsid w:val="62A31A64"/>
    <w:rsid w:val="62AE4DDD"/>
    <w:rsid w:val="62B06376"/>
    <w:rsid w:val="62B13E15"/>
    <w:rsid w:val="62B56ACB"/>
    <w:rsid w:val="62C30852"/>
    <w:rsid w:val="62C50952"/>
    <w:rsid w:val="62E61DA2"/>
    <w:rsid w:val="62EC0759"/>
    <w:rsid w:val="62EC69C1"/>
    <w:rsid w:val="62FA0C93"/>
    <w:rsid w:val="62FD472A"/>
    <w:rsid w:val="63065CD5"/>
    <w:rsid w:val="63102F17"/>
    <w:rsid w:val="63102F38"/>
    <w:rsid w:val="631421D2"/>
    <w:rsid w:val="633012F7"/>
    <w:rsid w:val="6333416A"/>
    <w:rsid w:val="63387D47"/>
    <w:rsid w:val="63414F5F"/>
    <w:rsid w:val="634520A2"/>
    <w:rsid w:val="634C61F4"/>
    <w:rsid w:val="635B58F5"/>
    <w:rsid w:val="635D7C35"/>
    <w:rsid w:val="636C0637"/>
    <w:rsid w:val="637F3391"/>
    <w:rsid w:val="63873AE1"/>
    <w:rsid w:val="639578ED"/>
    <w:rsid w:val="63AA7892"/>
    <w:rsid w:val="63AB062A"/>
    <w:rsid w:val="63AE2A15"/>
    <w:rsid w:val="63B05F18"/>
    <w:rsid w:val="63C65464"/>
    <w:rsid w:val="63CA40E4"/>
    <w:rsid w:val="63D11CD0"/>
    <w:rsid w:val="63D15554"/>
    <w:rsid w:val="63D60D6D"/>
    <w:rsid w:val="63DA0F0F"/>
    <w:rsid w:val="63DC4C88"/>
    <w:rsid w:val="63E3546E"/>
    <w:rsid w:val="63F41DB1"/>
    <w:rsid w:val="63FE1B1D"/>
    <w:rsid w:val="64083EBA"/>
    <w:rsid w:val="640A6B8A"/>
    <w:rsid w:val="640B0BB1"/>
    <w:rsid w:val="641B5F97"/>
    <w:rsid w:val="64243F39"/>
    <w:rsid w:val="64262637"/>
    <w:rsid w:val="64270A9F"/>
    <w:rsid w:val="642B4BAB"/>
    <w:rsid w:val="643144B1"/>
    <w:rsid w:val="643423CE"/>
    <w:rsid w:val="64430863"/>
    <w:rsid w:val="64433A80"/>
    <w:rsid w:val="64441708"/>
    <w:rsid w:val="644B2E9F"/>
    <w:rsid w:val="64601415"/>
    <w:rsid w:val="646107A2"/>
    <w:rsid w:val="6469042C"/>
    <w:rsid w:val="646D1B4F"/>
    <w:rsid w:val="647944D1"/>
    <w:rsid w:val="647B624F"/>
    <w:rsid w:val="647D7FBC"/>
    <w:rsid w:val="64802D6E"/>
    <w:rsid w:val="64805613"/>
    <w:rsid w:val="648A0240"/>
    <w:rsid w:val="64AD2B0F"/>
    <w:rsid w:val="64B11C70"/>
    <w:rsid w:val="64BA1C4E"/>
    <w:rsid w:val="64BD5DA3"/>
    <w:rsid w:val="64C67161"/>
    <w:rsid w:val="64CC31ED"/>
    <w:rsid w:val="64E42046"/>
    <w:rsid w:val="64EA5182"/>
    <w:rsid w:val="64EC297E"/>
    <w:rsid w:val="64F102BF"/>
    <w:rsid w:val="64FE364A"/>
    <w:rsid w:val="6507754E"/>
    <w:rsid w:val="650D2C1F"/>
    <w:rsid w:val="65104BDB"/>
    <w:rsid w:val="65123962"/>
    <w:rsid w:val="65164566"/>
    <w:rsid w:val="651C0C51"/>
    <w:rsid w:val="65337EC4"/>
    <w:rsid w:val="653729D0"/>
    <w:rsid w:val="65434131"/>
    <w:rsid w:val="654B153D"/>
    <w:rsid w:val="654B7228"/>
    <w:rsid w:val="654D7C2E"/>
    <w:rsid w:val="65505F7C"/>
    <w:rsid w:val="6567306B"/>
    <w:rsid w:val="657C5654"/>
    <w:rsid w:val="6593581A"/>
    <w:rsid w:val="65AE7F5D"/>
    <w:rsid w:val="65AF1261"/>
    <w:rsid w:val="65AF1C1C"/>
    <w:rsid w:val="65BC12ED"/>
    <w:rsid w:val="65C17EA5"/>
    <w:rsid w:val="65C200D8"/>
    <w:rsid w:val="65C41297"/>
    <w:rsid w:val="65C60E87"/>
    <w:rsid w:val="65C83DDC"/>
    <w:rsid w:val="65CA788D"/>
    <w:rsid w:val="65CF5000"/>
    <w:rsid w:val="65D22501"/>
    <w:rsid w:val="65D969F1"/>
    <w:rsid w:val="65F468C3"/>
    <w:rsid w:val="660718F0"/>
    <w:rsid w:val="66081D64"/>
    <w:rsid w:val="660B53B0"/>
    <w:rsid w:val="661669E2"/>
    <w:rsid w:val="661B76D3"/>
    <w:rsid w:val="662B74D0"/>
    <w:rsid w:val="662D3578"/>
    <w:rsid w:val="663533F6"/>
    <w:rsid w:val="663F14FE"/>
    <w:rsid w:val="663F7253"/>
    <w:rsid w:val="66415147"/>
    <w:rsid w:val="664D7777"/>
    <w:rsid w:val="66506D16"/>
    <w:rsid w:val="665516BD"/>
    <w:rsid w:val="666E0E1B"/>
    <w:rsid w:val="66705A9C"/>
    <w:rsid w:val="667529CC"/>
    <w:rsid w:val="66763171"/>
    <w:rsid w:val="667D51BE"/>
    <w:rsid w:val="667E2883"/>
    <w:rsid w:val="667E6793"/>
    <w:rsid w:val="668313EA"/>
    <w:rsid w:val="66860EDB"/>
    <w:rsid w:val="669C0748"/>
    <w:rsid w:val="66A51361"/>
    <w:rsid w:val="66A52B4E"/>
    <w:rsid w:val="66A80E51"/>
    <w:rsid w:val="66A8260B"/>
    <w:rsid w:val="66AB3962"/>
    <w:rsid w:val="66BC5F1C"/>
    <w:rsid w:val="66C12C09"/>
    <w:rsid w:val="66C15989"/>
    <w:rsid w:val="66C739CD"/>
    <w:rsid w:val="66C814F3"/>
    <w:rsid w:val="66DE6A20"/>
    <w:rsid w:val="66E116BE"/>
    <w:rsid w:val="66E6060C"/>
    <w:rsid w:val="66E9733E"/>
    <w:rsid w:val="66EB050D"/>
    <w:rsid w:val="67055E1B"/>
    <w:rsid w:val="672277D6"/>
    <w:rsid w:val="67236BC5"/>
    <w:rsid w:val="67290209"/>
    <w:rsid w:val="67290ACE"/>
    <w:rsid w:val="672F50CE"/>
    <w:rsid w:val="67307EB3"/>
    <w:rsid w:val="67355406"/>
    <w:rsid w:val="67371751"/>
    <w:rsid w:val="6739040E"/>
    <w:rsid w:val="674E60A1"/>
    <w:rsid w:val="67531912"/>
    <w:rsid w:val="675D60DF"/>
    <w:rsid w:val="676129D2"/>
    <w:rsid w:val="676378A7"/>
    <w:rsid w:val="67644C59"/>
    <w:rsid w:val="677B490E"/>
    <w:rsid w:val="677B7C35"/>
    <w:rsid w:val="6785559A"/>
    <w:rsid w:val="678673E4"/>
    <w:rsid w:val="678A6C8A"/>
    <w:rsid w:val="67955879"/>
    <w:rsid w:val="67A91917"/>
    <w:rsid w:val="67B31793"/>
    <w:rsid w:val="67B41C17"/>
    <w:rsid w:val="67B5271A"/>
    <w:rsid w:val="67B57CC9"/>
    <w:rsid w:val="67C021CA"/>
    <w:rsid w:val="67C16637"/>
    <w:rsid w:val="67CC15DC"/>
    <w:rsid w:val="67CD37DA"/>
    <w:rsid w:val="67D1306A"/>
    <w:rsid w:val="67D469E8"/>
    <w:rsid w:val="67DE49E8"/>
    <w:rsid w:val="67E916C6"/>
    <w:rsid w:val="67E934CF"/>
    <w:rsid w:val="67EC408F"/>
    <w:rsid w:val="67ED1140"/>
    <w:rsid w:val="67FC691C"/>
    <w:rsid w:val="67FE19E3"/>
    <w:rsid w:val="68014F2E"/>
    <w:rsid w:val="68071BA7"/>
    <w:rsid w:val="68076A48"/>
    <w:rsid w:val="68106CAE"/>
    <w:rsid w:val="68125890"/>
    <w:rsid w:val="68195E58"/>
    <w:rsid w:val="681C67CF"/>
    <w:rsid w:val="682E5386"/>
    <w:rsid w:val="6838670D"/>
    <w:rsid w:val="683A1C10"/>
    <w:rsid w:val="683B4874"/>
    <w:rsid w:val="683F7593"/>
    <w:rsid w:val="684352D5"/>
    <w:rsid w:val="684A6664"/>
    <w:rsid w:val="684F3C7A"/>
    <w:rsid w:val="68A67612"/>
    <w:rsid w:val="68AE414D"/>
    <w:rsid w:val="68BA59E1"/>
    <w:rsid w:val="68C6767F"/>
    <w:rsid w:val="68C81889"/>
    <w:rsid w:val="68E424F2"/>
    <w:rsid w:val="68EB171F"/>
    <w:rsid w:val="68F077D5"/>
    <w:rsid w:val="68F12C01"/>
    <w:rsid w:val="68F335BD"/>
    <w:rsid w:val="68FA6539"/>
    <w:rsid w:val="69045669"/>
    <w:rsid w:val="69061428"/>
    <w:rsid w:val="690F3409"/>
    <w:rsid w:val="6927078B"/>
    <w:rsid w:val="69286279"/>
    <w:rsid w:val="69393D31"/>
    <w:rsid w:val="693C1432"/>
    <w:rsid w:val="693F5EA4"/>
    <w:rsid w:val="69460607"/>
    <w:rsid w:val="694858F0"/>
    <w:rsid w:val="69540E1C"/>
    <w:rsid w:val="69550BFB"/>
    <w:rsid w:val="696A6B29"/>
    <w:rsid w:val="696E0A9A"/>
    <w:rsid w:val="69715E72"/>
    <w:rsid w:val="69750E21"/>
    <w:rsid w:val="697B001E"/>
    <w:rsid w:val="69842192"/>
    <w:rsid w:val="698450AA"/>
    <w:rsid w:val="6985687C"/>
    <w:rsid w:val="698D067D"/>
    <w:rsid w:val="699121C1"/>
    <w:rsid w:val="69934099"/>
    <w:rsid w:val="699851AD"/>
    <w:rsid w:val="69A006B2"/>
    <w:rsid w:val="69A048BD"/>
    <w:rsid w:val="69A320DB"/>
    <w:rsid w:val="69A71034"/>
    <w:rsid w:val="69A83492"/>
    <w:rsid w:val="69A9560C"/>
    <w:rsid w:val="69C27B02"/>
    <w:rsid w:val="69C91F97"/>
    <w:rsid w:val="69D4612E"/>
    <w:rsid w:val="69D72936"/>
    <w:rsid w:val="69DB27B6"/>
    <w:rsid w:val="69DF44BF"/>
    <w:rsid w:val="69E623BC"/>
    <w:rsid w:val="69ED6F02"/>
    <w:rsid w:val="69EE0399"/>
    <w:rsid w:val="69EE7223"/>
    <w:rsid w:val="69F021DB"/>
    <w:rsid w:val="69FC5FED"/>
    <w:rsid w:val="69FD14B4"/>
    <w:rsid w:val="6A056DDC"/>
    <w:rsid w:val="6A057393"/>
    <w:rsid w:val="6A0E1913"/>
    <w:rsid w:val="6A143694"/>
    <w:rsid w:val="6A1C0949"/>
    <w:rsid w:val="6A1E0A41"/>
    <w:rsid w:val="6A204BF3"/>
    <w:rsid w:val="6A2E3F76"/>
    <w:rsid w:val="6A2E73C3"/>
    <w:rsid w:val="6A2F5543"/>
    <w:rsid w:val="6A465FF0"/>
    <w:rsid w:val="6A472B4C"/>
    <w:rsid w:val="6A570A63"/>
    <w:rsid w:val="6A63210D"/>
    <w:rsid w:val="6A7670F5"/>
    <w:rsid w:val="6A8120E5"/>
    <w:rsid w:val="6A987C6F"/>
    <w:rsid w:val="6AA11FFE"/>
    <w:rsid w:val="6AAA1DFE"/>
    <w:rsid w:val="6AAF79FF"/>
    <w:rsid w:val="6AC00E5F"/>
    <w:rsid w:val="6AC306AA"/>
    <w:rsid w:val="6AC33F7B"/>
    <w:rsid w:val="6AC60616"/>
    <w:rsid w:val="6AC87871"/>
    <w:rsid w:val="6AD26369"/>
    <w:rsid w:val="6AD959DC"/>
    <w:rsid w:val="6AEB19C5"/>
    <w:rsid w:val="6AF40B09"/>
    <w:rsid w:val="6B052F55"/>
    <w:rsid w:val="6B0B1A2E"/>
    <w:rsid w:val="6B0F64B4"/>
    <w:rsid w:val="6B193F82"/>
    <w:rsid w:val="6B24580D"/>
    <w:rsid w:val="6B33736F"/>
    <w:rsid w:val="6B3453A9"/>
    <w:rsid w:val="6B39476E"/>
    <w:rsid w:val="6B421B88"/>
    <w:rsid w:val="6B450D39"/>
    <w:rsid w:val="6B4A1FF9"/>
    <w:rsid w:val="6B592AF9"/>
    <w:rsid w:val="6B5C2732"/>
    <w:rsid w:val="6B633598"/>
    <w:rsid w:val="6B7E44A8"/>
    <w:rsid w:val="6B802B7B"/>
    <w:rsid w:val="6B851761"/>
    <w:rsid w:val="6B854622"/>
    <w:rsid w:val="6B970619"/>
    <w:rsid w:val="6B9D2F4E"/>
    <w:rsid w:val="6BA22313"/>
    <w:rsid w:val="6BA30D72"/>
    <w:rsid w:val="6BAF67DE"/>
    <w:rsid w:val="6BB32772"/>
    <w:rsid w:val="6BB641D1"/>
    <w:rsid w:val="6BD510F7"/>
    <w:rsid w:val="6BD61E2E"/>
    <w:rsid w:val="6BDD77EF"/>
    <w:rsid w:val="6BE04BE9"/>
    <w:rsid w:val="6BE75F78"/>
    <w:rsid w:val="6BEB1F0C"/>
    <w:rsid w:val="6BFB26B9"/>
    <w:rsid w:val="6C003F58"/>
    <w:rsid w:val="6C0510AF"/>
    <w:rsid w:val="6C0918A4"/>
    <w:rsid w:val="6C0A12A0"/>
    <w:rsid w:val="6C131371"/>
    <w:rsid w:val="6C1E27FB"/>
    <w:rsid w:val="6C2125B9"/>
    <w:rsid w:val="6C213774"/>
    <w:rsid w:val="6C45127D"/>
    <w:rsid w:val="6C465394"/>
    <w:rsid w:val="6C477A48"/>
    <w:rsid w:val="6C497C2B"/>
    <w:rsid w:val="6C4D6279"/>
    <w:rsid w:val="6C526EDC"/>
    <w:rsid w:val="6C691929"/>
    <w:rsid w:val="6C6B28EF"/>
    <w:rsid w:val="6C6B4DFB"/>
    <w:rsid w:val="6C7653EA"/>
    <w:rsid w:val="6C80161C"/>
    <w:rsid w:val="6C8346BA"/>
    <w:rsid w:val="6C876A59"/>
    <w:rsid w:val="6C8C7A1A"/>
    <w:rsid w:val="6C8E07EB"/>
    <w:rsid w:val="6C922387"/>
    <w:rsid w:val="6C9846B8"/>
    <w:rsid w:val="6C9C30BE"/>
    <w:rsid w:val="6CAA1C24"/>
    <w:rsid w:val="6CB62D36"/>
    <w:rsid w:val="6CC5763D"/>
    <w:rsid w:val="6CD7449F"/>
    <w:rsid w:val="6CDF186C"/>
    <w:rsid w:val="6CE64E0F"/>
    <w:rsid w:val="6CE90A98"/>
    <w:rsid w:val="6CEF50C6"/>
    <w:rsid w:val="6CF43A7A"/>
    <w:rsid w:val="6CF803B7"/>
    <w:rsid w:val="6CFC7A9E"/>
    <w:rsid w:val="6CFD633E"/>
    <w:rsid w:val="6D147240"/>
    <w:rsid w:val="6D162D88"/>
    <w:rsid w:val="6D1A3AF6"/>
    <w:rsid w:val="6D281E21"/>
    <w:rsid w:val="6D295F60"/>
    <w:rsid w:val="6D347596"/>
    <w:rsid w:val="6D596E90"/>
    <w:rsid w:val="6D68758C"/>
    <w:rsid w:val="6D7F1132"/>
    <w:rsid w:val="6D82064E"/>
    <w:rsid w:val="6D860032"/>
    <w:rsid w:val="6D9510D7"/>
    <w:rsid w:val="6DA07862"/>
    <w:rsid w:val="6DA56BA6"/>
    <w:rsid w:val="6DAB5AB0"/>
    <w:rsid w:val="6DAC0977"/>
    <w:rsid w:val="6DAE7C8E"/>
    <w:rsid w:val="6DC7004F"/>
    <w:rsid w:val="6DC84DAA"/>
    <w:rsid w:val="6DD864C0"/>
    <w:rsid w:val="6DE33684"/>
    <w:rsid w:val="6DE60B88"/>
    <w:rsid w:val="6DEB5D49"/>
    <w:rsid w:val="6DF33D76"/>
    <w:rsid w:val="6DF40A60"/>
    <w:rsid w:val="6DFD3487"/>
    <w:rsid w:val="6DFF1AAA"/>
    <w:rsid w:val="6E015BBB"/>
    <w:rsid w:val="6E061D25"/>
    <w:rsid w:val="6E085B93"/>
    <w:rsid w:val="6E0F7A08"/>
    <w:rsid w:val="6E16620A"/>
    <w:rsid w:val="6E182D60"/>
    <w:rsid w:val="6E217E67"/>
    <w:rsid w:val="6E2860C8"/>
    <w:rsid w:val="6E2900AC"/>
    <w:rsid w:val="6E2B7977"/>
    <w:rsid w:val="6E2E4063"/>
    <w:rsid w:val="6E3C285F"/>
    <w:rsid w:val="6E414A73"/>
    <w:rsid w:val="6E562AD8"/>
    <w:rsid w:val="6E5E6D9D"/>
    <w:rsid w:val="6E604B3F"/>
    <w:rsid w:val="6E605222"/>
    <w:rsid w:val="6E714591"/>
    <w:rsid w:val="6E743D04"/>
    <w:rsid w:val="6E772037"/>
    <w:rsid w:val="6E786804"/>
    <w:rsid w:val="6E8250F1"/>
    <w:rsid w:val="6E846A90"/>
    <w:rsid w:val="6E9D5013"/>
    <w:rsid w:val="6EA25D92"/>
    <w:rsid w:val="6EAD16FA"/>
    <w:rsid w:val="6ECB3E6A"/>
    <w:rsid w:val="6ECB4CD8"/>
    <w:rsid w:val="6ECE1BA8"/>
    <w:rsid w:val="6ECF5D6D"/>
    <w:rsid w:val="6EDC418C"/>
    <w:rsid w:val="6EE15A63"/>
    <w:rsid w:val="6EE67590"/>
    <w:rsid w:val="6EEA69AD"/>
    <w:rsid w:val="6EEE6498"/>
    <w:rsid w:val="6EFD1D73"/>
    <w:rsid w:val="6EFD5AB2"/>
    <w:rsid w:val="6F013D03"/>
    <w:rsid w:val="6F053C43"/>
    <w:rsid w:val="6F075837"/>
    <w:rsid w:val="6F142DED"/>
    <w:rsid w:val="6F1B21D8"/>
    <w:rsid w:val="6F1B6067"/>
    <w:rsid w:val="6F206660"/>
    <w:rsid w:val="6F256125"/>
    <w:rsid w:val="6F2620DC"/>
    <w:rsid w:val="6F28453E"/>
    <w:rsid w:val="6F333FFC"/>
    <w:rsid w:val="6F44559B"/>
    <w:rsid w:val="6F4656AB"/>
    <w:rsid w:val="6F49551F"/>
    <w:rsid w:val="6F540B15"/>
    <w:rsid w:val="6F54601A"/>
    <w:rsid w:val="6F555835"/>
    <w:rsid w:val="6F5837CB"/>
    <w:rsid w:val="6F597080"/>
    <w:rsid w:val="6F626E48"/>
    <w:rsid w:val="6F630BD6"/>
    <w:rsid w:val="6F812184"/>
    <w:rsid w:val="6F845B2B"/>
    <w:rsid w:val="6F8740FD"/>
    <w:rsid w:val="6F8D3F04"/>
    <w:rsid w:val="6F8D5088"/>
    <w:rsid w:val="6F970471"/>
    <w:rsid w:val="6F974654"/>
    <w:rsid w:val="6FA10C39"/>
    <w:rsid w:val="6FA4545C"/>
    <w:rsid w:val="6FB33650"/>
    <w:rsid w:val="6FBF7463"/>
    <w:rsid w:val="6FC51A41"/>
    <w:rsid w:val="6FC532F8"/>
    <w:rsid w:val="6FCE1C7C"/>
    <w:rsid w:val="6FE32EFA"/>
    <w:rsid w:val="6FEC1DAE"/>
    <w:rsid w:val="6FF50B96"/>
    <w:rsid w:val="6FF8441E"/>
    <w:rsid w:val="70092D5A"/>
    <w:rsid w:val="700C3008"/>
    <w:rsid w:val="701D453F"/>
    <w:rsid w:val="702E0D9C"/>
    <w:rsid w:val="70300C7F"/>
    <w:rsid w:val="70312EE4"/>
    <w:rsid w:val="70385739"/>
    <w:rsid w:val="703F7E7D"/>
    <w:rsid w:val="704020FA"/>
    <w:rsid w:val="70457711"/>
    <w:rsid w:val="704A5564"/>
    <w:rsid w:val="706978A3"/>
    <w:rsid w:val="706B41B2"/>
    <w:rsid w:val="70751679"/>
    <w:rsid w:val="708B47AA"/>
    <w:rsid w:val="708B5462"/>
    <w:rsid w:val="709616C4"/>
    <w:rsid w:val="70981E9C"/>
    <w:rsid w:val="709F2104"/>
    <w:rsid w:val="70A47E6A"/>
    <w:rsid w:val="70AB3BE8"/>
    <w:rsid w:val="70B52D25"/>
    <w:rsid w:val="70C36F04"/>
    <w:rsid w:val="70C4348D"/>
    <w:rsid w:val="70C740E1"/>
    <w:rsid w:val="70D07EC3"/>
    <w:rsid w:val="70D319E7"/>
    <w:rsid w:val="70D75F53"/>
    <w:rsid w:val="70D80585"/>
    <w:rsid w:val="70E02DBE"/>
    <w:rsid w:val="70EC468E"/>
    <w:rsid w:val="70EE7DA8"/>
    <w:rsid w:val="70F33FDC"/>
    <w:rsid w:val="70FD71A6"/>
    <w:rsid w:val="71082AAC"/>
    <w:rsid w:val="711D6AEF"/>
    <w:rsid w:val="71202DBA"/>
    <w:rsid w:val="71386CCF"/>
    <w:rsid w:val="714E3E56"/>
    <w:rsid w:val="71614A1E"/>
    <w:rsid w:val="7176585C"/>
    <w:rsid w:val="7179553A"/>
    <w:rsid w:val="71804EC5"/>
    <w:rsid w:val="718504D1"/>
    <w:rsid w:val="718F38C4"/>
    <w:rsid w:val="71902BFF"/>
    <w:rsid w:val="719921EC"/>
    <w:rsid w:val="719A5DCE"/>
    <w:rsid w:val="719B7F30"/>
    <w:rsid w:val="719E7F71"/>
    <w:rsid w:val="71A02309"/>
    <w:rsid w:val="71A12E7C"/>
    <w:rsid w:val="71A74762"/>
    <w:rsid w:val="71A93FA1"/>
    <w:rsid w:val="71B90522"/>
    <w:rsid w:val="71BA28B0"/>
    <w:rsid w:val="71BD203C"/>
    <w:rsid w:val="71CC3CC0"/>
    <w:rsid w:val="71D05F49"/>
    <w:rsid w:val="71D76943"/>
    <w:rsid w:val="71D80DD7"/>
    <w:rsid w:val="71DC77DD"/>
    <w:rsid w:val="71EC41F4"/>
    <w:rsid w:val="71F009FC"/>
    <w:rsid w:val="72035AD5"/>
    <w:rsid w:val="720E21AB"/>
    <w:rsid w:val="72127AC6"/>
    <w:rsid w:val="72135D18"/>
    <w:rsid w:val="7215493B"/>
    <w:rsid w:val="72172DD6"/>
    <w:rsid w:val="72190E55"/>
    <w:rsid w:val="72201995"/>
    <w:rsid w:val="72231B12"/>
    <w:rsid w:val="72232150"/>
    <w:rsid w:val="722948F5"/>
    <w:rsid w:val="723E4170"/>
    <w:rsid w:val="72422A05"/>
    <w:rsid w:val="724759C2"/>
    <w:rsid w:val="72516841"/>
    <w:rsid w:val="725716A5"/>
    <w:rsid w:val="726A16B0"/>
    <w:rsid w:val="726F7761"/>
    <w:rsid w:val="726F7916"/>
    <w:rsid w:val="72780225"/>
    <w:rsid w:val="727C5F33"/>
    <w:rsid w:val="727F77F5"/>
    <w:rsid w:val="72816D82"/>
    <w:rsid w:val="7299539E"/>
    <w:rsid w:val="729C3F60"/>
    <w:rsid w:val="72B37534"/>
    <w:rsid w:val="72B70089"/>
    <w:rsid w:val="72B73C27"/>
    <w:rsid w:val="72C7009D"/>
    <w:rsid w:val="72D354A8"/>
    <w:rsid w:val="72D36A71"/>
    <w:rsid w:val="72DB0E40"/>
    <w:rsid w:val="72E4478C"/>
    <w:rsid w:val="72FD42D3"/>
    <w:rsid w:val="72FF004B"/>
    <w:rsid w:val="72FF2DB8"/>
    <w:rsid w:val="7301385C"/>
    <w:rsid w:val="731068D5"/>
    <w:rsid w:val="731352DC"/>
    <w:rsid w:val="731F249B"/>
    <w:rsid w:val="73237AF4"/>
    <w:rsid w:val="73253671"/>
    <w:rsid w:val="73306456"/>
    <w:rsid w:val="73317A27"/>
    <w:rsid w:val="73357E69"/>
    <w:rsid w:val="733817AF"/>
    <w:rsid w:val="73381FC4"/>
    <w:rsid w:val="7351733F"/>
    <w:rsid w:val="73571248"/>
    <w:rsid w:val="73593E7F"/>
    <w:rsid w:val="735B6DB7"/>
    <w:rsid w:val="735C2691"/>
    <w:rsid w:val="735D3FB1"/>
    <w:rsid w:val="735D69D5"/>
    <w:rsid w:val="736D7FD1"/>
    <w:rsid w:val="7372081D"/>
    <w:rsid w:val="737353DE"/>
    <w:rsid w:val="73767F05"/>
    <w:rsid w:val="7379604F"/>
    <w:rsid w:val="73886292"/>
    <w:rsid w:val="73935567"/>
    <w:rsid w:val="73A62438"/>
    <w:rsid w:val="73AC0E24"/>
    <w:rsid w:val="73BA21C4"/>
    <w:rsid w:val="73BA3CC2"/>
    <w:rsid w:val="73BC5F3C"/>
    <w:rsid w:val="73BE02D8"/>
    <w:rsid w:val="73BF0CB3"/>
    <w:rsid w:val="73CF5C6F"/>
    <w:rsid w:val="73D0069D"/>
    <w:rsid w:val="73D24415"/>
    <w:rsid w:val="73D50144"/>
    <w:rsid w:val="73DF7EA7"/>
    <w:rsid w:val="73E060CE"/>
    <w:rsid w:val="73EA1ABC"/>
    <w:rsid w:val="73F602AE"/>
    <w:rsid w:val="73FE47A6"/>
    <w:rsid w:val="74034BE4"/>
    <w:rsid w:val="740D1EA9"/>
    <w:rsid w:val="74165E03"/>
    <w:rsid w:val="741E5489"/>
    <w:rsid w:val="741F7825"/>
    <w:rsid w:val="742779EC"/>
    <w:rsid w:val="742F7A23"/>
    <w:rsid w:val="74325266"/>
    <w:rsid w:val="74417576"/>
    <w:rsid w:val="744A3547"/>
    <w:rsid w:val="7452064E"/>
    <w:rsid w:val="745443C6"/>
    <w:rsid w:val="74685677"/>
    <w:rsid w:val="746C0C97"/>
    <w:rsid w:val="74711570"/>
    <w:rsid w:val="74895730"/>
    <w:rsid w:val="74943E9C"/>
    <w:rsid w:val="749A50E1"/>
    <w:rsid w:val="749B1FF5"/>
    <w:rsid w:val="749F1AE5"/>
    <w:rsid w:val="74A0551B"/>
    <w:rsid w:val="74A30713"/>
    <w:rsid w:val="74B6122E"/>
    <w:rsid w:val="74B72E4D"/>
    <w:rsid w:val="74C07CAE"/>
    <w:rsid w:val="74C12A19"/>
    <w:rsid w:val="74C54CA2"/>
    <w:rsid w:val="74CA6436"/>
    <w:rsid w:val="74EB5F77"/>
    <w:rsid w:val="74EE481B"/>
    <w:rsid w:val="74F2284A"/>
    <w:rsid w:val="74F26A6B"/>
    <w:rsid w:val="74FB1883"/>
    <w:rsid w:val="750F7705"/>
    <w:rsid w:val="75173029"/>
    <w:rsid w:val="751F2C26"/>
    <w:rsid w:val="75241FEA"/>
    <w:rsid w:val="75275B9B"/>
    <w:rsid w:val="75275C40"/>
    <w:rsid w:val="752D0D38"/>
    <w:rsid w:val="753560F9"/>
    <w:rsid w:val="753637CA"/>
    <w:rsid w:val="75482A22"/>
    <w:rsid w:val="758208D8"/>
    <w:rsid w:val="758236C9"/>
    <w:rsid w:val="75826D11"/>
    <w:rsid w:val="758A424E"/>
    <w:rsid w:val="758E3C4E"/>
    <w:rsid w:val="758E6836"/>
    <w:rsid w:val="758F7BEE"/>
    <w:rsid w:val="75947170"/>
    <w:rsid w:val="75A20E0D"/>
    <w:rsid w:val="75A44310"/>
    <w:rsid w:val="75B52BD6"/>
    <w:rsid w:val="75B72D40"/>
    <w:rsid w:val="75BB6DDA"/>
    <w:rsid w:val="75BC0475"/>
    <w:rsid w:val="75C84C1B"/>
    <w:rsid w:val="75CB1ACE"/>
    <w:rsid w:val="75DA7B4B"/>
    <w:rsid w:val="75DC6B41"/>
    <w:rsid w:val="75E14175"/>
    <w:rsid w:val="75E85141"/>
    <w:rsid w:val="75F76319"/>
    <w:rsid w:val="76094035"/>
    <w:rsid w:val="760A3051"/>
    <w:rsid w:val="760B6D06"/>
    <w:rsid w:val="760F67F7"/>
    <w:rsid w:val="761262E7"/>
    <w:rsid w:val="76155DFB"/>
    <w:rsid w:val="761757F3"/>
    <w:rsid w:val="76230272"/>
    <w:rsid w:val="7623234E"/>
    <w:rsid w:val="76263B40"/>
    <w:rsid w:val="76360227"/>
    <w:rsid w:val="76371C9A"/>
    <w:rsid w:val="763E40F3"/>
    <w:rsid w:val="764C63FC"/>
    <w:rsid w:val="764C7E10"/>
    <w:rsid w:val="764D35D7"/>
    <w:rsid w:val="764F47A9"/>
    <w:rsid w:val="76581B86"/>
    <w:rsid w:val="765A1DB4"/>
    <w:rsid w:val="765A68B9"/>
    <w:rsid w:val="765D1540"/>
    <w:rsid w:val="7662023E"/>
    <w:rsid w:val="76623E68"/>
    <w:rsid w:val="76643AE7"/>
    <w:rsid w:val="76665502"/>
    <w:rsid w:val="767A306F"/>
    <w:rsid w:val="768309E0"/>
    <w:rsid w:val="7684793E"/>
    <w:rsid w:val="769732C7"/>
    <w:rsid w:val="769767EC"/>
    <w:rsid w:val="76983734"/>
    <w:rsid w:val="769B7323"/>
    <w:rsid w:val="76A235BC"/>
    <w:rsid w:val="76AE0046"/>
    <w:rsid w:val="76B305FF"/>
    <w:rsid w:val="76C02622"/>
    <w:rsid w:val="76C04379"/>
    <w:rsid w:val="76C96671"/>
    <w:rsid w:val="76D66190"/>
    <w:rsid w:val="76D90E8A"/>
    <w:rsid w:val="76DF328E"/>
    <w:rsid w:val="76F352B7"/>
    <w:rsid w:val="76F62536"/>
    <w:rsid w:val="76F63F8E"/>
    <w:rsid w:val="7705394C"/>
    <w:rsid w:val="77130569"/>
    <w:rsid w:val="77166770"/>
    <w:rsid w:val="77541DD9"/>
    <w:rsid w:val="77560455"/>
    <w:rsid w:val="775B3563"/>
    <w:rsid w:val="77610953"/>
    <w:rsid w:val="77737259"/>
    <w:rsid w:val="77750B1E"/>
    <w:rsid w:val="77785FC0"/>
    <w:rsid w:val="777C69F4"/>
    <w:rsid w:val="7782124A"/>
    <w:rsid w:val="779C59FE"/>
    <w:rsid w:val="779D6D1F"/>
    <w:rsid w:val="779E3850"/>
    <w:rsid w:val="77AB05D9"/>
    <w:rsid w:val="77B11365"/>
    <w:rsid w:val="77B37656"/>
    <w:rsid w:val="77B91110"/>
    <w:rsid w:val="77C3377A"/>
    <w:rsid w:val="77C35AEB"/>
    <w:rsid w:val="77C51D8C"/>
    <w:rsid w:val="77C655DB"/>
    <w:rsid w:val="77C74EAF"/>
    <w:rsid w:val="77DE46D3"/>
    <w:rsid w:val="77E617D9"/>
    <w:rsid w:val="77EB6DF0"/>
    <w:rsid w:val="77F43EF6"/>
    <w:rsid w:val="77F54AD9"/>
    <w:rsid w:val="77FA64C2"/>
    <w:rsid w:val="78024049"/>
    <w:rsid w:val="780802FA"/>
    <w:rsid w:val="78140594"/>
    <w:rsid w:val="78177082"/>
    <w:rsid w:val="78212811"/>
    <w:rsid w:val="78291AB0"/>
    <w:rsid w:val="78320EC2"/>
    <w:rsid w:val="78393BDC"/>
    <w:rsid w:val="784748E4"/>
    <w:rsid w:val="785051F3"/>
    <w:rsid w:val="785F4189"/>
    <w:rsid w:val="78632E2A"/>
    <w:rsid w:val="78646F86"/>
    <w:rsid w:val="787057C4"/>
    <w:rsid w:val="78727E4E"/>
    <w:rsid w:val="7873289B"/>
    <w:rsid w:val="787B63C5"/>
    <w:rsid w:val="78880AE2"/>
    <w:rsid w:val="78886D34"/>
    <w:rsid w:val="788A0834"/>
    <w:rsid w:val="78904A1F"/>
    <w:rsid w:val="789D1A6F"/>
    <w:rsid w:val="78A13CF9"/>
    <w:rsid w:val="78A23952"/>
    <w:rsid w:val="78A51694"/>
    <w:rsid w:val="78AE072B"/>
    <w:rsid w:val="78AE0DB3"/>
    <w:rsid w:val="78B638A1"/>
    <w:rsid w:val="78C12F29"/>
    <w:rsid w:val="78C7160B"/>
    <w:rsid w:val="78C833A6"/>
    <w:rsid w:val="78CD0CE6"/>
    <w:rsid w:val="78CE6947"/>
    <w:rsid w:val="78E81250"/>
    <w:rsid w:val="79017595"/>
    <w:rsid w:val="79065229"/>
    <w:rsid w:val="790C6D01"/>
    <w:rsid w:val="79121A2E"/>
    <w:rsid w:val="791D122B"/>
    <w:rsid w:val="79294073"/>
    <w:rsid w:val="792A3501"/>
    <w:rsid w:val="792B34EF"/>
    <w:rsid w:val="792B7DEB"/>
    <w:rsid w:val="79325BEF"/>
    <w:rsid w:val="793A736F"/>
    <w:rsid w:val="793B3DA7"/>
    <w:rsid w:val="79420C91"/>
    <w:rsid w:val="79450781"/>
    <w:rsid w:val="79532003"/>
    <w:rsid w:val="795821A2"/>
    <w:rsid w:val="797445F1"/>
    <w:rsid w:val="79780A9A"/>
    <w:rsid w:val="79821A9D"/>
    <w:rsid w:val="79A75DED"/>
    <w:rsid w:val="79B25E17"/>
    <w:rsid w:val="79B74E0B"/>
    <w:rsid w:val="79BB0B66"/>
    <w:rsid w:val="79BC3EB0"/>
    <w:rsid w:val="79D02741"/>
    <w:rsid w:val="79D97847"/>
    <w:rsid w:val="79E55D83"/>
    <w:rsid w:val="79E57808"/>
    <w:rsid w:val="79E91A91"/>
    <w:rsid w:val="79F20909"/>
    <w:rsid w:val="79FE4F36"/>
    <w:rsid w:val="7A001E20"/>
    <w:rsid w:val="7A02015B"/>
    <w:rsid w:val="7A0648A7"/>
    <w:rsid w:val="7A077FB2"/>
    <w:rsid w:val="7A096D9E"/>
    <w:rsid w:val="7A0E5017"/>
    <w:rsid w:val="7A116EA2"/>
    <w:rsid w:val="7A1350B3"/>
    <w:rsid w:val="7A1B0D74"/>
    <w:rsid w:val="7A2041A1"/>
    <w:rsid w:val="7A2454C3"/>
    <w:rsid w:val="7A2E7B6A"/>
    <w:rsid w:val="7A385094"/>
    <w:rsid w:val="7A3D378A"/>
    <w:rsid w:val="7A4430A5"/>
    <w:rsid w:val="7A450F40"/>
    <w:rsid w:val="7A4A42A1"/>
    <w:rsid w:val="7A4D2AE1"/>
    <w:rsid w:val="7A527E3C"/>
    <w:rsid w:val="7A5C03BF"/>
    <w:rsid w:val="7A5F22BC"/>
    <w:rsid w:val="7A82098B"/>
    <w:rsid w:val="7A886B78"/>
    <w:rsid w:val="7A8D0632"/>
    <w:rsid w:val="7A940CEF"/>
    <w:rsid w:val="7A981A09"/>
    <w:rsid w:val="7AA42D9E"/>
    <w:rsid w:val="7AAB7196"/>
    <w:rsid w:val="7AB908C6"/>
    <w:rsid w:val="7ABD4A62"/>
    <w:rsid w:val="7AC06311"/>
    <w:rsid w:val="7AC62379"/>
    <w:rsid w:val="7ACC62D6"/>
    <w:rsid w:val="7ACF5207"/>
    <w:rsid w:val="7ADB1185"/>
    <w:rsid w:val="7AEF6BF7"/>
    <w:rsid w:val="7AF27FBF"/>
    <w:rsid w:val="7AF97A75"/>
    <w:rsid w:val="7B0556BC"/>
    <w:rsid w:val="7B217224"/>
    <w:rsid w:val="7B354232"/>
    <w:rsid w:val="7B46489C"/>
    <w:rsid w:val="7B5353D8"/>
    <w:rsid w:val="7B53600E"/>
    <w:rsid w:val="7B5A6470"/>
    <w:rsid w:val="7B5B066E"/>
    <w:rsid w:val="7B660B9C"/>
    <w:rsid w:val="7B687984"/>
    <w:rsid w:val="7B737828"/>
    <w:rsid w:val="7B7E43E3"/>
    <w:rsid w:val="7B864A64"/>
    <w:rsid w:val="7B973491"/>
    <w:rsid w:val="7B9939D6"/>
    <w:rsid w:val="7B9E3C24"/>
    <w:rsid w:val="7BAB5214"/>
    <w:rsid w:val="7BB43953"/>
    <w:rsid w:val="7BB87930"/>
    <w:rsid w:val="7BBF13B3"/>
    <w:rsid w:val="7BD15117"/>
    <w:rsid w:val="7BD27A5D"/>
    <w:rsid w:val="7BDC1EC1"/>
    <w:rsid w:val="7BDE1C4F"/>
    <w:rsid w:val="7BDF0A19"/>
    <w:rsid w:val="7BE1477E"/>
    <w:rsid w:val="7BE75CD4"/>
    <w:rsid w:val="7BED5740"/>
    <w:rsid w:val="7BF75F6E"/>
    <w:rsid w:val="7BFD3FCE"/>
    <w:rsid w:val="7BFF3346"/>
    <w:rsid w:val="7C010D1F"/>
    <w:rsid w:val="7C031D81"/>
    <w:rsid w:val="7C033F22"/>
    <w:rsid w:val="7C085991"/>
    <w:rsid w:val="7C0F2B75"/>
    <w:rsid w:val="7C1508DF"/>
    <w:rsid w:val="7C225944"/>
    <w:rsid w:val="7C28270C"/>
    <w:rsid w:val="7C2946FE"/>
    <w:rsid w:val="7C2B29AB"/>
    <w:rsid w:val="7C2C639F"/>
    <w:rsid w:val="7C304AD2"/>
    <w:rsid w:val="7C37476C"/>
    <w:rsid w:val="7C3F1B77"/>
    <w:rsid w:val="7C445F6B"/>
    <w:rsid w:val="7C465062"/>
    <w:rsid w:val="7C4A252D"/>
    <w:rsid w:val="7C4A67DB"/>
    <w:rsid w:val="7C4F3EB5"/>
    <w:rsid w:val="7C550AA2"/>
    <w:rsid w:val="7C551B8B"/>
    <w:rsid w:val="7C5D397B"/>
    <w:rsid w:val="7C5E2BFE"/>
    <w:rsid w:val="7C6B1D2B"/>
    <w:rsid w:val="7C75137E"/>
    <w:rsid w:val="7C77606B"/>
    <w:rsid w:val="7C923CDE"/>
    <w:rsid w:val="7C9C1750"/>
    <w:rsid w:val="7C9F18C8"/>
    <w:rsid w:val="7CA0289E"/>
    <w:rsid w:val="7CA91615"/>
    <w:rsid w:val="7CBA3AAE"/>
    <w:rsid w:val="7CC443BD"/>
    <w:rsid w:val="7CC72DC3"/>
    <w:rsid w:val="7CD03383"/>
    <w:rsid w:val="7CE81B50"/>
    <w:rsid w:val="7D1564DB"/>
    <w:rsid w:val="7D1A3036"/>
    <w:rsid w:val="7D1C1DCC"/>
    <w:rsid w:val="7D212011"/>
    <w:rsid w:val="7D21599B"/>
    <w:rsid w:val="7D2A660C"/>
    <w:rsid w:val="7D366731"/>
    <w:rsid w:val="7D3C23C3"/>
    <w:rsid w:val="7D3D1E9B"/>
    <w:rsid w:val="7D496926"/>
    <w:rsid w:val="7D513B99"/>
    <w:rsid w:val="7D5176F5"/>
    <w:rsid w:val="7D5353F5"/>
    <w:rsid w:val="7D552799"/>
    <w:rsid w:val="7D5A1439"/>
    <w:rsid w:val="7D641501"/>
    <w:rsid w:val="7D6619C8"/>
    <w:rsid w:val="7D6F7660"/>
    <w:rsid w:val="7D710796"/>
    <w:rsid w:val="7D746A0E"/>
    <w:rsid w:val="7D7776E4"/>
    <w:rsid w:val="7D781AF6"/>
    <w:rsid w:val="7D7B1F42"/>
    <w:rsid w:val="7D8447FB"/>
    <w:rsid w:val="7D8B6E4D"/>
    <w:rsid w:val="7D8E1243"/>
    <w:rsid w:val="7D917500"/>
    <w:rsid w:val="7D935F5F"/>
    <w:rsid w:val="7DA95783"/>
    <w:rsid w:val="7DAA70EE"/>
    <w:rsid w:val="7DC51384"/>
    <w:rsid w:val="7DCA16EC"/>
    <w:rsid w:val="7DD035F6"/>
    <w:rsid w:val="7DD32800"/>
    <w:rsid w:val="7DD52BE0"/>
    <w:rsid w:val="7DD53301"/>
    <w:rsid w:val="7DDF5E0F"/>
    <w:rsid w:val="7DE467BB"/>
    <w:rsid w:val="7DF52776"/>
    <w:rsid w:val="7DFA7D8C"/>
    <w:rsid w:val="7E012B5A"/>
    <w:rsid w:val="7E09289C"/>
    <w:rsid w:val="7E0D3F64"/>
    <w:rsid w:val="7E133C92"/>
    <w:rsid w:val="7E150010"/>
    <w:rsid w:val="7E176C01"/>
    <w:rsid w:val="7E1A4D7A"/>
    <w:rsid w:val="7E1B142E"/>
    <w:rsid w:val="7E2272E3"/>
    <w:rsid w:val="7E2D63B4"/>
    <w:rsid w:val="7E35461F"/>
    <w:rsid w:val="7E361EBB"/>
    <w:rsid w:val="7E4D4360"/>
    <w:rsid w:val="7E513DF7"/>
    <w:rsid w:val="7E525835"/>
    <w:rsid w:val="7E5D6B27"/>
    <w:rsid w:val="7E5E47BF"/>
    <w:rsid w:val="7E5F4018"/>
    <w:rsid w:val="7E6943E0"/>
    <w:rsid w:val="7E747BC2"/>
    <w:rsid w:val="7E7E10FB"/>
    <w:rsid w:val="7E843835"/>
    <w:rsid w:val="7E87097F"/>
    <w:rsid w:val="7E8C712F"/>
    <w:rsid w:val="7E926F37"/>
    <w:rsid w:val="7E936BB7"/>
    <w:rsid w:val="7E993502"/>
    <w:rsid w:val="7E9E1908"/>
    <w:rsid w:val="7EA0044B"/>
    <w:rsid w:val="7EA87DB4"/>
    <w:rsid w:val="7EBE6945"/>
    <w:rsid w:val="7EC7646A"/>
    <w:rsid w:val="7EC9380E"/>
    <w:rsid w:val="7ECA3E11"/>
    <w:rsid w:val="7ED405DD"/>
    <w:rsid w:val="7ED62316"/>
    <w:rsid w:val="7EDF1235"/>
    <w:rsid w:val="7EE36A72"/>
    <w:rsid w:val="7EF4608E"/>
    <w:rsid w:val="7EF533D8"/>
    <w:rsid w:val="7EFE1AFE"/>
    <w:rsid w:val="7F066EF6"/>
    <w:rsid w:val="7F0A3FFF"/>
    <w:rsid w:val="7F153328"/>
    <w:rsid w:val="7F196938"/>
    <w:rsid w:val="7F217AD5"/>
    <w:rsid w:val="7F2210EE"/>
    <w:rsid w:val="7F22771F"/>
    <w:rsid w:val="7F385010"/>
    <w:rsid w:val="7F46773E"/>
    <w:rsid w:val="7F4B6252"/>
    <w:rsid w:val="7F531F0C"/>
    <w:rsid w:val="7F547970"/>
    <w:rsid w:val="7F5E2CF2"/>
    <w:rsid w:val="7F7B4EFD"/>
    <w:rsid w:val="7F7D5E5E"/>
    <w:rsid w:val="7F8903C9"/>
    <w:rsid w:val="7F89736C"/>
    <w:rsid w:val="7F9B559F"/>
    <w:rsid w:val="7F9E036E"/>
    <w:rsid w:val="7FAE0E2E"/>
    <w:rsid w:val="7FAF5038"/>
    <w:rsid w:val="7FBA59C5"/>
    <w:rsid w:val="7FBF08A3"/>
    <w:rsid w:val="7FCC4CBB"/>
    <w:rsid w:val="7FD8724E"/>
    <w:rsid w:val="7FDB18A6"/>
    <w:rsid w:val="7FDB4950"/>
    <w:rsid w:val="7FDE16D0"/>
    <w:rsid w:val="7FE14118"/>
    <w:rsid w:val="7FEA7AB1"/>
    <w:rsid w:val="7FEE1B73"/>
    <w:rsid w:val="7FF16A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1"/>
    <w:rPr>
      <w:sz w:val="28"/>
      <w:szCs w:val="28"/>
    </w:rPr>
  </w:style>
  <w:style w:type="paragraph" w:styleId="5">
    <w:name w:val="toc 5"/>
    <w:basedOn w:val="1"/>
    <w:next w:val="1"/>
    <w:qFormat/>
    <w:uiPriority w:val="0"/>
    <w:pPr>
      <w:ind w:left="1680" w:leftChars="800"/>
    </w:pPr>
    <w:rPr>
      <w:rFonts w:ascii="Times New Roman" w:hAnsi="Times New Roman" w:eastAsia="宋体" w:cs="Times New Roman"/>
      <w:szCs w:val="24"/>
    </w:rPr>
  </w:style>
  <w:style w:type="paragraph" w:styleId="6">
    <w:name w:val="Body Text Indent"/>
    <w:basedOn w:val="1"/>
    <w:qFormat/>
    <w:uiPriority w:val="0"/>
    <w:pPr>
      <w:ind w:firstLine="720" w:firstLineChars="257"/>
    </w:pPr>
    <w:rPr>
      <w:rFonts w:ascii="Calibri" w:hAnsi="Calibri" w:cs="Times New Roman"/>
      <w:kern w:val="0"/>
      <w:sz w:val="20"/>
    </w:rPr>
  </w:style>
  <w:style w:type="paragraph" w:styleId="7">
    <w:name w:val="Body Text Indent 2"/>
    <w:basedOn w:val="1"/>
    <w:qFormat/>
    <w:uiPriority w:val="0"/>
    <w:pPr>
      <w:spacing w:after="120" w:line="480" w:lineRule="auto"/>
      <w:ind w:left="420" w:leftChars="200"/>
    </w:pPr>
  </w:style>
  <w:style w:type="paragraph" w:styleId="8">
    <w:name w:val="footer"/>
    <w:basedOn w:val="1"/>
    <w:next w:val="1"/>
    <w:unhideWhenUsed/>
    <w:qFormat/>
    <w:uiPriority w:val="99"/>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autoRedefine/>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1"/>
    <w:next w:val="1"/>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paragraph" w:customStyle="1" w:styleId="18">
    <w:name w:val="Table Text"/>
    <w:basedOn w:val="1"/>
    <w:autoRedefine/>
    <w:semiHidden/>
    <w:qFormat/>
    <w:uiPriority w:val="0"/>
    <w:rPr>
      <w:rFonts w:ascii="宋体" w:hAnsi="宋体" w:eastAsia="宋体" w:cs="宋体"/>
      <w:sz w:val="18"/>
      <w:szCs w:val="18"/>
      <w:lang w:val="en-US" w:eastAsia="en-US" w:bidi="ar-SA"/>
    </w:rPr>
  </w:style>
  <w:style w:type="character" w:customStyle="1" w:styleId="19">
    <w:name w:val="font41"/>
    <w:basedOn w:val="16"/>
    <w:autoRedefine/>
    <w:qFormat/>
    <w:uiPriority w:val="0"/>
    <w:rPr>
      <w:rFonts w:hint="eastAsia" w:ascii="宋体" w:hAnsi="宋体" w:eastAsia="宋体" w:cs="宋体"/>
      <w:color w:val="000000"/>
      <w:sz w:val="18"/>
      <w:szCs w:val="18"/>
      <w:u w:val="none"/>
    </w:rPr>
  </w:style>
  <w:style w:type="character" w:customStyle="1" w:styleId="20">
    <w:name w:val="font51"/>
    <w:basedOn w:val="16"/>
    <w:autoRedefine/>
    <w:qFormat/>
    <w:uiPriority w:val="0"/>
    <w:rPr>
      <w:rFonts w:hint="eastAsia" w:ascii="宋体" w:hAnsi="宋体" w:eastAsia="宋体" w:cs="宋体"/>
      <w:color w:val="000000"/>
      <w:sz w:val="18"/>
      <w:szCs w:val="18"/>
      <w:u w:val="none"/>
    </w:rPr>
  </w:style>
  <w:style w:type="character" w:customStyle="1" w:styleId="21">
    <w:name w:val="font11"/>
    <w:basedOn w:val="16"/>
    <w:qFormat/>
    <w:uiPriority w:val="0"/>
    <w:rPr>
      <w:rFonts w:hint="eastAsia" w:ascii="宋体" w:hAnsi="宋体" w:eastAsia="宋体" w:cs="宋体"/>
      <w:color w:val="000000"/>
      <w:sz w:val="22"/>
      <w:szCs w:val="22"/>
      <w:u w:val="none"/>
    </w:rPr>
  </w:style>
  <w:style w:type="character" w:customStyle="1" w:styleId="22">
    <w:name w:val="font21"/>
    <w:basedOn w:val="16"/>
    <w:qFormat/>
    <w:uiPriority w:val="0"/>
    <w:rPr>
      <w:rFonts w:hint="eastAsia" w:ascii="宋体" w:hAnsi="宋体" w:eastAsia="宋体" w:cs="宋体"/>
      <w:color w:val="000000"/>
      <w:sz w:val="21"/>
      <w:szCs w:val="21"/>
      <w:u w:val="none"/>
    </w:rPr>
  </w:style>
  <w:style w:type="character" w:customStyle="1" w:styleId="23">
    <w:name w:val="font01"/>
    <w:basedOn w:val="16"/>
    <w:qFormat/>
    <w:uiPriority w:val="0"/>
    <w:rPr>
      <w:rFonts w:hint="eastAsia" w:ascii="宋体" w:hAnsi="宋体" w:eastAsia="宋体" w:cs="宋体"/>
      <w:color w:val="000000"/>
      <w:sz w:val="22"/>
      <w:szCs w:val="22"/>
      <w:u w:val="none"/>
    </w:rPr>
  </w:style>
  <w:style w:type="character" w:customStyle="1" w:styleId="24">
    <w:name w:val="font31"/>
    <w:basedOn w:val="16"/>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8.emf"/><Relationship Id="rId26" Type="http://schemas.openxmlformats.org/officeDocument/2006/relationships/image" Target="media/image17.emf"/><Relationship Id="rId25" Type="http://schemas.openxmlformats.org/officeDocument/2006/relationships/image" Target="media/image16.emf"/><Relationship Id="rId24" Type="http://schemas.openxmlformats.org/officeDocument/2006/relationships/image" Target="media/image15.emf"/><Relationship Id="rId23" Type="http://schemas.openxmlformats.org/officeDocument/2006/relationships/image" Target="media/image14.emf"/><Relationship Id="rId22" Type="http://schemas.openxmlformats.org/officeDocument/2006/relationships/image" Target="media/image13.emf"/><Relationship Id="rId21" Type="http://schemas.openxmlformats.org/officeDocument/2006/relationships/image" Target="media/image12.emf"/><Relationship Id="rId20" Type="http://schemas.openxmlformats.org/officeDocument/2006/relationships/image" Target="media/image11.emf"/><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image" Target="media/image10.emf"/><Relationship Id="rId17" Type="http://schemas.openxmlformats.org/officeDocument/2006/relationships/image" Target="media/image9.emf"/><Relationship Id="rId16" Type="http://schemas.openxmlformats.org/officeDocument/2006/relationships/image" Target="media/image8.emf"/><Relationship Id="rId15" Type="http://schemas.openxmlformats.org/officeDocument/2006/relationships/chart" Target="charts/chart2.xml"/><Relationship Id="rId14" Type="http://schemas.openxmlformats.org/officeDocument/2006/relationships/image" Target="media/image7.emf"/><Relationship Id="rId13" Type="http://schemas.openxmlformats.org/officeDocument/2006/relationships/image" Target="media/image6.emf"/><Relationship Id="rId12" Type="http://schemas.openxmlformats.org/officeDocument/2006/relationships/chart" Target="charts/chart1.xml"/><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11&#21495;&#21306;&#32426;&#22996;\11&#21495;&#21306;&#32426;&#22996;&#36164;&#26009;&#65288;&#19981;&#20840;&#65289;\&#25903;&#20184;&#30003;&#35831;&#26126;&#32454;&#25253;&#34920;&#26597;&#35810;%20(202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11&#21495;&#21306;&#32426;&#22996;\11&#21495;&#21306;&#32426;&#22996;&#36164;&#26009;&#65288;&#19981;&#20840;&#65289;\&#25903;&#20184;&#30003;&#35831;&#26126;&#32454;&#25253;&#34920;&#26597;&#35810;%20(2024).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11&#21495;&#21306;&#32426;&#22996;\12.19&#32426;&#22996;24&#24180;&#24207;&#26102;&#36134;&#24213;&#3129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财政授权支付与财政直接支付对比图（金额：元）</a:t>
            </a:r>
          </a:p>
        </c:rich>
      </c:tx>
      <c:layout/>
      <c:overlay val="0"/>
      <c:spPr>
        <a:noFill/>
        <a:ln>
          <a:noFill/>
        </a:ln>
        <a:effectLst/>
      </c:spPr>
    </c:title>
    <c:autoTitleDeleted val="0"/>
    <c:plotArea>
      <c:layout/>
      <c:pieChart>
        <c:varyColors val="1"/>
        <c:ser>
          <c:idx val="0"/>
          <c:order val="0"/>
          <c:tx>
            <c:strRef>
              <c:f>'[支付申请明细报表查询 (2024).xlsx]Sheet2'!$E$706</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dLblPos val="bestFit"/>
              <c:showLegendKey val="0"/>
              <c:showVal val="1"/>
              <c:showCatName val="0"/>
              <c:showSerName val="0"/>
              <c:showPercent val="1"/>
              <c:showBubbleSize val="0"/>
              <c:extLst>
                <c:ext xmlns:c15="http://schemas.microsoft.com/office/drawing/2012/chart" uri="{CE6537A1-D6FC-4f65-9D91-7224C49458BB}">
                  <c15:layout/>
                  <c15:dlblFieldTable/>
                  <c15:xForSave val="1"/>
                  <c15:showDataLabelsRange val="1"/>
                </c:ext>
              </c:extLst>
            </c:dLbl>
            <c:dLbl>
              <c:idx val="1"/>
              <c:layout/>
              <c:dLblPos val="bestFit"/>
              <c:showLegendKey val="0"/>
              <c:showVal val="1"/>
              <c:showCatName val="0"/>
              <c:showSerName val="0"/>
              <c:showPercent val="1"/>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'[支付申请明细报表查询 (2024).xlsx]Sheet2'!$D$707:$D$708</c:f>
              <c:strCache>
                <c:ptCount val="2"/>
                <c:pt idx="0">
                  <c:v>雁峰区财政局零余额账户</c:v>
                </c:pt>
                <c:pt idx="1">
                  <c:v>中共雁峰区纪律检查委员会</c:v>
                </c:pt>
              </c:strCache>
            </c:strRef>
          </c:cat>
          <c:val>
            <c:numRef>
              <c:f>'[支付申请明细报表查询 (2024).xlsx]Sheet2'!$E$707:$E$708</c:f>
              <c:numCache>
                <c:formatCode>_ * #,##0.00_ ;_ * \-#,##0.00_ ;_ * "-"??_ ;_ @_ </c:formatCode>
                <c:ptCount val="2"/>
                <c:pt idx="0">
                  <c:v>4084528</c:v>
                </c:pt>
                <c:pt idx="1">
                  <c:v>14406136.88</c:v>
                </c:pt>
              </c:numCache>
            </c:numRef>
          </c:val>
          <c:extLst>
            <c:ext xmlns:c15="http://schemas.microsoft.com/office/drawing/2012/chart" uri="{02D57815-91ED-43cb-92C2-25804820EDAC}">
              <c15:datalabelsRange>
                <c15:f>Sheet2!$D$707:$D$708</c15:f>
                <c15:dlblRangeCache>
                  <c:ptCount val="2"/>
                  <c:pt idx="0">
                    <c:v>雁峰区财政局零余额账户</c:v>
                  </c:pt>
                  <c:pt idx="1">
                    <c:v>中共雁峰区纪律检查委员会</c:v>
                  </c:pt>
                </c15:dlblRangeCache>
              </c15:datalabelsRange>
            </c:ext>
          </c:extLst>
        </c:ser>
        <c:dLbls>
          <c:showLegendKey val="0"/>
          <c:showVal val="1"/>
          <c:showCatName val="0"/>
          <c:showSerName val="0"/>
          <c:showPercent val="0"/>
          <c:showBubbleSize val="0"/>
          <c:showLeaderLines val="1"/>
        </c:dLbls>
        <c:firstSliceAng val="50"/>
      </c:pieChart>
      <c:spPr>
        <a:noFill/>
        <a:ln>
          <a:noFill/>
        </a:ln>
        <a:effectLst/>
      </c:spPr>
    </c:plotArea>
    <c:plotVisOnly val="1"/>
    <c:dispBlanksAs val="gap"/>
    <c:showDLblsOverMax val="0"/>
    <c:extLst>
      <c:ext uri="{0b15fc19-7d7d-44ad-8c2d-2c3a37ce22c3}">
        <chartProps xmlns="https://web.wps.cn/et/2018/main" chartId="{ec823683-b695-4955-86e1-d26035e332a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指标下达数与指标使用数对比图（金额：元）</a:t>
            </a:r>
          </a:p>
        </c:rich>
      </c:tx>
      <c:layout/>
      <c:overlay val="0"/>
      <c:spPr>
        <a:noFill/>
        <a:ln>
          <a:noFill/>
        </a:ln>
        <a:effectLst/>
      </c:spPr>
    </c:title>
    <c:autoTitleDeleted val="0"/>
    <c:plotArea>
      <c:layout/>
      <c:barChart>
        <c:barDir val="col"/>
        <c:grouping val="clustered"/>
        <c:varyColors val="0"/>
        <c:ser>
          <c:idx val="0"/>
          <c:order val="0"/>
          <c:tx>
            <c:strRef>
              <c:f>'[支付申请明细报表查询 (2024).xlsx]Sheet2'!$D$732</c:f>
              <c:strCache>
                <c:ptCount val="1"/>
                <c:pt idx="0">
                  <c:v>指标下达数</c:v>
                </c:pt>
              </c:strCache>
            </c:strRef>
          </c:tx>
          <c:spPr>
            <a:solidFill>
              <a:schemeClr val="accent1"/>
            </a:solidFill>
            <a:ln>
              <a:noFill/>
            </a:ln>
            <a:effectLst/>
          </c:spPr>
          <c:invertIfNegative val="0"/>
          <c:dLbls>
            <c:delete val="1"/>
          </c:dLbls>
          <c:cat>
            <c:strRef>
              <c:f>'[支付申请明细报表查询 (2024).xlsx]Sheet2'!$C$733:$C$744</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'[支付申请明细报表查询 (2024).xlsx]Sheet2'!$D$733:$D$744</c:f>
              <c:numCache>
                <c:formatCode>_ * #,##0.00_ ;_ * \-#,##0.00_ ;_ * "-"??_ ;_ @_ </c:formatCode>
                <c:ptCount val="12"/>
                <c:pt idx="0">
                  <c:v>11504892.25</c:v>
                </c:pt>
                <c:pt idx="1">
                  <c:v>429100</c:v>
                </c:pt>
                <c:pt idx="2">
                  <c:v>2260200</c:v>
                </c:pt>
                <c:pt idx="4">
                  <c:v>500000</c:v>
                </c:pt>
                <c:pt idx="6">
                  <c:v>1616790.8</c:v>
                </c:pt>
                <c:pt idx="10">
                  <c:v>1808258.73</c:v>
                </c:pt>
                <c:pt idx="11">
                  <c:v>371423.1</c:v>
                </c:pt>
              </c:numCache>
            </c:numRef>
          </c:val>
        </c:ser>
        <c:ser>
          <c:idx val="1"/>
          <c:order val="1"/>
          <c:tx>
            <c:strRef>
              <c:f>'[支付申请明细报表查询 (2024).xlsx]Sheet2'!$E$732</c:f>
              <c:strCache>
                <c:ptCount val="1"/>
                <c:pt idx="0">
                  <c:v>占比1</c:v>
                </c:pt>
              </c:strCache>
            </c:strRef>
          </c:tx>
          <c:spPr>
            <a:solidFill>
              <a:schemeClr val="accent2"/>
            </a:solidFill>
            <a:ln>
              <a:noFill/>
            </a:ln>
            <a:effectLst/>
          </c:spPr>
          <c:invertIfNegative val="0"/>
          <c:dLbls>
            <c:delete val="1"/>
          </c:dLbls>
          <c:cat>
            <c:strRef>
              <c:f>'[支付申请明细报表查询 (2024).xlsx]Sheet2'!$C$733:$C$744</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'[支付申请明细报表查询 (2024).xlsx]Sheet2'!$E$733:$E$744</c:f>
              <c:numCache>
                <c:formatCode>0.00%</c:formatCode>
                <c:ptCount val="12"/>
                <c:pt idx="0">
                  <c:v>0.622200030375544</c:v>
                </c:pt>
                <c:pt idx="1">
                  <c:v>0.0232063045209438</c:v>
                </c:pt>
                <c:pt idx="2">
                  <c:v>0.122234652710876</c:v>
                </c:pt>
                <c:pt idx="3">
                  <c:v>0</c:v>
                </c:pt>
                <c:pt idx="4">
                  <c:v>0.02704067177924</c:v>
                </c:pt>
                <c:pt idx="5">
                  <c:v>0</c:v>
                </c:pt>
                <c:pt idx="6">
                  <c:v>0.0874382187169897</c:v>
                </c:pt>
                <c:pt idx="7">
                  <c:v>0</c:v>
                </c:pt>
                <c:pt idx="8">
                  <c:v>0</c:v>
                </c:pt>
                <c:pt idx="9">
                  <c:v>0</c:v>
                </c:pt>
                <c:pt idx="10">
                  <c:v>0.0977930616197507</c:v>
                </c:pt>
                <c:pt idx="11">
                  <c:v>0.0200870602766557</c:v>
                </c:pt>
              </c:numCache>
            </c:numRef>
          </c:val>
        </c:ser>
        <c:ser>
          <c:idx val="2"/>
          <c:order val="2"/>
          <c:tx>
            <c:strRef>
              <c:f>'[支付申请明细报表查询 (2024).xlsx]Sheet2'!$F$732</c:f>
              <c:strCache>
                <c:ptCount val="1"/>
                <c:pt idx="0">
                  <c:v>指标使用数</c:v>
                </c:pt>
              </c:strCache>
            </c:strRef>
          </c:tx>
          <c:spPr>
            <a:solidFill>
              <a:schemeClr val="accent2"/>
            </a:solidFill>
            <a:ln>
              <a:noFill/>
            </a:ln>
            <a:effectLst/>
          </c:spPr>
          <c:invertIfNegative val="0"/>
          <c:dLbls>
            <c:delete val="1"/>
          </c:dLbls>
          <c:cat>
            <c:strRef>
              <c:f>'[支付申请明细报表查询 (2024).xlsx]Sheet2'!$C$733:$C$744</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'[支付申请明细报表查询 (2024).xlsx]Sheet2'!$F$733:$F$744</c:f>
              <c:numCache>
                <c:formatCode>_ * #,##0.00_ ;_ * \-#,##0.00_ ;_ * "-"??_ ;_ @_ </c:formatCode>
                <c:ptCount val="12"/>
                <c:pt idx="0">
                  <c:v>2058815.96</c:v>
                </c:pt>
                <c:pt idx="1">
                  <c:v>1435326.17</c:v>
                </c:pt>
                <c:pt idx="2">
                  <c:v>626378.5</c:v>
                </c:pt>
                <c:pt idx="3">
                  <c:v>2634494.61</c:v>
                </c:pt>
                <c:pt idx="4">
                  <c:v>1301799.72</c:v>
                </c:pt>
                <c:pt idx="5">
                  <c:v>1743011.85</c:v>
                </c:pt>
                <c:pt idx="6">
                  <c:v>1274180.07</c:v>
                </c:pt>
                <c:pt idx="7">
                  <c:v>1182412.11</c:v>
                </c:pt>
                <c:pt idx="8">
                  <c:v>1418181.42</c:v>
                </c:pt>
                <c:pt idx="9">
                  <c:v>781332.08</c:v>
                </c:pt>
                <c:pt idx="10">
                  <c:v>902623.71</c:v>
                </c:pt>
                <c:pt idx="11">
                  <c:v>3132108.68</c:v>
                </c:pt>
              </c:numCache>
            </c:numRef>
          </c:val>
        </c:ser>
        <c:ser>
          <c:idx val="3"/>
          <c:order val="3"/>
          <c:tx>
            <c:strRef>
              <c:f>'[支付申请明细报表查询 (2024).xlsx]Sheet2'!$G$732</c:f>
              <c:strCache>
                <c:ptCount val="1"/>
                <c:pt idx="0">
                  <c:v>占比2</c:v>
                </c:pt>
              </c:strCache>
            </c:strRef>
          </c:tx>
          <c:spPr>
            <a:solidFill>
              <a:schemeClr val="accent4"/>
            </a:solidFill>
            <a:ln>
              <a:noFill/>
            </a:ln>
            <a:effectLst/>
          </c:spPr>
          <c:invertIfNegative val="0"/>
          <c:dLbls>
            <c:delete val="1"/>
          </c:dLbls>
          <c:cat>
            <c:strRef>
              <c:f>'[支付申请明细报表查询 (2024).xlsx]Sheet2'!$C$733:$C$744</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'[支付申请明细报表查询 (2024).xlsx]Sheet2'!$G$733:$G$744</c:f>
              <c:numCache>
                <c:formatCode>0.00%</c:formatCode>
                <c:ptCount val="12"/>
                <c:pt idx="0">
                  <c:v>0.111343533256442</c:v>
                </c:pt>
                <c:pt idx="1">
                  <c:v>0.0776243677182472</c:v>
                </c:pt>
                <c:pt idx="2">
                  <c:v>0.0338753908561454</c:v>
                </c:pt>
                <c:pt idx="3">
                  <c:v>0.142477008106374</c:v>
                </c:pt>
                <c:pt idx="4">
                  <c:v>0.070403077901653</c:v>
                </c:pt>
                <c:pt idx="5">
                  <c:v>0.0942644226863518</c:v>
                </c:pt>
                <c:pt idx="6">
                  <c:v>0.0689093701210381</c:v>
                </c:pt>
                <c:pt idx="7">
                  <c:v>0.0639464355486172</c:v>
                </c:pt>
                <c:pt idx="8">
                  <c:v>0.076697156603273</c:v>
                </c:pt>
                <c:pt idx="9">
                  <c:v>0.0422554886517418</c:v>
                </c:pt>
                <c:pt idx="10">
                  <c:v>0.0488151029645398</c:v>
                </c:pt>
                <c:pt idx="11">
                  <c:v>0.169388645585577</c:v>
                </c:pt>
              </c:numCache>
            </c:numRef>
          </c:val>
        </c:ser>
        <c:dLbls>
          <c:showLegendKey val="0"/>
          <c:showVal val="0"/>
          <c:showCatName val="0"/>
          <c:showSerName val="0"/>
          <c:showPercent val="0"/>
          <c:showBubbleSize val="0"/>
        </c:dLbls>
        <c:gapWidth val="59"/>
        <c:overlap val="56"/>
        <c:axId val="149507959"/>
        <c:axId val="655467073"/>
      </c:barChart>
      <c:catAx>
        <c:axId val="1495079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5467073"/>
        <c:crosses val="autoZero"/>
        <c:auto val="1"/>
        <c:lblAlgn val="ctr"/>
        <c:lblOffset val="100"/>
        <c:noMultiLvlLbl val="0"/>
      </c:catAx>
      <c:valAx>
        <c:axId val="655467073"/>
        <c:scaling>
          <c:orientation val="minMax"/>
        </c:scaling>
        <c:delete val="0"/>
        <c:axPos val="l"/>
        <c:majorGridlines>
          <c:spPr>
            <a:ln w="9525" cap="flat" cmpd="sng" algn="ctr">
              <a:solidFill>
                <a:schemeClr val="lt1">
                  <a:lumMod val="90200"/>
                </a:schemeClr>
              </a:solidFill>
              <a:round/>
            </a:ln>
            <a:effectLst/>
          </c:spPr>
        </c:majorGridlines>
        <c:numFmt formatCode="_ * #,##0.00_ ;_ * \-#,##0.00_ ;_ * &quot;-&quot;??_ ;_ @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507959"/>
        <c:crosses val="autoZero"/>
        <c:crossBetween val="between"/>
      </c:valAx>
      <c:spPr>
        <a:noFill/>
        <a:ln>
          <a:noFill/>
        </a:ln>
        <a:effectLst/>
      </c:spPr>
    </c:plotArea>
    <c:legend>
      <c:legendPos val="b"/>
      <c:legendEntry>
        <c:idx val="1"/>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2a1765d-479d-40b2-89c5-f3defd447ec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四数趋势对比图</a:t>
            </a:r>
          </a:p>
        </c:rich>
      </c:tx>
      <c:layout/>
      <c:overlay val="0"/>
      <c:spPr>
        <a:noFill/>
        <a:ln>
          <a:noFill/>
        </a:ln>
        <a:effectLst/>
      </c:spPr>
    </c:title>
    <c:autoTitleDeleted val="0"/>
    <c:plotArea>
      <c:layout/>
      <c:barChart>
        <c:barDir val="col"/>
        <c:grouping val="stacked"/>
        <c:varyColors val="0"/>
        <c:ser>
          <c:idx val="0"/>
          <c:order val="0"/>
          <c:tx>
            <c:strRef>
              <c:f>'[12.19纪委24年序时账底稿(1).xlsx]汇总'!$C$121</c:f>
              <c:strCache>
                <c:ptCount val="1"/>
                <c:pt idx="0">
                  <c:v>人员经费</c:v>
                </c:pt>
              </c:strCache>
            </c:strRef>
          </c:tx>
          <c:spPr>
            <a:solidFill>
              <a:schemeClr val="accent1"/>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'[12.19纪委24年序时账底稿(1).xlsx]汇总'!$D$120:$G$120</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'[12.19纪委24年序时账底稿(1).xlsx]汇总'!$D$121:$G$121</c:f>
              <c:numCache>
                <c:formatCode>0.00%</c:formatCode>
                <c:ptCount val="4"/>
                <c:pt idx="0">
                  <c:v>0.551158952159864</c:v>
                </c:pt>
                <c:pt idx="1">
                  <c:v>0.576888692171247</c:v>
                </c:pt>
                <c:pt idx="2">
                  <c:v>0.551158952159864</c:v>
                </c:pt>
                <c:pt idx="3">
                  <c:v>0.588284009828423</c:v>
                </c:pt>
              </c:numCache>
            </c:numRef>
          </c:val>
        </c:ser>
        <c:ser>
          <c:idx val="1"/>
          <c:order val="1"/>
          <c:tx>
            <c:strRef>
              <c:f>'[12.19纪委24年序时账底稿(1).xlsx]汇总'!$C$122</c:f>
              <c:strCache>
                <c:ptCount val="1"/>
                <c:pt idx="0">
                  <c:v>公用经费</c:v>
                </c:pt>
              </c:strCache>
            </c:strRef>
          </c:tx>
          <c:spPr>
            <a:solidFill>
              <a:schemeClr val="accent2"/>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'[12.19纪委24年序时账底稿(1).xlsx]汇总'!$D$120:$G$120</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'[12.19纪委24年序时账底稿(1).xlsx]汇总'!$D$122:$G$122</c:f>
              <c:numCache>
                <c:formatCode>0.00%</c:formatCode>
                <c:ptCount val="4"/>
                <c:pt idx="0">
                  <c:v>0.131427039307199</c:v>
                </c:pt>
                <c:pt idx="1">
                  <c:v>0.105697299295816</c:v>
                </c:pt>
                <c:pt idx="2">
                  <c:v>0.131427039307199</c:v>
                </c:pt>
                <c:pt idx="3">
                  <c:v>0.142123265823852</c:v>
                </c:pt>
              </c:numCache>
            </c:numRef>
          </c:val>
        </c:ser>
        <c:ser>
          <c:idx val="2"/>
          <c:order val="2"/>
          <c:tx>
            <c:strRef>
              <c:f>'[12.19纪委24年序时账底稿(1).xlsx]汇总'!$C$123</c:f>
              <c:strCache>
                <c:ptCount val="1"/>
                <c:pt idx="0">
                  <c:v>项目支出</c:v>
                </c:pt>
              </c:strCache>
            </c:strRef>
          </c:tx>
          <c:spPr>
            <a:solidFill>
              <a:schemeClr val="accent3"/>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'[12.19纪委24年序时账底稿(1).xlsx]汇总'!$D$120:$G$120</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'[12.19纪委24年序时账底稿(1).xlsx]汇总'!$D$123:$G$123</c:f>
              <c:numCache>
                <c:formatCode>0.00%</c:formatCode>
                <c:ptCount val="4"/>
                <c:pt idx="0">
                  <c:v>0.317414008532937</c:v>
                </c:pt>
                <c:pt idx="1">
                  <c:v>0.317414008532937</c:v>
                </c:pt>
                <c:pt idx="2">
                  <c:v>0.317414008532937</c:v>
                </c:pt>
                <c:pt idx="3">
                  <c:v>0.269592724347725</c:v>
                </c:pt>
              </c:numCache>
            </c:numRef>
          </c:val>
        </c:ser>
        <c:dLbls>
          <c:showLegendKey val="0"/>
          <c:showVal val="1"/>
          <c:showCatName val="0"/>
          <c:showSerName val="0"/>
          <c:showPercent val="0"/>
          <c:showBubbleSize val="0"/>
        </c:dLbls>
        <c:gapWidth val="70"/>
        <c:overlap val="100"/>
        <c:serLines>
          <c:spPr>
            <a:ln w="0" cap="flat" cmpd="sng" algn="ctr">
              <a:solidFill>
                <a:schemeClr val="tx1"/>
              </a:solidFill>
              <a:round/>
              <a:headEnd type="triangle"/>
            </a:ln>
            <a:effectLst/>
          </c:spPr>
        </c:serLines>
        <c:axId val="977897348"/>
        <c:axId val="333459565"/>
      </c:barChart>
      <c:catAx>
        <c:axId val="9778973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3459565"/>
        <c:crosses val="autoZero"/>
        <c:auto val="1"/>
        <c:lblAlgn val="ctr"/>
        <c:lblOffset val="100"/>
        <c:noMultiLvlLbl val="0"/>
      </c:catAx>
      <c:valAx>
        <c:axId val="333459565"/>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78973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4ec0a05b-7bec-4f02-beb6-914e448b2db8}"/>
      </c:ext>
    </c:extLst>
  </c:chart>
  <c:spPr>
    <a:solidFill>
      <a:schemeClr val="bg1"/>
    </a:solidFill>
    <a:ln w="9525" cap="flat" cmpd="sng" algn="ctr">
      <a:solidFill>
        <a:schemeClr val="tx1">
          <a:lumMod val="15000"/>
          <a:lumOff val="85000"/>
        </a:schemeClr>
      </a:solidFill>
      <a:prstDash val="solid"/>
      <a:miter lim="800000"/>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1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d60d621f-7acd-4f15-a2e0-ab5477085397</errorID>
      <errorWord>[2025]</errorWord>
      <group>L1_Punc</group>
      <groupName>标点问题</groupName>
      <ability>L2_Punc</ability>
      <abilityName>标点符号检查</abilityName>
      <candidateList>
        <item>〔2025〕</item>
      </candidateList>
      <explain/>
      <paraID>59FC2698</paraID>
      <start>5</start>
      <end>11</end>
      <status>unmodified</status>
      <modifiedWord/>
      <trackRevisions>false</trackRevisions>
    </reviewItem>
    <reviewItem>
      <errorID>48f8b01e-6d6d-47a2-88a5-bbd02dbc636f</errorID>
      <errorWord>[2025]</errorWord>
      <group>L1_Punc</group>
      <groupName>标点问题</groupName>
      <ability>L2_Punc</ability>
      <abilityName>标点符号检查</abilityName>
      <candidateList>
        <item>〔2025〕</item>
      </candidateList>
      <explain/>
      <paraID>18CF8679</paraID>
      <start>5</start>
      <end>11</end>
      <status>unmodified</status>
      <modifiedWord/>
      <trackRevisions>false</trackRevisions>
    </reviewItem>
    <reviewItem>
      <errorID>226e6343-2049-4937-8c80-19b88e15882f</errorID>
      <errorWord>。</errorWord>
      <group>L1_Grammar</group>
      <groupName>语法问题</groupName>
      <ability>L2_Missing</ability>
      <abilityName>成分残缺</abilityName>
      <candidateList>
        <item>的步骤。</item>
      </candidateList>
      <explain>句子中可能存在主谓宾、修饰语或者必要的词语残缺。</explain>
      <paraID>46E904E7</paraID>
      <start>108</start>
      <end>109</end>
      <status>unmodified</status>
      <modifiedWord/>
      <trackRevisions>false</trackRevisions>
    </reviewItem>
    <reviewItem>
      <errorID>189bf0e5-5901-431c-9db7-05971bee3153</errorID>
      <errorWord>括</errorWord>
      <group>L1_Word</group>
      <groupName>字词问题</groupName>
      <ability>L2_Typo</ability>
      <abilityName>字词错误</abilityName>
      <candidateList>
        <item>括但</item>
      </candidateList>
      <explain/>
      <paraID> 68AC208</paraID>
      <start>34</start>
      <end>35</end>
      <status>unmodified</status>
      <modifiedWord/>
      <trackRevisions>false</trackRevisions>
    </reviewItem>
    <reviewItem>
      <errorID>4d330552-6329-4761-bcb2-7740c9193f65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7E639943</paraID>
      <start>0</start>
      <end>2</end>
      <status>unmodified</status>
      <modifiedWord/>
      <trackRevisions>false</trackRevisions>
    </reviewItem>
    <reviewItem>
      <errorID>b0c17a60-0051-4e6d-896c-8d33fbc61ef9</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7E639943</paraID>
      <start>3</start>
      <end>10</end>
      <status>unmodified</status>
      <modifiedWord/>
      <trackRevisions>false</trackRevisions>
    </reviewItem>
    <reviewItem>
      <errorID>3ef5248f-ebe6-4b64-ac43-98d64cfda057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70207DD6</paraID>
      <start>0</start>
      <end>2</end>
      <status>unmodified</status>
      <modifiedWord/>
      <trackRevisions>false</trackRevisions>
    </reviewItem>
    <reviewItem>
      <errorID>62e89e0f-6419-4907-801e-916eb7f925b9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54B859B</paraID>
      <start>0</start>
      <end>2</end>
      <status>unmodified</status>
      <modifiedWord/>
      <trackRevisions>false</trackRevisions>
    </reviewItem>
    <reviewItem>
      <errorID>6227d16b-cd60-468b-85ba-8608a42ba260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393EE0EE</paraID>
      <start>0</start>
      <end>2</end>
      <status>unmodified</status>
      <modifiedWord/>
      <trackRevisions>false</trackRevisions>
    </reviewItem>
    <reviewItem>
      <errorID>a5d3bd5d-9bf3-4a8a-9c29-21d6405d4e43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95FF3AA</paraID>
      <start>0</start>
      <end>2</end>
      <status>unmodified</status>
      <modifiedWord/>
      <trackRevisions>false</trackRevisions>
    </reviewItem>
    <reviewItem>
      <errorID>d19c704d-0b53-4c20-b6d9-7bc6e4c5517e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58819D15</paraID>
      <start>0</start>
      <end>2</end>
      <status>unmodified</status>
      <modifiedWord/>
      <trackRevisions>false</trackRevisions>
    </reviewItem>
    <reviewItem>
      <errorID>80070195-adea-472b-8b15-41ccbc9f0d67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4C76F82A</paraID>
      <start>0</start>
      <end>2</end>
      <status>unmodified</status>
      <modifiedWord/>
      <trackRevisions>false</trackRevisions>
    </reviewItem>
    <reviewItem>
      <errorID>9eaf095a-5309-4fd8-aeaa-10ee36fef2ff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4CD93FB7</paraID>
      <start>0</start>
      <end>2</end>
      <status>unmodified</status>
      <modifiedWord/>
      <trackRevisions>false</trackRevisions>
    </reviewItem>
    <reviewItem>
      <errorID>dada5e06-8dfd-4905-a843-db906addc4dd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531721EF</paraID>
      <start>0</start>
      <end>2</end>
      <status>unmodified</status>
      <modifiedWord/>
      <trackRevisions>false</trackRevisions>
    </reviewItem>
    <reviewItem>
      <errorID>1c31ae6f-0cae-4dc0-a13f-917785706e89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4391BE99</paraID>
      <start>0</start>
      <end>3</end>
      <status>unmodified</status>
      <modifiedWord/>
      <trackRevisions>false</trackRevisions>
    </reviewItem>
    <reviewItem>
      <errorID>8583cf8c-ff80-4540-82de-eca0f19cdecf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63EC011E</paraID>
      <start>0</start>
      <end>3</end>
      <status>unmodified</status>
      <modifiedWord/>
      <trackRevisions>false</trackRevisions>
    </reviewItem>
    <reviewItem>
      <errorID>d141226a-ed33-4b71-87bf-b8e81bf5f205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4C67DECB</paraID>
      <start>0</start>
      <end>3</end>
      <status>unmodified</status>
      <modifiedWord/>
      <trackRevisions>false</trackRevisions>
    </reviewItem>
    <reviewItem>
      <errorID>2ed4e7fa-888d-4b8c-9bd6-674399b92a91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36A5A86A</paraID>
      <start>0</start>
      <end>3</end>
      <status>unmodified</status>
      <modifiedWord/>
      <trackRevisions>false</trackRevisions>
    </reviewItem>
    <reviewItem>
      <errorID>8f51f8ad-a138-46ba-b8c0-0713e2aa7eaa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1BAE7B51</paraID>
      <start>0</start>
      <end>3</end>
      <status>unmodified</status>
      <modifiedWord/>
      <trackRevisions>false</trackRevisions>
    </reviewItem>
    <reviewItem>
      <errorID>737ced11-651c-4f09-9cfe-e9a3a1979997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3AEBA156</paraID>
      <start>0</start>
      <end>3</end>
      <status>unmodified</status>
      <modifiedWord/>
      <trackRevisions>false</trackRevisions>
    </reviewItem>
    <reviewItem>
      <errorID>cfb1d007-1dbc-4f3a-bc8c-f744b674878a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5D2E8234</paraID>
      <start>0</start>
      <end>3</end>
      <status>unmodified</status>
      <modifiedWord/>
      <trackRevisions>false</trackRevisions>
    </reviewItem>
    <reviewItem>
      <errorID>bc8874e0-6ab9-4f12-bb76-aec96e5398e2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D4C8011</paraID>
      <start>0</start>
      <end>3</end>
      <status>unmodified</status>
      <modifiedWord/>
      <trackRevisions>false</trackRevisions>
    </reviewItem>
    <reviewItem>
      <errorID>295ed2f8-a966-4ed7-a6b2-f41f864e6c28</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D4C8011</paraID>
      <start>10</start>
      <end>12</end>
      <status>unmodified</status>
      <modifiedWord/>
      <trackRevisions>false</trackRevisions>
    </reviewItem>
    <reviewItem>
      <errorID>18fceb2c-c8b9-4ec2-aab4-49fea31bef5c</errorID>
      <errorWord>。</errorWord>
      <group>L1_Grammar</group>
      <groupName>语法问题</groupName>
      <ability>L2_Missing</ability>
      <abilityName>成分残缺</abilityName>
      <candidateList>
        <item>作出明确要求。</item>
      </candidateList>
      <explain>句子中可能存在主谓宾、修饰语或者必要的词语残缺。</explain>
      <paraID> D4C8011</paraID>
      <start>30</start>
      <end>31</end>
      <status>unmodified</status>
      <modifiedWord/>
      <trackRevisions>false</trackRevisions>
    </reviewItem>
    <reviewItem>
      <errorID>8cd0b341-0228-4d58-bfe5-7b61c01d8abe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4AF561C1</paraID>
      <start>0</start>
      <end>3</end>
      <status>unmodified</status>
      <modifiedWord/>
      <trackRevisions>false</trackRevisions>
    </reviewItem>
    <reviewItem>
      <errorID>1c492a43-e951-46f8-9248-9fb32e913245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71A41B9F</paraID>
      <start>0</start>
      <end>3</end>
      <status>unmodified</status>
      <modifiedWord/>
      <trackRevisions>false</trackRevisions>
    </reviewItem>
    <reviewItem>
      <errorID>e4469380-0864-4b57-8986-1c7e0f779d44</errorID>
      <errorWord>[2017]409号</errorWord>
      <group>L1_Knowledge</group>
      <groupName>知识性问题</groupName>
      <ability>L2_Knowledge</ability>
      <abilityName>其他知识</abilityName>
      <candidateList>
        <item>〔2017〕409号</item>
      </candidateList>
      <explain>发文字号格式错误。</explain>
      <paraID>71A41B9F</paraID>
      <start>20</start>
      <end>30</end>
      <status>unmodified</status>
      <modifiedWord/>
      <trackRevisions>false</trackRevisions>
    </reviewItem>
    <reviewItem>
      <errorID>0f545ed3-f371-418a-864a-73aa41772807</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34DA055C</paraID>
      <start>0</start>
      <end>3</end>
      <status>unmodified</status>
      <modifiedWord/>
      <trackRevisions>false</trackRevisions>
    </reviewItem>
    <reviewItem>
      <errorID>8ad1ab46-682d-49db-ae4f-9ad0ee7759cf</errorID>
      <errorWord>[2018]467号</errorWord>
      <group>L1_Knowledge</group>
      <groupName>知识性问题</groupName>
      <ability>L2_Knowledge</ability>
      <abilityName>其他知识</abilityName>
      <candidateList>
        <item>〔2018〕467号</item>
      </candidateList>
      <explain>发文字号格式错误。</explain>
      <paraID>34DA055C</paraID>
      <start>14</start>
      <end>24</end>
      <status>unmodified</status>
      <modifiedWord/>
      <trackRevisions>false</trackRevisions>
    </reviewItem>
    <reviewItem>
      <errorID>e7de4a73-4f37-4441-adf6-b1cd4f41164e</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73E24FFD</paraID>
      <start>0</start>
      <end>3</end>
      <status>unmodified</status>
      <modifiedWord/>
      <trackRevisions>false</trackRevisions>
    </reviewItem>
    <reviewItem>
      <errorID>675c27d3-6cb6-4dd8-b6c6-e369d3b4a48f</errorID>
      <errorWord>[2025]6号</errorWord>
      <group>L1_Knowledge</group>
      <groupName>知识性问题</groupName>
      <ability>L2_Knowledge</ability>
      <abilityName>其他知识</abilityName>
      <candidateList>
        <item>〔2025〕6号</item>
      </candidateList>
      <explain>发文字号格式错误。</explain>
      <paraID>73E24FFD</paraID>
      <start>27</start>
      <end>35</end>
      <status>unmodified</status>
      <modifiedWord/>
      <trackRevisions>false</trackRevisions>
    </reviewItem>
    <reviewItem>
      <errorID>0e6c2171-c234-42f9-8d55-d06eadfaef11</errorID>
      <errorWord>知</errorWord>
      <group>L1_Grammar</group>
      <groupName>语法问题</groupName>
      <ability>L2_Missing</ability>
      <abilityName>成分残缺</abilityName>
      <candidateList>
        <item>如</item>
      </candidateList>
      <explain>句子中可能存在主谓宾、修饰语或者必要的词语残缺。</explain>
      <paraID>73E24FFD</paraID>
      <start>57</start>
      <end>58</end>
      <status>unmodified</status>
      <modifiedWord/>
      <trackRevisions>false</trackRevisions>
    </reviewItem>
    <reviewItem>
      <errorID>be5a7434-7a0f-4b2e-a625-5ac9cfee7c37</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18017CDF</paraID>
      <start>0</start>
      <end>3</end>
      <status>unmodified</status>
      <modifiedWord/>
      <trackRevisions>false</trackRevisions>
    </reviewItem>
    <reviewItem>
      <errorID>99610c33-dda3-4674-898b-fb6d6f6b87df</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1CC63EDA</paraID>
      <start>0</start>
      <end>3</end>
      <status>unmodified</status>
      <modifiedWord/>
      <trackRevisions>false</trackRevisions>
    </reviewItem>
    <reviewItem>
      <errorID>040a24de-67f3-4349-aeb9-fbc26bdef1be</errorID>
      <errorWord>(</errorWord>
      <group>L1_Format</group>
      <groupName>格式问题</groupName>
      <ability>L2_HalfPunc</ability>
      <abilityName>全半角检查</abilityName>
      <candidateList>
        <item>（</item>
      </candidateList>
      <explain>文本全半角错误。</explain>
      <paraID>  384A8B</paraID>
      <start>12</start>
      <end>13</end>
      <status>unmodified</status>
      <modifiedWord/>
      <trackRevisions>false</trackRevisions>
    </reviewItem>
    <reviewItem>
      <errorID>b0e95685-5296-4b9b-bc47-4f9791977028</errorID>
      <errorWord>)</errorWord>
      <group>L1_Format</group>
      <groupName>格式问题</groupName>
      <ability>L2_HalfPunc</ability>
      <abilityName>全半角检查</abilityName>
      <candidateList>
        <item>）</item>
      </candidateList>
      <explain>文本全半角错误。</explain>
      <paraID>  384A8B</paraID>
      <start>20</start>
      <end>21</end>
      <status>unmodified</status>
      <modifiedWord/>
      <trackRevisions>false</trackRevisions>
    </reviewItem>
    <reviewItem>
      <errorID>9ad28e43-ae26-499d-8e26-9882259559aa</errorID>
      <errorWord>;</errorWord>
      <group>L1_Format</group>
      <groupName>格式问题</groupName>
      <ability>L2_HalfPunc</ability>
      <abilityName>全半角检查</abilityName>
      <candidateList>
        <item>；</item>
      </candidateList>
      <explain>文本全半角错误。</explain>
      <paraID>  384A8B</paraID>
      <start>38</start>
      <end>39</end>
      <status>unmodified</status>
      <modifiedWord/>
      <trackRevisions>false</trackRevisions>
    </reviewItem>
    <reviewItem>
      <errorID>8a51d091-dd6c-480a-a36d-4c9472e65da7</errorID>
      <errorWord>(</errorWord>
      <group>L1_Format</group>
      <groupName>格式问题</groupName>
      <ability>L2_HalfPunc</ability>
      <abilityName>全半角检查</abilityName>
      <candidateList>
        <item>（</item>
      </candidateList>
      <explain>文本全半角错误。</explain>
      <paraID>  384A8B</paraID>
      <start>47</start>
      <end>48</end>
      <status>unmodified</status>
      <modifiedWord/>
      <trackRevisions>false</trackRevisions>
    </reviewItem>
    <reviewItem>
      <errorID>d270a64d-4de1-42b4-87b3-f072c7dcb769</errorID>
      <errorWord>)</errorWord>
      <group>L1_Format</group>
      <groupName>格式问题</groupName>
      <ability>L2_HalfPunc</ability>
      <abilityName>全半角检查</abilityName>
      <candidateList>
        <item>）</item>
      </candidateList>
      <explain>文本全半角错误。</explain>
      <paraID>  384A8B</paraID>
      <start>55</start>
      <end>56</end>
      <status>unmodified</status>
      <modifiedWord/>
      <trackRevisions>false</trackRevisions>
    </reviewItem>
    <reviewItem>
      <errorID>b470dd56-a529-44c0-83c1-b0ccb406bcbc</errorID>
      <errorWord>(</errorWord>
      <group>L1_Format</group>
      <groupName>格式问题</groupName>
      <ability>L2_HalfPunc</ability>
      <abilityName>全半角检查</abilityName>
      <candidateList>
        <item>（</item>
      </candidateList>
      <explain>文本全半角错误。</explain>
      <paraID>  384A8B</paraID>
      <start>128</start>
      <end>129</end>
      <status>unmodified</status>
      <modifiedWord/>
      <trackRevisions>false</trackRevisions>
    </reviewItem>
    <reviewItem>
      <errorID>6d5bb1cd-600f-4188-a3fe-a297ad9abf62</errorID>
      <errorWord>)</errorWord>
      <group>L1_Format</group>
      <groupName>格式问题</groupName>
      <ability>L2_HalfPunc</ability>
      <abilityName>全半角检查</abilityName>
      <candidateList>
        <item>）</item>
      </candidateList>
      <explain>文本全半角错误。</explain>
      <paraID>  384A8B</paraID>
      <start>136</start>
      <end>137</end>
      <status>unmodified</status>
      <modifiedWord/>
      <trackRevisions>false</trackRevisions>
    </reviewItem>
    <reviewItem>
      <errorID>27660e65-644a-4c86-92df-1e3afc5ae8e7</errorID>
      <errorWord>(</errorWord>
      <group>L1_Format</group>
      <groupName>格式问题</groupName>
      <ability>L2_HalfPunc</ability>
      <abilityName>全半角检查</abilityName>
      <candidateList>
        <item>（</item>
      </candidateList>
      <explain>文本全半角错误。</explain>
      <paraID>  384A8B</paraID>
      <start>146</start>
      <end>147</end>
      <status>unmodified</status>
      <modifiedWord/>
      <trackRevisions>false</trackRevisions>
    </reviewItem>
    <reviewItem>
      <errorID>2b1425ae-3cf6-41eb-b994-d1d5f876d880</errorID>
      <errorWord>)</errorWord>
      <group>L1_Format</group>
      <groupName>格式问题</groupName>
      <ability>L2_HalfPunc</ability>
      <abilityName>全半角检查</abilityName>
      <candidateList>
        <item>）</item>
      </candidateList>
      <explain>文本全半角错误。</explain>
      <paraID>  384A8B</paraID>
      <start>154</start>
      <end>155</end>
      <status>unmodified</status>
      <modifiedWord/>
      <trackRevisions>false</trackRevisions>
    </reviewItem>
    <reviewItem>
      <errorID>f02e41bd-2138-4978-b536-bcf107df2410</errorID>
      <errorWord>(</errorWord>
      <group>L1_Format</group>
      <groupName>格式问题</groupName>
      <ability>L2_HalfPunc</ability>
      <abilityName>全半角检查</abilityName>
      <candidateList>
        <item>（</item>
      </candidateList>
      <explain>文本全半角错误。</explain>
      <paraID>  384A8B</paraID>
      <start>164</start>
      <end>165</end>
      <status>unmodified</status>
      <modifiedWord/>
      <trackRevisions>false</trackRevisions>
    </reviewItem>
    <reviewItem>
      <errorID>c7032d88-5678-42e8-b8fd-ccfe9642ddde</errorID>
      <errorWord>)</errorWord>
      <group>L1_Format</group>
      <groupName>格式问题</groupName>
      <ability>L2_HalfPunc</ability>
      <abilityName>全半角检查</abilityName>
      <candidateList>
        <item>）</item>
      </candidateList>
      <explain>文本全半角错误。</explain>
      <paraID>  384A8B</paraID>
      <start>171</start>
      <end>172</end>
      <status>unmodified</status>
      <modifiedWord/>
      <trackRevisions>false</trackRevisions>
    </reviewItem>
    <reviewItem>
      <errorID>bb996c3c-3007-4533-8b9d-d406578dba14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3EBF007E</paraID>
      <start>0</start>
      <end>2</end>
      <status>unmodified</status>
      <modifiedWord/>
      <trackRevisions>false</trackRevisions>
    </reviewItem>
    <reviewItem>
      <errorID>306ddd0c-c3f4-43cd-94fc-3ce79d03dae9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12550BF2</paraID>
      <start>0</start>
      <end>2</end>
      <status>unmodified</status>
      <modifiedWord/>
      <trackRevisions>false</trackRevisions>
    </reviewItem>
    <reviewItem>
      <errorID>dba08d1d-b5f8-41c5-bf76-a09d868d3f94</errorID>
      <errorWord>;</errorWord>
      <group>L1_Format</group>
      <groupName>格式问题</groupName>
      <ability>L2_HalfPunc</ability>
      <abilityName>全半角检查</abilityName>
      <candidateList>
        <item>；</item>
      </candidateList>
      <explain>文本全半角错误。</explain>
      <paraID>12550BF2</paraID>
      <start>56</start>
      <end>57</end>
      <status>unmodified</status>
      <modifiedWord/>
      <trackRevisions>false</trackRevisions>
    </reviewItem>
    <reviewItem>
      <errorID>3858827e-523c-4108-868c-c79adf1e6da7</errorID>
      <errorWord>(</errorWord>
      <group>L1_Format</group>
      <groupName>格式问题</groupName>
      <ability>L2_HalfPunc</ability>
      <abilityName>全半角检查</abilityName>
      <candidateList>
        <item>（</item>
      </candidateList>
      <explain>文本全半角错误。</explain>
      <paraID>12550BF2</paraID>
      <start>74</start>
      <end>75</end>
      <status>unmodified</status>
      <modifiedWord/>
      <trackRevisions>false</trackRevisions>
    </reviewItem>
    <reviewItem>
      <errorID>3e506ba3-df92-447e-bb8d-d9867204a9dc</errorID>
      <errorWord>)</errorWord>
      <group>L1_Format</group>
      <groupName>格式问题</groupName>
      <ability>L2_HalfPunc</ability>
      <abilityName>全半角检查</abilityName>
      <candidateList>
        <item>）</item>
      </candidateList>
      <explain>文本全半角错误。</explain>
      <paraID>12550BF2</paraID>
      <start>77</start>
      <end>78</end>
      <status>unmodified</status>
      <modifiedWord/>
      <trackRevisions>false</trackRevisions>
    </reviewItem>
    <reviewItem>
      <errorID>a8f557f3-303c-4a4a-9101-37cb807bc1a7</errorID>
      <errorWord>(</errorWord>
      <group>L1_Format</group>
      <groupName>格式问题</groupName>
      <ability>L2_HalfPunc</ability>
      <abilityName>全半角检查</abilityName>
      <candidateList>
        <item>（</item>
      </candidateList>
      <explain>文本全半角错误。</explain>
      <paraID>12550BF2</paraID>
      <start>85</start>
      <end>86</end>
      <status>unmodified</status>
      <modifiedWord/>
      <trackRevisions>false</trackRevisions>
    </reviewItem>
    <reviewItem>
      <errorID>68ec51bc-44e8-4ce9-8898-ebf4810b4acd</errorID>
      <errorWord>)</errorWord>
      <group>L1_Format</group>
      <groupName>格式问题</groupName>
      <ability>L2_HalfPunc</ability>
      <abilityName>全半角检查</abilityName>
      <candidateList>
        <item>）</item>
      </candidateList>
      <explain>文本全半角错误。</explain>
      <paraID>12550BF2</paraID>
      <start>87</start>
      <end>88</end>
      <status>unmodified</status>
      <modifiedWord/>
      <trackRevisions>false</trackRevisions>
    </reviewItem>
    <reviewItem>
      <errorID>fc97dc1a-c3b6-40c4-a48b-4fa2d761b7a3</errorID>
      <errorWord>千部</errorWord>
      <group>L1_Word</group>
      <groupName>字词问题</groupName>
      <ability>L2_Typo</ability>
      <abilityName>字词错误</abilityName>
      <candidateList>
        <item>干部</item>
      </candidateList>
      <explain>〈名〉❶国家机关、军队、人民团体中的公职人员（士兵、勤杂人员除外）。❷指担任一定的领导工作或管理工作的人员：工会～｜科室～。</explain>
      <paraID>12550BF2</paraID>
      <start>104</start>
      <end>106</end>
      <status>modified</status>
      <modifiedWord>干部</modifiedWord>
      <trackRevisions>false</trackRevisions>
    </reviewItem>
    <reviewItem>
      <errorID>2f428a63-139e-4a07-8169-31a4e96cda03</errorID>
      <errorWord>:</errorWord>
      <group>L1_Format</group>
      <groupName>格式问题</groupName>
      <ability>L2_HalfPunc</ability>
      <abilityName>全半角检查</abilityName>
      <candidateList>
        <item>：</item>
      </candidateList>
      <explain>文本全半角错误。</explain>
      <paraID>12550BF2</paraID>
      <start>144</start>
      <end>145</end>
      <status>unmodified</status>
      <modifiedWord/>
      <trackRevisions>false</trackRevisions>
    </reviewItem>
    <reviewItem>
      <errorID>4200452a-12c4-42d1-9cd2-87516785bf35</errorID>
      <errorWord>;</errorWord>
      <group>L1_Format</group>
      <groupName>格式问题</groupName>
      <ability>L2_HalfPunc</ability>
      <abilityName>全半角检查</abilityName>
      <candidateList>
        <item>；</item>
      </candidateList>
      <explain>文本全半角错误。</explain>
      <paraID>12550BF2</paraID>
      <start>203</start>
      <end>204</end>
      <status>unmodified</status>
      <modifiedWord/>
      <trackRevisions>false</trackRevisions>
    </reviewItem>
    <reviewItem>
      <errorID>61f62dc9-1ea9-405d-88f9-93a9497d1274</errorID>
      <errorWord>;</errorWord>
      <group>L1_Format</group>
      <groupName>格式问题</groupName>
      <ability>L2_HalfPunc</ability>
      <abilityName>全半角检查</abilityName>
      <candidateList>
        <item>；</item>
      </candidateList>
      <explain>文本全半角错误。</explain>
      <paraID>12550BF2</paraID>
      <start>219</start>
      <end>220</end>
      <status>unmodified</status>
      <modifiedWord/>
      <trackRevisions>false</trackRevisions>
    </reviewItem>
    <reviewItem>
      <errorID>3418a058-80e3-45c4-8f4a-5bfb402cac0e</errorID>
      <errorWord>;</errorWord>
      <group>L1_Format</group>
      <groupName>格式问题</groupName>
      <ability>L2_HalfPunc</ability>
      <abilityName>全半角检查</abilityName>
      <candidateList>
        <item>；</item>
      </candidateList>
      <explain>文本全半角错误。</explain>
      <paraID>12550BF2</paraID>
      <start>230</start>
      <end>231</end>
      <status>unmodified</status>
      <modifiedWord/>
      <trackRevisions>false</trackRevisions>
    </reviewItem>
    <reviewItem>
      <errorID>55011884-762a-49bb-86f9-c39e36e3881a</errorID>
      <errorWord>保障党员的权利</errorWord>
      <group>L1_Political</group>
      <groupName>政治性问题</groupName>
      <ability>L2_Keyword</ability>
      <abilityName>固定表述</abilityName>
      <candidateList>
        <item>保障党员权利</item>
      </candidateList>
      <explain>词汇“保障党员权利”在特定场景下为固定表述形式，请确认此处的“保障党员的权利”是否存在不当。</explain>
      <paraID>12550BF2</paraID>
      <start>231</start>
      <end>238</end>
      <status>unmodified</status>
      <modifiedWord/>
      <trackRevisions>false</trackRevisions>
    </reviewItem>
    <reviewItem>
      <errorID>65d561c8-950a-41f4-bc9a-b3955f735ec2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4C748171</paraID>
      <start>0</start>
      <end>2</end>
      <status>unmodified</status>
      <modifiedWord/>
      <trackRevisions>false</trackRevisions>
    </reviewItem>
    <reviewItem>
      <errorID>16983088-46a0-4c83-a114-77730d93f8dc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3CC6753E</paraID>
      <start>0</start>
      <end>2</end>
      <status>unmodified</status>
      <modifiedWord/>
      <trackRevisions>false</trackRevisions>
    </reviewItem>
    <reviewItem>
      <errorID>3c1340a3-4d90-4341-bf91-425a98e11007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B158388</paraID>
      <start>0</start>
      <end>2</end>
      <status>unmodified</status>
      <modifiedWord/>
      <trackRevisions>false</trackRevisions>
    </reviewItem>
    <reviewItem>
      <errorID>140cbb38-7cf2-4407-9b2f-77debfb7fdb0</errorID>
      <errorWord>;</errorWord>
      <group>L1_Format</group>
      <groupName>格式问题</groupName>
      <ability>L2_HalfPunc</ability>
      <abilityName>全半角检查</abilityName>
      <candidateList>
        <item>；</item>
      </candidateList>
      <explain>文本全半角错误。</explain>
      <paraID> B158388</paraID>
      <start>76</start>
      <end>77</end>
      <status>unmodified</status>
      <modifiedWord/>
      <trackRevisions>false</trackRevisions>
    </reviewItem>
    <reviewItem>
      <errorID>04abf22f-2400-4410-8afc-7fdc7c3ec2f9</errorID>
      <errorWord>;</errorWord>
      <group>L1_Format</group>
      <groupName>格式问题</groupName>
      <ability>L2_HalfPunc</ability>
      <abilityName>全半角检查</abilityName>
      <candidateList>
        <item>；</item>
      </candidateList>
      <explain>文本全半角错误。</explain>
      <paraID> B158388</paraID>
      <start>131</start>
      <end>132</end>
      <status>unmodified</status>
      <modifiedWord/>
      <trackRevisions>false</trackRevisions>
    </reviewItem>
    <reviewItem>
      <errorID>db0e2f34-35a4-4c94-9e3d-e57fd9e0c32c</errorID>
      <errorWord>;</errorWord>
      <group>L1_Format</group>
      <groupName>格式问题</groupName>
      <ability>L2_HalfPunc</ability>
      <abilityName>全半角检查</abilityName>
      <candidateList>
        <item>；</item>
      </candidateList>
      <explain>文本全半角错误。</explain>
      <paraID> B158388</paraID>
      <start>150</start>
      <end>151</end>
      <status>unmodified</status>
      <modifiedWord/>
      <trackRevisions>false</trackRevisions>
    </reviewItem>
    <reviewItem>
      <errorID>240ff9d3-61a4-48ff-84c0-ebd04f099ddc</errorID>
      <errorWord>:</errorWord>
      <group>L1_Format</group>
      <groupName>格式问题</groupName>
      <ability>L2_HalfPunc</ability>
      <abilityName>全半角检查</abilityName>
      <candidateList>
        <item>：</item>
      </candidateList>
      <explain>文本全半角错误。</explain>
      <paraID> B158388</paraID>
      <start>172</start>
      <end>173</end>
      <status>unmodified</status>
      <modifiedWord/>
      <trackRevisions>false</trackRevisions>
    </reviewItem>
    <reviewItem>
      <errorID>d83d3645-5f43-47e4-841a-c647ecb969a4</errorID>
      <errorWord>;</errorWord>
      <group>L1_Format</group>
      <groupName>格式问题</groupName>
      <ability>L2_HalfPunc</ability>
      <abilityName>全半角检查</abilityName>
      <candidateList>
        <item>；</item>
      </candidateList>
      <explain>文本全半角错误。</explain>
      <paraID> B158388</paraID>
      <start>203</start>
      <end>204</end>
      <status>unmodified</status>
      <modifiedWord/>
      <trackRevisions>false</trackRevisions>
    </reviewItem>
    <reviewItem>
      <errorID>1935a48c-0e70-46a9-96bd-d3b162eca1d3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7A6AE721</paraID>
      <start>0</start>
      <end>2</end>
      <status>unmodified</status>
      <modifiedWord/>
      <trackRevisions>false</trackRevisions>
    </reviewItem>
    <reviewItem>
      <errorID>2ef08ee3-bc83-436d-9050-3a47cc73e6f9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29725D7D</paraID>
      <start>0</start>
      <end>2</end>
      <status>unmodified</status>
      <modifiedWord/>
      <trackRevisions>false</trackRevisions>
    </reviewItem>
    <reviewItem>
      <errorID>2c77c1ca-c4c5-4e8b-a42a-c4e53d1689aa</errorID>
      <errorWord>;</errorWord>
      <group>L1_Format</group>
      <groupName>格式问题</groupName>
      <ability>L2_HalfPunc</ability>
      <abilityName>全半角检查</abilityName>
      <candidateList>
        <item>；</item>
      </candidateList>
      <explain>文本全半角错误。</explain>
      <paraID>29725D7D</paraID>
      <start>54</start>
      <end>55</end>
      <status>unmodified</status>
      <modifiedWord/>
      <trackRevisions>false</trackRevisions>
    </reviewItem>
    <reviewItem>
      <errorID>c0894a28-068c-4c90-913d-b8a14a38d97a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272A77BA</paraID>
      <start>0</start>
      <end>2</end>
      <status>unmodified</status>
      <modifiedWord/>
      <trackRevisions>false</trackRevisions>
    </reviewItem>
    <reviewItem>
      <errorID>f11d8e48-2a48-4c7c-9d8f-cd203f118bc0</errorID>
      <errorWord>;</errorWord>
      <group>L1_Format</group>
      <groupName>格式问题</groupName>
      <ability>L2_HalfPunc</ability>
      <abilityName>全半角检查</abilityName>
      <candidateList>
        <item>；</item>
      </candidateList>
      <explain>文本全半角错误。</explain>
      <paraID>272A77BA</paraID>
      <start>31</start>
      <end>32</end>
      <status>unmodified</status>
      <modifiedWord/>
      <trackRevisions>false</trackRevisions>
    </reviewItem>
    <reviewItem>
      <errorID>12327f83-9ee7-4a9c-a27c-c85a42aa1f06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5D93B422</paraID>
      <start>0</start>
      <end>2</end>
      <status>unmodified</status>
      <modifiedWord/>
      <trackRevisions>false</trackRevisions>
    </reviewItem>
    <reviewItem>
      <errorID>cd75c5df-c980-41c5-a63c-c88c7a71c5a6</errorID>
      <errorWord>;</errorWord>
      <group>L1_Format</group>
      <groupName>格式问题</groupName>
      <ability>L2_HalfPunc</ability>
      <abilityName>全半角检查</abilityName>
      <candidateList>
        <item>；</item>
      </candidateList>
      <explain>文本全半角错误。</explain>
      <paraID>5D93B422</paraID>
      <start>59</start>
      <end>60</end>
      <status>unmodified</status>
      <modifiedWord/>
      <trackRevisions>false</trackRevisions>
    </reviewItem>
    <reviewItem>
      <errorID>a907176e-028c-462e-bc37-74d118a3199e</errorID>
      <errorWord>(</errorWord>
      <group>L1_Format</group>
      <groupName>格式问题</groupName>
      <ability>L2_HalfPunc</ability>
      <abilityName>全半角检查</abilityName>
      <candidateList>
        <item>（</item>
      </candidateList>
      <explain>文本全半角错误。</explain>
      <paraID>5D93B422</paraID>
      <start>83</start>
      <end>84</end>
      <status>unmodified</status>
      <modifiedWord/>
      <trackRevisions>false</trackRevisions>
    </reviewItem>
    <reviewItem>
      <errorID>6a8e8583-1978-47c3-a20e-17bd31eb8b04</errorID>
      <errorWord>)</errorWord>
      <group>L1_Format</group>
      <groupName>格式问题</groupName>
      <ability>L2_HalfPunc</ability>
      <abilityName>全半角检查</abilityName>
      <candidateList>
        <item>）</item>
      </candidateList>
      <explain>文本全半角错误。</explain>
      <paraID>5D93B422</paraID>
      <start>85</start>
      <end>86</end>
      <status>unmodified</status>
      <modifiedWord/>
      <trackRevisions>false</trackRevisions>
    </reviewItem>
    <reviewItem>
      <errorID>122c333b-67bd-4722-bdbf-8a1c537f0f33</errorID>
      <errorWord>:</errorWord>
      <group>L1_Format</group>
      <groupName>格式问题</groupName>
      <ability>L2_HalfPunc</ability>
      <abilityName>全半角检查</abilityName>
      <candidateList>
        <item>：</item>
      </candidateList>
      <explain>文本全半角错误。</explain>
      <paraID>5D93B422</paraID>
      <start>119</start>
      <end>120</end>
      <status>unmodified</status>
      <modifiedWord/>
      <trackRevisions>false</trackRevisions>
    </reviewItem>
    <reviewItem>
      <errorID>21f17fb7-28e1-40fe-ae49-1934cf3a2d25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29353D4F</paraID>
      <start>0</start>
      <end>3</end>
      <status>unmodified</status>
      <modifiedWord/>
      <trackRevisions>false</trackRevisions>
    </reviewItem>
    <reviewItem>
      <errorID>62e3b4ee-157d-4802-a569-8cb06977cd9f</errorID>
      <errorWord>区巡察办</errorWord>
      <group>L1_Political</group>
      <groupName>政治性问题</groupName>
      <ability>L2_Unpolitical</ability>
      <abilityName>政治敏感错误</abilityName>
      <candidateList>
        <item>区委巡察办</item>
      </candidateList>
      <explain>机关单位名称不规范，请注意审核。</explain>
      <paraID>6C6DE873</paraID>
      <start>68</start>
      <end>73</end>
      <status>modified</status>
      <modifiedWord>区委巡察办</modifiedWord>
      <trackRevisions>false</trackRevisions>
    </reviewItem>
    <reviewItem>
      <errorID>8474bb99-0152-46b0-af11-e8f17f64f397</errorID>
      <errorWord>区巡察办</errorWord>
      <group>L1_Political</group>
      <groupName>政治性问题</groupName>
      <ability>L2_Unpolitical</ability>
      <abilityName>政治敏感错误</abilityName>
      <candidateList>
        <item>区委巡察办</item>
      </candidateList>
      <explain>机关单位名称不规范，请注意审核。</explain>
      <paraID>6C6DE873</paraID>
      <start>111</start>
      <end>116</end>
      <status>modified</status>
      <modifiedWord>区委巡察办</modifiedWord>
      <trackRevisions>false</trackRevisions>
    </reviewItem>
    <reviewItem>
      <errorID>a38676a4-90cf-4bf1-bfeb-7c53d22bb154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745D72F9</paraID>
      <start>0</start>
      <end>2</end>
      <status>unmodified</status>
      <modifiedWord/>
      <trackRevisions>false</trackRevisions>
    </reviewItem>
    <reviewItem>
      <errorID>89b89a9d-9918-4ceb-9a73-348d5580ecdf</errorID>
      <errorWord>两个责任</errorWord>
      <group>L1_Political</group>
      <groupName>政治性问题</groupName>
      <ability>L2_Keyword</ability>
      <abilityName>固定表述</abilityName>
      <candidateList>
        <item>“两个责任”</item>
      </candidateList>
      <explain>注意检查当前固定表述标点是否使用规范。</explain>
      <paraID>745D72F9</paraID>
      <start>4</start>
      <end>8</end>
      <status>unmodified</status>
      <modifiedWord/>
      <trackRevisions>false</trackRevisions>
    </reviewItem>
    <reviewItem>
      <errorID>97aaf591-a7e6-4626-958e-07ed4a583702</errorID>
      <errorWord>,</errorWord>
      <group>L1_Format</group>
      <groupName>格式问题</groupName>
      <ability>L2_HalfPunc</ability>
      <abilityName>全半角检查</abilityName>
      <candidateList>
        <item>，</item>
      </candidateList>
      <explain>文本全半角错误。</explain>
      <paraID>745D72F9</paraID>
      <start>375</start>
      <end>376</end>
      <status>unmodified</status>
      <modifiedWord/>
      <trackRevisions>false</trackRevisions>
    </reviewItem>
    <reviewItem>
      <errorID>9355b64e-2e03-4d10-a875-af98013f10bf</errorID>
      <errorWord>政治体检</errorWord>
      <group>L1_Political</group>
      <groupName>政治性问题</groupName>
      <ability>L2_Keyword</ability>
      <abilityName>固定表述</abilityName>
      <candidateList>
        <item>“政治体检”</item>
      </candidateList>
      <explain>注意检查当前固定表述标点是否使用规范。</explain>
      <paraID>745D72F9</paraID>
      <start>425</start>
      <end>431</end>
      <status>modified</status>
      <modifiedWord>“政治体检”</modifiedWord>
      <trackRevisions>false</trackRevisions>
    </reviewItem>
    <reviewItem>
      <errorID>339bfcd0-f2f7-4f6a-8247-4b99b76f030e</errorID>
      <errorWord>(</errorWord>
      <group>L1_Format</group>
      <groupName>格式问题</groupName>
      <ability>L2_HalfPunc</ability>
      <abilityName>全半角检查</abilityName>
      <candidateList>
        <item>（</item>
      </candidateList>
      <explain>文本全半角错误。</explain>
      <paraID>745D72F9</paraID>
      <start>441</start>
      <end>442</end>
      <status>unmodified</status>
      <modifiedWord/>
      <trackRevisions>false</trackRevisions>
    </reviewItem>
    <reviewItem>
      <errorID>5aa190af-fa6c-4398-ba47-4117645dbaf1</errorID>
      <errorWord>)</errorWord>
      <group>L1_Format</group>
      <groupName>格式问题</groupName>
      <ability>L2_HalfPunc</ability>
      <abilityName>全半角检查</abilityName>
      <candidateList>
        <item>）</item>
      </candidateList>
      <explain>文本全半角错误。</explain>
      <paraID>745D72F9</paraID>
      <start>444</start>
      <end>445</end>
      <status>unmodified</status>
      <modifiedWord/>
      <trackRevisions>false</trackRevisions>
    </reviewItem>
    <reviewItem>
      <errorID>6c4fa0d6-219e-4749-9a0f-4e7cb21ef2a0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752EDEA8</paraID>
      <start>0</start>
      <end>2</end>
      <status>unmodified</status>
      <modifiedWord/>
      <trackRevisions>false</trackRevisions>
    </reviewItem>
    <reviewItem>
      <errorID>22827609-7596-4d16-bc86-04807529eb4a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752EDEA8</paraID>
      <start>377</start>
      <end>380</end>
      <status>unmodified</status>
      <modifiedWord/>
      <trackRevisions>false</trackRevisions>
    </reviewItem>
    <reviewItem>
      <errorID>d6f7809e-428c-4f3d-9b79-2379ebd11c15</errorID>
      <errorWord>索拿卡要</errorWord>
      <group>L1_Word</group>
      <groupName>字词问题</groupName>
      <ability>L2_Typo</ability>
      <abilityName>字词错误</abilityName>
      <candidateList>
        <item>吃拿卡要</item>
      </candidateList>
      <explain/>
      <paraID>752EDEA8</paraID>
      <start>423</start>
      <end>427</end>
      <status>unmodified</status>
      <modifiedWord/>
      <trackRevisions>false</trackRevisions>
    </reviewItem>
    <reviewItem>
      <errorID>d9b3ac56-faba-4dd3-8854-9381b3d93635</errorID>
      <errorWord>,</errorWord>
      <group>L1_Format</group>
      <groupName>格式问题</groupName>
      <ability>L2_HalfPunc</ability>
      <abilityName>全半角检查</abilityName>
      <candidateList>
        <item>，</item>
      </candidateList>
      <explain>文本全半角错误。</explain>
      <paraID>752EDEA8</paraID>
      <start>524</start>
      <end>525</end>
      <status>unmodified</status>
      <modifiedWord/>
      <trackRevisions>false</trackRevisions>
    </reviewItem>
    <reviewItem>
      <errorID>6cd36038-7f5e-4829-9054-66969dc2d16d</errorID>
      <errorWord>党员千部</errorWord>
      <group>L1_Political</group>
      <groupName>政治性问题</groupName>
      <ability>L2_Unpolitical</ability>
      <abilityName>政治敏感错误</abilityName>
      <candidateList>
        <item>党员干部</item>
      </candidateList>
      <explain/>
      <paraID>752EDEA8</paraID>
      <start>596</start>
      <end>600</end>
      <status>modified</status>
      <modifiedWord>党员干部</modifiedWord>
      <trackRevisions>false</trackRevisions>
    </reviewItem>
    <reviewItem>
      <errorID>dc987beb-6545-44be-a333-471602a603e0</errorID>
      <errorWord>,</errorWord>
      <group>L1_Format</group>
      <groupName>格式问题</groupName>
      <ability>L2_HalfPunc</ability>
      <abilityName>全半角检查</abilityName>
      <candidateList>
        <item>，</item>
      </candidateList>
      <explain>文本全半角错误。</explain>
      <paraID>752EDEA8</paraID>
      <start>604</start>
      <end>605</end>
      <status>unmodified</status>
      <modifiedWord/>
      <trackRevisions>false</trackRevisions>
    </reviewItem>
    <reviewItem>
      <errorID>2adea01e-9a4e-4f05-a9f9-78de95848c26</errorID>
      <errorWord>减牌</errorWord>
      <group>L1_Word</group>
      <groupName>字词问题</groupName>
      <ability>L2_Typo</ability>
      <abilityName>字词错误</abilityName>
      <candidateList>
        <item>减排</item>
      </candidateList>
      <explain/>
      <paraID>752EDEA8</paraID>
      <start>612</start>
      <end>614</end>
      <status>modified</status>
      <modifiedWord>减排</modifiedWord>
      <trackRevisions>false</trackRevisions>
    </reviewItem>
    <reviewItem>
      <errorID>6c1268ae-8e37-4fa6-af3f-c28ae2f33aee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13AF0C22</paraID>
      <start>0</start>
      <end>2</end>
      <status>unmodified</status>
      <modifiedWord/>
      <trackRevisions>false</trackRevisions>
    </reviewItem>
    <reviewItem>
      <errorID>6a6ba283-12c2-4d19-b2b4-0b1e85181a42</errorID>
      <errorWord>题</errorWord>
      <group>L1_Word</group>
      <groupName>字词问题</groupName>
      <ability>L2_Typo</ability>
      <abilityName>字词错误</abilityName>
      <candidateList>
        <item>题聚</item>
      </candidateList>
      <explain/>
      <paraID>13AF0C22</paraID>
      <start>474</start>
      <end>476</end>
      <status>modified</status>
      <modifiedWord>题聚</modifiedWord>
      <trackRevisions>false</trackRevisions>
    </reviewItem>
    <reviewItem>
      <errorID>6ed73fb5-4eb0-4cc4-a6ee-05a5018f8138</errorID>
      <errorWord>创制</errorWord>
      <group>L1_Word</group>
      <groupName>字词问题</groupName>
      <ability>L2_Typo</ability>
      <abilityName>字词错误</abilityName>
      <candidateList>
        <item>创作</item>
      </candidateList>
      <explain/>
      <paraID>13AF0C22</paraID>
      <start>666</start>
      <end>668</end>
      <status>modified</status>
      <modifiedWord>创作</modifiedWord>
      <trackRevisions>false</trackRevisions>
    </reviewItem>
    <reviewItem>
      <errorID>b2c57762-4be3-4d48-8084-61e00a440865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46EE73B3</paraID>
      <start>0</start>
      <end>2</end>
      <status>unmodified</status>
      <modifiedWord/>
      <trackRevisions>false</trackRevisions>
    </reviewItem>
    <reviewItem>
      <errorID>78503255-3fd1-464f-944f-d350dde9a003</errorID>
      <errorWord>“</errorWord>
      <group>L1_Punc</group>
      <groupName>标点问题</groupName>
      <ability>L2_Punc</ability>
      <abilityName>标点符号检查</abilityName>
      <candidateList/>
      <explain/>
      <paraID>46EE73B3</paraID>
      <start>201</start>
      <end>202</end>
      <status>unmodified</status>
      <modifiedWord/>
      <trackRevisions>false</trackRevisions>
    </reviewItem>
    <reviewItem>
      <errorID>8bbd454a-f666-4cc9-be99-0b8978b3ac9b</errorID>
      <errorWord>"</errorWord>
      <group>L1_Format</group>
      <groupName>格式问题</groupName>
      <ability>L2_HalfPunc</ability>
      <abilityName>全半角检查</abilityName>
      <candidateList>
        <item>”</item>
      </candidateList>
      <explain>文本全半角错误。</explain>
      <paraID>46EE73B3</paraID>
      <start>211</start>
      <end>212</end>
      <status>unmodified</status>
      <modifiedWord/>
      <trackRevisions>false</trackRevisions>
    </reviewItem>
    <reviewItem>
      <errorID>a484a484-1584-4dc6-9249-61e5ce831c29</errorID>
      <errorWord>农村集体“三资"</errorWord>
      <group>L1_Political</group>
      <groupName>政治性问题</groupName>
      <ability>L2_Keyword</ability>
      <abilityName>固定表述</abilityName>
      <candidateList>
        <item>农村集体“三资”</item>
      </candidateList>
      <explain>注意检查当前固定表述标点是否使用规范。</explain>
      <paraID>46EE73B3</paraID>
      <start>269</start>
      <end>277</end>
      <status>unmodified</status>
      <modifiedWord/>
      <trackRevisions>false</trackRevisions>
    </reviewItem>
    <reviewItem>
      <errorID>ed4b0e38-90f2-46e5-a5d9-3caee770add0</errorID>
      <errorWord>:</errorWord>
      <group>L1_Format</group>
      <groupName>格式问题</groupName>
      <ability>L2_HalfPunc</ability>
      <abilityName>全半角检查</abilityName>
      <candidateList>
        <item>：</item>
      </candidateList>
      <explain>文本全半角错误。</explain>
      <paraID>46EE73B3</paraID>
      <start>336</start>
      <end>337</end>
      <status>unmodified</status>
      <modifiedWord/>
      <trackRevisions>false</trackRevisions>
    </reviewItem>
    <reviewItem>
      <errorID>71173a9b-42d9-4e04-a519-1fb589f288f5</errorID>
      <errorWord>“</errorWord>
      <group>L1_Punc</group>
      <groupName>标点问题</groupName>
      <ability>L2_Punc</ability>
      <abilityName>标点符号检查</abilityName>
      <candidateList/>
      <explain/>
      <paraID>46EE73B3</paraID>
      <start>354</start>
      <end>355</end>
      <status>unmodified</status>
      <modifiedWord/>
      <trackRevisions>false</trackRevisions>
    </reviewItem>
    <reviewItem>
      <errorID>09d628c8-2b19-4e25-89c5-7e4111d6d3ac</errorID>
      <errorWord>"</errorWord>
      <group>L1_Format</group>
      <groupName>格式问题</groupName>
      <ability>L2_HalfPunc</ability>
      <abilityName>全半角检查</abilityName>
      <candidateList>
        <item>”</item>
      </candidateList>
      <explain>文本全半角错误。</explain>
      <paraID>46EE73B3</paraID>
      <start>358</start>
      <end>359</end>
      <status>unmodified</status>
      <modifiedWord/>
      <trackRevisions>false</trackRevisions>
    </reviewItem>
    <reviewItem>
      <errorID>78723f80-ef5c-46ef-b089-0f19d7b9c320</errorID>
      <errorWord>户、2</errorWord>
      <group>L1_Punc</group>
      <groupName>标点问题</groupName>
      <ability>L2_Punc</ability>
      <abilityName>标点符号检查</abilityName>
      <candidateList>
        <item>户2</item>
      </candidateList>
      <explain/>
      <paraID>46EE73B3</paraID>
      <start>496</start>
      <end>499</end>
      <status>unmodified</status>
      <modifiedWord/>
      <trackRevisions>false</trackRevisions>
    </reviewItem>
    <reviewItem>
      <errorID>bf7f26d9-eee4-42d0-ae4f-8f102f5c94c1</errorID>
      <errorWord>,</errorWord>
      <group>L1_Format</group>
      <groupName>格式问题</groupName>
      <ability>L2_HalfPunc</ability>
      <abilityName>全半角检查</abilityName>
      <candidateList>
        <item>，</item>
      </candidateList>
      <explain>文本全半角错误。</explain>
      <paraID>46EE73B3</paraID>
      <start>552</start>
      <end>553</end>
      <status>unmodified</status>
      <modifiedWord/>
      <trackRevisions>false</trackRevisions>
    </reviewItem>
    <reviewItem>
      <errorID>6fdb470c-dc48-41b4-9e5f-94dfbfc49d26</errorID>
      <errorWord>,</errorWord>
      <group>L1_Format</group>
      <groupName>格式问题</groupName>
      <ability>L2_HalfPunc</ability>
      <abilityName>全半角检查</abilityName>
      <candidateList>
        <item>，</item>
      </candidateList>
      <explain>文本全半角错误。</explain>
      <paraID>46EE73B3</paraID>
      <start>582</start>
      <end>583</end>
      <status>unmodified</status>
      <modifiedWord/>
      <trackRevisions>false</trackRevisions>
    </reviewItem>
    <reviewItem>
      <errorID>b36a685f-6ed3-4faf-bdaa-eeb3a70b217c</errorID>
      <errorWord>,</errorWord>
      <group>L1_Format</group>
      <groupName>格式问题</groupName>
      <ability>L2_HalfPunc</ability>
      <abilityName>全半角检查</abilityName>
      <candidateList>
        <item>，</item>
      </candidateList>
      <explain>文本全半角错误。</explain>
      <paraID>46EE73B3</paraID>
      <start>642</start>
      <end>643</end>
      <status>unmodified</status>
      <modifiedWord/>
      <trackRevisions>false</trackRevisions>
    </reviewItem>
    <reviewItem>
      <errorID>41edfc71-7062-4c1e-a76e-78ea079c387a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45E15CFB</paraID>
      <start>0</start>
      <end>2</end>
      <status>unmodified</status>
      <modifiedWord/>
      <trackRevisions>false</trackRevisions>
    </reviewItem>
    <reviewItem>
      <errorID>b0ef6e87-8b46-47a6-b6dc-bdf15c727562</errorID>
      <errorWord>“第一议题’制度</errorWord>
      <group>L1_Political</group>
      <groupName>政治性问题</groupName>
      <ability>L2_Keyword</ability>
      <abilityName>固定表述</abilityName>
      <candidateList>
        <item>“第一议题”制度</item>
      </candidateList>
      <explain>注意检查当前固定表述标点是否使用规范。</explain>
      <paraID>45E15CFB</paraID>
      <start>75</start>
      <end>83</end>
      <status>modified</status>
      <modifiedWord>“第一议题”制度</modifiedWord>
      <trackRevisions>false</trackRevisions>
    </reviewItem>
    <reviewItem>
      <errorID>554d502a-d8cd-44e9-beb8-b45391913b5e</errorID>
      <errorWord>,</errorWord>
      <group>L1_Format</group>
      <groupName>格式问题</groupName>
      <ability>L2_HalfPunc</ability>
      <abilityName>全半角检查</abilityName>
      <candidateList>
        <item>，</item>
      </candidateList>
      <explain>文本全半角错误。</explain>
      <paraID>45E15CFB</paraID>
      <start>83</start>
      <end>84</end>
      <status>unmodified</status>
      <modifiedWord/>
      <trackRevisions>false</trackRevisions>
    </reviewItem>
    <reviewItem>
      <errorID>e45a55ba-98c2-4306-a232-bb653abe1b84</errorID>
      <errorWord>(</errorWord>
      <group>L1_Format</group>
      <groupName>格式问题</groupName>
      <ability>L2_HalfPunc</ability>
      <abilityName>全半角检查</abilityName>
      <candidateList>
        <item>（</item>
      </candidateList>
      <explain>文本全半角错误。</explain>
      <paraID>45E15CFB</paraID>
      <start>155</start>
      <end>156</end>
      <status>unmodified</status>
      <modifiedWord/>
      <trackRevisions>false</trackRevisions>
    </reviewItem>
    <reviewItem>
      <errorID>f9883f87-2b90-415d-bde6-9f20a2e66034</errorID>
      <errorWord>)</errorWord>
      <group>L1_Format</group>
      <groupName>格式问题</groupName>
      <ability>L2_HalfPunc</ability>
      <abilityName>全半角检查</abilityName>
      <candidateList>
        <item>）</item>
      </candidateList>
      <explain>文本全半角错误。</explain>
      <paraID>45E15CFB</paraID>
      <start>158</start>
      <end>159</end>
      <status>unmodified</status>
      <modifiedWord/>
      <trackRevisions>false</trackRevisions>
    </reviewItem>
    <reviewItem>
      <errorID>8dec049b-869f-4c4a-9d9c-c549ccbf2628</errorID>
      <errorWord>“</errorWord>
      <group>L1_Punc</group>
      <groupName>标点问题</groupName>
      <ability>L2_Punc</ability>
      <abilityName>标点符号检查</abilityName>
      <candidateList/>
      <explain/>
      <paraID>45E15CFB</paraID>
      <start>293</start>
      <end>294</end>
      <status>unmodified</status>
      <modifiedWord/>
      <trackRevisions>false</trackRevisions>
    </reviewItem>
    <reviewItem>
      <errorID>8ec7901b-3731-43db-8a13-30ac9c3019af</errorID>
      <errorWord>"</errorWord>
      <group>L1_Format</group>
      <groupName>格式问题</groupName>
      <ability>L2_HalfPunc</ability>
      <abilityName>全半角检查</abilityName>
      <candidateList>
        <item>”</item>
      </candidateList>
      <explain>文本全半角错误。</explain>
      <paraID>45E15CFB</paraID>
      <start>303</start>
      <end>304</end>
      <status>unmodified</status>
      <modifiedWord/>
      <trackRevisions>false</trackRevisions>
    </reviewItem>
    <reviewItem>
      <errorID>cffe1cf1-a754-4f9e-bb1a-d707e0924b3c</errorID>
      <errorWord>,</errorWord>
      <group>L1_Format</group>
      <groupName>格式问题</groupName>
      <ability>L2_HalfPunc</ability>
      <abilityName>全半角检查</abilityName>
      <candidateList>
        <item>，</item>
      </candidateList>
      <explain>文本全半角错误。</explain>
      <paraID>45E15CFB</paraID>
      <start>306</start>
      <end>307</end>
      <status>unmodified</status>
      <modifiedWord/>
      <trackRevisions>false</trackRevisions>
    </reviewItem>
    <reviewItem>
      <errorID>61600db0-e3c8-4f77-87e3-aee760f93577</errorID>
      <errorWord>(</errorWord>
      <group>L1_Format</group>
      <groupName>格式问题</groupName>
      <ability>L2_HalfPunc</ability>
      <abilityName>全半角检查</abilityName>
      <candidateList>
        <item>（</item>
      </candidateList>
      <explain>文本全半角错误。</explain>
      <paraID>45E15CFB</paraID>
      <start>429</start>
      <end>430</end>
      <status>unmodified</status>
      <modifiedWord/>
      <trackRevisions>false</trackRevisions>
    </reviewItem>
    <reviewItem>
      <errorID>cd3263c2-0dae-40c5-ad74-da54499d47be</errorID>
      <errorWord>街</errorWord>
      <group>L1_Word</group>
      <groupName>字词问题</groupName>
      <ability>L2_Typo</ability>
      <abilityName>字词错误</abilityName>
      <candidateList>
        <item>街道</item>
      </candidateList>
      <explain/>
      <paraID>45E15CFB</paraID>
      <start>430</start>
      <end>432</end>
      <status>modified</status>
      <modifiedWord>街道</modifiedWord>
      <trackRevisions>false</trackRevisions>
    </reviewItem>
    <reviewItem>
      <errorID>7565691d-ccd9-4ef9-8a07-7c233edc9473</errorID>
      <errorWord>)</errorWord>
      <group>L1_Format</group>
      <groupName>格式问题</groupName>
      <ability>L2_HalfPunc</ability>
      <abilityName>全半角检查</abilityName>
      <candidateList>
        <item>）</item>
      </candidateList>
      <explain>文本全半角错误。</explain>
      <paraID>45E15CFB</paraID>
      <start>432</start>
      <end>433</end>
      <status>unmodified</status>
      <modifiedWord/>
      <trackRevisions>false</trackRevisions>
    </reviewItem>
    <reviewItem>
      <errorID>93ef957e-ad57-426f-8cc0-3fc2d9533072</errorID>
      <errorWord>(</errorWord>
      <group>L1_Format</group>
      <groupName>格式问题</groupName>
      <ability>L2_HalfPunc</ability>
      <abilityName>全半角检查</abilityName>
      <candidateList>
        <item>（</item>
      </candidateList>
      <explain>文本全半角错误。</explain>
      <paraID>45E15CFB</paraID>
      <start>466</start>
      <end>467</end>
      <status>unmodified</status>
      <modifiedWord/>
      <trackRevisions>false</trackRevisions>
    </reviewItem>
    <reviewItem>
      <errorID>489ffe5a-a4b8-4d78-92f3-dec4a5136fff</errorID>
      <errorWord>)</errorWord>
      <group>L1_Format</group>
      <groupName>格式问题</groupName>
      <ability>L2_HalfPunc</ability>
      <abilityName>全半角检查</abilityName>
      <candidateList>
        <item>）</item>
      </candidateList>
      <explain>文本全半角错误。</explain>
      <paraID>45E15CFB</paraID>
      <start>468</start>
      <end>469</end>
      <status>unmodified</status>
      <modifiedWord/>
      <trackRevisions>false</trackRevisions>
    </reviewItem>
    <reviewItem>
      <errorID>9c0b2679-3265-4719-9d89-acefc72dc33f</errorID>
      <errorWord>优秀千部</errorWord>
      <group>L1_Word</group>
      <groupName>字词问题</groupName>
      <ability>L2_Typo</ability>
      <abilityName>字词错误</abilityName>
      <candidateList>
        <item>优秀干部</item>
      </candidateList>
      <explain/>
      <paraID>45E15CFB</paraID>
      <start>530</start>
      <end>534</end>
      <status>modified</status>
      <modifiedWord>优秀干部</modifiedWord>
      <trackRevisions>false</trackRevisions>
    </reviewItem>
    <reviewItem>
      <errorID>4dfd91a6-0c9b-472f-b631-2dffcdd17d82</errorID>
      <errorWord>-</errorWord>
      <group>L1_Format</group>
      <groupName>格式问题</groupName>
      <ability>L2_HalfPunc</ability>
      <abilityName>全半角检查</abilityName>
      <candidateList>
        <item>－</item>
      </candidateList>
      <explain>文本全半角错误。</explain>
      <paraID>12E6892A</paraID>
      <start>21</start>
      <end>22</end>
      <status>unmodified</status>
      <modifiedWord/>
      <trackRevisions>false</trackRevisions>
    </reviewItem>
    <reviewItem>
      <errorID>3c5b0c38-d5e2-49c7-b4d3-0d956c27e7a4</errorID>
      <errorWord>-</errorWord>
      <group>L1_Format</group>
      <groupName>格式问题</groupName>
      <ability>L2_HalfPunc</ability>
      <abilityName>全半角检查</abilityName>
      <candidateList>
        <item>－</item>
      </candidateList>
      <explain>文本全半角错误。</explain>
      <paraID>12E6892A</paraID>
      <start>31</start>
      <end>32</end>
      <status>unmodified</status>
      <modifiedWord/>
      <trackRevisions>false</trackRevisions>
    </reviewItem>
    <reviewItem>
      <errorID>3d4f0d82-2eab-4678-b1ed-a7dd9d094bae</errorID>
      <errorWord>-</errorWord>
      <group>L1_Format</group>
      <groupName>格式问题</groupName>
      <ability>L2_HalfPunc</ability>
      <abilityName>全半角检查</abilityName>
      <candidateList>
        <item>－</item>
      </candidateList>
      <explain>文本全半角错误。</explain>
      <paraID>12E6892A</paraID>
      <start>55</start>
      <end>56</end>
      <status>unmodified</status>
      <modifiedWord/>
      <trackRevisions>false</trackRevisions>
    </reviewItem>
    <reviewItem>
      <errorID>ed3142de-9e0a-4279-a922-57d5c670cb23</errorID>
      <errorWord>-</errorWord>
      <group>L1_Format</group>
      <groupName>格式问题</groupName>
      <ability>L2_HalfPunc</ability>
      <abilityName>全半角检查</abilityName>
      <candidateList>
        <item>－</item>
      </candidateList>
      <explain>文本全半角错误。</explain>
      <paraID>12E6892A</paraID>
      <start>110</start>
      <end>111</end>
      <status>unmodified</status>
      <modifiedWord/>
      <trackRevisions>false</trackRevisions>
    </reviewItem>
    <reviewItem>
      <errorID>6378842f-2b13-44dd-bf73-1fec072f97e4</errorID>
      <errorWord>-</errorWord>
      <group>L1_Format</group>
      <groupName>格式问题</groupName>
      <ability>L2_HalfPunc</ability>
      <abilityName>全半角检查</abilityName>
      <candidateList>
        <item>－</item>
      </candidateList>
      <explain>文本全半角错误。</explain>
      <paraID>483A402F</paraID>
      <start>6</start>
      <end>7</end>
      <status>unmodified</status>
      <modifiedWord/>
      <trackRevisions>false</trackRevisions>
    </reviewItem>
    <reviewItem>
      <errorID>ba3c4378-f301-4635-b921-92ee34dbe9e2</errorID>
      <errorWord>-</errorWord>
      <group>L1_Format</group>
      <groupName>格式问题</groupName>
      <ability>L2_HalfPunc</ability>
      <abilityName>全半角检查</abilityName>
      <candidateList>
        <item>－</item>
      </candidateList>
      <explain>文本全半角错误。</explain>
      <paraID>5F8EBFE3</paraID>
      <start>6</start>
      <end>7</end>
      <status>unmodified</status>
      <modifiedWord/>
      <trackRevisions>false</trackRevisions>
    </reviewItem>
    <reviewItem>
      <errorID>4f1e81d1-7dd0-461e-88d1-5c7f9478966b</errorID>
      <errorWord>10号</errorWord>
      <group>L1_Knowledge</group>
      <groupName>知识性问题</groupName>
      <ability>L2_Time</ability>
      <abilityName>日期时间</abilityName>
      <candidateList>
        <item>10日</item>
      </candidateList>
      <explain>日期表达规范为x月x日。</explain>
      <paraID>26B2969C</paraID>
      <start>20</start>
      <end>23</end>
      <status>unmodified</status>
      <modifiedWord/>
      <trackRevisions>false</trackRevisions>
    </reviewItem>
    <reviewItem>
      <errorID>0f3cbf6e-090f-47e3-85b0-d9ab4d2833d7</errorID>
      <errorWord>,</errorWord>
      <group>L1_Format</group>
      <groupName>格式问题</groupName>
      <ability>L2_HalfPunc</ability>
      <abilityName>全半角检查</abilityName>
      <candidateList>
        <item>，</item>
      </candidateList>
      <explain>文本全半角错误。</explain>
      <paraID>26B2969C</paraID>
      <start>68</start>
      <end>69</end>
      <status>unmodified</status>
      <modifiedWord/>
      <trackRevisions>false</trackRevisions>
    </reviewItem>
    <reviewItem>
      <errorID>d1c6f7a7-b336-4c2a-aab8-bf054db13d66</errorID>
      <errorWord>16号</errorWord>
      <group>L1_Knowledge</group>
      <groupName>知识性问题</groupName>
      <ability>L2_Time</ability>
      <abilityName>日期时间</abilityName>
      <candidateList>
        <item>16日</item>
      </candidateList>
      <explain>日期表达规范为x月x日。</explain>
      <paraID>26B2969C</paraID>
      <start>88</start>
      <end>91</end>
      <status>unmodified</status>
      <modifiedWord/>
      <trackRevisions>false</trackRevisions>
    </reviewItem>
    <reviewItem>
      <errorID>ef4125f1-5f07-4f25-b507-d192e5d16378</errorID>
      <errorWord>8号</errorWord>
      <group>L1_Knowledge</group>
      <groupName>知识性问题</groupName>
      <ability>L2_Time</ability>
      <abilityName>日期时间</abilityName>
      <candidateList>
        <item>8日</item>
      </candidateList>
      <explain>日期表达规范为x月x日。</explain>
      <paraID>26B2969C</paraID>
      <start>137</start>
      <end>139</end>
      <status>unmodified</status>
      <modifiedWord/>
      <trackRevisions>false</trackRevisions>
    </reviewItem>
    <reviewItem>
      <errorID>c8c47f97-edab-4409-905d-7a530ed2a4af</errorID>
      <errorWord>2号</errorWord>
      <group>L1_Knowledge</group>
      <groupName>知识性问题</groupName>
      <ability>L2_Time</ability>
      <abilityName>日期时间</abilityName>
      <candidateList>
        <item>2日</item>
      </candidateList>
      <explain>日期表达规范为x月x日。</explain>
      <paraID>26B2969C</paraID>
      <start>196</start>
      <end>198</end>
      <status>unmodified</status>
      <modifiedWord/>
      <trackRevisions>false</trackRevisions>
    </reviewItem>
    <reviewItem>
      <errorID>c0db6cc7-c713-47fc-b166-ffbd296cad2d</errorID>
      <errorWord>9号</errorWord>
      <group>L1_Knowledge</group>
      <groupName>知识性问题</groupName>
      <ability>L2_Time</ability>
      <abilityName>日期时间</abilityName>
      <candidateList>
        <item>9日</item>
      </candidateList>
      <explain>日期表达规范为x月x日。</explain>
      <paraID>26B2969C</paraID>
      <start>244</start>
      <end>246</end>
      <status>unmodified</status>
      <modifiedWord/>
      <trackRevisions>false</trackRevisions>
    </reviewItem>
    <reviewItem>
      <errorID>36178930-fc53-4b23-a515-9a58e4645fb3</errorID>
      <errorWord>盖公单</errorWord>
      <group>L1_Word</group>
      <groupName>字词问题</groupName>
      <ability>L2_Typo</ability>
      <abilityName>字词错误</abilityName>
      <candidateList>
        <item>盖公章</item>
      </candidateList>
      <explain/>
      <paraID>26B2969C</paraID>
      <start>278</start>
      <end>281</end>
      <status>unmodified</status>
      <modifiedWord/>
      <trackRevisions>false</trackRevisions>
    </reviewItem>
    <reviewItem>
      <errorID>73549b4e-be38-485b-b020-190bd3e5103e</errorID>
      <errorWord>10号</errorWord>
      <group>L1_Knowledge</group>
      <groupName>知识性问题</groupName>
      <ability>L2_Time</ability>
      <abilityName>日期时间</abilityName>
      <candidateList>
        <item>10日</item>
      </candidateList>
      <explain>日期表达规范为x月x日。</explain>
      <paraID>26B2969C</paraID>
      <start>289</start>
      <end>292</end>
      <status>unmodified</status>
      <modifiedWord/>
      <trackRevisions>false</trackRevisions>
    </reviewItem>
    <reviewItem>
      <errorID>659ccc20-4f13-44e7-90a4-4ef32eb75ff2</errorID>
      <errorWord>24号</errorWord>
      <group>L1_Knowledge</group>
      <groupName>知识性问题</groupName>
      <ability>L2_Time</ability>
      <abilityName>日期时间</abilityName>
      <candidateList>
        <item>24日</item>
      </candidateList>
      <explain>日期表达规范为x月x日。</explain>
      <paraID>26B2969C</paraID>
      <start>357</start>
      <end>360</end>
      <status>unmodified</status>
      <modifiedWord/>
      <trackRevisions>false</trackRevisions>
    </reviewItem>
    <reviewItem>
      <errorID>85835509-bd13-4ce0-b114-94254401155b</errorID>
      <errorWord>33号</errorWord>
      <group>L1_Knowledge</group>
      <groupName>知识性问题</groupName>
      <ability>L2_Time</ability>
      <abilityName>日期时间</abilityName>
      <candidateList>
        <item>33日</item>
      </candidateList>
      <explain>日期表达规范为x月x日。</explain>
      <paraID>26B2969C</paraID>
      <start>413</start>
      <end>416</end>
      <status>unmodified</status>
      <modifiedWord/>
      <trackRevisions>false</trackRevisions>
    </reviewItem>
    <reviewItem>
      <errorID>fe190da7-40b4-4108-b6cd-0908b5a3c3aa</errorID>
      <errorWord>88号</errorWord>
      <group>L1_Knowledge</group>
      <groupName>知识性问题</groupName>
      <ability>L2_Time</ability>
      <abilityName>日期时间</abilityName>
      <candidateList>
        <item>88日</item>
      </candidateList>
      <explain>日期表达规范为x月x日。</explain>
      <paraID>26B2969C</paraID>
      <start>457</start>
      <end>460</end>
      <status>unmodified</status>
      <modifiedWord/>
      <trackRevisions>false</trackRevisions>
    </reviewItem>
    <reviewItem>
      <errorID>88938864-56ac-4785-933c-e052ea7edf84</errorID>
      <errorWord>2号</errorWord>
      <group>L1_Knowledge</group>
      <groupName>知识性问题</groupName>
      <ability>L2_Time</ability>
      <abilityName>日期时间</abilityName>
      <candidateList>
        <item>2日</item>
      </candidateList>
      <explain>日期表达规范为x月x日。</explain>
      <paraID>26B2969C</paraID>
      <start>515</start>
      <end>517</end>
      <status>unmodified</status>
      <modifiedWord/>
      <trackRevisions>false</trackRevisions>
    </reviewItem>
    <reviewItem>
      <errorID>05c67b9b-120f-47dc-bdbc-9ee509dba440</errorID>
      <errorWord>3号</errorWord>
      <group>L1_Knowledge</group>
      <groupName>知识性问题</groupName>
      <ability>L2_Time</ability>
      <abilityName>日期时间</abilityName>
      <candidateList>
        <item>3日</item>
      </candidateList>
      <explain>日期表达规范为x月x日。</explain>
      <paraID>26B2969C</paraID>
      <start>589</start>
      <end>591</end>
      <status>unmodified</status>
      <modifiedWord/>
      <trackRevisions>false</trackRevisions>
    </reviewItem>
    <reviewItem>
      <errorID>1134d85e-6976-4ec0-bba0-a0ac766732fe</errorID>
      <errorWord>16号</errorWord>
      <group>L1_Knowledge</group>
      <groupName>知识性问题</groupName>
      <ability>L2_Time</ability>
      <abilityName>日期时间</abilityName>
      <candidateList>
        <item>16日</item>
      </candidateList>
      <explain>日期表达规范为x月x日。</explain>
      <paraID>26B2969C</paraID>
      <start>686</start>
      <end>689</end>
      <status>unmodified</status>
      <modifiedWord/>
      <trackRevisions>false</trackRevisions>
    </reviewItem>
    <reviewItem>
      <errorID>3c6bf0b3-2786-4893-bfb0-b7f2828363b4</errorID>
      <errorWord>3号</errorWord>
      <group>L1_Knowledge</group>
      <groupName>知识性问题</groupName>
      <ability>L2_Time</ability>
      <abilityName>日期时间</abilityName>
      <candidateList>
        <item>3日</item>
      </candidateList>
      <explain>日期表达规范为x月x日。</explain>
      <paraID>26B2969C</paraID>
      <start>761</start>
      <end>763</end>
      <status>unmodified</status>
      <modifiedWord/>
      <trackRevisions>false</trackRevisions>
    </reviewItem>
    <reviewItem>
      <errorID>2f3720ae-b3c4-4b8d-80ae-6662a03438da</errorID>
      <errorWord>29号</errorWord>
      <group>L1_Knowledge</group>
      <groupName>知识性问题</groupName>
      <ability>L2_Time</ability>
      <abilityName>日期时间</abilityName>
      <candidateList>
        <item>29日</item>
      </candidateList>
      <explain>日期表达规范为x月x日。</explain>
      <paraID>26B2969C</paraID>
      <start>812</start>
      <end>815</end>
      <status>unmodified</status>
      <modifiedWord/>
      <trackRevisions>false</trackRevisions>
    </reviewItem>
    <reviewItem>
      <errorID>ef5a5c41-cca1-4d67-a8ca-7f0a51cb1d20</errorID>
      <errorWord>27号</errorWord>
      <group>L1_Knowledge</group>
      <groupName>知识性问题</groupName>
      <ability>L2_Time</ability>
      <abilityName>日期时间</abilityName>
      <candidateList>
        <item>27日</item>
      </candidateList>
      <explain>日期表达规范为x月x日。</explain>
      <paraID>26B2969C</paraID>
      <start>845</start>
      <end>848</end>
      <status>unmodified</status>
      <modifiedWord/>
      <trackRevisions>false</trackRevisions>
    </reviewItem>
    <reviewItem>
      <errorID>50f4af63-6887-4e36-9ed1-ce27bc8a6b1e</errorID>
      <errorWord>32号</errorWord>
      <group>L1_Knowledge</group>
      <groupName>知识性问题</groupName>
      <ability>L2_Time</ability>
      <abilityName>日期时间</abilityName>
      <candidateList>
        <item>32日</item>
      </candidateList>
      <explain>日期表达规范为x月x日。</explain>
      <paraID>26B2969C</paraID>
      <start>934</start>
      <end>937</end>
      <status>unmodified</status>
      <modifiedWord/>
      <trackRevisions>false</trackRevisions>
    </reviewItem>
    <reviewItem>
      <errorID>9eb571ff-9364-449d-9f52-2c9f04ed7e86</errorID>
      <errorWord>30号</errorWord>
      <group>L1_Knowledge</group>
      <groupName>知识性问题</groupName>
      <ability>L2_Time</ability>
      <abilityName>日期时间</abilityName>
      <candidateList>
        <item>30日</item>
      </candidateList>
      <explain>日期表达规范为x月x日。</explain>
      <paraID>26B2969C</paraID>
      <start>991</start>
      <end>994</end>
      <status>unmodified</status>
      <modifiedWord/>
      <trackRevisions>false</trackRevisions>
    </reviewItem>
    <reviewItem>
      <errorID>ce1f8f91-446f-43c3-a2cd-5accff74505d</errorID>
      <errorWord>8号</errorWord>
      <group>L1_Knowledge</group>
      <groupName>知识性问题</groupName>
      <ability>L2_Time</ability>
      <abilityName>日期时间</abilityName>
      <candidateList>
        <item>8日</item>
      </candidateList>
      <explain>日期表达规范为x月x日。</explain>
      <paraID>26B2969C</paraID>
      <start>1048</start>
      <end>1050</end>
      <status>unmodified</status>
      <modifiedWord/>
      <trackRevisions>false</trackRevisions>
    </reviewItem>
    <reviewItem>
      <errorID>91af5306-9644-4ab7-bcd0-d46ac755af46</errorID>
      <errorWord>33号</errorWord>
      <group>L1_Knowledge</group>
      <groupName>知识性问题</groupName>
      <ability>L2_Time</ability>
      <abilityName>日期时间</abilityName>
      <candidateList>
        <item>33日</item>
      </candidateList>
      <explain>日期表达规范为x月x日。</explain>
      <paraID>26B2969C</paraID>
      <start>1131</start>
      <end>1134</end>
      <status>unmodified</status>
      <modifiedWord/>
      <trackRevisions>false</trackRevisions>
    </reviewItem>
    <reviewItem>
      <errorID>1e1bb40f-0998-4e90-b8ac-894c675cf350</errorID>
      <errorWord>17号</errorWord>
      <group>L1_Knowledge</group>
      <groupName>知识性问题</groupName>
      <ability>L2_Time</ability>
      <abilityName>日期时间</abilityName>
      <candidateList>
        <item>17日</item>
      </candidateList>
      <explain>日期表达规范为x月x日。</explain>
      <paraID>26B2969C</paraID>
      <start>1211</start>
      <end>1214</end>
      <status>unmodified</status>
      <modifiedWord/>
      <trackRevisions>false</trackRevisions>
    </reviewItem>
    <reviewItem>
      <errorID>60e3c421-38f1-40bf-ae6b-8c51869921e1</errorID>
      <errorWord>19号</errorWord>
      <group>L1_Knowledge</group>
      <groupName>知识性问题</groupName>
      <ability>L2_Time</ability>
      <abilityName>日期时间</abilityName>
      <candidateList>
        <item>19日</item>
      </candidateList>
      <explain>日期表达规范为x月x日。</explain>
      <paraID>26B2969C</paraID>
      <start>1262</start>
      <end>1265</end>
      <status>unmodified</status>
      <modifiedWord/>
      <trackRevisions>false</trackRevisions>
    </reviewItem>
    <reviewItem>
      <errorID>0b629e92-ab5c-478a-a610-b612c385aa7c</errorID>
      <errorWord>41号</errorWord>
      <group>L1_Knowledge</group>
      <groupName>知识性问题</groupName>
      <ability>L2_Time</ability>
      <abilityName>日期时间</abilityName>
      <candidateList>
        <item>41日</item>
      </candidateList>
      <explain>日期表达规范为x月x日。</explain>
      <paraID>26B2969C</paraID>
      <start>1309</start>
      <end>1312</end>
      <status>unmodified</status>
      <modifiedWord/>
      <trackRevisions>false</trackRevisions>
    </reviewItem>
    <reviewItem>
      <errorID>dd8513bf-151b-484e-b60b-61175dd5cb6a</errorID>
      <errorWord>第四季度的</errorWord>
      <group>L1_Word</group>
      <groupName>字词问题</groupName>
      <ability>L2_Typo</ability>
      <abilityName>字词错误</abilityName>
      <candidateList>
        <item>第四季度</item>
      </candidateList>
      <explain/>
      <paraID>26B2969C</paraID>
      <start>1348</start>
      <end>1353</end>
      <status>unmodified</status>
      <modifiedWord/>
      <trackRevisions>false</trackRevisions>
    </reviewItem>
    <reviewItem>
      <errorID>92691ce1-c47b-45e2-9f84-8533011cd263</errorID>
      <errorWord>29号</errorWord>
      <group>L1_Knowledge</group>
      <groupName>知识性问题</groupName>
      <ability>L2_Time</ability>
      <abilityName>日期时间</abilityName>
      <candidateList>
        <item>29日</item>
      </candidateList>
      <explain>日期表达规范为x月x日。</explain>
      <paraID>26B2969C</paraID>
      <start>1375</start>
      <end>1378</end>
      <status>unmodified</status>
      <modifiedWord/>
      <trackRevisions>false</trackRevisions>
    </reviewItem>
    <reviewItem>
      <errorID>8a87df55-26c6-4913-8120-69358eba804a</errorID>
      <errorWord>，</errorWord>
      <group>L1_Word</group>
      <groupName>字词问题</groupName>
      <ability>L2_Typo</ability>
      <abilityName>字词错误</abilityName>
      <candidateList>
        <item>，以</item>
      </candidateList>
      <explain/>
      <paraID>26B2969C</paraID>
      <start>1433</start>
      <end>1434</end>
      <status>unmodified</status>
      <modifiedWord/>
      <trackRevisions>false</trackRevisions>
    </reviewItem>
    <reviewItem>
      <errorID>c22444f4-3c36-46be-a188-c0db07a846c4</errorID>
      <errorWord>区巡察办</errorWord>
      <group>L1_Political</group>
      <groupName>政治性问题</groupName>
      <ability>L2_Unpolitical</ability>
      <abilityName>政治敏感错误</abilityName>
      <candidateList>
        <item>区委巡察办</item>
      </candidateList>
      <explain>机关单位名称不规范，请注意审核。</explain>
      <paraID>26B2969C</paraID>
      <start>1458</start>
      <end>1463</end>
      <status>modified</status>
      <modifiedWord>区委巡察办</modifiedWord>
      <trackRevisions>false</trackRevisions>
    </reviewItem>
    <reviewItem>
      <errorID>6b9be9dd-e8d7-4423-9d75-55e497532200</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6C95C375</paraID>
      <start>2</start>
      <end>8</end>
      <status>modified</status>
      <modifiedWord>“三公”经费</modifiedWord>
      <trackRevisions>false</trackRevisions>
    </reviewItem>
    <reviewItem>
      <errorID>be88c3bc-860e-4835-a36c-3f0d5c5e79ae</errorID>
      <errorWord>数</errorWord>
      <group>L1_Word</group>
      <groupName>字词问题</groupName>
      <ability>L2_Typo</ability>
      <abilityName>字词错误</abilityName>
      <candidateList>
        <item>数据</item>
      </candidateList>
      <explain/>
      <paraID>6C95C375</paraID>
      <start>11</start>
      <end>12</end>
      <status>unmodified</status>
      <modifiedWord/>
      <trackRevisions>false</trackRevisions>
    </reviewItem>
    <reviewItem>
      <errorID>17e39bbe-e7bc-4036-ba90-0df021b561fc</errorID>
      <errorWord>,</errorWord>
      <group>L1_Format</group>
      <groupName>格式问题</groupName>
      <ability>L2_HalfPunc</ability>
      <abilityName>全半角检查</abilityName>
      <candidateList>
        <item>，</item>
      </candidateList>
      <explain>文本全半角错误。</explain>
      <paraID>4B1FA7D4</paraID>
      <start>45</start>
      <end>46</end>
      <status>unmodified</status>
      <modifiedWord/>
      <trackRevisions>false</trackRevisions>
    </reviewItem>
    <reviewItem>
      <errorID>507c5570-af97-43aa-93af-79edddae3dc2</errorID>
      <errorWord>6号</errorWord>
      <group>L1_Knowledge</group>
      <groupName>知识性问题</groupName>
      <ability>L2_Time</ability>
      <abilityName>日期时间</abilityName>
      <candidateList>
        <item>6日</item>
      </candidateList>
      <explain>日期表达规范为x月x日。</explain>
      <paraID>1708C13E</paraID>
      <start>20</start>
      <end>22</end>
      <status>unmodified</status>
      <modifiedWord/>
      <trackRevisions>false</trackRevisions>
    </reviewItem>
    <reviewItem>
      <errorID>6ae959c2-41b5-480e-99c4-9c531718f47a</errorID>
      <errorWord>28号</errorWord>
      <group>L1_Knowledge</group>
      <groupName>知识性问题</groupName>
      <ability>L2_Time</ability>
      <abilityName>日期时间</abilityName>
      <candidateList>
        <item>28日</item>
      </candidateList>
      <explain>日期表达规范为x月x日。</explain>
      <paraID>1708C13E</paraID>
      <start>116</start>
      <end>119</end>
      <status>unmodified</status>
      <modifiedWord/>
      <trackRevisions>false</trackRevisions>
    </reviewItem>
    <reviewItem>
      <errorID>b47f55d0-54b8-4b49-99e3-e1e14fea7576</errorID>
      <errorWord>7号</errorWord>
      <group>L1_Knowledge</group>
      <groupName>知识性问题</groupName>
      <ability>L2_Time</ability>
      <abilityName>日期时间</abilityName>
      <candidateList>
        <item>7日</item>
      </candidateList>
      <explain>日期表达规范为x月x日。</explain>
      <paraID>1708C13E</paraID>
      <start>225</start>
      <end>227</end>
      <status>unmodified</status>
      <modifiedWord/>
      <trackRevisions>false</trackRevisions>
    </reviewItem>
    <reviewItem>
      <errorID>7c289b43-7f24-4089-952c-376064bd62c3</errorID>
      <errorWord>18号</errorWord>
      <group>L1_Knowledge</group>
      <groupName>知识性问题</groupName>
      <ability>L2_Time</ability>
      <abilityName>日期时间</abilityName>
      <candidateList>
        <item>18日</item>
      </candidateList>
      <explain>日期表达规范为x月x日。</explain>
      <paraID>1708C13E</paraID>
      <start>278</start>
      <end>281</end>
      <status>unmodified</status>
      <modifiedWord/>
      <trackRevisions>false</trackRevisions>
    </reviewItem>
    <reviewItem>
      <errorID>d5fc1fe2-97f3-4003-97c1-b1978ca145ba</errorID>
      <errorWord>5号</errorWord>
      <group>L1_Knowledge</group>
      <groupName>知识性问题</groupName>
      <ability>L2_Time</ability>
      <abilityName>日期时间</abilityName>
      <candidateList>
        <item>5日</item>
      </candidateList>
      <explain>日期表达规范为x月x日。</explain>
      <paraID>1708C13E</paraID>
      <start>360</start>
      <end>362</end>
      <status>unmodified</status>
      <modifiedWord/>
      <trackRevisions>false</trackRevisions>
    </reviewItem>
    <reviewItem>
      <errorID>c671c6cc-07db-4a1c-809b-41d1d463b8a0</errorID>
      <errorWord>-</errorWord>
      <group>L1_Format</group>
      <groupName>格式问题</groupName>
      <ability>L2_HalfPunc</ability>
      <abilityName>全半角检查</abilityName>
      <candidateList>
        <item>－</item>
      </candidateList>
      <explain>文本全半角错误。</explain>
      <paraID>1100C993</paraID>
      <start>4</start>
      <end>5</end>
      <status>unmodified</status>
      <modifiedWord/>
      <trackRevisions>false</trackRevisions>
    </reviewItem>
    <reviewItem>
      <errorID>50e09648-811e-4371-922b-80474ae242fc</errorID>
      <errorWord>-</errorWord>
      <group>L1_Format</group>
      <groupName>格式问题</groupName>
      <ability>L2_HalfPunc</ability>
      <abilityName>全半角检查</abilityName>
      <candidateList>
        <item>－</item>
      </candidateList>
      <explain>文本全半角错误。</explain>
      <paraID>1100C993</paraID>
      <start>9</start>
      <end>10</end>
      <status>unmodified</status>
      <modifiedWord/>
      <trackRevisions>false</trackRevisions>
    </reviewItem>
    <reviewItem>
      <errorID>7f682735-6b93-4006-8d6a-f2685543b9ef</errorID>
      <errorWord>-</errorWord>
      <group>L1_Format</group>
      <groupName>格式问题</groupName>
      <ability>L2_HalfPunc</ability>
      <abilityName>全半角检查</abilityName>
      <candidateList>
        <item>－</item>
      </candidateList>
      <explain>文本全半角错误。</explain>
      <paraID>1100C993</paraID>
      <start>40</start>
      <end>41</end>
      <status>unmodified</status>
      <modifiedWord/>
      <trackRevisions>false</trackRevisions>
    </reviewItem>
    <reviewItem>
      <errorID>6725f1d2-edac-4f3c-9462-839e535ffd25</errorID>
      <errorWord>-</errorWord>
      <group>L1_Format</group>
      <groupName>格式问题</groupName>
      <ability>L2_HalfPunc</ability>
      <abilityName>全半角检查</abilityName>
      <candidateList>
        <item>－</item>
      </candidateList>
      <explain>文本全半角错误。</explain>
      <paraID>1100C890</paraID>
      <start>21</start>
      <end>22</end>
      <status>unmodified</status>
      <modifiedWord/>
      <trackRevisions>false</trackRevisions>
    </reviewItem>
    <reviewItem>
      <errorID>22d4a476-1a6a-4cdc-861a-0eb1575ac8f8</errorID>
      <errorWord>-</errorWord>
      <group>L1_Format</group>
      <groupName>格式问题</groupName>
      <ability>L2_HalfPunc</ability>
      <abilityName>全半角检查</abilityName>
      <candidateList>
        <item>－</item>
      </candidateList>
      <explain>文本全半角错误。</explain>
      <paraID>1100C890</paraID>
      <start>24</start>
      <end>25</end>
      <status>unmodified</status>
      <modifiedWord/>
      <trackRevisions>false</trackRevisions>
    </reviewItem>
    <reviewItem>
      <errorID>f6d7f2d4-865a-4d84-b3b7-61ae89609490</errorID>
      <errorWord>，无</errorWord>
      <group>L1_Word</group>
      <groupName>字词问题</groupName>
      <ability>L2_Typo</ability>
      <abilityName>字词错误</abilityName>
      <candidateList>
        <item>，</item>
      </candidateList>
      <explain/>
      <paraID>621B80F1</paraID>
      <start>161</start>
      <end>163</end>
      <status>unmodified</status>
      <modifiedWord/>
      <trackRevisions>false</trackRevisions>
    </reviewItem>
    <reviewItem>
      <errorID>9aed72b9-0a0f-41e5-be6c-b318556e64b3</errorID>
      <errorWord>84号</errorWord>
      <group>L1_Knowledge</group>
      <groupName>知识性问题</groupName>
      <ability>L2_Time</ability>
      <abilityName>日期时间</abilityName>
      <candidateList>
        <item>84日</item>
      </candidateList>
      <explain>日期表达规范为x月x日。</explain>
      <paraID>621B80F1</paraID>
      <start>317</start>
      <end>320</end>
      <status>unmodified</status>
      <modifiedWord/>
      <trackRevisions>false</trackRevisions>
    </reviewItem>
    <reviewItem>
      <errorID>5a3af55b-069a-44b3-8950-9089ff3e73e8</errorID>
      <errorWord>25号</errorWord>
      <group>L1_Knowledge</group>
      <groupName>知识性问题</groupName>
      <ability>L2_Time</ability>
      <abilityName>日期时间</abilityName>
      <candidateList>
        <item>25日</item>
      </candidateList>
      <explain>日期表达规范为x月x日。</explain>
      <paraID>621B80F1</paraID>
      <start>397</start>
      <end>400</end>
      <status>unmodified</status>
      <modifiedWord/>
      <trackRevisions>false</trackRevisions>
    </reviewItem>
    <reviewItem>
      <errorID>eace29d0-d526-4f5b-be5e-d82e14938fd6</errorID>
      <errorWord>3号</errorWord>
      <group>L1_Knowledge</group>
      <groupName>知识性问题</groupName>
      <ability>L2_Time</ability>
      <abilityName>日期时间</abilityName>
      <candidateList>
        <item>3日</item>
      </candidateList>
      <explain>日期表达规范为x月x日。</explain>
      <paraID> DB92EAD</paraID>
      <start>25</start>
      <end>27</end>
      <status>unmodified</status>
      <modifiedWord/>
      <trackRevisions>false</trackRevisions>
    </reviewItem>
    <reviewItem>
      <errorID>d8624ac2-5c74-41b3-a902-6191829f3a1f</errorID>
      <errorWord>17号</errorWord>
      <group>L1_Knowledge</group>
      <groupName>知识性问题</groupName>
      <ability>L2_Time</ability>
      <abilityName>日期时间</abilityName>
      <candidateList>
        <item>17日</item>
      </candidateList>
      <explain>日期表达规范为x月x日。</explain>
      <paraID> DB92EAD</paraID>
      <start>93</start>
      <end>96</end>
      <status>unmodified</status>
      <modifiedWord/>
      <trackRevisions>false</trackRevisions>
    </reviewItem>
    <reviewItem>
      <errorID>5168760a-d059-4440-8fa5-40dd312f8fdc</errorID>
      <errorWord>90号</errorWord>
      <group>L1_Knowledge</group>
      <groupName>知识性问题</groupName>
      <ability>L2_Time</ability>
      <abilityName>日期时间</abilityName>
      <candidateList>
        <item>90日</item>
      </candidateList>
      <explain>日期表达规范为x月x日。</explain>
      <paraID> DB92EAD</paraID>
      <start>195</start>
      <end>198</end>
      <status>unmodified</status>
      <modifiedWord/>
      <trackRevisions>false</trackRevisions>
    </reviewItem>
    <reviewItem>
      <errorID>85b26558-d4bd-4537-8869-9ae1d5484e10</errorID>
      <errorWord>18号</errorWord>
      <group>L1_Knowledge</group>
      <groupName>知识性问题</groupName>
      <ability>L2_Time</ability>
      <abilityName>日期时间</abilityName>
      <candidateList>
        <item>18日</item>
      </candidateList>
      <explain>日期表达规范为x月x日。</explain>
      <paraID> DB92EAD</paraID>
      <start>254</start>
      <end>257</end>
      <status>unmodified</status>
      <modifiedWord/>
      <trackRevisions>false</trackRevisions>
    </reviewItem>
    <reviewItem>
      <errorID>2e615365-7934-41fb-a5a4-3959c5e55f37</errorID>
      <errorWord>12号</errorWord>
      <group>L1_Knowledge</group>
      <groupName>知识性问题</groupName>
      <ability>L2_Time</ability>
      <abilityName>日期时间</abilityName>
      <candidateList>
        <item>12日</item>
      </candidateList>
      <explain>日期表达规范为x月x日。</explain>
      <paraID> DB92EAD</paraID>
      <start>326</start>
      <end>329</end>
      <status>unmodified</status>
      <modifiedWord/>
      <trackRevisions>false</trackRevisions>
    </reviewItem>
    <reviewItem>
      <errorID>c5bf1c8f-33ae-43c1-8caa-cce65fe258a3</errorID>
      <errorWord>22号</errorWord>
      <group>L1_Knowledge</group>
      <groupName>知识性问题</groupName>
      <ability>L2_Time</ability>
      <abilityName>日期时间</abilityName>
      <candidateList>
        <item>22日</item>
      </candidateList>
      <explain>日期表达规范为x月x日。</explain>
      <paraID> DB92EAD</paraID>
      <start>390</start>
      <end>393</end>
      <status>unmodified</status>
      <modifiedWord/>
      <trackRevisions>false</trackRevisions>
    </reviewItem>
    <reviewItem>
      <errorID>4b828865-112a-4f07-9113-70ad9a5879c7</errorID>
      <errorWord>7号</errorWord>
      <group>L1_Knowledge</group>
      <groupName>知识性问题</groupName>
      <ability>L2_Time</ability>
      <abilityName>日期时间</abilityName>
      <candidateList>
        <item>7日</item>
      </candidateList>
      <explain>日期表达规范为x月x日。</explain>
      <paraID> DB92EAD</paraID>
      <start>464</start>
      <end>466</end>
      <status>unmodified</status>
      <modifiedWord/>
      <trackRevisions>false</trackRevisions>
    </reviewItem>
    <reviewItem>
      <errorID>d44ee09d-b169-4c48-9164-7f67c1938254</errorID>
      <errorWord>25号</errorWord>
      <group>L1_Knowledge</group>
      <groupName>知识性问题</groupName>
      <ability>L2_Time</ability>
      <abilityName>日期时间</abilityName>
      <candidateList>
        <item>25日</item>
      </candidateList>
      <explain>日期表达规范为x月x日。</explain>
      <paraID> DB92EAD</paraID>
      <start>531</start>
      <end>534</end>
      <status>unmodified</status>
      <modifiedWord/>
      <trackRevisions>false</trackRevisions>
    </reviewItem>
    <reviewItem>
      <errorID>4c409d8c-655c-46a9-b856-80e6e630ac43</errorID>
      <errorWord>36号</errorWord>
      <group>L1_Knowledge</group>
      <groupName>知识性问题</groupName>
      <ability>L2_Time</ability>
      <abilityName>日期时间</abilityName>
      <candidateList>
        <item>36日</item>
      </candidateList>
      <explain>日期表达规范为x月x日。</explain>
      <paraID> DB92EAD</paraID>
      <start>608</start>
      <end>611</end>
      <status>unmodified</status>
      <modifiedWord/>
      <trackRevisions>false</trackRevisions>
    </reviewItem>
    <reviewItem>
      <errorID>79e1de4c-b842-4179-ace3-538a50a58c99</errorID>
      <errorWord>14号</errorWord>
      <group>L1_Knowledge</group>
      <groupName>知识性问题</groupName>
      <ability>L2_Time</ability>
      <abilityName>日期时间</abilityName>
      <candidateList>
        <item>14日</item>
      </candidateList>
      <explain>日期表达规范为x月x日。</explain>
      <paraID> DB92EAD</paraID>
      <start>727</start>
      <end>730</end>
      <status>unmodified</status>
      <modifiedWord/>
      <trackRevisions>false</trackRevisions>
    </reviewItem>
    <reviewItem>
      <errorID>779ad4f6-dce6-44f8-8587-7e84a8b1c525</errorID>
      <errorWord>区政法委</errorWord>
      <group>L1_Political</group>
      <groupName>政治性问题</groupName>
      <ability>L2_Unpolitical</ability>
      <abilityName>政治敏感错误</abilityName>
      <candidateList>
        <item>区委政法委</item>
      </candidateList>
      <explain>机关单位名称不规范，请注意审核。</explain>
      <paraID> DB92EAD</paraID>
      <start>737</start>
      <end>742</end>
      <status>modified</status>
      <modifiedWord>区委政法委</modifiedWord>
      <trackRevisions>false</trackRevisions>
    </reviewItem>
    <reviewItem>
      <errorID>e675989f-0317-40f4-9844-418a89b4db0e</errorID>
      <errorWord>23号</errorWord>
      <group>L1_Knowledge</group>
      <groupName>知识性问题</groupName>
      <ability>L2_Time</ability>
      <abilityName>日期时间</abilityName>
      <candidateList>
        <item>23日</item>
      </candidateList>
      <explain>日期表达规范为x月x日。</explain>
      <paraID> DB92EAD</paraID>
      <start>793</start>
      <end>796</end>
      <status>unmodified</status>
      <modifiedWord/>
      <trackRevisions>false</trackRevisions>
    </reviewItem>
    <reviewItem>
      <errorID>a9accbe3-0696-4002-bd7f-fe12e2cfa0cc</errorID>
      <errorWord>7号</errorWord>
      <group>L1_Knowledge</group>
      <groupName>知识性问题</groupName>
      <ability>L2_Time</ability>
      <abilityName>日期时间</abilityName>
      <candidateList>
        <item>7日</item>
      </candidateList>
      <explain>日期表达规范为x月x日。</explain>
      <paraID> DB92EAD</paraID>
      <start>857</start>
      <end>859</end>
      <status>unmodified</status>
      <modifiedWord/>
      <trackRevisions>false</trackRevisions>
    </reviewItem>
    <reviewItem>
      <errorID>f32b8d8c-5c33-4a0a-9148-c9bb5509eb76</errorID>
      <errorWord>户、2</errorWord>
      <group>L1_Punc</group>
      <groupName>标点问题</groupName>
      <ability>L2_Punc</ability>
      <abilityName>标点符号检查</abilityName>
      <candidateList>
        <item>户2</item>
      </candidateList>
      <explain/>
      <paraID>672E6C04</paraID>
      <start>167</start>
      <end>170</end>
      <status>unmodified</status>
      <modifiedWord/>
      <trackRevisions>false</trackRevisions>
    </reviewItem>
    <reviewItem>
      <errorID>10a763a4-f7cd-4ef2-b0f4-75741a0ab2f0</errorID>
      <errorWord>开展</errorWord>
      <group>L1_Word</group>
      <groupName>字词问题</groupName>
      <ability>L2_Typo</ability>
      <abilityName>字词错误</abilityName>
      <candidateList>
        <item>进行</item>
      </candidateList>
      <explain>“开展～阐释”搭配不当，建议修改为“进行～阐释”。</explain>
      <paraID>6345416B</paraID>
      <start>57</start>
      <end>59</end>
      <status>unmodified</status>
      <modifiedWord/>
      <trackRevisions>false</trackRevisions>
    </reviewItem>
    <reviewItem>
      <errorID>6f5cf76b-52ba-426c-a648-ea59579037ad</errorID>
      <errorWord>学习习近平总书记</errorWord>
      <group>L1_Political</group>
      <groupName>政治性问题</groupName>
      <ability>L2_Keyword</ability>
      <abilityName>固定表述</abilityName>
      <candidateList>
        <item>学习贯彻习近平总书记</item>
      </candidateList>
      <explain>词汇“学习贯彻习近平总书记”在特定场景下为固定表述形式，请确认此处的“学习习近平总书记”是否存在不当。</explain>
      <paraID>65E5451F</paraID>
      <start>22</start>
      <end>32</end>
      <status>modified</status>
      <modifiedWord>学习贯彻习近平总书记</modifiedWord>
      <trackRevisions>false</trackRevisions>
    </reviewItem>
    <reviewItem>
      <errorID>fd2f84aa-9175-4384-914a-a1c0a5bf37d5</errorID>
      <errorWord>（</errorWord>
      <group>L1_Punc</group>
      <groupName>标点问题</groupName>
      <ability>L2_Punc</ability>
      <abilityName>标点符号检查</abilityName>
      <candidateList/>
      <explain/>
      <paraID>6779F324</paraID>
      <start>64</start>
      <end>65</end>
      <status>unmodified</status>
      <modifiedWord/>
      <trackRevisions>false</trackRevisions>
    </reviewItem>
    <reviewItem>
      <errorID>66835c54-8acd-4507-9288-482114af9b8a</errorID>
      <errorWord>，无</errorWord>
      <group>L1_Word</group>
      <groupName>字词问题</groupName>
      <ability>L2_Typo</ability>
      <abilityName>字词错误</abilityName>
      <candidateList>
        <item>，</item>
      </candidateList>
      <explain/>
      <paraID>75C83F26</paraID>
      <start>161</start>
      <end>163</end>
      <status>unmodified</status>
      <modifiedWord/>
      <trackRevisions>false</trackRevisions>
    </reviewItem>
    <reviewItem>
      <errorID>fc52de4b-b586-43d1-b2f5-89ff2d20af10</errorID>
      <errorWord>84号</errorWord>
      <group>L1_Knowledge</group>
      <groupName>知识性问题</groupName>
      <ability>L2_Time</ability>
      <abilityName>日期时间</abilityName>
      <candidateList>
        <item>84日</item>
      </candidateList>
      <explain>日期表达规范为x月x日。</explain>
      <paraID>75C83F26</paraID>
      <start>317</start>
      <end>320</end>
      <status>unmodified</status>
      <modifiedWord/>
      <trackRevisions>false</trackRevisions>
    </reviewItem>
    <reviewItem>
      <errorID>d12ac170-474c-48fb-8ad7-76792ea4d085</errorID>
      <errorWord>25号</errorWord>
      <group>L1_Knowledge</group>
      <groupName>知识性问题</groupName>
      <ability>L2_Time</ability>
      <abilityName>日期时间</abilityName>
      <candidateList>
        <item>25日</item>
      </candidateList>
      <explain>日期表达规范为x月x日。</explain>
      <paraID>75C83F26</paraID>
      <start>397</start>
      <end>400</end>
      <status>unmodified</status>
      <modifiedWord/>
      <trackRevisions>false</trackRevisions>
    </reviewItem>
    <reviewItem>
      <errorID>42e6fe05-9c27-4cff-b96e-405c3a926ff6</errorID>
      <errorWord>10号</errorWord>
      <group>L1_Knowledge</group>
      <groupName>知识性问题</groupName>
      <ability>L2_Time</ability>
      <abilityName>日期时间</abilityName>
      <candidateList>
        <item>10日</item>
      </candidateList>
      <explain>日期表达规范为x月x日。</explain>
      <paraID>75C83F26</paraID>
      <start>480</start>
      <end>483</end>
      <status>unmodified</status>
      <modifiedWord/>
      <trackRevisions>false</trackRevisions>
    </reviewItem>
    <reviewItem>
      <errorID>9693d9b6-8779-4a5d-9545-58b8d71a7670</errorID>
      <errorWord>,</errorWord>
      <group>L1_Format</group>
      <groupName>格式问题</groupName>
      <ability>L2_HalfPunc</ability>
      <abilityName>全半角检查</abilityName>
      <candidateList>
        <item>，</item>
      </candidateList>
      <explain>文本全半角错误。</explain>
      <paraID>75C83F26</paraID>
      <start>528</start>
      <end>529</end>
      <status>unmodified</status>
      <modifiedWord/>
      <trackRevisions>false</trackRevisions>
    </reviewItem>
    <reviewItem>
      <errorID>fe1a976e-6f8e-4ecc-8d4f-0af1f6545d40</errorID>
      <errorWord>16号</errorWord>
      <group>L1_Knowledge</group>
      <groupName>知识性问题</groupName>
      <ability>L2_Time</ability>
      <abilityName>日期时间</abilityName>
      <candidateList>
        <item>16日</item>
      </candidateList>
      <explain>日期表达规范为x月x日。</explain>
      <paraID>75C83F26</paraID>
      <start>549</start>
      <end>552</end>
      <status>unmodified</status>
      <modifiedWord/>
      <trackRevisions>false</trackRevisions>
    </reviewItem>
    <reviewItem>
      <errorID>0ac30c6c-0f38-41f3-af65-f34188bad443</errorID>
      <errorWord>8号</errorWord>
      <group>L1_Knowledge</group>
      <groupName>知识性问题</groupName>
      <ability>L2_Time</ability>
      <abilityName>日期时间</abilityName>
      <candidateList>
        <item>8日</item>
      </candidateList>
      <explain>日期表达规范为x月x日。</explain>
      <paraID>75C83F26</paraID>
      <start>599</start>
      <end>601</end>
      <status>unmodified</status>
      <modifiedWord/>
      <trackRevisions>false</trackRevisions>
    </reviewItem>
    <reviewItem>
      <errorID>637eb543-1120-43d1-a179-f553a9a94fbd</errorID>
      <errorWord>2号</errorWord>
      <group>L1_Knowledge</group>
      <groupName>知识性问题</groupName>
      <ability>L2_Time</ability>
      <abilityName>日期时间</abilityName>
      <candidateList>
        <item>2日</item>
      </candidateList>
      <explain>日期表达规范为x月x日。</explain>
      <paraID>75C83F26</paraID>
      <start>659</start>
      <end>661</end>
      <status>unmodified</status>
      <modifiedWord/>
      <trackRevisions>false</trackRevisions>
    </reviewItem>
    <reviewItem>
      <errorID>21d9e382-ec76-4b7f-86d3-4a782b0d4bd4</errorID>
      <errorWord>9号</errorWord>
      <group>L1_Knowledge</group>
      <groupName>知识性问题</groupName>
      <ability>L2_Time</ability>
      <abilityName>日期时间</abilityName>
      <candidateList>
        <item>9日</item>
      </candidateList>
      <explain>日期表达规范为x月x日。</explain>
      <paraID>75C83F26</paraID>
      <start>707</start>
      <end>709</end>
      <status>unmodified</status>
      <modifiedWord/>
      <trackRevisions>false</trackRevisions>
    </reviewItem>
    <reviewItem>
      <errorID>3c53cb80-fdc9-4e90-ba6b-e301caa45342</errorID>
      <errorWord>盖公单</errorWord>
      <group>L1_Word</group>
      <groupName>字词问题</groupName>
      <ability>L2_Typo</ability>
      <abilityName>字词错误</abilityName>
      <candidateList>
        <item>盖公章</item>
      </candidateList>
      <explain/>
      <paraID>75C83F26</paraID>
      <start>741</start>
      <end>744</end>
      <status>unmodified</status>
      <modifiedWord/>
      <trackRevisions>false</trackRevisions>
    </reviewItem>
    <reviewItem>
      <errorID>65e7ee04-b5ca-455b-a7fe-4e9d81aadc7e</errorID>
      <errorWord>10号</errorWord>
      <group>L1_Knowledge</group>
      <groupName>知识性问题</groupName>
      <ability>L2_Time</ability>
      <abilityName>日期时间</abilityName>
      <candidateList>
        <item>10日</item>
      </candidateList>
      <explain>日期表达规范为x月x日。</explain>
      <paraID>75C83F26</paraID>
      <start>752</start>
      <end>755</end>
      <status>unmodified</status>
      <modifiedWord/>
      <trackRevisions>false</trackRevisions>
    </reviewItem>
    <reviewItem>
      <errorID>1b48fb5a-d78d-4240-8f8e-797902835e41</errorID>
      <errorWord>24号</errorWord>
      <group>L1_Knowledge</group>
      <groupName>知识性问题</groupName>
      <ability>L2_Time</ability>
      <abilityName>日期时间</abilityName>
      <candidateList>
        <item>24日</item>
      </candidateList>
      <explain>日期表达规范为x月x日。</explain>
      <paraID>75C83F26</paraID>
      <start>821</start>
      <end>824</end>
      <status>unmodified</status>
      <modifiedWord/>
      <trackRevisions>false</trackRevisions>
    </reviewItem>
    <reviewItem>
      <errorID>33847535-6a89-49d7-8ea2-349eab6d8ac5</errorID>
      <errorWord>33号</errorWord>
      <group>L1_Knowledge</group>
      <groupName>知识性问题</groupName>
      <ability>L2_Time</ability>
      <abilityName>日期时间</abilityName>
      <candidateList>
        <item>33日</item>
      </candidateList>
      <explain>日期表达规范为x月x日。</explain>
      <paraID>75C83F26</paraID>
      <start>877</start>
      <end>880</end>
      <status>unmodified</status>
      <modifiedWord/>
      <trackRevisions>false</trackRevisions>
    </reviewItem>
    <reviewItem>
      <errorID>de0de449-04e6-4790-a951-f4c1cf294cf6</errorID>
      <errorWord>88号</errorWord>
      <group>L1_Knowledge</group>
      <groupName>知识性问题</groupName>
      <ability>L2_Time</ability>
      <abilityName>日期时间</abilityName>
      <candidateList>
        <item>88日</item>
      </candidateList>
      <explain>日期表达规范为x月x日。</explain>
      <paraID>75C83F26</paraID>
      <start>921</start>
      <end>924</end>
      <status>unmodified</status>
      <modifiedWord/>
      <trackRevisions>false</trackRevisions>
    </reviewItem>
    <reviewItem>
      <errorID>68fdb785-00c6-496d-9822-99c7bb855296</errorID>
      <errorWord>2号</errorWord>
      <group>L1_Knowledge</group>
      <groupName>知识性问题</groupName>
      <ability>L2_Time</ability>
      <abilityName>日期时间</abilityName>
      <candidateList>
        <item>2日</item>
      </candidateList>
      <explain>日期表达规范为x月x日。</explain>
      <paraID>75C83F26</paraID>
      <start>980</start>
      <end>982</end>
      <status>unmodified</status>
      <modifiedWord/>
      <trackRevisions>false</trackRevisions>
    </reviewItem>
    <reviewItem>
      <errorID>a8ea5244-6260-4de6-acf8-51356d9e2369</errorID>
      <errorWord>3号</errorWord>
      <group>L1_Knowledge</group>
      <groupName>知识性问题</groupName>
      <ability>L2_Time</ability>
      <abilityName>日期时间</abilityName>
      <candidateList>
        <item>3日</item>
      </candidateList>
      <explain>日期表达规范为x月x日。</explain>
      <paraID>75C83F26</paraID>
      <start>1055</start>
      <end>1057</end>
      <status>unmodified</status>
      <modifiedWord/>
      <trackRevisions>false</trackRevisions>
    </reviewItem>
    <reviewItem>
      <errorID>91fcb544-76ba-49eb-8767-a9f64c3a00af</errorID>
      <errorWord>16号</errorWord>
      <group>L1_Knowledge</group>
      <groupName>知识性问题</groupName>
      <ability>L2_Time</ability>
      <abilityName>日期时间</abilityName>
      <candidateList>
        <item>16日</item>
      </candidateList>
      <explain>日期表达规范为x月x日。</explain>
      <paraID>75C83F26</paraID>
      <start>1153</start>
      <end>1156</end>
      <status>unmodified</status>
      <modifiedWord/>
      <trackRevisions>false</trackRevisions>
    </reviewItem>
    <reviewItem>
      <errorID>1de61a04-2e41-4e7f-a70e-bd971e1978be</errorID>
      <errorWord>3号</errorWord>
      <group>L1_Knowledge</group>
      <groupName>知识性问题</groupName>
      <ability>L2_Time</ability>
      <abilityName>日期时间</abilityName>
      <candidateList>
        <item>3日</item>
      </candidateList>
      <explain>日期表达规范为x月x日。</explain>
      <paraID>75C83F26</paraID>
      <start>1229</start>
      <end>1231</end>
      <status>unmodified</status>
      <modifiedWord/>
      <trackRevisions>false</trackRevisions>
    </reviewItem>
    <reviewItem>
      <errorID>613a7607-2559-497e-8ee4-bec70447a096</errorID>
      <errorWord>29号</errorWord>
      <group>L1_Knowledge</group>
      <groupName>知识性问题</groupName>
      <ability>L2_Time</ability>
      <abilityName>日期时间</abilityName>
      <candidateList>
        <item>29日</item>
      </candidateList>
      <explain>日期表达规范为x月x日。</explain>
      <paraID>75C83F26</paraID>
      <start>1280</start>
      <end>1283</end>
      <status>unmodified</status>
      <modifiedWord/>
      <trackRevisions>false</trackRevisions>
    </reviewItem>
    <reviewItem>
      <errorID>f0f446b1-ade8-4492-a31b-00339ef7a69d</errorID>
      <errorWord>27号</errorWord>
      <group>L1_Knowledge</group>
      <groupName>知识性问题</groupName>
      <ability>L2_Time</ability>
      <abilityName>日期时间</abilityName>
      <candidateList>
        <item>27日</item>
      </candidateList>
      <explain>日期表达规范为x月x日。</explain>
      <paraID>75C83F26</paraID>
      <start>1313</start>
      <end>1316</end>
      <status>unmodified</status>
      <modifiedWord/>
      <trackRevisions>false</trackRevisions>
    </reviewItem>
    <reviewItem>
      <errorID>abb7b3e1-4504-4870-96bb-a6cfa02a7c16</errorID>
      <errorWord>32号</errorWord>
      <group>L1_Knowledge</group>
      <groupName>知识性问题</groupName>
      <ability>L2_Time</ability>
      <abilityName>日期时间</abilityName>
      <candidateList>
        <item>32日</item>
      </candidateList>
      <explain>日期表达规范为x月x日。</explain>
      <paraID>75C83F26</paraID>
      <start>1402</start>
      <end>1405</end>
      <status>unmodified</status>
      <modifiedWord/>
      <trackRevisions>false</trackRevisions>
    </reviewItem>
    <reviewItem>
      <errorID>4e4d637e-2de9-4921-9c65-d5f166d90c84</errorID>
      <errorWord>30号</errorWord>
      <group>L1_Knowledge</group>
      <groupName>知识性问题</groupName>
      <ability>L2_Time</ability>
      <abilityName>日期时间</abilityName>
      <candidateList>
        <item>30日</item>
      </candidateList>
      <explain>日期表达规范为x月x日。</explain>
      <paraID>75C83F26</paraID>
      <start>1459</start>
      <end>1462</end>
      <status>unmodified</status>
      <modifiedWord/>
      <trackRevisions>false</trackRevisions>
    </reviewItem>
    <reviewItem>
      <errorID>3084706d-f85d-478d-8242-cbd38954004c</errorID>
      <errorWord>8号</errorWord>
      <group>L1_Knowledge</group>
      <groupName>知识性问题</groupName>
      <ability>L2_Time</ability>
      <abilityName>日期时间</abilityName>
      <candidateList>
        <item>8日</item>
      </candidateList>
      <explain>日期表达规范为x月x日。</explain>
      <paraID>75C83F26</paraID>
      <start>1516</start>
      <end>1518</end>
      <status>unmodified</status>
      <modifiedWord/>
      <trackRevisions>false</trackRevisions>
    </reviewItem>
    <reviewItem>
      <errorID>6134657f-5148-4ee9-bc59-d0469f538d90</errorID>
      <errorWord>33号</errorWord>
      <group>L1_Knowledge</group>
      <groupName>知识性问题</groupName>
      <ability>L2_Time</ability>
      <abilityName>日期时间</abilityName>
      <candidateList>
        <item>33日</item>
      </candidateList>
      <explain>日期表达规范为x月x日。</explain>
      <paraID>75C83F26</paraID>
      <start>1599</start>
      <end>1602</end>
      <status>unmodified</status>
      <modifiedWord/>
      <trackRevisions>false</trackRevisions>
    </reviewItem>
    <reviewItem>
      <errorID>320e6843-d68e-4ff7-9f9c-0d5146f345d9</errorID>
      <errorWord>17号</errorWord>
      <group>L1_Knowledge</group>
      <groupName>知识性问题</groupName>
      <ability>L2_Time</ability>
      <abilityName>日期时间</abilityName>
      <candidateList>
        <item>17日</item>
      </candidateList>
      <explain>日期表达规范为x月x日。</explain>
      <paraID>75C83F26</paraID>
      <start>1679</start>
      <end>1682</end>
      <status>unmodified</status>
      <modifiedWord/>
      <trackRevisions>false</trackRevisions>
    </reviewItem>
    <reviewItem>
      <errorID>9bd3909e-6837-4706-80c8-51792c474e21</errorID>
      <errorWord>19号</errorWord>
      <group>L1_Knowledge</group>
      <groupName>知识性问题</groupName>
      <ability>L2_Time</ability>
      <abilityName>日期时间</abilityName>
      <candidateList>
        <item>19日</item>
      </candidateList>
      <explain>日期表达规范为x月x日。</explain>
      <paraID>75C83F26</paraID>
      <start>1730</start>
      <end>1733</end>
      <status>unmodified</status>
      <modifiedWord/>
      <trackRevisions>false</trackRevisions>
    </reviewItem>
    <reviewItem>
      <errorID>cc7df5e3-c846-47b5-a9e6-e391ba3e1d74</errorID>
      <errorWord>41号</errorWord>
      <group>L1_Knowledge</group>
      <groupName>知识性问题</groupName>
      <ability>L2_Time</ability>
      <abilityName>日期时间</abilityName>
      <candidateList>
        <item>41日</item>
      </candidateList>
      <explain>日期表达规范为x月x日。</explain>
      <paraID>75C83F26</paraID>
      <start>1777</start>
      <end>1780</end>
      <status>unmodified</status>
      <modifiedWord/>
      <trackRevisions>false</trackRevisions>
    </reviewItem>
    <reviewItem>
      <errorID>910a28a9-9592-45de-a14a-d7e2e7b9e4f1</errorID>
      <errorWord>第四季度的</errorWord>
      <group>L1_Word</group>
      <groupName>字词问题</groupName>
      <ability>L2_Typo</ability>
      <abilityName>字词错误</abilityName>
      <candidateList>
        <item>第四季度</item>
      </candidateList>
      <explain/>
      <paraID>75C83F26</paraID>
      <start>1816</start>
      <end>1820</end>
      <status>modified</status>
      <modifiedWord>第四季度</modifiedWord>
      <trackRevisions>false</trackRevisions>
    </reviewItem>
    <reviewItem>
      <errorID>f70e60ef-36f1-42b1-b878-4cd37aea8d39</errorID>
      <errorWord>29号</errorWord>
      <group>L1_Knowledge</group>
      <groupName>知识性问题</groupName>
      <ability>L2_Time</ability>
      <abilityName>日期时间</abilityName>
      <candidateList>
        <item>29日</item>
      </candidateList>
      <explain>日期表达规范为x月x日。</explain>
      <paraID>75C83F26</paraID>
      <start>1842</start>
      <end>1845</end>
      <status>unmodified</status>
      <modifiedWord/>
      <trackRevisions>false</trackRevisions>
    </reviewItem>
    <reviewItem>
      <errorID>4e613871-274b-4e49-8f19-d82862d9e8cd</errorID>
      <errorWord>，</errorWord>
      <group>L1_Word</group>
      <groupName>字词问题</groupName>
      <ability>L2_Typo</ability>
      <abilityName>字词错误</abilityName>
      <candidateList>
        <item>，以</item>
      </candidateList>
      <explain/>
      <paraID>75C83F26</paraID>
      <start>1900</start>
      <end>1901</end>
      <status>unmodified</status>
      <modifiedWord/>
      <trackRevisions>false</trackRevisions>
    </reviewItem>
    <reviewItem>
      <errorID>1709d6ba-6edb-42bb-8b25-d3699665fb3e</errorID>
      <errorWord>区巡察办</errorWord>
      <group>L1_Political</group>
      <groupName>政治性问题</groupName>
      <ability>L2_Unpolitical</ability>
      <abilityName>政治敏感错误</abilityName>
      <candidateList>
        <item>区委巡察办</item>
      </candidateList>
      <explain>机关单位名称不规范，请注意审核。</explain>
      <paraID>75C83F26</paraID>
      <start>1925</start>
      <end>1930</end>
      <status>modified</status>
      <modifiedWord>区委巡察办</modifiedWord>
      <trackRevisions>false</trackRevisions>
    </reviewItem>
    <reviewItem>
      <errorID>1e04b149-2c55-435c-9176-7323c5962255</errorID>
      <errorWord>6号</errorWord>
      <group>L1_Knowledge</group>
      <groupName>知识性问题</groupName>
      <ability>L2_Time</ability>
      <abilityName>日期时间</abilityName>
      <candidateList>
        <item>6日</item>
      </candidateList>
      <explain>日期表达规范为x月x日。</explain>
      <paraID>75C83F26</paraID>
      <start>1949</start>
      <end>1951</end>
      <status>unmodified</status>
      <modifiedWord/>
      <trackRevisions>false</trackRevisions>
    </reviewItem>
    <reviewItem>
      <errorID>a3e155a7-b5c9-45c3-8c25-cb2b05230e1d</errorID>
      <errorWord>28号</errorWord>
      <group>L1_Knowledge</group>
      <groupName>知识性问题</groupName>
      <ability>L2_Time</ability>
      <abilityName>日期时间</abilityName>
      <candidateList>
        <item>28日</item>
      </candidateList>
      <explain>日期表达规范为x月x日。</explain>
      <paraID>75C83F26</paraID>
      <start>2046</start>
      <end>2049</end>
      <status>unmodified</status>
      <modifiedWord/>
      <trackRevisions>false</trackRevisions>
    </reviewItem>
    <reviewItem>
      <errorID>86f9505f-6a09-45f9-9326-b2c194ef4c7d</errorID>
      <errorWord>7号</errorWord>
      <group>L1_Knowledge</group>
      <groupName>知识性问题</groupName>
      <ability>L2_Time</ability>
      <abilityName>日期时间</abilityName>
      <candidateList>
        <item>7日</item>
      </candidateList>
      <explain>日期表达规范为x月x日。</explain>
      <paraID>75C83F26</paraID>
      <start>2155</start>
      <end>2157</end>
      <status>unmodified</status>
      <modifiedWord/>
      <trackRevisions>false</trackRevisions>
    </reviewItem>
    <reviewItem>
      <errorID>6af327c1-13e5-4175-81f5-490cf6c4815d</errorID>
      <errorWord>18号</errorWord>
      <group>L1_Knowledge</group>
      <groupName>知识性问题</groupName>
      <ability>L2_Time</ability>
      <abilityName>日期时间</abilityName>
      <candidateList>
        <item>18日</item>
      </candidateList>
      <explain>日期表达规范为x月x日。</explain>
      <paraID>75C83F26</paraID>
      <start>2209</start>
      <end>2212</end>
      <status>unmodified</status>
      <modifiedWord/>
      <trackRevisions>false</trackRevisions>
    </reviewItem>
    <reviewItem>
      <errorID>e0605946-7fb1-454c-b58f-f6e055edb267</errorID>
      <errorWord>5号</errorWord>
      <group>L1_Knowledge</group>
      <groupName>知识性问题</groupName>
      <ability>L2_Time</ability>
      <abilityName>日期时间</abilityName>
      <candidateList>
        <item>5日</item>
      </candidateList>
      <explain>日期表达规范为x月x日。</explain>
      <paraID>75C83F26</paraID>
      <start>2291</start>
      <end>2293</end>
      <status>unmodified</status>
      <modifiedWord/>
      <trackRevisions>false</trackRevisions>
    </reviewItem>
    <reviewItem>
      <errorID>9c4c2e54-ae8f-4932-99ea-9359e3f3d971</errorID>
      <errorWord>3号</errorWord>
      <group>L1_Knowledge</group>
      <groupName>知识性问题</groupName>
      <ability>L2_Time</ability>
      <abilityName>日期时间</abilityName>
      <candidateList>
        <item>3日</item>
      </candidateList>
      <explain>日期表达规范为x月x日。</explain>
      <paraID>75C83F26</paraID>
      <start>2396</start>
      <end>2398</end>
      <status>unmodified</status>
      <modifiedWord/>
      <trackRevisions>false</trackRevisions>
    </reviewItem>
    <reviewItem>
      <errorID>d9ffab31-efb3-4429-9327-7a96e5bbd2ea</errorID>
      <errorWord>17号</errorWord>
      <group>L1_Knowledge</group>
      <groupName>知识性问题</groupName>
      <ability>L2_Time</ability>
      <abilityName>日期时间</abilityName>
      <candidateList>
        <item>17日</item>
      </candidateList>
      <explain>日期表达规范为x月x日。</explain>
      <paraID>75C83F26</paraID>
      <start>2464</start>
      <end>2467</end>
      <status>unmodified</status>
      <modifiedWord/>
      <trackRevisions>false</trackRevisions>
    </reviewItem>
    <reviewItem>
      <errorID>e08f5e81-0ace-45af-b484-91edecfdb5a1</errorID>
      <errorWord>90号</errorWord>
      <group>L1_Knowledge</group>
      <groupName>知识性问题</groupName>
      <ability>L2_Time</ability>
      <abilityName>日期时间</abilityName>
      <candidateList>
        <item>90日</item>
      </candidateList>
      <explain>日期表达规范为x月x日。</explain>
      <paraID>75C83F26</paraID>
      <start>2567</start>
      <end>2570</end>
      <status>unmodified</status>
      <modifiedWord/>
      <trackRevisions>false</trackRevisions>
    </reviewItem>
    <reviewItem>
      <errorID>d1a923cf-e932-4ec1-ae13-b032159c0630</errorID>
      <errorWord>18号</errorWord>
      <group>L1_Knowledge</group>
      <groupName>知识性问题</groupName>
      <ability>L2_Time</ability>
      <abilityName>日期时间</abilityName>
      <candidateList>
        <item>18日</item>
      </candidateList>
      <explain>日期表达规范为x月x日。</explain>
      <paraID>75C83F26</paraID>
      <start>2627</start>
      <end>2630</end>
      <status>unmodified</status>
      <modifiedWord/>
      <trackRevisions>false</trackRevisions>
    </reviewItem>
    <reviewItem>
      <errorID>3771974b-00b0-42e4-b688-cecd4f773581</errorID>
      <errorWord>12号</errorWord>
      <group>L1_Knowledge</group>
      <groupName>知识性问题</groupName>
      <ability>L2_Time</ability>
      <abilityName>日期时间</abilityName>
      <candidateList>
        <item>12日</item>
      </candidateList>
      <explain>日期表达规范为x月x日。</explain>
      <paraID>75C83F26</paraID>
      <start>2699</start>
      <end>2702</end>
      <status>unmodified</status>
      <modifiedWord/>
      <trackRevisions>false</trackRevisions>
    </reviewItem>
    <reviewItem>
      <errorID>5cdb1d2e-4df5-4ec9-b85f-d297158b0c53</errorID>
      <errorWord>22号</errorWord>
      <group>L1_Knowledge</group>
      <groupName>知识性问题</groupName>
      <ability>L2_Time</ability>
      <abilityName>日期时间</abilityName>
      <candidateList>
        <item>22日</item>
      </candidateList>
      <explain>日期表达规范为x月x日。</explain>
      <paraID>75C83F26</paraID>
      <start>2764</start>
      <end>2767</end>
      <status>unmodified</status>
      <modifiedWord/>
      <trackRevisions>false</trackRevisions>
    </reviewItem>
    <reviewItem>
      <errorID>a1804247-292e-4d1f-854d-40f88abe687f</errorID>
      <errorWord>7号</errorWord>
      <group>L1_Knowledge</group>
      <groupName>知识性问题</groupName>
      <ability>L2_Time</ability>
      <abilityName>日期时间</abilityName>
      <candidateList>
        <item>7日</item>
      </candidateList>
      <explain>日期表达规范为x月x日。</explain>
      <paraID>75C83F26</paraID>
      <start>2838</start>
      <end>2840</end>
      <status>unmodified</status>
      <modifiedWord/>
      <trackRevisions>false</trackRevisions>
    </reviewItem>
    <reviewItem>
      <errorID>b2a98a06-890b-4726-af8b-daa4835bdb7f</errorID>
      <errorWord>25号</errorWord>
      <group>L1_Knowledge</group>
      <groupName>知识性问题</groupName>
      <ability>L2_Time</ability>
      <abilityName>日期时间</abilityName>
      <candidateList>
        <item>25日</item>
      </candidateList>
      <explain>日期表达规范为x月x日。</explain>
      <paraID>75C83F26</paraID>
      <start>2906</start>
      <end>2909</end>
      <status>unmodified</status>
      <modifiedWord/>
      <trackRevisions>false</trackRevisions>
    </reviewItem>
    <reviewItem>
      <errorID>8c35747e-8258-4704-8968-87d793f87ba7</errorID>
      <errorWord>36号</errorWord>
      <group>L1_Knowledge</group>
      <groupName>知识性问题</groupName>
      <ability>L2_Time</ability>
      <abilityName>日期时间</abilityName>
      <candidateList>
        <item>36日</item>
      </candidateList>
      <explain>日期表达规范为x月x日。</explain>
      <paraID>75C83F26</paraID>
      <start>2984</start>
      <end>2987</end>
      <status>unmodified</status>
      <modifiedWord/>
      <trackRevisions>false</trackRevisions>
    </reviewItem>
    <reviewItem>
      <errorID>9d90be8b-48c1-42d5-8f5a-824e2d190677</errorID>
      <errorWord>14号</errorWord>
      <group>L1_Knowledge</group>
      <groupName>知识性问题</groupName>
      <ability>L2_Time</ability>
      <abilityName>日期时间</abilityName>
      <candidateList>
        <item>14日</item>
      </candidateList>
      <explain>日期表达规范为x月x日。</explain>
      <paraID>75C83F26</paraID>
      <start>3104</start>
      <end>3107</end>
      <status>unmodified</status>
      <modifiedWord/>
      <trackRevisions>false</trackRevisions>
    </reviewItem>
    <reviewItem>
      <errorID>38bd0020-8f84-429d-9b13-0c0adc07c415</errorID>
      <errorWord>区政法委</errorWord>
      <group>L1_Political</group>
      <groupName>政治性问题</groupName>
      <ability>L2_Unpolitical</ability>
      <abilityName>政治敏感错误</abilityName>
      <candidateList>
        <item>区委政法委</item>
      </candidateList>
      <explain>机关单位名称不规范，请注意审核。</explain>
      <paraID>75C83F26</paraID>
      <start>3114</start>
      <end>3119</end>
      <status>modified</status>
      <modifiedWord>区委政法委</modifiedWord>
      <trackRevisions>false</trackRevisions>
    </reviewItem>
    <reviewItem>
      <errorID>f396f7d9-7aa0-44bf-9783-e4776c1df107</errorID>
      <errorWord>23号</errorWord>
      <group>L1_Knowledge</group>
      <groupName>知识性问题</groupName>
      <ability>L2_Time</ability>
      <abilityName>日期时间</abilityName>
      <candidateList>
        <item>23日</item>
      </candidateList>
      <explain>日期表达规范为x月x日。</explain>
      <paraID>75C83F26</paraID>
      <start>3170</start>
      <end>3173</end>
      <status>unmodified</status>
      <modifiedWord/>
      <trackRevisions>false</trackRevisions>
    </reviewItem>
    <reviewItem>
      <errorID>7158c0b3-3e6a-4730-96ec-45422191631b</errorID>
      <errorWord>7号</errorWord>
      <group>L1_Knowledge</group>
      <groupName>知识性问题</groupName>
      <ability>L2_Time</ability>
      <abilityName>日期时间</abilityName>
      <candidateList>
        <item>7日</item>
      </candidateList>
      <explain>日期表达规范为x月x日。</explain>
      <paraID>75C83F26</paraID>
      <start>3234</start>
      <end>3236</end>
      <status>unmodified</status>
      <modifiedWord/>
      <trackRevisions>false</trackRevisions>
    </reviewItem>
    <reviewItem>
      <errorID>b8d84a1f-1a4d-488e-bea7-2de3fc22e60d</errorID>
      <errorWord>（</errorWord>
      <group>L1_Punc</group>
      <groupName>标点问题</groupName>
      <ability>L2_Punc</ability>
      <abilityName>标点符号检查</abilityName>
      <candidateList/>
      <explain/>
      <paraID>5F75C81A</paraID>
      <start>7</start>
      <end>8</end>
      <status>unmodified</status>
      <modifiedWord/>
      <trackRevisions>false</trackRevisions>
    </reviewItem>
    <reviewItem>
      <errorID>542afb40-ee22-4fd2-9a14-ff8917cef573</errorID>
      <errorWord>分</errorWord>
      <group>L1_Word</group>
      <groupName>字词问题</groupName>
      <ability>L2_Typo</ability>
      <abilityName>字词错误</abilityName>
      <candidateList>
        <item>分为</item>
      </candidateList>
      <explain/>
      <paraID>27D5FB03</paraID>
      <start>59</start>
      <end>60</end>
      <status>unmodified</status>
      <modifiedWord/>
      <trackRevisions>false</trackRevisions>
    </reviewItem>
    <reviewItem>
      <errorID>9283a109-b3d9-4cb7-8f40-74799eb12cf5</errorID>
      <errorWord>得分在</errorWord>
      <group>L1_Word</group>
      <groupName>字词问题</groupName>
      <ability>L2_Typo</ability>
      <abilityName>字词错误</abilityName>
      <candidateList>
        <item>得分</item>
      </candidateList>
      <explain/>
      <paraID>27D5FB03</paraID>
      <start>92</start>
      <end>94</end>
      <status>modified</status>
      <modifiedWord>得分</modifiedWord>
      <trackRevisions>false</trackRevisions>
    </reviewItem>
    <reviewItem>
      <errorID>5e9b1a42-0fee-4f0a-b544-11918fd66b89</errorID>
      <errorWord>随意流用</errorWord>
      <group>L1_Word</group>
      <groupName>字词问题</groupName>
      <ability>L2_Typo</ability>
      <abilityName>字词错误</abilityName>
      <candidateList>
        <item>随意留用</item>
      </candidateList>
      <explain/>
      <paraID>439C9FAD</paraID>
      <start>119</start>
      <end>123</end>
      <status>unmodified</status>
      <modifiedWord/>
      <trackRevisions>false</trackRevisions>
    </reviewItem>
    <reviewItem>
      <errorID>a48bb5e2-8f8f-41cb-8268-0e0d661a149e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439C9FAD</paraID>
      <start>245</start>
      <end>248</end>
      <status>unmodified</status>
      <modifiedWord/>
      <trackRevisions>false</trackRevisions>
    </reviewItem>
    <reviewItem>
      <errorID>9deb7e0c-5fbf-4e6f-ba1c-e3ddd2deec89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5CF6424</paraID>
      <start>273</start>
      <end>276</end>
      <status>unmodified</status>
      <modifiedWord/>
      <trackRevisions>false</trackRevisions>
    </reviewItem>
    <reviewItem>
      <errorID>f23b61a8-5d21-48f7-9b62-fa304745a2cc</errorID>
      <errorWord>-</errorWord>
      <group>L1_Format</group>
      <groupName>格式问题</groupName>
      <ability>L2_HalfPunc</ability>
      <abilityName>全半角检查</abilityName>
      <candidateList>
        <item>－</item>
      </candidateList>
      <explain>文本全半角错误。</explain>
      <paraID> 5CF6424</paraID>
      <start>414</start>
      <end>415</end>
      <status>unmodified</status>
      <modifiedWord/>
      <trackRevisions>false</trackRevisions>
    </reviewItem>
    <reviewItem>
      <errorID>ec5b72a1-d7f2-4077-80f6-f344ae092c59</errorID>
      <errorWord>、以及</errorWord>
      <group>L1_Punc</group>
      <groupName>标点问题</groupName>
      <ability>L2_Punc</ability>
      <abilityName>标点符号检查</abilityName>
      <candidateList>
        <item>，以及</item>
      </candidateList>
      <explain>连接词前后不宜使用顿号，建议使用逗号。</explain>
      <paraID> 5CF6424</paraID>
      <start>468</start>
      <end>471</end>
      <status>unmodified</status>
      <modifiedWord/>
      <trackRevisions>false</trackRevisions>
    </reviewItem>
    <reviewItem>
      <errorID>c87af440-962f-40ee-847e-7922829379fb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5CF6424</paraID>
      <start>562</start>
      <end>565</end>
      <status>unmodified</status>
      <modifiedWord/>
      <trackRevisions>false</trackRevisions>
    </reviewItem>
    <reviewItem>
      <errorID>1a631d76-c467-4ef4-967a-1dc10492aa2c</errorID>
      <errorWord>3号</errorWord>
      <group>L1_Knowledge</group>
      <groupName>知识性问题</groupName>
      <ability>L2_Time</ability>
      <abilityName>日期时间</abilityName>
      <candidateList>
        <item>3日</item>
      </candidateList>
      <explain>日期表达规范为x月x日。</explain>
      <paraID>3072F8EC</paraID>
      <start>9</start>
      <end>11</end>
      <status>unmodified</status>
      <modifiedWord/>
      <trackRevisions>false</trackRevisions>
    </reviewItem>
    <reviewItem>
      <errorID>4528e5c3-afea-4c7d-aabe-135fa491eace</errorID>
      <errorWord>29号</errorWord>
      <group>L1_Knowledge</group>
      <groupName>知识性问题</groupName>
      <ability>L2_Time</ability>
      <abilityName>日期时间</abilityName>
      <candidateList>
        <item>29日</item>
      </candidateList>
      <explain>日期表达规范为x月x日。</explain>
      <paraID>3072F8EC</paraID>
      <start>60</start>
      <end>63</end>
      <status>unmodified</status>
      <modifiedWord/>
      <trackRevisions>false</trackRevisions>
    </reviewItem>
    <reviewItem>
      <errorID>17d85671-8e7c-4454-a7ed-5c8b9e547122</errorID>
      <errorWord>27号</errorWord>
      <group>L1_Knowledge</group>
      <groupName>知识性问题</groupName>
      <ability>L2_Time</ability>
      <abilityName>日期时间</abilityName>
      <candidateList>
        <item>27日</item>
      </candidateList>
      <explain>日期表达规范为x月x日。</explain>
      <paraID>3072F8EC</paraID>
      <start>93</start>
      <end>96</end>
      <status>unmodified</status>
      <modifiedWord/>
      <trackRevisions>false</trackRevisions>
    </reviewItem>
    <reviewItem>
      <errorID>04550c59-9308-4117-b56d-a95e1cd96277</errorID>
      <errorWord>24号</errorWord>
      <group>L1_Knowledge</group>
      <groupName>知识性问题</groupName>
      <ability>L2_Time</ability>
      <abilityName>日期时间</abilityName>
      <candidateList>
        <item>24日</item>
      </candidateList>
      <explain>日期表达规范为x月x日。</explain>
      <paraID>4006ABD1</paraID>
      <start>9</start>
      <end>12</end>
      <status>unmodified</status>
      <modifiedWord/>
      <trackRevisions>false</trackRevisions>
    </reviewItem>
    <reviewItem>
      <errorID>b80cf960-8faa-42af-ab14-b28f58c9dd45</errorID>
      <errorWord>33号</errorWord>
      <group>L1_Knowledge</group>
      <groupName>知识性问题</groupName>
      <ability>L2_Time</ability>
      <abilityName>日期时间</abilityName>
      <candidateList>
        <item>33日</item>
      </candidateList>
      <explain>日期表达规范为x月x日。</explain>
      <paraID>4006ABD1</paraID>
      <start>65</start>
      <end>68</end>
      <status>unmodified</status>
      <modifiedWord/>
      <trackRevisions>false</trackRevisions>
    </reviewItem>
    <reviewItem>
      <errorID>0c894a40-8ec5-4320-ad75-a39524c19c51</errorID>
      <errorWord>88号</errorWord>
      <group>L1_Knowledge</group>
      <groupName>知识性问题</groupName>
      <ability>L2_Time</ability>
      <abilityName>日期时间</abilityName>
      <candidateList>
        <item>88日</item>
      </candidateList>
      <explain>日期表达规范为x月x日。</explain>
      <paraID>4006ABD1</paraID>
      <start>109</start>
      <end>112</end>
      <status>unmodified</status>
      <modifiedWord/>
      <trackRevisions>false</trackRevisions>
    </reviewItem>
    <reviewItem>
      <errorID>8abe338c-064f-4511-8c22-3c9ec74a0239</errorID>
      <errorWord>制制</errorWord>
      <group>L1_Word</group>
      <groupName>字词问题</groupName>
      <ability>L2_Typo</ability>
      <abilityName>字词错误</abilityName>
      <candidateList>
        <item>制</item>
      </candidateList>
      <explain/>
      <paraID>444A1241</paraID>
      <start>301</start>
      <end>303</end>
      <status>unmodified</status>
      <modifiedWord/>
      <trackRevisions>false</trackRevisions>
    </reviewItem>
    <reviewItem>
      <errorID>049d55de-8d70-4766-9a33-55398903a3f8</errorID>
      <errorWord>10号</errorWord>
      <group>L1_Knowledge</group>
      <groupName>知识性问题</groupName>
      <ability>L2_Time</ability>
      <abilityName>日期时间</abilityName>
      <candidateList>
        <item>10日</item>
      </candidateList>
      <explain>日期表达规范为x月x日。</explain>
      <paraID>604E9F39</paraID>
      <start>9</start>
      <end>12</end>
      <status>unmodified</status>
      <modifiedWord/>
      <trackRevisions>false</trackRevisions>
    </reviewItem>
    <reviewItem>
      <errorID>e678ab6e-806d-4e8d-a682-5f48fd1ab549</errorID>
      <errorWord>,</errorWord>
      <group>L1_Format</group>
      <groupName>格式问题</groupName>
      <ability>L2_HalfPunc</ability>
      <abilityName>全半角检查</abilityName>
      <candidateList>
        <item>，</item>
      </candidateList>
      <explain>文本全半角错误。</explain>
      <paraID>604E9F39</paraID>
      <start>57</start>
      <end>58</end>
      <status>unmodified</status>
      <modifiedWord/>
      <trackRevisions>false</trackRevisions>
    </reviewItem>
    <reviewItem>
      <errorID>3686201f-956e-49a8-99f5-c18a0a126156</errorID>
      <errorWord>16号</errorWord>
      <group>L1_Knowledge</group>
      <groupName>知识性问题</groupName>
      <ability>L2_Time</ability>
      <abilityName>日期时间</abilityName>
      <candidateList>
        <item>16日</item>
      </candidateList>
      <explain>日期表达规范为x月x日。</explain>
      <paraID>604E9F39</paraID>
      <start>75</start>
      <end>78</end>
      <status>unmodified</status>
      <modifiedWord/>
      <trackRevisions>false</trackRevisions>
    </reviewItem>
    <reviewItem>
      <errorID>bd864803-e3fc-4e36-a855-5d356df3a2cd</errorID>
      <errorWord>8号</errorWord>
      <group>L1_Knowledge</group>
      <groupName>知识性问题</groupName>
      <ability>L2_Time</ability>
      <abilityName>日期时间</abilityName>
      <candidateList>
        <item>8日</item>
      </candidateList>
      <explain>日期表达规范为x月x日。</explain>
      <paraID>604E9F39</paraID>
      <start>122</start>
      <end>124</end>
      <status>unmodified</status>
      <modifiedWord/>
      <trackRevisions>false</trackRevisions>
    </reviewItem>
    <reviewItem>
      <errorID>4078eb90-28aa-4129-8919-58f06733697a</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107BD9F6</paraID>
      <start>116</start>
      <end>117</end>
      <status>unmodified</status>
      <modifiedWord/>
      <trackRevisions>false</trackRevisions>
    </reviewItem>
    <reviewItem>
      <errorID>9dacf2a1-e891-442a-a277-d91157ef2509</errorID>
      <errorWord>41号</errorWord>
      <group>L1_Knowledge</group>
      <groupName>知识性问题</groupName>
      <ability>L2_Time</ability>
      <abilityName>日期时间</abilityName>
      <candidateList>
        <item>41日</item>
      </candidateList>
      <explain>日期表达规范为x月x日。</explain>
      <paraID>34EFC174</paraID>
      <start>10</start>
      <end>13</end>
      <status>unmodified</status>
      <modifiedWord/>
      <trackRevisions>false</trackRevisions>
    </reviewItem>
    <reviewItem>
      <errorID>768350b7-1d60-4185-93ee-45903f3a88c5</errorID>
      <errorWord>第四季度的</errorWord>
      <group>L1_Word</group>
      <groupName>字词问题</groupName>
      <ability>L2_Typo</ability>
      <abilityName>字词错误</abilityName>
      <candidateList>
        <item>第四季度</item>
      </candidateList>
      <explain/>
      <paraID>34EFC174</paraID>
      <start>49</start>
      <end>53</end>
      <status>modified</status>
      <modifiedWord>第四季度</modifiedWord>
      <trackRevisions>false</trackRevisions>
    </reviewItem>
    <reviewItem>
      <errorID>1b7cde61-0c0a-40ec-991c-a0845ef58e2a</errorID>
      <errorWord>2号</errorWord>
      <group>L1_Knowledge</group>
      <groupName>知识性问题</groupName>
      <ability>L2_Time</ability>
      <abilityName>日期时间</abilityName>
      <candidateList>
        <item>2日</item>
      </candidateList>
      <explain>日期表达规范为x月x日。</explain>
      <paraID>236A90AA</paraID>
      <start>9</start>
      <end>11</end>
      <status>unmodified</status>
      <modifiedWord/>
      <trackRevisions>false</trackRevisions>
    </reviewItem>
    <reviewItem>
      <errorID>b99ed8c5-72eb-4573-9eaa-dd5c1ee77c5b</errorID>
      <errorWord>9号</errorWord>
      <group>L1_Knowledge</group>
      <groupName>知识性问题</groupName>
      <ability>L2_Time</ability>
      <abilityName>日期时间</abilityName>
      <candidateList>
        <item>9日</item>
      </candidateList>
      <explain>日期表达规范为x月x日。</explain>
      <paraID>236A90AA</paraID>
      <start>57</start>
      <end>59</end>
      <status>unmodified</status>
      <modifiedWord/>
      <trackRevisions>false</trackRevisions>
    </reviewItem>
    <reviewItem>
      <errorID>718eb9c3-d7d0-4f4e-b787-a0d715f3eafc</errorID>
      <errorWord>盖公单</errorWord>
      <group>L1_Word</group>
      <groupName>字词问题</groupName>
      <ability>L2_Typo</ability>
      <abilityName>字词错误</abilityName>
      <candidateList>
        <item>盖公章</item>
      </candidateList>
      <explain/>
      <paraID>236A90AA</paraID>
      <start>91</start>
      <end>94</end>
      <status>modified</status>
      <modifiedWord>盖公章</modifiedWord>
      <trackRevisions>false</trackRevisions>
    </reviewItem>
    <reviewItem>
      <errorID>8e118dcc-bd68-40e3-9120-9fd78caf736f</errorID>
      <errorWord>10号</errorWord>
      <group>L1_Knowledge</group>
      <groupName>知识性问题</groupName>
      <ability>L2_Time</ability>
      <abilityName>日期时间</abilityName>
      <candidateList>
        <item>10日</item>
      </candidateList>
      <explain>日期表达规范为x月x日。</explain>
      <paraID>236A90AA</paraID>
      <start>102</start>
      <end>105</end>
      <status>unmodified</status>
      <modifiedWord/>
      <trackRevisions>false</trackRevisions>
    </reviewItem>
    <reviewItem>
      <errorID>2ee1b898-39dc-4b2f-9fed-f5e32edda73d</errorID>
      <errorWord>人</errorWord>
      <group>L1_Word</group>
      <groupName>字词问题</groupName>
      <ability>L2_Typo</ability>
      <abilityName>字词错误</abilityName>
      <candidateList>
        <item>人员</item>
      </candidateList>
      <explain>〈名〉担任某种职务的人：机关工作～｜值班～｜～配备。</explain>
      <paraID> B1881E7</paraID>
      <start>66</start>
      <end>67</end>
      <status>unmodified</status>
      <modifiedWord/>
      <trackRevisions>false</trackRevisions>
    </reviewItem>
    <reviewItem>
      <errorID>ab1532b8-dd85-4699-bca8-7f577565e28b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628FB79F</paraID>
      <start>360</start>
      <end>363</end>
      <status>unmodified</status>
      <modifiedWord/>
      <trackRevisions>false</trackRevisions>
    </reviewItem>
    <reviewItem>
      <errorID>24c7aedd-3657-469c-91f8-7936d083b7fe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628FB79F</paraID>
      <start>369</start>
      <end>372</end>
      <status>unmodified</status>
      <modifiedWord/>
      <trackRevisions>false</trackRevisions>
    </reviewItem>
    <reviewItem>
      <errorID>e98c3459-f695-4450-b59e-32890564a223</errorID>
      <errorWord>补签</errorWord>
      <group>L1_Word</group>
      <groupName>字词问题</groupName>
      <ability>L2_Typo</ability>
      <abilityName>字词错误</abilityName>
      <candidateList>
        <item>补强</item>
      </candidateList>
      <explain>存在发音相近字词的误用。</explain>
      <paraID>628FB79F</paraID>
      <start>603</start>
      <end>605</end>
      <status>unmodified</status>
      <modifiedWord/>
      <trackRevisions>false</trackRevisions>
    </reviewItem>
    <reviewItem>
      <errorID>2db9b566-fc4b-4d78-8f62-eadf0c022337</errorID>
      <errorWord>2号</errorWord>
      <group>L1_Knowledge</group>
      <groupName>知识性问题</groupName>
      <ability>L2_Time</ability>
      <abilityName>日期时间</abilityName>
      <candidateList>
        <item>2日</item>
      </candidateList>
      <explain>日期表达规范为x月x日。</explain>
      <paraID> 80A96AE</paraID>
      <start>9</start>
      <end>11</end>
      <status>unmodified</status>
      <modifiedWord/>
      <trackRevisions>false</trackRevisions>
    </reviewItem>
    <reviewItem>
      <errorID>355049f8-d939-48ea-9157-9088ed7eb985</errorID>
      <errorWord>-2022年</errorWord>
      <group>L1_Word</group>
      <groupName>字词问题</groupName>
      <ability>L2_Typo</ability>
      <abilityName>字词错误</abilityName>
      <candidateList>
        <item>—2022年</item>
      </candidateList>
      <explain/>
      <paraID>49A6E877</paraID>
      <start>90</start>
      <end>96</end>
      <status>unmodified</status>
      <modifiedWord/>
      <trackRevisions>false</trackRevisions>
    </reviewItem>
    <reviewItem>
      <errorID>4e675bde-e762-44bb-8633-d44b8f9ef1ac</errorID>
      <errorWord>-2022年</errorWord>
      <group>L1_Word</group>
      <groupName>字词问题</groupName>
      <ability>L2_Typo</ability>
      <abilityName>字词错误</abilityName>
      <candidateList>
        <item>—2022年</item>
      </candidateList>
      <explain/>
      <paraID>49A6E877</paraID>
      <start>777</start>
      <end>783</end>
      <status>unmodified</status>
      <modifiedWord/>
      <trackRevisions>false</trackRevisions>
    </reviewItem>
    <reviewItem>
      <errorID>4a540a99-031b-44ab-8ff5-8536befcfc09</errorID>
      <errorWord>-2022年</errorWord>
      <group>L1_Word</group>
      <groupName>字词问题</groupName>
      <ability>L2_Typo</ability>
      <abilityName>字词错误</abilityName>
      <candidateList>
        <item>—2022年</item>
      </candidateList>
      <explain/>
      <paraID>76053FCF</paraID>
      <start>68</start>
      <end>74</end>
      <status>unmodified</status>
      <modifiedWord/>
      <trackRevisions>false</trackRevisions>
    </reviewItem>
    <reviewItem>
      <errorID>097f9e70-e4d3-4891-8a82-83cfdc314fb3</errorID>
      <errorWord>少发</errorWord>
      <group>L1_Word</group>
      <groupName>字词问题</groupName>
      <ability>L2_Typo</ability>
      <abilityName>字词错误</abilityName>
      <candidateList>
        <item>补发</item>
      </candidateList>
      <explain/>
      <paraID>76053FCF</paraID>
      <start>295</start>
      <end>297</end>
      <status>modified</status>
      <modifiedWord>补发</modifiedWord>
      <trackRevisions>false</trackRevisions>
    </reviewItem>
    <reviewItem>
      <errorID>a9469d8c-c6cf-4fbb-85cc-4307ba299f59</errorID>
      <errorWord>3号</errorWord>
      <group>L1_Knowledge</group>
      <groupName>知识性问题</groupName>
      <ability>L2_Time</ability>
      <abilityName>日期时间</abilityName>
      <candidateList>
        <item>3日</item>
      </candidateList>
      <explain>日期表达规范为x月x日。</explain>
      <paraID>3738359B</paraID>
      <start>9</start>
      <end>11</end>
      <status>unmodified</status>
      <modifiedWord/>
      <trackRevisions>false</trackRevisions>
    </reviewItem>
    <reviewItem>
      <errorID>ab538eed-596f-48bd-a4b3-e2ad5065558a</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 C158819</paraID>
      <start>243</start>
      <end>245</end>
      <status>modified</status>
      <modifiedWord>接收</modifiedWord>
      <trackRevisions>false</trackRevisions>
    </reviewItem>
    <reviewItem>
      <errorID>d6500923-998e-4839-96f2-020a38bf4b22</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 C158819</paraID>
      <start>462</start>
      <end>472</end>
      <status>modified</status>
      <modifiedWord>人力资源和社会保障部</modifiedWord>
      <trackRevisions>false</trackRevisions>
    </reviewItem>
    <reviewItem>
      <errorID>17ce79f0-344e-4ee2-92d3-91443791d35f</errorID>
      <errorWord>给与</errorWord>
      <group>L1_Word</group>
      <groupName>字词问题</groupName>
      <ability>L2_Alias</ability>
      <abilityName>也作/曾用词</abilityName>
      <candidateList>
        <item>给予</item>
      </candidateList>
      <explain>词汇[给与]为不规范表述或旧称，其规范书面表述为[给予]。</explain>
      <paraID> C158819</paraID>
      <start>540</start>
      <end>542</end>
      <status>modified</status>
      <modifiedWord>给予</modifiedWord>
      <trackRevisions>false</trackRevisions>
    </reviewItem>
    <reviewItem>
      <errorID>719e4a19-8cc5-4bff-bd2a-e078142cb201</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6963B68A</paraID>
      <start>147</start>
      <end>157</end>
      <status>modified</status>
      <modifiedWord>人力资源和社会保障部</modifiedWord>
      <trackRevisions>false</trackRevisions>
    </reviewItem>
    <reviewItem>
      <errorID>ecb3306c-81ab-41b9-908e-bdab00412d3c</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6963B68A</paraID>
      <start>551</start>
      <end>561</end>
      <status>modified</status>
      <modifiedWord>人力资源和社会保障部</modifiedWord>
      <trackRevisions>false</trackRevisions>
    </reviewItem>
    <reviewItem>
      <errorID>be085165-3e38-4fb1-92c9-b9efe525356c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6963B68A</paraID>
      <start>567</start>
      <end>570</end>
      <status>unmodified</status>
      <modifiedWord/>
      <trackRevisions>false</trackRevisions>
    </reviewItem>
    <reviewItem>
      <errorID>8761945f-9d62-43b5-9aa9-b7a6471b8815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6963B68A</paraID>
      <start>581</start>
      <end>584</end>
      <status>unmodified</status>
      <modifiedWord/>
      <trackRevisions>false</trackRevisions>
    </reviewItem>
    <reviewItem>
      <errorID>6c7229cf-4d0b-48c3-9299-e0371331d255</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6963B68A</paraID>
      <start>651</start>
      <end>661</end>
      <status>modified</status>
      <modifiedWord>人力资源和社会保障部</modifiedWord>
      <trackRevisions>false</trackRevisions>
    </reviewItem>
    <reviewItem>
      <errorID>f6b345a6-3dc3-42cc-be79-5e29dcdfeb69</errorID>
      <errorWord>32号</errorWord>
      <group>L1_Knowledge</group>
      <groupName>知识性问题</groupName>
      <ability>L2_Time</ability>
      <abilityName>日期时间</abilityName>
      <candidateList>
        <item>32日</item>
      </candidateList>
      <explain>日期表达规范为x月x日。</explain>
      <paraID>7FFAA9CB</paraID>
      <start>9</start>
      <end>12</end>
      <status>unmodified</status>
      <modifiedWord/>
      <trackRevisions>false</trackRevisions>
    </reviewItem>
    <reviewItem>
      <errorID>41c7f933-0eca-4aa0-bd83-75fd2b58f169</errorID>
      <errorWord>30号</errorWord>
      <group>L1_Knowledge</group>
      <groupName>知识性问题</groupName>
      <ability>L2_Time</ability>
      <abilityName>日期时间</abilityName>
      <candidateList>
        <item>30日</item>
      </candidateList>
      <explain>日期表达规范为x月x日。</explain>
      <paraID>7FFAA9CB</paraID>
      <start>66</start>
      <end>69</end>
      <status>unmodified</status>
      <modifiedWord/>
      <trackRevisions>false</trackRevisions>
    </reviewItem>
    <reviewItem>
      <errorID>be397f4f-7952-40b3-b8c5-17a8f38a6514</errorID>
      <errorWord>就是</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explain>
      <paraID> 8C6D428</paraID>
      <start>506</start>
      <end>507</end>
      <status>modified</status>
      <modifiedWord>是</modifiedWord>
      <trackRevisions>false</trackRevisions>
    </reviewItem>
    <reviewItem>
      <errorID>b3c995ea-7626-492e-823e-335da1dbdc9e</errorID>
      <errorWord>补充与</errorWord>
      <group>L1_Word</group>
      <groupName>字词问题</groupName>
      <ability>L2_Typo</ability>
      <abilityName>字词错误</abilityName>
      <candidateList>
        <item>补充</item>
      </candidateList>
      <explain/>
      <paraID>1D9EFE07</paraID>
      <start>7</start>
      <end>10</end>
      <status>unmodified</status>
      <modifiedWord/>
      <trackRevisions>false</trackRevisions>
    </reviewItem>
    <reviewItem>
      <errorID>59103afd-e3d3-49c3-929f-77d3b872c2ae</errorID>
      <errorWord>8号</errorWord>
      <group>L1_Knowledge</group>
      <groupName>知识性问题</groupName>
      <ability>L2_Time</ability>
      <abilityName>日期时间</abilityName>
      <candidateList>
        <item>8日</item>
      </candidateList>
      <explain>日期表达规范为x月x日。</explain>
      <paraID>180BAA3A</paraID>
      <start>10</start>
      <end>12</end>
      <status>unmodified</status>
      <modifiedWord/>
      <trackRevisions>false</trackRevisions>
    </reviewItem>
    <reviewItem>
      <errorID>f4056510-0424-4eaf-9bed-15cdff997191</errorID>
      <errorWord>给与</errorWord>
      <group>L1_Word</group>
      <groupName>字词问题</groupName>
      <ability>L2_Alias</ability>
      <abilityName>也作/曾用词</abilityName>
      <candidateList>
        <item>给予</item>
      </candidateList>
      <explain>词汇[给与]为不规范表述或旧称，其规范书面表述为[给予]。</explain>
      <paraID>68079E68</paraID>
      <start>368</start>
      <end>370</end>
      <status>modified</status>
      <modifiedWord>给予</modifiedWord>
      <trackRevisions>false</trackRevisions>
    </reviewItem>
    <reviewItem>
      <errorID>066a92e6-eaf1-40ec-a2f6-e52723775fdb</errorID>
      <errorWord>8号</errorWord>
      <group>L1_Knowledge</group>
      <groupName>知识性问题</groupName>
      <ability>L2_Time</ability>
      <abilityName>日期时间</abilityName>
      <candidateList>
        <item>8日</item>
      </candidateList>
      <explain>日期表达规范为x月x日。</explain>
      <paraID>6E20EBA0</paraID>
      <start>415</start>
      <end>417</end>
      <status>unmodified</status>
      <modifiedWord/>
      <trackRevisions>false</trackRevisions>
    </reviewItem>
    <reviewItem>
      <errorID>7323f9af-7e0c-411b-b5d9-6aa36bc51818</errorID>
      <errorWord>-</errorWord>
      <group>L1_Format</group>
      <groupName>格式问题</groupName>
      <ability>L2_HalfPunc</ability>
      <abilityName>全半角检查</abilityName>
      <candidateList>
        <item>－</item>
      </candidateList>
      <explain>文本全半角错误。</explain>
      <paraID>6E20EBA0</paraID>
      <start>635</start>
      <end>636</end>
      <status>unmodified</status>
      <modifiedWord/>
      <trackRevisions>false</trackRevisions>
    </reviewItem>
    <reviewItem>
      <errorID>1e49585f-8de3-4917-adfb-6eaef9830aae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6E20EBA0</paraID>
      <start>764</start>
      <end>767</end>
      <status>unmodified</status>
      <modifiedWord/>
      <trackRevisions>false</trackRevisions>
    </reviewItem>
    <reviewItem>
      <errorID>4ebb5767-6573-42f5-b347-4cd64027870f</errorID>
      <errorWord>33号</errorWord>
      <group>L1_Knowledge</group>
      <groupName>知识性问题</groupName>
      <ability>L2_Time</ability>
      <abilityName>日期时间</abilityName>
      <candidateList>
        <item>33日</item>
      </candidateList>
      <explain>日期表达规范为x月x日。</explain>
      <paraID>1F3EEE28</paraID>
      <start>10</start>
      <end>13</end>
      <status>unmodified</status>
      <modifiedWord/>
      <trackRevisions>false</trackRevisions>
    </reviewItem>
    <reviewItem>
      <errorID>54c264c3-e4b9-4d00-b5cd-dd03443dda4a</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33618D78</paraID>
      <start>211</start>
      <end>223</end>
      <status>modified</status>
      <modifiedWord>中华人民共和国政府采购法</modifiedWord>
      <trackRevisions>false</trackRevisions>
    </reviewItem>
    <reviewItem>
      <errorID>85a9c4d6-83d1-468b-847a-640a15bf22b3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33618D78</paraID>
      <start>310</start>
      <end>322</end>
      <status>modified</status>
      <modifiedWord>中华人民共和国政府采购法</modifiedWord>
      <trackRevisions>false</trackRevisions>
    </reviewItem>
    <reviewItem>
      <errorID>281fdc4c-58ea-42d3-94d0-2ea52488b5ea</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33618D78</paraID>
      <start>456</start>
      <end>462</end>
      <status>unmodified</status>
      <modifiedWord/>
      <trackRevisions>false</trackRevisions>
    </reviewItem>
    <reviewItem>
      <errorID>fff89cc2-e379-4c97-905e-00adf0b8ae90</errorID>
      <errorWord>、甚至</errorWord>
      <group>L1_Word</group>
      <groupName>字词问题</groupName>
      <ability>L2_Typo</ability>
      <abilityName>字词错误</abilityName>
      <candidateList>
        <item>，甚至</item>
      </candidateList>
      <explain/>
      <paraID>33618D78</paraID>
      <start>691</start>
      <end>694</end>
      <status>unmodified</status>
      <modifiedWord/>
      <trackRevisions>false</trackRevisions>
    </reviewItem>
    <reviewItem>
      <errorID>43ca6289-2063-4898-b535-bab44e506b8d</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7F8722FB</paraID>
      <start>196</start>
      <end>202</end>
      <status>unmodified</status>
      <modifiedWord/>
      <trackRevisions>false</trackRevisions>
    </reviewItem>
    <reviewItem>
      <errorID>1c62b11d-de4c-446d-bc7a-d05905ee99c4</errorID>
      <errorWord>29号</errorWord>
      <group>L1_Knowledge</group>
      <groupName>知识性问题</groupName>
      <ability>L2_Time</ability>
      <abilityName>日期时间</abilityName>
      <candidateList>
        <item>29日</item>
      </candidateList>
      <explain>日期表达规范为x月x日。</explain>
      <paraID>6576B527</paraID>
      <start>10</start>
      <end>13</end>
      <status>unmodified</status>
      <modifiedWord/>
      <trackRevisions>false</trackRevisions>
    </reviewItem>
    <reviewItem>
      <errorID>e979f764-9470-48e9-bdad-433bc4599ee8</errorID>
      <errorWord>，</errorWord>
      <group>L1_Word</group>
      <groupName>字词问题</groupName>
      <ability>L2_Typo</ability>
      <abilityName>字词错误</abilityName>
      <candidateList>
        <item>，以</item>
      </candidateList>
      <explain/>
      <paraID>6576B527</paraID>
      <start>68</start>
      <end>70</end>
      <status>modified</status>
      <modifiedWord>，以</modifiedWord>
      <trackRevisions>false</trackRevisions>
    </reviewItem>
    <reviewItem>
      <errorID>eb781ccd-28e4-4cef-b765-572856107909</errorID>
      <errorWord>区巡察办</errorWord>
      <group>L1_Political</group>
      <groupName>政治性问题</groupName>
      <ability>L2_Unpolitical</ability>
      <abilityName>政治敏感错误</abilityName>
      <candidateList>
        <item>区委巡察办</item>
      </candidateList>
      <explain>机关单位名称不规范，请注意审核。</explain>
      <paraID>6576B527</paraID>
      <start>94</start>
      <end>99</end>
      <status>modified</status>
      <modifiedWord>区委巡察办</modifiedWord>
      <trackRevisions>false</trackRevisions>
    </reviewItem>
    <reviewItem>
      <errorID>a851107f-e006-4928-aaef-85285a6bea96</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 2D97314</paraID>
      <start>244</start>
      <end>246</end>
      <status>unmodified</status>
      <modifiedWord/>
      <trackRevisions>false</trackRevisions>
    </reviewItem>
    <reviewItem>
      <errorID>349fafd8-2402-4242-9d6b-0e404c7dbe9c</errorID>
      <errorWord>28号</errorWord>
      <group>L1_Knowledge</group>
      <groupName>知识性问题</groupName>
      <ability>L2_Time</ability>
      <abilityName>日期时间</abilityName>
      <candidateList>
        <item>28日</item>
      </candidateList>
      <explain>日期表达规范为x月x日。</explain>
      <paraID>7E7E347C</paraID>
      <start>10</start>
      <end>13</end>
      <status>unmodified</status>
      <modifiedWord/>
      <trackRevisions>false</trackRevisions>
    </reviewItem>
    <reviewItem>
      <errorID>8699fadd-87da-4f0d-8383-c2ccdb830ee9</errorID>
      <errorWord>7号</errorWord>
      <group>L1_Knowledge</group>
      <groupName>知识性问题</groupName>
      <ability>L2_Time</ability>
      <abilityName>日期时间</abilityName>
      <candidateList>
        <item>7日</item>
      </candidateList>
      <explain>日期表达规范为x月x日。</explain>
      <paraID>7E7E347C</paraID>
      <start>119</start>
      <end>121</end>
      <status>unmodified</status>
      <modifiedWord/>
      <trackRevisions>false</trackRevisions>
    </reviewItem>
    <reviewItem>
      <errorID>dea0933e-973c-4c09-b974-08a4a23ac994</errorID>
      <errorWord>晰</errorWord>
      <group>L1_Word</group>
      <groupName>字词问题</groupName>
      <ability>L2_Typo</ability>
      <abilityName>字词错误</abilityName>
      <candidateList>
        <item>晰地</item>
      </candidateList>
      <explain/>
      <paraID>7B92CB6B</paraID>
      <start>417</start>
      <end>419</end>
      <status>modified</status>
      <modifiedWord>晰地</modifiedWord>
      <trackRevisions>false</trackRevisions>
    </reviewItem>
    <reviewItem>
      <errorID>32f21c87-7475-4da6-a6f7-13678936686f</errorID>
      <errorWord>、甚至</errorWord>
      <group>L1_Word</group>
      <groupName>字词问题</groupName>
      <ability>L2_Typo</ability>
      <abilityName>字词错误</abilityName>
      <candidateList>
        <item>，甚至</item>
      </candidateList>
      <explain/>
      <paraID>7B92CB6B</paraID>
      <start>520</start>
      <end>523</end>
      <status>unmodified</status>
      <modifiedWord/>
      <trackRevisions>false</trackRevisions>
    </reviewItem>
    <reviewItem>
      <errorID>a03bb946-1026-4086-a8ad-154591336978</errorID>
      <errorWord>即是</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7B92CB6B</paraID>
      <start>748</start>
      <end>750</end>
      <status>unmodified</status>
      <modifiedWord/>
      <trackRevisions>false</trackRevisions>
    </reviewItem>
    <reviewItem>
      <errorID>ac6a87e6-29e2-42d7-9959-722028f0b28f</errorID>
      <errorWord>不必要的浪费</errorWord>
      <group>L1_Word</group>
      <groupName>字词问题</groupName>
      <ability>L2_Typo</ability>
      <abilityName>字词错误</abilityName>
      <candidateList>
        <item>浪费</item>
      </candidateList>
      <explain/>
      <paraID>7B92CB6B</paraID>
      <start>850</start>
      <end>852</end>
      <status>modified</status>
      <modifiedWord>浪费</modifiedWord>
      <trackRevisions>false</trackRevisions>
    </reviewItem>
    <reviewItem>
      <errorID>65f9fd1a-add8-43c4-99fa-7fef7e2acc2c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83FD141</paraID>
      <start>61</start>
      <end>62</end>
      <status>unmodified</status>
      <modifiedWord/>
      <trackRevisions>false</trackRevisions>
    </reviewItem>
    <reviewItem>
      <errorID>e510f8fd-c9c1-454c-80a0-0a7df2475be6</errorID>
      <errorWord>18号</errorWord>
      <group>L1_Knowledge</group>
      <groupName>知识性问题</groupName>
      <ability>L2_Time</ability>
      <abilityName>日期时间</abilityName>
      <candidateList>
        <item>18日</item>
      </candidateList>
      <explain>日期表达规范为x月x日。</explain>
      <paraID>52034720</paraID>
      <start>10</start>
      <end>13</end>
      <status>unmodified</status>
      <modifiedWord/>
      <trackRevisions>false</trackRevisions>
    </reviewItem>
    <reviewItem>
      <errorID>9aba8518-cba7-4170-b576-662253f121ed</errorID>
      <errorWord>5号</errorWord>
      <group>L1_Knowledge</group>
      <groupName>知识性问题</groupName>
      <ability>L2_Time</ability>
      <abilityName>日期时间</abilityName>
      <candidateList>
        <item>5日</item>
      </candidateList>
      <explain>日期表达规范为x月x日。</explain>
      <paraID>52034720</paraID>
      <start>92</start>
      <end>94</end>
      <status>unmodified</status>
      <modifiedWord/>
      <trackRevisions>false</trackRevisions>
    </reviewItem>
    <reviewItem>
      <errorID>3c3c1a2d-0c1a-495a-a065-581bfe8fc259</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165C3BD9</paraID>
      <start>358</start>
      <end>359</end>
      <status>unmodified</status>
      <modifiedWord/>
      <trackRevisions>false</trackRevisions>
    </reviewItem>
    <reviewItem>
      <errorID>1fc514b0-e8ca-478d-9851-3a6d21189d94</errorID>
      <errorWord>发票管理办法</errorWord>
      <group>L1_Knowledge</group>
      <groupName>知识性问题</groupName>
      <ability>L2_Knowledge</ability>
      <abilityName>其他知识</abilityName>
      <candidateList>
        <item>中华人民共和国发票管理办法</item>
      </candidateList>
      <explain>当前法律法规名称使用简称，请注意是否应当使用全称。</explain>
      <paraID>165C3BD9</paraID>
      <start>763</start>
      <end>776</end>
      <status>modified</status>
      <modifiedWord>中华人民共和国发票管理办法</modifiedWord>
      <trackRevisions>false</trackRevisions>
    </reviewItem>
    <reviewItem>
      <errorID>141fda0f-1d1f-46f3-96de-592121cd575f</errorID>
      <errorWord>更换下</errorWord>
      <group>L1_Word</group>
      <groupName>字词问题</groupName>
      <ability>L2_Typo</ability>
      <abilityName>字词错误</abilityName>
      <candidateList>
        <item>更换</item>
      </candidateList>
      <explain>〈动〉变换；替换：～位置｜～衣裳｜～值班人员｜展览馆里的展品不断～。</explain>
      <paraID>46BF9D1B</paraID>
      <start>543</start>
      <end>545</end>
      <status>modified</status>
      <modifiedWord>更换</modifiedWord>
      <trackRevisions>false</trackRevisions>
    </reviewItem>
    <reviewItem>
      <errorID>f49b53fc-aaad-41b4-9c24-6f56624ffa9b</errorID>
      <errorWord>合同法</errorWord>
      <group>L1_Knowledge</group>
      <groupName>知识性问题</groupName>
      <ability>L2_Knowledge</ability>
      <abilityName>其他知识</abilityName>
      <candidateList/>
      <explain>已废止</explain>
      <paraID>1CC7B9B8</paraID>
      <start>15</start>
      <end>18</end>
      <status>unmodified</status>
      <modifiedWord/>
      <trackRevisions>false</trackRevisions>
    </reviewItem>
    <reviewItem>
      <errorID>bfe7c548-61ff-4adf-ac24-94227e0f93b2</errorID>
      <errorWord>即时</errorWord>
      <group>L1_Word</group>
      <groupName>字词问题</groupName>
      <ability>L2_Typo</ability>
      <abilityName>字词错误</abilityName>
      <candidateList>
        <item>及时</item>
      </candidateList>
      <explain>存在发音相同字词的误用。</explain>
      <paraID>215D45DA</paraID>
      <start>32</start>
      <end>34</end>
      <status>modified</status>
      <modifiedWord>及时</modifiedWord>
      <trackRevisions>false</trackRevisions>
    </reviewItem>
    <reviewItem>
      <errorID>21cce1bd-31bb-425b-9482-b45ac90cc653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39E2D30</paraID>
      <start>419</start>
      <end>422</end>
      <status>unmodified</status>
      <modifiedWord/>
      <trackRevisions>false</trackRevisions>
    </reviewItem>
    <reviewItem>
      <errorID>243db32a-8ca4-4f8d-a764-c735a05719ec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39E2D30</paraID>
      <start>431</start>
      <end>434</end>
      <status>unmodified</status>
      <modifiedWord/>
      <trackRevisions>false</trackRevisions>
    </reviewItem>
    <reviewItem>
      <errorID>a20e4b5a-e037-4523-bd8d-f4328bbc42a0</errorID>
      <errorWord>-</errorWord>
      <group>L1_Format</group>
      <groupName>格式问题</groupName>
      <ability>L2_HalfPunc</ability>
      <abilityName>全半角检查</abilityName>
      <candidateList>
        <item>－</item>
      </candidateList>
      <explain>文本全半角错误。</explain>
      <paraID> 39E2D30</paraID>
      <start>478</start>
      <end>479</end>
      <status>unmodified</status>
      <modifiedWord/>
      <trackRevisions>false</trackRevisions>
    </reviewItem>
    <reviewItem>
      <errorID>e5e74232-64c5-49ff-9b85-c13397887aef</errorID>
      <errorWord>&gt;</errorWord>
      <group>L1_Format</group>
      <groupName>格式问题</groupName>
      <ability>L2_HalfPunc</ability>
      <abilityName>全半角检查</abilityName>
      <candidateList>
        <item>〉</item>
      </candidateList>
      <explain>文本全半角错误。</explain>
      <paraID> 39E2D30</paraID>
      <start>479</start>
      <end>480</end>
      <status>unmodified</status>
      <modifiedWord/>
      <trackRevisions>false</trackRevisions>
    </reviewItem>
    <reviewItem>
      <errorID>5b911171-02ef-4323-b460-f1a6a3f0a595</errorID>
      <errorWord>-</errorWord>
      <group>L1_Format</group>
      <groupName>格式问题</groupName>
      <ability>L2_HalfPunc</ability>
      <abilityName>全半角检查</abilityName>
      <candidateList>
        <item>－</item>
      </candidateList>
      <explain>文本全半角错误。</explain>
      <paraID> 39E2D30</paraID>
      <start>487</start>
      <end>488</end>
      <status>unmodified</status>
      <modifiedWord/>
      <trackRevisions>false</trackRevisions>
    </reviewItem>
    <reviewItem>
      <errorID>05431367-7827-450b-9eb6-10884a087db8</errorID>
      <errorWord>&gt;</errorWord>
      <group>L1_Format</group>
      <groupName>格式问题</groupName>
      <ability>L2_HalfPunc</ability>
      <abilityName>全半角检查</abilityName>
      <candidateList>
        <item>〉</item>
      </candidateList>
      <explain>文本全半角错误。</explain>
      <paraID> 39E2D30</paraID>
      <start>488</start>
      <end>489</end>
      <status>unmodified</status>
      <modifiedWord/>
      <trackRevisions>false</trackRevisions>
    </reviewItem>
    <reviewItem>
      <errorID>500954ff-fa15-41ab-bc66-2a8da594b3cc</errorID>
      <errorWord>-</errorWord>
      <group>L1_Format</group>
      <groupName>格式问题</groupName>
      <ability>L2_HalfPunc</ability>
      <abilityName>全半角检查</abilityName>
      <candidateList>
        <item>－</item>
      </candidateList>
      <explain>文本全半角错误。</explain>
      <paraID> 39E2D30</paraID>
      <start>498</start>
      <end>499</end>
      <status>unmodified</status>
      <modifiedWord/>
      <trackRevisions>false</trackRevisions>
    </reviewItem>
    <reviewItem>
      <errorID>3d9d1601-800c-4e1a-8630-078ebc33caa3</errorID>
      <errorWord>&gt;</errorWord>
      <group>L1_Format</group>
      <groupName>格式问题</groupName>
      <ability>L2_HalfPunc</ability>
      <abilityName>全半角检查</abilityName>
      <candidateList>
        <item>〉</item>
      </candidateList>
      <explain>文本全半角错误。</explain>
      <paraID> 39E2D30</paraID>
      <start>499</start>
      <end>500</end>
      <status>unmodified</status>
      <modifiedWord/>
      <trackRevisions>false</trackRevisions>
    </reviewItem>
    <reviewItem>
      <errorID>2e9e5996-7819-4ad9-9ab0-2bbed9cc3d57</errorID>
      <errorWord>-</errorWord>
      <group>L1_Format</group>
      <groupName>格式问题</groupName>
      <ability>L2_HalfPunc</ability>
      <abilityName>全半角检查</abilityName>
      <candidateList>
        <item>－</item>
      </candidateList>
      <explain>文本全半角错误。</explain>
      <paraID> 39E2D30</paraID>
      <start>507</start>
      <end>508</end>
      <status>unmodified</status>
      <modifiedWord/>
      <trackRevisions>false</trackRevisions>
    </reviewItem>
    <reviewItem>
      <errorID>ce2de803-1433-4fc7-98e0-2504502fd62f</errorID>
      <errorWord>&gt;</errorWord>
      <group>L1_Format</group>
      <groupName>格式问题</groupName>
      <ability>L2_HalfPunc</ability>
      <abilityName>全半角检查</abilityName>
      <candidateList>
        <item>〉</item>
      </candidateList>
      <explain>文本全半角错误。</explain>
      <paraID> 39E2D30</paraID>
      <start>508</start>
      <end>509</end>
      <status>unmodified</status>
      <modifiedWord/>
      <trackRevisions>false</trackRevisions>
    </reviewItem>
    <reviewItem>
      <errorID>771ab5d1-a3b4-4ac1-b934-a44874d7a454</errorID>
      <errorWord>-</errorWord>
      <group>L1_Format</group>
      <groupName>格式问题</groupName>
      <ability>L2_HalfPunc</ability>
      <abilityName>全半角检查</abilityName>
      <candidateList>
        <item>－</item>
      </candidateList>
      <explain>文本全半角错误。</explain>
      <paraID> 343AA45</paraID>
      <start>341</start>
      <end>342</end>
      <status>unmodified</status>
      <modifiedWord/>
      <trackRevisions>false</trackRevisions>
    </reviewItem>
    <reviewItem>
      <errorID>7dc3d435-7182-4da8-bb30-51f2ebbd6831</errorID>
      <errorWord>-</errorWord>
      <group>L1_Format</group>
      <groupName>格式问题</groupName>
      <ability>L2_HalfPunc</ability>
      <abilityName>全半角检查</abilityName>
      <candidateList>
        <item>－</item>
      </candidateList>
      <explain>文本全半角错误。</explain>
      <paraID> 343AA45</paraID>
      <start>344</start>
      <end>345</end>
      <status>unmodified</status>
      <modifiedWord/>
      <trackRevisions>false</trackRevisions>
    </reviewItem>
    <reviewItem>
      <errorID>b13a7bb5-4f7a-4142-820c-5c0fe3e8f453</errorID>
      <errorWord>健全的</errorWord>
      <group>L1_Word</group>
      <groupName>字词问题</groupName>
      <ability>L2_Typo</ability>
      <abilityName>字词错误</abilityName>
      <candidateList>
        <item>健全</item>
      </candidateList>
      <explain>❶〈形〉强健而没有缺陷：身心～｜头脑～。❷〈形〉（事物）完善，没有欠缺：设施～。❸〈动〉使完备：～基层组织｜～生产责任制度。</explain>
      <paraID>5DD0F380</paraID>
      <start>173</start>
      <end>175</end>
      <status>modified</status>
      <modifiedWord>健全</modifiedWord>
      <trackRevisions>false</trackRevisions>
    </reviewItem>
    <reviewItem>
      <errorID>0bd91eee-f317-4ede-b546-cdcc538b5623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5DD0F380</paraID>
      <start>338</start>
      <end>341</end>
      <status>unmodified</status>
      <modifiedWord/>
      <trackRevisions>false</trackRevisions>
    </reviewItem>
    <reviewItem>
      <errorID>8d6c793a-003b-4ddb-b964-d2463227dcb5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207BC523</paraID>
      <start>144</start>
      <end>147</end>
      <status>unmodified</status>
      <modifiedWord/>
      <trackRevisions>false</trackRevisions>
    </reviewItem>
    <reviewItem>
      <errorID>adcab985-2873-4a55-b4a7-07db2f24833a</errorID>
      <errorWord>公务员法</errorWord>
      <group>L1_Knowledge</group>
      <groupName>知识性问题</groupName>
      <ability>L2_Knowledge</ability>
      <abilityName>其他知识</abilityName>
      <candidateList>
        <item>中华人民共和国公务员法</item>
      </candidateList>
      <explain>当前法律法规名称使用简称，请注意是否应当使用全称。</explain>
      <paraID>207BC523</paraID>
      <start>174</start>
      <end>185</end>
      <status>modified</status>
      <modifiedWord>中华人民共和国公务员法</modifiedWord>
      <trackRevisions>false</trackRevisions>
    </reviewItem>
    <reviewItem>
      <errorID>d1855f7a-03a4-421b-bc93-94d57ee2a4bf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207BC523</paraID>
      <start>185</start>
      <end>188</end>
      <status>unmodified</status>
      <modifiedWord/>
      <trackRevisions>false</trackRevisions>
    </reviewItem>
    <reviewItem>
      <errorID>b6360029-e701-4a9a-919f-f60300ca489b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207BC523</paraID>
      <start>264</start>
      <end>267</end>
      <status>unmodified</status>
      <modifiedWord/>
      <trackRevisions>false</trackRevisions>
    </reviewItem>
    <reviewItem>
      <errorID>4c25d9de-27ae-4a65-a57b-c98436368986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207BC523</paraID>
      <start>327</start>
      <end>328</end>
      <status>modified</status>
      <modifiedWord>地</modifiedWord>
      <trackRevisions>false</trackRevisions>
    </reviewItem>
    <reviewItem>
      <errorID>0abf1383-ea8a-47cb-b671-37874d7a80fe</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6392A893</paraID>
      <start>511</start>
      <end>518</end>
      <status>modified</status>
      <modifiedWord>国家监察委员会</modifiedWord>
      <trackRevisions>false</trackRevisions>
    </reviewItem>
    <reviewItem>
      <errorID>3885bd68-82b5-4b9f-9dda-5bab97999d2c</errorID>
      <errorWord>84号</errorWord>
      <group>L1_Knowledge</group>
      <groupName>知识性问题</groupName>
      <ability>L2_Time</ability>
      <abilityName>日期时间</abilityName>
      <candidateList>
        <item>84日</item>
      </candidateList>
      <explain>日期表达规范为x月x日。</explain>
      <paraID>5F82C121</paraID>
      <start>10</start>
      <end>13</end>
      <status>unmodified</status>
      <modifiedWord/>
      <trackRevisions>false</trackRevisions>
    </reviewItem>
    <reviewItem>
      <errorID>5f1d97e4-7d36-4970-ab43-d804a467cf45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4DAE4F86</paraID>
      <start>125</start>
      <end>126</end>
      <status>unmodified</status>
      <modifiedWord/>
      <trackRevisions>false</trackRevisions>
    </reviewItem>
    <reviewItem>
      <errorID>dd013268-b12a-458d-b73a-f2386b80b9fa</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4DAE4F86</paraID>
      <start>393</start>
      <end>403</end>
      <status>modified</status>
      <modifiedWord>人力资源和社会保障部</modifiedWord>
      <trackRevisions>false</trackRevisions>
    </reviewItem>
    <reviewItem>
      <errorID>61a79aba-979d-47b7-ab35-efcc994d16f1</errorID>
      <errorWord>25号</errorWord>
      <group>L1_Knowledge</group>
      <groupName>知识性问题</groupName>
      <ability>L2_Time</ability>
      <abilityName>日期时间</abilityName>
      <candidateList>
        <item>25日</item>
      </candidateList>
      <explain>日期表达规范为x月x日。</explain>
      <paraID>378201B6</paraID>
      <start>10</start>
      <end>13</end>
      <status>unmodified</status>
      <modifiedWord/>
      <trackRevisions>false</trackRevisions>
    </reviewItem>
    <reviewItem>
      <errorID>c91aa839-8d94-44f7-9812-b386e40d9e21</errorID>
      <errorWord>银行进账单</errorWord>
      <group>L1_Knowledge</group>
      <groupName>知识性问题</groupName>
      <ability>L2_Term</ability>
      <abilityName>专业术语</abilityName>
      <candidateList>
        <item>银行对账单</item>
      </candidateList>
      <explain/>
      <paraID>36842C6D</paraID>
      <start>66</start>
      <end>71</end>
      <status>unmodified</status>
      <modifiedWord/>
      <trackRevisions>false</trackRevisions>
    </reviewItem>
    <reviewItem>
      <errorID>654b4ff0-e8d3-4f86-9588-cefb1cf7fffb</errorID>
      <errorWord>做出</errorWord>
      <group>L1_Word</group>
      <groupName>字词问题</groupName>
      <ability>L2_Typo</ability>
      <abilityName>字词错误</abilityName>
      <candidateList>
        <item>作出</item>
      </candidateList>
      <explain/>
      <paraID>36842C6D</paraID>
      <start>281</start>
      <end>283</end>
      <status>unmodified</status>
      <modifiedWord/>
      <trackRevisions>false</trackRevisions>
    </reviewItem>
    <reviewItem>
      <errorID>074f0122-1f0d-4ecc-84f7-fa55300ced63</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36842C6D</paraID>
      <start>730</start>
      <end>733</end>
      <status>unmodified</status>
      <modifiedWord/>
      <trackRevisions>false</trackRevisions>
    </reviewItem>
    <reviewItem>
      <errorID>71d841b4-8488-4562-b0ba-823e34d3abbd</errorID>
      <errorWord>3号</errorWord>
      <group>L1_Knowledge</group>
      <groupName>知识性问题</groupName>
      <ability>L2_Time</ability>
      <abilityName>日期时间</abilityName>
      <candidateList>
        <item>3日</item>
      </candidateList>
      <explain>日期表达规范为x月x日。</explain>
      <paraID> A91509A</paraID>
      <start>9</start>
      <end>11</end>
      <status>unmodified</status>
      <modifiedWord/>
      <trackRevisions>false</trackRevisions>
    </reviewItem>
    <reviewItem>
      <errorID>48906dd3-941b-47f6-bba8-6d75d65b58a8</errorID>
      <errorWord>17号</errorWord>
      <group>L1_Knowledge</group>
      <groupName>知识性问题</groupName>
      <ability>L2_Time</ability>
      <abilityName>日期时间</abilityName>
      <candidateList>
        <item>17日</item>
      </candidateList>
      <explain>日期表达规范为x月x日。</explain>
      <paraID> A91509A</paraID>
      <start>77</start>
      <end>80</end>
      <status>unmodified</status>
      <modifiedWord/>
      <trackRevisions>false</trackRevisions>
    </reviewItem>
    <reviewItem>
      <errorID>e2aeaf6c-046e-4d62-9ca8-ac5a4ce8760b</errorID>
      <errorWord>16号</errorWord>
      <group>L1_Knowledge</group>
      <groupName>知识性问题</groupName>
      <ability>L2_Time</ability>
      <abilityName>日期时间</abilityName>
      <candidateList>
        <item>16日</item>
      </candidateList>
      <explain>日期表达规范为x月x日。</explain>
      <paraID> A91509A</paraID>
      <start>176</start>
      <end>179</end>
      <status>unmodified</status>
      <modifiedWord/>
      <trackRevisions>false</trackRevisions>
    </reviewItem>
    <reviewItem>
      <errorID>64ebdc8d-92f9-4462-91fa-5d1a2fb0dfa4</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54D149EF</paraID>
      <start>620</start>
      <end>636</end>
      <status>modified</status>
      <modifiedWord>中华人民共和国政府采购法实施条例</modifiedWord>
      <trackRevisions>false</trackRevisions>
    </reviewItem>
    <reviewItem>
      <errorID>23b66e5b-b01b-40f5-bd9e-ceab46af60c0</errorID>
      <errorWord>应</errorWord>
      <group>L1_Word</group>
      <groupName>字词问题</groupName>
      <ability>L2_Typo</ability>
      <abilityName>字词错误</abilityName>
      <candidateList>
        <item>应当</item>
      </candidateList>
      <explain/>
      <paraID>54D149EF</paraID>
      <start>676</start>
      <end>677</end>
      <status>unmodified</status>
      <modifiedWord/>
      <trackRevisions>false</trackRevisions>
    </reviewItem>
    <reviewItem>
      <errorID>2295ce6a-2f91-4311-8d27-fbfa5c9f4db0</errorID>
      <errorWord>90号</errorWord>
      <group>L1_Knowledge</group>
      <groupName>知识性问题</groupName>
      <ability>L2_Time</ability>
      <abilityName>日期时间</abilityName>
      <candidateList>
        <item>90日</item>
      </candidateList>
      <explain>日期表达规范为x月x日。</explain>
      <paraID>69A38F32</paraID>
      <start>10</start>
      <end>13</end>
      <status>unmodified</status>
      <modifiedWord/>
      <trackRevisions>false</trackRevisions>
    </reviewItem>
    <reviewItem>
      <errorID>3893b7b5-f294-4f8b-9707-f380047efb29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4BED1FF</paraID>
      <start>422</start>
      <end>425</end>
      <status>unmodified</status>
      <modifiedWord/>
      <trackRevisions>false</trackRevisions>
    </reviewItem>
    <reviewItem>
      <errorID>d5dc80ad-9a9b-4732-9203-bdc682eef25c</errorID>
      <errorWord>签收</errorWord>
      <group>L1_Word</group>
      <groupName>字词问题</groupName>
      <ability>L2_Typo</ability>
      <abilityName>字词错误</abilityName>
      <candidateList>
        <item>验收</item>
      </candidateList>
      <explain/>
      <paraID> 4BED1FF</paraID>
      <start>484</start>
      <end>486</end>
      <status>modified</status>
      <modifiedWord>验收</modifiedWord>
      <trackRevisions>false</trackRevisions>
    </reviewItem>
    <reviewItem>
      <errorID>1f577580-1fe4-4f6b-a4b8-bebf32751e72</errorID>
      <errorWord>做出</errorWord>
      <group>L1_Word</group>
      <groupName>字词问题</groupName>
      <ability>L2_Typo</ability>
      <abilityName>字词错误</abilityName>
      <candidateList>
        <item>作出</item>
      </candidateList>
      <explain/>
      <paraID>4A87CB16</paraID>
      <start>341</start>
      <end>343</end>
      <status>modified</status>
      <modifiedWord>作出</modifiedWord>
      <trackRevisions>false</trackRevisions>
    </reviewItem>
    <reviewItem>
      <errorID>e1f09da9-5134-404a-961e-127c2ff82029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4A87CB16</paraID>
      <start>539</start>
      <end>542</end>
      <status>unmodified</status>
      <modifiedWord/>
      <trackRevisions>false</trackRevisions>
    </reviewItem>
    <reviewItem>
      <errorID>48c82e06-253f-4509-a0d4-fdd049120188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4A87CB16</paraID>
      <start>546</start>
      <end>549</end>
      <status>unmodified</status>
      <modifiedWord/>
      <trackRevisions>false</trackRevisions>
    </reviewItem>
    <reviewItem>
      <errorID>c215be93-72b6-4d55-b5b5-155878cd843a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4A87CB16</paraID>
      <start>552</start>
      <end>555</end>
      <status>unmodified</status>
      <modifiedWord/>
      <trackRevisions>false</trackRevisions>
    </reviewItem>
    <reviewItem>
      <errorID>38c7031a-efc8-4f14-9552-89ed7d91db94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4A87CB16</paraID>
      <start>559</start>
      <end>562</end>
      <status>unmodified</status>
      <modifiedWord/>
      <trackRevisions>false</trackRevisions>
    </reviewItem>
    <reviewItem>
      <errorID>91e50b13-8a28-4dc3-a091-b8c422f882b9</errorID>
      <errorWord>理</errorWord>
      <group>L1_Word</group>
      <groupName>字词问题</groupName>
      <ability>L2_Typo</ability>
      <abilityName>字词错误</abilityName>
      <candidateList>
        <item>理人</item>
      </candidateList>
      <explain/>
      <paraID>4A87CB16</paraID>
      <start>607</start>
      <end>609</end>
      <status>modified</status>
      <modifiedWord>理人</modifiedWord>
      <trackRevisions>false</trackRevisions>
    </reviewItem>
    <reviewItem>
      <errorID>421eec3b-e40b-40e4-8018-5233550f6ee2</errorID>
      <errorWord>18号</errorWord>
      <group>L1_Knowledge</group>
      <groupName>知识性问题</groupName>
      <ability>L2_Time</ability>
      <abilityName>日期时间</abilityName>
      <candidateList>
        <item>18日</item>
      </candidateList>
      <explain>日期表达规范为x月x日。</explain>
      <paraID> 8C18D09</paraID>
      <start>9</start>
      <end>12</end>
      <status>unmodified</status>
      <modifiedWord/>
      <trackRevisions>false</trackRevisions>
    </reviewItem>
    <reviewItem>
      <errorID>8e0dc3d4-44eb-4b1f-a9a8-c680554a841b</errorID>
      <errorWord>12号</errorWord>
      <group>L1_Knowledge</group>
      <groupName>知识性问题</groupName>
      <ability>L2_Time</ability>
      <abilityName>日期时间</abilityName>
      <candidateList>
        <item>12日</item>
      </candidateList>
      <explain>日期表达规范为x月x日。</explain>
      <paraID> 8C18D09</paraID>
      <start>81</start>
      <end>84</end>
      <status>unmodified</status>
      <modifiedWord/>
      <trackRevisions>false</trackRevisions>
    </reviewItem>
    <reviewItem>
      <errorID>a76b1fac-1c65-490d-99e3-0d0fbb3eb63b</errorID>
      <errorWord>-</errorWord>
      <group>L1_Format</group>
      <groupName>格式问题</groupName>
      <ability>L2_HalfPunc</ability>
      <abilityName>全半角检查</abilityName>
      <candidateList>
        <item>－</item>
      </candidateList>
      <explain>文本全半角错误。</explain>
      <paraID>154489A5</paraID>
      <start>331</start>
      <end>332</end>
      <status>unmodified</status>
      <modifiedWord/>
      <trackRevisions>false</trackRevisions>
    </reviewItem>
    <reviewItem>
      <errorID>308e624a-baa9-4d4d-bf4e-1665019c315b</errorID>
      <errorWord>-</errorWord>
      <group>L1_Format</group>
      <groupName>格式问题</groupName>
      <ability>L2_HalfPunc</ability>
      <abilityName>全半角检查</abilityName>
      <candidateList>
        <item>－</item>
      </candidateList>
      <explain>文本全半角错误。</explain>
      <paraID>154489A5</paraID>
      <start>334</start>
      <end>335</end>
      <status>unmodified</status>
      <modifiedWord/>
      <trackRevisions>false</trackRevisions>
    </reviewItem>
    <reviewItem>
      <errorID>35c10562-0bd6-4bd3-b901-695a778e1b70</errorID>
      <errorWord>-</errorWord>
      <group>L1_Format</group>
      <groupName>格式问题</groupName>
      <ability>L2_HalfPunc</ability>
      <abilityName>全半角检查</abilityName>
      <candidateList>
        <item>－</item>
      </candidateList>
      <explain>文本全半角错误。</explain>
      <paraID>154489A5</paraID>
      <start>337</start>
      <end>338</end>
      <status>unmodified</status>
      <modifiedWord/>
      <trackRevisions>false</trackRevisions>
    </reviewItem>
    <reviewItem>
      <errorID>67098f4c-f8db-4762-bc87-984d095d31c8</errorID>
      <errorWord>-</errorWord>
      <group>L1_Format</group>
      <groupName>格式问题</groupName>
      <ability>L2_HalfPunc</ability>
      <abilityName>全半角检查</abilityName>
      <candidateList>
        <item>－</item>
      </candidateList>
      <explain>文本全半角错误。</explain>
      <paraID>154489A5</paraID>
      <start>340</start>
      <end>341</end>
      <status>unmodified</status>
      <modifiedWord/>
      <trackRevisions>false</trackRevisions>
    </reviewItem>
    <reviewItem>
      <errorID>45f4d00f-6500-4bc0-9eee-e82ba85dc514</errorID>
      <errorWord>-</errorWord>
      <group>L1_Format</group>
      <groupName>格式问题</groupName>
      <ability>L2_HalfPunc</ability>
      <abilityName>全半角检查</abilityName>
      <candidateList>
        <item>－</item>
      </candidateList>
      <explain>文本全半角错误。</explain>
      <paraID>154489A5</paraID>
      <start>343</start>
      <end>344</end>
      <status>unmodified</status>
      <modifiedWord/>
      <trackRevisions>false</trackRevisions>
    </reviewItem>
    <reviewItem>
      <errorID>2a76d8d6-d995-4097-a38d-5d813cb82df4</errorID>
      <errorWord>-</errorWord>
      <group>L1_Format</group>
      <groupName>格式问题</groupName>
      <ability>L2_HalfPunc</ability>
      <abilityName>全半角检查</abilityName>
      <candidateList>
        <item>－</item>
      </candidateList>
      <explain>文本全半角错误。</explain>
      <paraID>154489A5</paraID>
      <start>423</start>
      <end>424</end>
      <status>unmodified</status>
      <modifiedWord/>
      <trackRevisions>false</trackRevisions>
    </reviewItem>
    <reviewItem>
      <errorID>b588a373-61ce-4bae-aa76-e58aaed37af5</errorID>
      <errorWord>-</errorWord>
      <group>L1_Format</group>
      <groupName>格式问题</groupName>
      <ability>L2_HalfPunc</ability>
      <abilityName>全半角检查</abilityName>
      <candidateList>
        <item>－</item>
      </candidateList>
      <explain>文本全半角错误。</explain>
      <paraID>154489A5</paraID>
      <start>435</start>
      <end>436</end>
      <status>unmodified</status>
      <modifiedWord/>
      <trackRevisions>false</trackRevisions>
    </reviewItem>
    <reviewItem>
      <errorID>1e430b94-5838-4e66-93b4-68a1d811a7a3</errorID>
      <errorWord>-</errorWord>
      <group>L1_Format</group>
      <groupName>格式问题</groupName>
      <ability>L2_HalfPunc</ability>
      <abilityName>全半角检查</abilityName>
      <candidateList>
        <item>－</item>
      </candidateList>
      <explain>文本全半角错误。</explain>
      <paraID>154489A5</paraID>
      <start>438</start>
      <end>439</end>
      <status>unmodified</status>
      <modifiedWord/>
      <trackRevisions>false</trackRevisions>
    </reviewItem>
    <reviewItem>
      <errorID>1127dd86-f410-4f29-948b-6e9f4d18ec52</errorID>
      <errorWord>22号</errorWord>
      <group>L1_Knowledge</group>
      <groupName>知识性问题</groupName>
      <ability>L2_Time</ability>
      <abilityName>日期时间</abilityName>
      <candidateList>
        <item>22日</item>
      </candidateList>
      <explain>日期表达规范为x月x日。</explain>
      <paraID>6B065519</paraID>
      <start>9</start>
      <end>12</end>
      <status>unmodified</status>
      <modifiedWord/>
      <trackRevisions>false</trackRevisions>
    </reviewItem>
    <reviewItem>
      <errorID>89bb2d8d-189e-4e4b-b153-9e5f2288d503</errorID>
      <errorWord>7号</errorWord>
      <group>L1_Knowledge</group>
      <groupName>知识性问题</groupName>
      <ability>L2_Time</ability>
      <abilityName>日期时间</abilityName>
      <candidateList>
        <item>7日</item>
      </candidateList>
      <explain>日期表达规范为x月x日。</explain>
      <paraID>6B065519</paraID>
      <start>83</start>
      <end>85</end>
      <status>unmodified</status>
      <modifiedWord/>
      <trackRevisions>false</trackRevisions>
    </reviewItem>
    <reviewItem>
      <errorID>96a37fb8-d474-425c-879a-245925a3198b</errorID>
      <errorWord>现金管理暂行条例</errorWord>
      <group>L1_Knowledge</group>
      <groupName>知识性问题</groupName>
      <ability>L2_Knowledge</ability>
      <abilityName>其他知识</abilityName>
      <candidateList/>
      <explain>该法规已废止，请注意检查引用是否正确。</explain>
      <paraID>1AE9287C</paraID>
      <start>97</start>
      <end>105</end>
      <status>unmodified</status>
      <modifiedWord/>
      <trackRevisions>false</trackRevisions>
    </reviewItem>
    <reviewItem>
      <errorID>aa2628d3-7bb3-4ea5-bbda-9a0c88408046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7783E525</paraID>
      <start>658</start>
      <end>661</end>
      <status>unmodified</status>
      <modifiedWord/>
      <trackRevisions>false</trackRevisions>
    </reviewItem>
    <reviewItem>
      <errorID>0e59f7d1-f245-4e1d-82c8-59351dd1c6ce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7783E525</paraID>
      <start>666</start>
      <end>669</end>
      <status>unmodified</status>
      <modifiedWord/>
      <trackRevisions>false</trackRevisions>
    </reviewItem>
    <reviewItem>
      <errorID>a3d43e0f-8d20-48df-a63d-075020100805</errorID>
      <errorWord>25号</errorWord>
      <group>L1_Knowledge</group>
      <groupName>知识性问题</groupName>
      <ability>L2_Time</ability>
      <abilityName>日期时间</abilityName>
      <candidateList>
        <item>25日</item>
      </candidateList>
      <explain>日期表达规范为x月x日。</explain>
      <paraID>440826A6</paraID>
      <start>9</start>
      <end>12</end>
      <status>unmodified</status>
      <modifiedWord/>
      <trackRevisions>false</trackRevisions>
    </reviewItem>
    <reviewItem>
      <errorID>457eeeae-823d-41e0-afe3-9e127e3d28f3</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48B03492</paraID>
      <start>262</start>
      <end>272</end>
      <status>modified</status>
      <modifiedWord>中华人民共和国民法典</modifiedWord>
      <trackRevisions>false</trackRevisions>
    </reviewItem>
    <reviewItem>
      <errorID>8d7171d8-6062-486a-90ce-cec326ccc80f</errorID>
      <errorWord>著作权法</errorWord>
      <group>L1_Knowledge</group>
      <groupName>知识性问题</groupName>
      <ability>L2_Knowledge</ability>
      <abilityName>其他知识</abilityName>
      <candidateList>
        <item>中华人民共和国著作权法</item>
      </candidateList>
      <explain>当前法律法规名称使用简称，请注意是否应当使用全称。</explain>
      <paraID>48B03492</paraID>
      <start>305</start>
      <end>316</end>
      <status>modified</status>
      <modifiedWord>中华人民共和国著作权法</modifiedWord>
      <trackRevisions>false</trackRevisions>
    </reviewItem>
    <reviewItem>
      <errorID>58abb2d4-a549-4290-96cc-b81e616e4394</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48B03492</paraID>
      <start>355</start>
      <end>367</end>
      <status>modified</status>
      <modifiedWord>中华人民共和国政府采购法</modifiedWord>
      <trackRevisions>false</trackRevisions>
    </reviewItem>
    <reviewItem>
      <errorID>8a18bff8-c6ac-4a95-9f9d-77a853b1e73e</errorID>
      <errorWord>》</errorWord>
      <group>L1_Punc</group>
      <groupName>标点问题</groupName>
      <ability>L2_Punc</ability>
      <abilityName>标点符号检查</abilityName>
      <candidateList/>
      <explain/>
      <paraID>48B03492</paraID>
      <start>374</start>
      <end>375</end>
      <status>unmodified</status>
      <modifiedWord/>
      <trackRevisions>false</trackRevisions>
    </reviewItem>
    <reviewItem>
      <errorID>2394877d-8d8a-4c05-ac94-98728b7e0eff</errorID>
      <errorWord>（如</errorWord>
      <group>L1_Word</group>
      <groupName>字词问题</groupName>
      <ability>L2_Typo</ability>
      <abilityName>字词错误</abilityName>
      <candidateList>
        <item>（</item>
      </candidateList>
      <explain/>
      <paraID>48B03492</paraID>
      <start>777</start>
      <end>779</end>
      <status>unmodified</status>
      <modifiedWord/>
      <trackRevisions>false</trackRevisions>
    </reviewItem>
    <reviewItem>
      <errorID>d8af8c85-ce99-4592-899c-11407c9ec42b</errorID>
      <errorWord>著作权法</errorWord>
      <group>L1_Knowledge</group>
      <groupName>知识性问题</groupName>
      <ability>L2_Knowledge</ability>
      <abilityName>其他知识</abilityName>
      <candidateList>
        <item>中华人民共和国著作权法</item>
      </candidateList>
      <explain>当前法律法规名称使用简称，请注意是否应当使用全称。</explain>
      <paraID>48B03492</paraID>
      <start>878</start>
      <end>889</end>
      <status>modified</status>
      <modifiedWord>中华人民共和国著作权法</modifiedWord>
      <trackRevisions>false</trackRevisions>
    </reviewItem>
    <reviewItem>
      <errorID>092f2f25-f274-4c66-b235-41bf766cae6a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48B03492</paraID>
      <start>951</start>
      <end>953</end>
      <status>unmodified</status>
      <modifiedWord/>
      <trackRevisions>false</trackRevisions>
    </reviewItem>
    <reviewItem>
      <errorID>bdc3de4f-b9b6-4a7e-a4cd-f02df9201d39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48B03492</paraID>
      <start>1089</start>
      <end>1090</end>
      <status>unmodified</status>
      <modifiedWord/>
      <trackRevisions>false</trackRevisions>
    </reviewItem>
    <reviewItem>
      <errorID>a09ab259-9086-4224-8bd0-f503bbf9f1e5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48270E08</paraID>
      <start>590</start>
      <end>593</end>
      <status>unmodified</status>
      <modifiedWord/>
      <trackRevisions>false</trackRevisions>
    </reviewItem>
    <reviewItem>
      <errorID>9fb0e70d-a4b9-4e48-9d95-924b43b99bf2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48270E08</paraID>
      <start>608</start>
      <end>611</end>
      <status>unmodified</status>
      <modifiedWord/>
      <trackRevisions>false</trackRevisions>
    </reviewItem>
    <reviewItem>
      <errorID>759f58f5-c05a-4f6c-a6a0-a53e2cefdf15</errorID>
      <errorWord>36号</errorWord>
      <group>L1_Knowledge</group>
      <groupName>知识性问题</groupName>
      <ability>L2_Time</ability>
      <abilityName>日期时间</abilityName>
      <candidateList>
        <item>36日</item>
      </candidateList>
      <explain>日期表达规范为x月x日。</explain>
      <paraID>74A3EA6C</paraID>
      <start>9</start>
      <end>12</end>
      <status>unmodified</status>
      <modifiedWord/>
      <trackRevisions>false</trackRevisions>
    </reviewItem>
    <reviewItem>
      <errorID>bca8b97b-b63c-42a9-933d-66c499d76544</errorID>
      <errorWord>档案法</errorWord>
      <group>L1_Knowledge</group>
      <groupName>知识性问题</groupName>
      <ability>L2_Knowledge</ability>
      <abilityName>其他知识</abilityName>
      <candidateList>
        <item>中华人民共和国档案法</item>
      </candidateList>
      <explain>当前法律法规名称使用简称，请注意是否应当使用全称。</explain>
      <paraID>10A053C0</paraID>
      <start>161</start>
      <end>171</end>
      <status>modified</status>
      <modifiedWord>中华人民共和国档案法</modifiedWord>
      <trackRevisions>false</trackRevisions>
    </reviewItem>
    <reviewItem>
      <errorID>7e3f6542-881a-4f8a-bc3c-00175cd68c01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10A053C0</paraID>
      <start>794</start>
      <end>795</end>
      <status>unmodified</status>
      <modifiedWord/>
      <trackRevisions>false</trackRevisions>
    </reviewItem>
    <reviewItem>
      <errorID>5571cbdd-d2cb-4e47-bf62-07464e5dd144</errorID>
      <errorWord>签收单</errorWord>
      <group>L1_Word</group>
      <groupName>字词问题</groupName>
      <ability>L2_Typo</ability>
      <abilityName>字词错误</abilityName>
      <candidateList>
        <item>验收单</item>
      </candidateList>
      <explain/>
      <paraID> 4CDEE1A</paraID>
      <start>403</start>
      <end>406</end>
      <status>unmodified</status>
      <modifiedWord/>
      <trackRevisions>false</trackRevisions>
    </reviewItem>
    <reviewItem>
      <errorID>a9db8ae4-cbdc-4c91-a401-738f4d433ceb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4CDEE1A</paraID>
      <start>490</start>
      <end>492</end>
      <status>unmodified</status>
      <modifiedWord/>
      <trackRevisions>false</trackRevisions>
    </reviewItem>
    <reviewItem>
      <errorID>bd2bf555-0bef-4b14-bc03-1739b4f92043</errorID>
      <errorWord>提高</errorWord>
      <group>L1_Word</group>
      <groupName>字词问题</groupName>
      <ability>L2_Typo</ability>
      <abilityName>字词错误</abilityName>
      <candidateList>
        <item>增强</item>
      </candidateList>
      <explain>“提高～意识”搭配不当，建议修改为“增强～意识”。</explain>
      <paraID>138E58E6</paraID>
      <start>8</start>
      <end>10</end>
      <status>modified</status>
      <modifiedWord>增强</modifiedWord>
      <trackRevisions>false</trackRevisions>
    </reviewItem>
    <reviewItem>
      <errorID>5fc43eba-cf3f-4c52-a293-57ddeb83d0c0</errorID>
      <errorWord>彻底杜绝</errorWord>
      <group>L1_Word</group>
      <groupName>字词问题</groupName>
      <ability>L2_Typo</ability>
      <abilityName>字词错误</abilityName>
      <candidateList>
        <item>杜绝</item>
      </candidateList>
      <explain/>
      <paraID>138E58E6</paraID>
      <start>223</start>
      <end>225</end>
      <status>modified</status>
      <modifiedWord>杜绝</modifiedWord>
      <trackRevisions>false</trackRevisions>
    </reviewItem>
    <reviewItem>
      <errorID>b98d7013-ef3c-4cfe-909e-a3e4ce8e8fcc</errorID>
      <errorWord>14号</errorWord>
      <group>L1_Knowledge</group>
      <groupName>知识性问题</groupName>
      <ability>L2_Time</ability>
      <abilityName>日期时间</abilityName>
      <candidateList>
        <item>14日</item>
      </candidateList>
      <explain>日期表达规范为x月x日。</explain>
      <paraID> D9F3219</paraID>
      <start>23</start>
      <end>26</end>
      <status>unmodified</status>
      <modifiedWord/>
      <trackRevisions>false</trackRevisions>
    </reviewItem>
    <reviewItem>
      <errorID>692d9026-2af1-4696-829b-00b286cd3b4f</errorID>
      <errorWord>区政法委</errorWord>
      <group>L1_Political</group>
      <groupName>政治性问题</groupName>
      <ability>L2_Unpolitical</ability>
      <abilityName>政治敏感错误</abilityName>
      <candidateList>
        <item>区委政法委</item>
      </candidateList>
      <explain>机关单位名称不规范，请注意审核。</explain>
      <paraID> D9F3219</paraID>
      <start>33</start>
      <end>38</end>
      <status>modified</status>
      <modifiedWord>区委政法委</modifiedWord>
      <trackRevisions>false</trackRevisions>
    </reviewItem>
    <reviewItem>
      <errorID>16895a39-6f09-446b-b935-1edf3f40b2e5</errorID>
      <errorWord>23号</errorWord>
      <group>L1_Knowledge</group>
      <groupName>知识性问题</groupName>
      <ability>L2_Time</ability>
      <abilityName>日期时间</abilityName>
      <candidateList>
        <item>23日</item>
      </candidateList>
      <explain>日期表达规范为x月x日。</explain>
      <paraID> D9F3219</paraID>
      <start>89</start>
      <end>92</end>
      <status>unmodified</status>
      <modifiedWord/>
      <trackRevisions>false</trackRevisions>
    </reviewItem>
    <reviewItem>
      <errorID>f54c3a14-4ffe-4470-8559-8dd8c232e686</errorID>
      <errorWord>7号</errorWord>
      <group>L1_Knowledge</group>
      <groupName>知识性问题</groupName>
      <ability>L2_Time</ability>
      <abilityName>日期时间</abilityName>
      <candidateList>
        <item>7日</item>
      </candidateList>
      <explain>日期表达规范为x月x日。</explain>
      <paraID> D9F3219</paraID>
      <start>153</start>
      <end>155</end>
      <status>unmodified</status>
      <modifiedWord/>
      <trackRevisions>false</trackRevisions>
    </reviewItem>
    <reviewItem>
      <errorID>16309baa-ab4e-488e-906a-f0de059ea4ff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2D661EDC</paraID>
      <start>381</start>
      <end>382</end>
      <status>unmodified</status>
      <modifiedWord/>
      <trackRevisions>false</trackRevisions>
    </reviewItem>
    <reviewItem>
      <errorID>99592975-6bf2-4b61-8955-21826aaee076</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5AEF7246</paraID>
      <start>321</start>
      <end>322</end>
      <status>unmodified</status>
      <modifiedWord/>
      <trackRevisions>false</trackRevisions>
    </reviewItem>
    <reviewItem>
      <errorID>6dce04d2-dabe-4b5a-a955-7540a25a6a65</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5AEF7246</paraID>
      <start>341</start>
      <end>342</end>
      <status>unmodified</status>
      <modifiedWord/>
      <trackRevisions>false</trackRevisions>
    </reviewItem>
    <reviewItem>
      <errorID>f470c0a1-b42a-4580-bde6-27504ab8b1eb</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5AEF7246</paraID>
      <start>358</start>
      <end>359</end>
      <status>unmodified</status>
      <modifiedWord/>
      <trackRevisions>false</trackRevisions>
    </reviewItem>
    <reviewItem>
      <errorID>47817c0b-e42f-44bc-b8f3-39be8dc99472</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5AEF7246</paraID>
      <start>371</start>
      <end>372</end>
      <status>unmodified</status>
      <modifiedWord/>
      <trackRevisions>false</trackRevisions>
    </reviewItem>
    <reviewItem>
      <errorID>79c5f989-817e-4e3e-ba72-47300e2539c6</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5AEF7246</paraID>
      <start>391</start>
      <end>392</end>
      <status>unmodified</status>
      <modifiedWord/>
      <trackRevisions>false</trackRevisions>
    </reviewItem>
    <reviewItem>
      <errorID>53bd62d3-278a-4ee0-a0a9-386e413c0429</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5AEF7246</paraID>
      <start>403</start>
      <end>404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833866-c556-4e10-b85b-88b014bf336d}">
  <ds:schemaRefs/>
</ds:datastoreItem>
</file>

<file path=docProps/app.xml><?xml version="1.0" encoding="utf-8"?>
<Properties xmlns="http://schemas.openxmlformats.org/officeDocument/2006/extended-properties" xmlns:vt="http://schemas.openxmlformats.org/officeDocument/2006/docPropsVTypes">
  <Template>Normal.dotm</Template>
  <Pages>132</Pages>
  <Words>2205</Words>
  <Characters>2409</Characters>
  <Lines>0</Lines>
  <Paragraphs>0</Paragraphs>
  <TotalTime>211</TotalTime>
  <ScaleCrop>false</ScaleCrop>
  <LinksUpToDate>false</LinksUpToDate>
  <CharactersWithSpaces>2438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A.笑笑.</cp:lastModifiedBy>
  <cp:lastPrinted>2025-12-22T00:47:00Z</cp:lastPrinted>
  <dcterms:modified xsi:type="dcterms:W3CDTF">2025-12-22T07:38:10Z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BFECD8DA7CD148E287A09380E1112DC4_13</vt:lpwstr>
  </property>
  <property fmtid="{D5CDD505-2E9C-101B-9397-08002B2CF9AE}" pid="4" name="KSOTemplateDocerSaveRecord">
    <vt:lpwstr>eyJoZGlkIjoiYzBjYzc0N2U5YTU5MWVlNzQ1MTI0MjVjYjZiOWYwZjYiLCJ1c2VySWQiOiI1MjM3NTE4MDgifQ==</vt:lpwstr>
  </property>
</Properties>
</file>