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spacing w:line="600" w:lineRule="auto"/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ascii="黑体" w:eastAsia="黑体"/>
          <w:b/>
          <w:bCs/>
          <w:sz w:val="48"/>
          <w:szCs w:val="48"/>
        </w:rPr>
        <w:t>201</w:t>
      </w:r>
      <w:r>
        <w:rPr>
          <w:rFonts w:hint="eastAsia" w:ascii="黑体" w:eastAsia="黑体"/>
          <w:b/>
          <w:bCs/>
          <w:sz w:val="48"/>
          <w:szCs w:val="48"/>
          <w:lang w:val="en-US" w:eastAsia="zh-CN"/>
        </w:rPr>
        <w:t>8</w:t>
      </w:r>
      <w:r>
        <w:rPr>
          <w:rFonts w:hint="eastAsia" w:ascii="黑体" w:eastAsia="黑体"/>
          <w:b/>
          <w:bCs/>
          <w:sz w:val="48"/>
          <w:szCs w:val="48"/>
        </w:rPr>
        <w:t>年度雁峰区中医院（口腔医院）决算编制说明</w:t>
      </w: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第一部分  雁峰区中医院（口腔医院）概况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</w:p>
    <w:p>
      <w:pPr>
        <w:spacing w:line="48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我院现有在编</w:t>
      </w:r>
      <w:r>
        <w:rPr>
          <w:rFonts w:hint="eastAsia" w:ascii="宋体" w:hAnsi="宋体" w:cs="宋体"/>
          <w:sz w:val="32"/>
          <w:szCs w:val="32"/>
          <w:lang w:eastAsia="zh-CN"/>
        </w:rPr>
        <w:t>人数：</w:t>
      </w:r>
      <w:r>
        <w:rPr>
          <w:rFonts w:ascii="宋体" w:hAnsi="宋体" w:cs="宋体"/>
          <w:sz w:val="32"/>
          <w:szCs w:val="32"/>
        </w:rPr>
        <w:t>124</w:t>
      </w:r>
      <w:r>
        <w:rPr>
          <w:rFonts w:hint="eastAsia" w:ascii="宋体" w:hAnsi="宋体" w:cs="宋体"/>
          <w:sz w:val="32"/>
          <w:szCs w:val="32"/>
        </w:rPr>
        <w:t>人，</w:t>
      </w:r>
      <w:r>
        <w:rPr>
          <w:rFonts w:hint="eastAsia" w:ascii="宋体" w:hAnsi="宋体" w:cs="宋体"/>
          <w:sz w:val="32"/>
          <w:szCs w:val="32"/>
          <w:lang w:eastAsia="zh-CN"/>
        </w:rPr>
        <w:t>在职人数：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79人，（其中长期聘用人员16人）</w:t>
      </w:r>
      <w:r>
        <w:rPr>
          <w:rFonts w:hint="eastAsia" w:ascii="宋体" w:hAnsi="宋体" w:cs="宋体"/>
          <w:sz w:val="32"/>
          <w:szCs w:val="32"/>
        </w:rPr>
        <w:t>退休人员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94</w:t>
      </w:r>
      <w:r>
        <w:rPr>
          <w:rFonts w:hint="eastAsia" w:ascii="宋体" w:hAnsi="宋体" w:cs="宋体"/>
          <w:sz w:val="32"/>
          <w:szCs w:val="32"/>
        </w:rPr>
        <w:t>人，医院设口腔内科、外科、镶牙科等九个科室</w:t>
      </w:r>
      <w:r>
        <w:rPr>
          <w:rFonts w:hint="eastAsia" w:ascii="宋体" w:hAnsi="宋体" w:cs="宋体"/>
          <w:sz w:val="32"/>
          <w:szCs w:val="32"/>
          <w:lang w:val="en-US" w:eastAsia="zh-CN"/>
        </w:rPr>
        <w:t>.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另设综合住院部，中医全科，等</w:t>
      </w:r>
      <w:r>
        <w:rPr>
          <w:rFonts w:ascii="宋体" w:hAnsi="宋体" w:cs="宋体"/>
          <w:sz w:val="32"/>
          <w:szCs w:val="32"/>
        </w:rPr>
        <w:t>14</w:t>
      </w:r>
      <w:r>
        <w:rPr>
          <w:rFonts w:hint="eastAsia" w:ascii="宋体" w:hAnsi="宋体" w:cs="宋体"/>
          <w:sz w:val="32"/>
          <w:szCs w:val="32"/>
        </w:rPr>
        <w:t>个医疗科室。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雁峰区中医院（口腔医院）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雁峰区中医院（口腔医院）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widowControl/>
        <w:spacing w:line="600" w:lineRule="exact"/>
        <w:ind w:firstLine="480" w:firstLineChars="150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一、收入支出决算总体情况说明</w:t>
      </w:r>
    </w:p>
    <w:p>
      <w:pPr>
        <w:widowControl/>
        <w:spacing w:line="600" w:lineRule="exact"/>
        <w:ind w:firstLine="480" w:firstLineChars="1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年雁峰区中医院（口腔医院），上年度结转和结余：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万元，决算总收入为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1274.13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万元，支出：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989.50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万元，年末结转和结余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284.63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万元。其中：财政拨款为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238.35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上级补助收入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175.99万元，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事业收入为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838.28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万元，其他收入为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21.52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二、收入决算情况说明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年雁峰区中医院（口腔医院），上年度结转和结余：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万元，决算总收入为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1274.13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万元，其中：财政拨款为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238.35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上级补助收入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175.99万元，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事业收入为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838.28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万元，其他收入为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21.52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三、支出决算情况说明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雁峰区中医院（口腔医院）部门决算安排支出主要用于正常运转的日常支出，包括：基本工资，津贴补贴等人员经费以及办公费，印刷费，水电费等日常公用经费。201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年度，支出决算：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989.5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万元。其中：工资福利支出：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628.84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资本性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259.33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万元，商品和服务支出：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98.33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四、财政拨款收入支出决算总体情况说明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年度一般公共预算财政拨款上年结转和结余0万元，一般公共预算财政拨款收入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238.35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万元，一般公共预算财政拨款支出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238.35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万元，一般公共预算财政拨款年末结转和结余0万元。201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年度政府性基金预算财政拨款上年结转和结余0万元，政府性基金预算财政拨款收入0万元，政府性基金预算财政拨款支出0万元，政府性基金预算财政拨款年末结转和结余0万元。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五、一般公共预算财政拨款支出决算情况说明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（一）财政拨款支出决算总体情况。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2018年度一般公共预算财政拨款支出238.35万元。（其中：工资福利支出-基本工资130万元；工资福利支出-住房公积金0.97万元；商品和服务支出-专用材料费27.38万元；其他资本性支出-专用设备购置77万元；其他资本性支出-信息网络及软件购置更新3万元。）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（二）财政拨款支出决算结构情况。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2018年度一般公共预算财政拨款支出238.35万元。（其中：工资福利支出-基本工资130万元；工资福利支出-住房公积金0.97万元；商品和服务支出-专用材料费27.38万元；资本性支出-专用设备购置77万元；资本性支出-信息网络及软件购置更新3万元。）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六、一般公共预算财政拨款基本支出决算情况说明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2018年度一般公共预算财政拨款支出238.35万元。（其中：工资福利支出-基本工资130万元；工资福利支出-住房公积金0.97万元。）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七、一般公共预算财政拨款“三公”经费支出决算情况说明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一般公共预算财政拨款“三公”经费支出为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0万元。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八、政府性基金预算收入支出决算情况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本单位无政府性基金收支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九、关于201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8年度预算绩效情况说明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2018年预算绩效为390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十、其他重要事项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 xml:space="preserve"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sz w:val="21"/>
        <w:szCs w:val="21"/>
      </w:rPr>
      <w:t>10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E"/>
    <w:rsid w:val="0000396C"/>
    <w:rsid w:val="00014F8D"/>
    <w:rsid w:val="0002580F"/>
    <w:rsid w:val="00045381"/>
    <w:rsid w:val="00053B5E"/>
    <w:rsid w:val="00063E5A"/>
    <w:rsid w:val="00067E96"/>
    <w:rsid w:val="00071237"/>
    <w:rsid w:val="000722E1"/>
    <w:rsid w:val="000B0A22"/>
    <w:rsid w:val="000D6264"/>
    <w:rsid w:val="000D67F9"/>
    <w:rsid w:val="000D734F"/>
    <w:rsid w:val="0010547A"/>
    <w:rsid w:val="001126DE"/>
    <w:rsid w:val="00121BEB"/>
    <w:rsid w:val="00121CF7"/>
    <w:rsid w:val="001313C1"/>
    <w:rsid w:val="0013198D"/>
    <w:rsid w:val="001374CC"/>
    <w:rsid w:val="0014319B"/>
    <w:rsid w:val="0016239A"/>
    <w:rsid w:val="001738C6"/>
    <w:rsid w:val="00196737"/>
    <w:rsid w:val="001B2D55"/>
    <w:rsid w:val="001B405B"/>
    <w:rsid w:val="001C55ED"/>
    <w:rsid w:val="001C76D8"/>
    <w:rsid w:val="001C7DF1"/>
    <w:rsid w:val="001D0B9C"/>
    <w:rsid w:val="001F2ECD"/>
    <w:rsid w:val="001F6302"/>
    <w:rsid w:val="00221C69"/>
    <w:rsid w:val="0022273F"/>
    <w:rsid w:val="00223992"/>
    <w:rsid w:val="00280052"/>
    <w:rsid w:val="002831E7"/>
    <w:rsid w:val="00287575"/>
    <w:rsid w:val="002E53F4"/>
    <w:rsid w:val="002F06C2"/>
    <w:rsid w:val="002F3363"/>
    <w:rsid w:val="002F7152"/>
    <w:rsid w:val="00302072"/>
    <w:rsid w:val="00312528"/>
    <w:rsid w:val="0032659A"/>
    <w:rsid w:val="00331212"/>
    <w:rsid w:val="003368E2"/>
    <w:rsid w:val="00342ACE"/>
    <w:rsid w:val="0034481E"/>
    <w:rsid w:val="00366933"/>
    <w:rsid w:val="003946BD"/>
    <w:rsid w:val="003B595F"/>
    <w:rsid w:val="003B62C4"/>
    <w:rsid w:val="003C0E07"/>
    <w:rsid w:val="003C55FC"/>
    <w:rsid w:val="003D12D8"/>
    <w:rsid w:val="003D6D54"/>
    <w:rsid w:val="003E6AD9"/>
    <w:rsid w:val="003F0B3B"/>
    <w:rsid w:val="00404E19"/>
    <w:rsid w:val="0042466C"/>
    <w:rsid w:val="00427E6F"/>
    <w:rsid w:val="004428B6"/>
    <w:rsid w:val="00443EB8"/>
    <w:rsid w:val="00445114"/>
    <w:rsid w:val="00446B1E"/>
    <w:rsid w:val="00456DB2"/>
    <w:rsid w:val="004663EB"/>
    <w:rsid w:val="00474309"/>
    <w:rsid w:val="004908FF"/>
    <w:rsid w:val="00490C44"/>
    <w:rsid w:val="00490D3D"/>
    <w:rsid w:val="004A03D3"/>
    <w:rsid w:val="004A5F66"/>
    <w:rsid w:val="004C0935"/>
    <w:rsid w:val="004C441C"/>
    <w:rsid w:val="004C668D"/>
    <w:rsid w:val="004E3160"/>
    <w:rsid w:val="004E6C9F"/>
    <w:rsid w:val="004F2857"/>
    <w:rsid w:val="00512960"/>
    <w:rsid w:val="0051730E"/>
    <w:rsid w:val="00531E52"/>
    <w:rsid w:val="0054376C"/>
    <w:rsid w:val="00557DB6"/>
    <w:rsid w:val="00561D91"/>
    <w:rsid w:val="005625A1"/>
    <w:rsid w:val="00590662"/>
    <w:rsid w:val="005A23EB"/>
    <w:rsid w:val="005A750C"/>
    <w:rsid w:val="005B0C2A"/>
    <w:rsid w:val="005B7510"/>
    <w:rsid w:val="005C6820"/>
    <w:rsid w:val="005D2748"/>
    <w:rsid w:val="005D3D52"/>
    <w:rsid w:val="005E7021"/>
    <w:rsid w:val="005F2BCA"/>
    <w:rsid w:val="006266A6"/>
    <w:rsid w:val="006500DF"/>
    <w:rsid w:val="00655CE1"/>
    <w:rsid w:val="00655FC1"/>
    <w:rsid w:val="00674220"/>
    <w:rsid w:val="00675927"/>
    <w:rsid w:val="006915FE"/>
    <w:rsid w:val="006C4007"/>
    <w:rsid w:val="006E4423"/>
    <w:rsid w:val="007009FC"/>
    <w:rsid w:val="007022E9"/>
    <w:rsid w:val="00713E89"/>
    <w:rsid w:val="0072314F"/>
    <w:rsid w:val="00742295"/>
    <w:rsid w:val="0075782C"/>
    <w:rsid w:val="00760D69"/>
    <w:rsid w:val="00762EFC"/>
    <w:rsid w:val="0077261D"/>
    <w:rsid w:val="00781171"/>
    <w:rsid w:val="007835E0"/>
    <w:rsid w:val="0078383A"/>
    <w:rsid w:val="00787EE9"/>
    <w:rsid w:val="0079157A"/>
    <w:rsid w:val="007942A0"/>
    <w:rsid w:val="007A2DC2"/>
    <w:rsid w:val="007B0008"/>
    <w:rsid w:val="007B443C"/>
    <w:rsid w:val="007B4E49"/>
    <w:rsid w:val="007D0245"/>
    <w:rsid w:val="007D620F"/>
    <w:rsid w:val="007D7671"/>
    <w:rsid w:val="007F6521"/>
    <w:rsid w:val="00823D36"/>
    <w:rsid w:val="00825C8A"/>
    <w:rsid w:val="00842795"/>
    <w:rsid w:val="00860953"/>
    <w:rsid w:val="00863D3A"/>
    <w:rsid w:val="00866C97"/>
    <w:rsid w:val="008727A8"/>
    <w:rsid w:val="0087620B"/>
    <w:rsid w:val="00877367"/>
    <w:rsid w:val="00885622"/>
    <w:rsid w:val="00885802"/>
    <w:rsid w:val="00890012"/>
    <w:rsid w:val="008921D4"/>
    <w:rsid w:val="00893F81"/>
    <w:rsid w:val="00895A40"/>
    <w:rsid w:val="008A35DA"/>
    <w:rsid w:val="008A47C8"/>
    <w:rsid w:val="008A4F79"/>
    <w:rsid w:val="008C0D0B"/>
    <w:rsid w:val="008F3807"/>
    <w:rsid w:val="008F7BE8"/>
    <w:rsid w:val="00902D71"/>
    <w:rsid w:val="009138F9"/>
    <w:rsid w:val="00926A56"/>
    <w:rsid w:val="00955403"/>
    <w:rsid w:val="00965253"/>
    <w:rsid w:val="009664AF"/>
    <w:rsid w:val="00980BD5"/>
    <w:rsid w:val="009829F6"/>
    <w:rsid w:val="009D4755"/>
    <w:rsid w:val="009E412D"/>
    <w:rsid w:val="009F0E87"/>
    <w:rsid w:val="009F280A"/>
    <w:rsid w:val="009F4F41"/>
    <w:rsid w:val="00A0516B"/>
    <w:rsid w:val="00A141F0"/>
    <w:rsid w:val="00A16602"/>
    <w:rsid w:val="00A175D1"/>
    <w:rsid w:val="00A245FF"/>
    <w:rsid w:val="00A3341D"/>
    <w:rsid w:val="00A374E2"/>
    <w:rsid w:val="00A45175"/>
    <w:rsid w:val="00A611F5"/>
    <w:rsid w:val="00A731F2"/>
    <w:rsid w:val="00A8613A"/>
    <w:rsid w:val="00A871BD"/>
    <w:rsid w:val="00A9678D"/>
    <w:rsid w:val="00AB6999"/>
    <w:rsid w:val="00AC016C"/>
    <w:rsid w:val="00AC32DE"/>
    <w:rsid w:val="00AD185D"/>
    <w:rsid w:val="00AE1E13"/>
    <w:rsid w:val="00AE4383"/>
    <w:rsid w:val="00B0686B"/>
    <w:rsid w:val="00B06E86"/>
    <w:rsid w:val="00B135B5"/>
    <w:rsid w:val="00B355BF"/>
    <w:rsid w:val="00B50B06"/>
    <w:rsid w:val="00B65C92"/>
    <w:rsid w:val="00B8368D"/>
    <w:rsid w:val="00B83ABC"/>
    <w:rsid w:val="00BA02F4"/>
    <w:rsid w:val="00BA1FA2"/>
    <w:rsid w:val="00BB7F44"/>
    <w:rsid w:val="00BC22FC"/>
    <w:rsid w:val="00BC297B"/>
    <w:rsid w:val="00BC4C4B"/>
    <w:rsid w:val="00BD1569"/>
    <w:rsid w:val="00BF1F0B"/>
    <w:rsid w:val="00C049CB"/>
    <w:rsid w:val="00C101E7"/>
    <w:rsid w:val="00C1573F"/>
    <w:rsid w:val="00C16682"/>
    <w:rsid w:val="00C17609"/>
    <w:rsid w:val="00C359CB"/>
    <w:rsid w:val="00C82E51"/>
    <w:rsid w:val="00CA71E9"/>
    <w:rsid w:val="00CC196A"/>
    <w:rsid w:val="00CD61FA"/>
    <w:rsid w:val="00CE4DDF"/>
    <w:rsid w:val="00D13682"/>
    <w:rsid w:val="00D255AE"/>
    <w:rsid w:val="00D35238"/>
    <w:rsid w:val="00D42FE2"/>
    <w:rsid w:val="00D51828"/>
    <w:rsid w:val="00D56461"/>
    <w:rsid w:val="00D62947"/>
    <w:rsid w:val="00D73FB9"/>
    <w:rsid w:val="00D75082"/>
    <w:rsid w:val="00D813EB"/>
    <w:rsid w:val="00D84A8E"/>
    <w:rsid w:val="00D852B2"/>
    <w:rsid w:val="00D9054A"/>
    <w:rsid w:val="00D9071A"/>
    <w:rsid w:val="00D920E8"/>
    <w:rsid w:val="00DA7CF2"/>
    <w:rsid w:val="00DD1392"/>
    <w:rsid w:val="00DF4BBF"/>
    <w:rsid w:val="00E1743B"/>
    <w:rsid w:val="00E3306E"/>
    <w:rsid w:val="00E53BC4"/>
    <w:rsid w:val="00E60FB5"/>
    <w:rsid w:val="00E843F6"/>
    <w:rsid w:val="00E91D5F"/>
    <w:rsid w:val="00E96CD5"/>
    <w:rsid w:val="00EA7A53"/>
    <w:rsid w:val="00EB4CDE"/>
    <w:rsid w:val="00EC22E6"/>
    <w:rsid w:val="00EF0B41"/>
    <w:rsid w:val="00F0012A"/>
    <w:rsid w:val="00F006CE"/>
    <w:rsid w:val="00F075F4"/>
    <w:rsid w:val="00F5057A"/>
    <w:rsid w:val="00F50F98"/>
    <w:rsid w:val="00F6480A"/>
    <w:rsid w:val="00F67AB7"/>
    <w:rsid w:val="00F83ECE"/>
    <w:rsid w:val="00F84841"/>
    <w:rsid w:val="00F91A31"/>
    <w:rsid w:val="00FB50AD"/>
    <w:rsid w:val="00FB5338"/>
    <w:rsid w:val="00FC11B7"/>
    <w:rsid w:val="00FC58E4"/>
    <w:rsid w:val="00FD2D41"/>
    <w:rsid w:val="00FD2F56"/>
    <w:rsid w:val="00FD4F8E"/>
    <w:rsid w:val="00FF4EAA"/>
    <w:rsid w:val="00FF517E"/>
    <w:rsid w:val="00FF5A03"/>
    <w:rsid w:val="06282EB8"/>
    <w:rsid w:val="08AF4E9D"/>
    <w:rsid w:val="166F354F"/>
    <w:rsid w:val="177E6B61"/>
    <w:rsid w:val="1CB064CB"/>
    <w:rsid w:val="1CB62645"/>
    <w:rsid w:val="24B06D3E"/>
    <w:rsid w:val="2A564FDA"/>
    <w:rsid w:val="2CF20407"/>
    <w:rsid w:val="2D683985"/>
    <w:rsid w:val="302E26E3"/>
    <w:rsid w:val="339D3C30"/>
    <w:rsid w:val="3B0157C3"/>
    <w:rsid w:val="410E05A4"/>
    <w:rsid w:val="465815E4"/>
    <w:rsid w:val="540C2223"/>
    <w:rsid w:val="54393916"/>
    <w:rsid w:val="58372E6E"/>
    <w:rsid w:val="5899604C"/>
    <w:rsid w:val="5AAF6B8B"/>
    <w:rsid w:val="6230479B"/>
    <w:rsid w:val="663D049C"/>
    <w:rsid w:val="6AE32113"/>
    <w:rsid w:val="6D8159D2"/>
    <w:rsid w:val="6F996B83"/>
    <w:rsid w:val="78506CE9"/>
    <w:rsid w:val="7E0513DD"/>
    <w:rsid w:val="7F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261</Words>
  <Characters>1489</Characters>
  <Lines>12</Lines>
  <Paragraphs>3</Paragraphs>
  <TotalTime>9</TotalTime>
  <ScaleCrop>false</ScaleCrop>
  <LinksUpToDate>false</LinksUpToDate>
  <CharactersWithSpaces>1747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2019-08-09T02:13:00Z</dcterms:created>
  <dc:creator>周亮辉 10.104.93.85</dc:creator>
  <cp:lastModifiedBy>Administrator</cp:lastModifiedBy>
  <dcterms:modified xsi:type="dcterms:W3CDTF">2019-09-17T08:52:02Z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