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00" w:lineRule="atLeast"/>
        <w:jc w:val="left"/>
        <w:textAlignment w:val="auto"/>
        <w:outlineLvl w:val="9"/>
        <w:rPr>
          <w:rFonts w:ascii="Times New Roman" w:hAnsi="Times New Roman" w:eastAsia="黑体" w:cs="Times New Roman"/>
          <w:bCs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bCs/>
          <w:kern w:val="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00" w:lineRule="atLeast"/>
        <w:jc w:val="center"/>
        <w:textAlignment w:val="auto"/>
        <w:outlineLvl w:val="9"/>
        <w:rPr>
          <w:rFonts w:ascii="Times New Roman" w:hAnsi="Times New Roman" w:eastAsia="宋体" w:cs="Times New Roman"/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00" w:lineRule="atLeast"/>
        <w:jc w:val="center"/>
        <w:textAlignment w:val="auto"/>
        <w:outlineLvl w:val="9"/>
        <w:rPr>
          <w:rFonts w:ascii="Times New Roman" w:hAnsi="Times New Roman" w:eastAsia="宋体" w:cs="Times New Roman"/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00" w:lineRule="atLeast"/>
        <w:jc w:val="center"/>
        <w:textAlignment w:val="auto"/>
        <w:outlineLvl w:val="9"/>
        <w:rPr>
          <w:rFonts w:ascii="Times New Roman" w:hAnsi="Times New Roman" w:eastAsia="宋体" w:cs="Times New Roman"/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00" w:lineRule="atLeast"/>
        <w:jc w:val="center"/>
        <w:textAlignment w:val="auto"/>
        <w:outlineLvl w:val="9"/>
        <w:rPr>
          <w:rFonts w:ascii="Times New Roman" w:hAnsi="Times New Roman" w:eastAsia="宋体" w:cs="Times New Roman"/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00" w:lineRule="atLeast"/>
        <w:jc w:val="center"/>
        <w:textAlignment w:val="auto"/>
        <w:outlineLvl w:val="9"/>
        <w:rPr>
          <w:rFonts w:ascii="Times New Roman" w:hAnsi="Times New Roman" w:eastAsia="宋体" w:cs="Times New Roman"/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00" w:lineRule="atLeast"/>
        <w:jc w:val="center"/>
        <w:textAlignment w:val="auto"/>
        <w:outlineLvl w:val="9"/>
        <w:rPr>
          <w:rFonts w:ascii="Times New Roman" w:hAnsi="Times New Roman" w:eastAsia="方正小标宋_GBK" w:cs="Times New Roman"/>
          <w:bCs/>
          <w:kern w:val="0"/>
          <w:sz w:val="72"/>
          <w:szCs w:val="72"/>
        </w:rPr>
      </w:pPr>
      <w:r>
        <w:rPr>
          <w:rFonts w:hint="eastAsia" w:ascii="Times New Roman" w:hAnsi="Times New Roman" w:eastAsia="方正小标宋_GBK" w:cs="Times New Roman"/>
          <w:bCs/>
          <w:kern w:val="0"/>
          <w:sz w:val="72"/>
          <w:szCs w:val="72"/>
          <w:lang w:eastAsia="zh-CN"/>
        </w:rPr>
        <w:t>雁峰区残联</w:t>
      </w:r>
      <w:r>
        <w:rPr>
          <w:rFonts w:hint="eastAsia" w:ascii="Times New Roman" w:hAnsi="Times New Roman" w:eastAsia="方正小标宋_GBK" w:cs="Times New Roman"/>
          <w:bCs/>
          <w:kern w:val="0"/>
          <w:sz w:val="72"/>
          <w:szCs w:val="72"/>
        </w:rPr>
        <w:t>2018年度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00" w:lineRule="atLeast"/>
        <w:jc w:val="center"/>
        <w:textAlignment w:val="auto"/>
        <w:outlineLvl w:val="9"/>
        <w:rPr>
          <w:rFonts w:ascii="Times New Roman" w:hAnsi="Times New Roman" w:eastAsia="方正小标宋_GBK" w:cs="Times New Roman"/>
          <w:bCs/>
          <w:kern w:val="0"/>
          <w:sz w:val="72"/>
          <w:szCs w:val="72"/>
        </w:rPr>
      </w:pPr>
      <w:r>
        <w:rPr>
          <w:rFonts w:hint="eastAsia" w:ascii="Times New Roman" w:hAnsi="Times New Roman" w:eastAsia="方正小标宋_GBK" w:cs="Times New Roman"/>
          <w:bCs/>
          <w:kern w:val="0"/>
          <w:sz w:val="72"/>
          <w:szCs w:val="72"/>
        </w:rPr>
        <w:t>部门决算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00" w:lineRule="atLeast"/>
        <w:jc w:val="center"/>
        <w:textAlignment w:val="auto"/>
        <w:outlineLvl w:val="9"/>
        <w:rPr>
          <w:rFonts w:ascii="Times New Roman" w:hAnsi="Times New Roman" w:eastAsia="宋体" w:cs="Times New Roman"/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00" w:lineRule="atLeast"/>
        <w:jc w:val="center"/>
        <w:textAlignment w:val="auto"/>
        <w:outlineLvl w:val="9"/>
        <w:rPr>
          <w:rFonts w:ascii="Times New Roman" w:hAnsi="Times New Roman" w:eastAsia="宋体" w:cs="Times New Roman"/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00" w:lineRule="atLeast"/>
        <w:jc w:val="center"/>
        <w:textAlignment w:val="auto"/>
        <w:outlineLvl w:val="9"/>
        <w:rPr>
          <w:rFonts w:ascii="Times New Roman" w:hAnsi="Times New Roman" w:eastAsia="宋体" w:cs="Times New Roman"/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00" w:lineRule="atLeast"/>
        <w:jc w:val="center"/>
        <w:textAlignment w:val="auto"/>
        <w:outlineLvl w:val="9"/>
        <w:rPr>
          <w:rFonts w:ascii="Times New Roman" w:hAnsi="Times New Roman" w:eastAsia="宋体" w:cs="Times New Roman"/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00" w:lineRule="atLeast"/>
        <w:jc w:val="center"/>
        <w:textAlignment w:val="auto"/>
        <w:outlineLvl w:val="9"/>
        <w:rPr>
          <w:rFonts w:ascii="Times New Roman" w:hAnsi="Times New Roman" w:eastAsia="宋体" w:cs="Times New Roman"/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00" w:lineRule="atLeast"/>
        <w:jc w:val="center"/>
        <w:textAlignment w:val="auto"/>
        <w:outlineLvl w:val="9"/>
        <w:rPr>
          <w:rFonts w:ascii="Times New Roman" w:hAnsi="Times New Roman" w:eastAsia="宋体" w:cs="Times New Roman"/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00" w:lineRule="atLeast"/>
        <w:jc w:val="center"/>
        <w:textAlignment w:val="auto"/>
        <w:outlineLvl w:val="9"/>
        <w:rPr>
          <w:rFonts w:ascii="Times New Roman" w:hAnsi="Times New Roman" w:eastAsia="宋体" w:cs="Times New Roman"/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00" w:lineRule="atLeast"/>
        <w:jc w:val="center"/>
        <w:textAlignment w:val="auto"/>
        <w:outlineLvl w:val="9"/>
        <w:rPr>
          <w:rFonts w:ascii="Times New Roman" w:hAnsi="Times New Roman" w:eastAsia="宋体" w:cs="Times New Roman"/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00" w:lineRule="atLeast"/>
        <w:jc w:val="center"/>
        <w:textAlignment w:val="auto"/>
        <w:outlineLvl w:val="9"/>
        <w:rPr>
          <w:rFonts w:ascii="Times New Roman" w:hAnsi="Times New Roman" w:eastAsia="宋体" w:cs="Times New Roman"/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00" w:lineRule="atLeast"/>
        <w:jc w:val="center"/>
        <w:textAlignment w:val="auto"/>
        <w:outlineLvl w:val="9"/>
        <w:rPr>
          <w:rFonts w:ascii="Times New Roman" w:hAnsi="Times New Roman" w:eastAsia="宋体" w:cs="Times New Roman"/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00" w:lineRule="atLeast"/>
        <w:jc w:val="center"/>
        <w:textAlignment w:val="auto"/>
        <w:outlineLvl w:val="9"/>
        <w:rPr>
          <w:rFonts w:ascii="Times New Roman" w:hAnsi="Times New Roman" w:eastAsia="宋体" w:cs="Times New Roman"/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00" w:lineRule="atLeast"/>
        <w:jc w:val="center"/>
        <w:textAlignment w:val="auto"/>
        <w:outlineLvl w:val="9"/>
        <w:rPr>
          <w:rFonts w:ascii="Times New Roman" w:hAnsi="Times New Roman" w:eastAsia="宋体" w:cs="Times New Roman"/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00" w:lineRule="atLeast"/>
        <w:jc w:val="center"/>
        <w:textAlignment w:val="auto"/>
        <w:outlineLvl w:val="9"/>
        <w:rPr>
          <w:rFonts w:ascii="Times New Roman" w:hAnsi="Times New Roman" w:eastAsia="方正小标宋_GBK" w:cs="Times New Roman"/>
          <w:bCs/>
          <w:kern w:val="0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bCs/>
          <w:kern w:val="0"/>
          <w:sz w:val="44"/>
          <w:szCs w:val="44"/>
        </w:rPr>
        <w:t>目</w:t>
      </w:r>
      <w:r>
        <w:rPr>
          <w:rFonts w:hint="eastAsia" w:ascii="Times New Roman" w:hAnsi="Times New Roman" w:eastAsia="方正小标宋_GBK" w:cs="Times New Roman"/>
          <w:bCs/>
          <w:kern w:val="0"/>
          <w:sz w:val="44"/>
          <w:szCs w:val="44"/>
          <w:lang w:val="en-US" w:eastAsia="zh-CN"/>
        </w:rPr>
        <w:t xml:space="preserve">  </w:t>
      </w:r>
      <w:r>
        <w:rPr>
          <w:rFonts w:hint="eastAsia" w:ascii="Times New Roman" w:hAnsi="Times New Roman" w:eastAsia="方正小标宋_GBK" w:cs="Times New Roman"/>
          <w:bCs/>
          <w:kern w:val="0"/>
          <w:sz w:val="44"/>
          <w:szCs w:val="44"/>
        </w:rPr>
        <w:t>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00" w:lineRule="atLeast"/>
        <w:textAlignment w:val="auto"/>
        <w:outlineLvl w:val="9"/>
        <w:rPr>
          <w:rFonts w:ascii="仿宋_GB2312" w:hAnsi="Times New Roman" w:eastAsia="仿宋_GB2312" w:cs="Times New Roman"/>
          <w:b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00" w:lineRule="atLeast"/>
        <w:textAlignment w:val="auto"/>
        <w:outlineLvl w:val="9"/>
        <w:rPr>
          <w:rFonts w:ascii="Times New Roman" w:hAnsi="Times New Roman" w:eastAsia="黑体" w:cs="Times New Roman"/>
          <w:bCs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bCs/>
          <w:kern w:val="0"/>
          <w:sz w:val="32"/>
          <w:szCs w:val="32"/>
        </w:rPr>
        <w:t xml:space="preserve">第一部分  </w:t>
      </w:r>
      <w:r>
        <w:rPr>
          <w:rFonts w:hint="eastAsia" w:ascii="Times New Roman" w:hAnsi="Times New Roman" w:eastAsia="黑体" w:cs="Times New Roman"/>
          <w:bCs/>
          <w:kern w:val="0"/>
          <w:sz w:val="32"/>
          <w:szCs w:val="32"/>
          <w:lang w:eastAsia="zh-CN"/>
        </w:rPr>
        <w:t>区残联</w:t>
      </w:r>
      <w:r>
        <w:rPr>
          <w:rFonts w:hint="eastAsia" w:ascii="Times New Roman" w:hAnsi="Times New Roman" w:eastAsia="黑体" w:cs="Times New Roman"/>
          <w:bCs/>
          <w:kern w:val="0"/>
          <w:sz w:val="32"/>
          <w:szCs w:val="32"/>
        </w:rPr>
        <w:t>单位概况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00" w:lineRule="atLeast"/>
        <w:textAlignment w:val="auto"/>
        <w:outlineLvl w:val="9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一、部门职责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00" w:lineRule="atLeast"/>
        <w:textAlignment w:val="auto"/>
        <w:outlineLvl w:val="9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二、机构设置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00" w:lineRule="atLeast"/>
        <w:textAlignment w:val="auto"/>
        <w:outlineLvl w:val="9"/>
        <w:rPr>
          <w:rFonts w:ascii="Times New Roman" w:hAnsi="Times New Roman" w:eastAsia="黑体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bCs/>
          <w:kern w:val="0"/>
          <w:sz w:val="32"/>
          <w:szCs w:val="32"/>
        </w:rPr>
        <w:t xml:space="preserve">第二部分  </w:t>
      </w:r>
      <w:r>
        <w:rPr>
          <w:rFonts w:hint="eastAsia" w:ascii="Times New Roman" w:hAnsi="Times New Roman" w:eastAsia="黑体" w:cs="Times New Roman"/>
          <w:bCs/>
          <w:kern w:val="0"/>
          <w:sz w:val="32"/>
          <w:szCs w:val="32"/>
          <w:lang w:eastAsia="zh-CN"/>
        </w:rPr>
        <w:t>区残联</w:t>
      </w:r>
      <w:r>
        <w:rPr>
          <w:rFonts w:ascii="Times New Roman" w:hAnsi="Times New Roman" w:eastAsia="黑体" w:cs="Times New Roman"/>
          <w:bCs/>
          <w:kern w:val="0"/>
          <w:sz w:val="32"/>
          <w:szCs w:val="32"/>
        </w:rPr>
        <w:t>201</w:t>
      </w:r>
      <w:r>
        <w:rPr>
          <w:rFonts w:hint="eastAsia" w:ascii="Times New Roman" w:hAnsi="Times New Roman" w:eastAsia="黑体" w:cs="Times New Roman"/>
          <w:bCs/>
          <w:kern w:val="0"/>
          <w:sz w:val="32"/>
          <w:szCs w:val="32"/>
        </w:rPr>
        <w:t>8</w:t>
      </w:r>
      <w:r>
        <w:rPr>
          <w:rFonts w:ascii="Times New Roman" w:hAnsi="Times New Roman" w:eastAsia="黑体" w:cs="Times New Roman"/>
          <w:bCs/>
          <w:kern w:val="0"/>
          <w:sz w:val="32"/>
          <w:szCs w:val="32"/>
        </w:rPr>
        <w:t>年度部门决算表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00" w:lineRule="atLeast"/>
        <w:textAlignment w:val="auto"/>
        <w:outlineLvl w:val="9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一、收入支出决算总表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00" w:lineRule="atLeast"/>
        <w:textAlignment w:val="auto"/>
        <w:outlineLvl w:val="9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二、收入决算表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00" w:lineRule="atLeast"/>
        <w:textAlignment w:val="auto"/>
        <w:outlineLvl w:val="9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三、支出决算表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00" w:lineRule="atLeast"/>
        <w:textAlignment w:val="auto"/>
        <w:outlineLvl w:val="9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四、财政拨款收入支出决算总表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00" w:lineRule="atLeast"/>
        <w:textAlignment w:val="auto"/>
        <w:outlineLvl w:val="9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五、一般公共预算财政拨款支出决算表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00" w:lineRule="atLeast"/>
        <w:textAlignment w:val="auto"/>
        <w:outlineLvl w:val="9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六、一般公共预算财政拨款基本支出决算表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00" w:lineRule="atLeast"/>
        <w:textAlignment w:val="auto"/>
        <w:outlineLvl w:val="9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七、一般公共预算财政拨款“三公”经费支出决算表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00" w:lineRule="atLeast"/>
        <w:textAlignment w:val="auto"/>
        <w:outlineLvl w:val="9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八、政府性基金预算财政拨款收入支出决算表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00" w:lineRule="atLeast"/>
        <w:textAlignment w:val="auto"/>
        <w:outlineLvl w:val="9"/>
        <w:rPr>
          <w:rFonts w:ascii="Times New Roman" w:hAnsi="Times New Roman" w:eastAsia="黑体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bCs/>
          <w:kern w:val="0"/>
          <w:sz w:val="32"/>
          <w:szCs w:val="32"/>
        </w:rPr>
        <w:t xml:space="preserve">第三部分 </w:t>
      </w:r>
      <w:r>
        <w:rPr>
          <w:rFonts w:hint="eastAsia" w:ascii="Times New Roman" w:hAnsi="Times New Roman" w:eastAsia="黑体" w:cs="Times New Roman"/>
          <w:bCs/>
          <w:kern w:val="0"/>
          <w:sz w:val="32"/>
          <w:szCs w:val="32"/>
          <w:lang w:eastAsia="zh-CN"/>
        </w:rPr>
        <w:t>区残联</w:t>
      </w:r>
      <w:r>
        <w:rPr>
          <w:rFonts w:ascii="Times New Roman" w:hAnsi="Times New Roman" w:eastAsia="黑体" w:cs="Times New Roman"/>
          <w:bCs/>
          <w:kern w:val="0"/>
          <w:sz w:val="32"/>
          <w:szCs w:val="32"/>
        </w:rPr>
        <w:t>201</w:t>
      </w:r>
      <w:r>
        <w:rPr>
          <w:rFonts w:hint="eastAsia" w:ascii="Times New Roman" w:hAnsi="Times New Roman" w:eastAsia="黑体" w:cs="Times New Roman"/>
          <w:bCs/>
          <w:kern w:val="0"/>
          <w:sz w:val="32"/>
          <w:szCs w:val="32"/>
        </w:rPr>
        <w:t>8</w:t>
      </w:r>
      <w:r>
        <w:rPr>
          <w:rFonts w:ascii="Times New Roman" w:hAnsi="Times New Roman" w:eastAsia="黑体" w:cs="Times New Roman"/>
          <w:bCs/>
          <w:kern w:val="0"/>
          <w:sz w:val="32"/>
          <w:szCs w:val="32"/>
        </w:rPr>
        <w:t>年度部门决算情况说明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00" w:lineRule="atLeast"/>
        <w:textAlignment w:val="auto"/>
        <w:outlineLvl w:val="9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一、收入支出决算总体情况说明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00" w:lineRule="atLeast"/>
        <w:textAlignment w:val="auto"/>
        <w:outlineLvl w:val="9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二、收入决算情况说明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00" w:lineRule="atLeast"/>
        <w:textAlignment w:val="auto"/>
        <w:outlineLvl w:val="9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三、支出决算情况说明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00" w:lineRule="atLeast"/>
        <w:textAlignment w:val="auto"/>
        <w:outlineLvl w:val="9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四、财政拨款收入支出决算总体情况说明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00" w:lineRule="atLeast"/>
        <w:textAlignment w:val="auto"/>
        <w:outlineLvl w:val="9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五、一般公共预算财政拨款支出决算情况说明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00" w:lineRule="atLeast"/>
        <w:textAlignment w:val="auto"/>
        <w:outlineLvl w:val="9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六、一般公共预算财政拨款基本支出决算情况说明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00" w:lineRule="atLeast"/>
        <w:textAlignment w:val="auto"/>
        <w:outlineLvl w:val="9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七、一般公共预算财政拨款“三公”经费支出情况决算情况说明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00" w:lineRule="atLeast"/>
        <w:textAlignment w:val="auto"/>
        <w:outlineLvl w:val="9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八、预算绩效情况说明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00" w:lineRule="atLeast"/>
        <w:textAlignment w:val="auto"/>
        <w:outlineLvl w:val="9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九、其他重要事项的情况说明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00" w:lineRule="atLeast"/>
        <w:textAlignment w:val="auto"/>
        <w:outlineLvl w:val="9"/>
        <w:rPr>
          <w:rFonts w:ascii="Times New Roman" w:hAnsi="Times New Roman" w:eastAsia="黑体" w:cs="Times New Roman"/>
          <w:bCs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bCs/>
          <w:kern w:val="0"/>
          <w:sz w:val="32"/>
          <w:szCs w:val="32"/>
        </w:rPr>
        <w:t>第四部分  名称解释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00" w:lineRule="atLeast"/>
        <w:textAlignment w:val="auto"/>
        <w:outlineLvl w:val="9"/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00" w:lineRule="atLeast"/>
        <w:textAlignment w:val="auto"/>
        <w:outlineLvl w:val="9"/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00" w:lineRule="atLeast"/>
        <w:textAlignment w:val="auto"/>
        <w:outlineLvl w:val="9"/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00" w:lineRule="atLeast"/>
        <w:textAlignment w:val="auto"/>
        <w:outlineLvl w:val="9"/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00" w:lineRule="atLeast"/>
        <w:textAlignment w:val="auto"/>
        <w:outlineLvl w:val="9"/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00" w:lineRule="atLeast"/>
        <w:textAlignment w:val="auto"/>
        <w:outlineLvl w:val="9"/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00" w:lineRule="atLeast"/>
        <w:textAlignment w:val="auto"/>
        <w:outlineLvl w:val="9"/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00" w:lineRule="atLeast"/>
        <w:textAlignment w:val="auto"/>
        <w:outlineLvl w:val="9"/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00" w:lineRule="atLeast"/>
        <w:textAlignment w:val="auto"/>
        <w:outlineLvl w:val="9"/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00" w:lineRule="atLeast"/>
        <w:textAlignment w:val="auto"/>
        <w:outlineLvl w:val="9"/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00" w:lineRule="atLeast"/>
        <w:textAlignment w:val="auto"/>
        <w:outlineLvl w:val="9"/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00" w:lineRule="atLeast"/>
        <w:textAlignment w:val="auto"/>
        <w:outlineLvl w:val="9"/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00" w:lineRule="atLeast"/>
        <w:textAlignment w:val="auto"/>
        <w:outlineLvl w:val="9"/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00" w:lineRule="atLeast"/>
        <w:textAlignment w:val="auto"/>
        <w:outlineLvl w:val="9"/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00" w:lineRule="atLeast"/>
        <w:textAlignment w:val="auto"/>
        <w:outlineLvl w:val="9"/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00" w:lineRule="atLeast"/>
        <w:textAlignment w:val="auto"/>
        <w:outlineLvl w:val="9"/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00" w:lineRule="atLeast"/>
        <w:textAlignment w:val="auto"/>
        <w:outlineLvl w:val="9"/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00" w:lineRule="atLeast"/>
        <w:textAlignment w:val="auto"/>
        <w:outlineLvl w:val="9"/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00" w:lineRule="atLeast"/>
        <w:textAlignment w:val="auto"/>
        <w:outlineLvl w:val="9"/>
        <w:rPr>
          <w:rFonts w:ascii="Times New Roman" w:hAnsi="Times New Roman" w:eastAsia="黑体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bCs/>
          <w:kern w:val="0"/>
          <w:sz w:val="32"/>
          <w:szCs w:val="32"/>
        </w:rPr>
        <w:t xml:space="preserve">第一部分  </w:t>
      </w:r>
      <w:r>
        <w:rPr>
          <w:rFonts w:hint="eastAsia" w:ascii="Times New Roman" w:hAnsi="Times New Roman" w:eastAsia="黑体" w:cs="Times New Roman"/>
          <w:bCs/>
          <w:kern w:val="0"/>
          <w:sz w:val="32"/>
          <w:szCs w:val="32"/>
          <w:lang w:eastAsia="zh-CN"/>
        </w:rPr>
        <w:t>区残联</w:t>
      </w:r>
      <w:r>
        <w:rPr>
          <w:rFonts w:ascii="Times New Roman" w:hAnsi="Times New Roman" w:eastAsia="黑体" w:cs="Times New Roman"/>
          <w:bCs/>
          <w:kern w:val="0"/>
          <w:sz w:val="32"/>
          <w:szCs w:val="32"/>
        </w:rPr>
        <w:t>概况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00" w:lineRule="atLeast"/>
        <w:textAlignment w:val="auto"/>
        <w:outlineLvl w:val="9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一、部门职责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pacing w:line="500" w:lineRule="atLeast"/>
        <w:ind w:firstLine="640" w:firstLineChars="200"/>
        <w:jc w:val="left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1）维护残疾人合法权益，听取残疾人意见，反映残疾人需求，为残疾人服务；开展残疾人康复、教育、劳动就业、文化、体育、用品供应、福利、社会服务和残疾预防工作，创造良好的环境和条件，扶助残疾人平等参与社会生活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pacing w:line="500" w:lineRule="atLeast"/>
        <w:ind w:firstLine="640" w:firstLineChars="200"/>
        <w:jc w:val="left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（2）协助政府制定和实施残疾人事业的法规、政策和计划，对有关业务领域进行指导和管理。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pacing w:line="500" w:lineRule="atLeast"/>
        <w:ind w:firstLine="640" w:firstLineChars="200"/>
        <w:jc w:val="left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（3）核发《中华人民共和国残疾人证》。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pacing w:line="500" w:lineRule="atLeast"/>
        <w:ind w:firstLine="640" w:firstLineChars="200"/>
        <w:jc w:val="left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（4）募集助残资金，接受捐赠。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pacing w:line="500" w:lineRule="atLeast"/>
        <w:ind w:firstLine="640" w:firstLineChars="200"/>
        <w:jc w:val="left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（5）指导和管理残疾人群众组织。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pacing w:line="500" w:lineRule="atLeast"/>
        <w:ind w:firstLine="640" w:firstLineChars="200"/>
        <w:jc w:val="left"/>
        <w:textAlignment w:val="auto"/>
        <w:outlineLvl w:val="9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（6）承担政府交办的其他工作。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00" w:lineRule="atLeast"/>
        <w:textAlignment w:val="auto"/>
        <w:outlineLvl w:val="9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二、机构设置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及决算单位构成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00" w:lineRule="atLeast"/>
        <w:textAlignment w:val="auto"/>
        <w:outlineLvl w:val="9"/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（一）内设机构设置。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00" w:lineRule="atLeast"/>
        <w:textAlignment w:val="auto"/>
        <w:outlineLvl w:val="9"/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eastAsia="zh-CN"/>
        </w:rPr>
        <w:t>区</w:t>
      </w:r>
      <w:r>
        <w:rPr>
          <w:rFonts w:hint="eastAsia" w:ascii="仿宋_GB2312" w:hAnsi="仿宋" w:eastAsia="仿宋_GB2312"/>
          <w:sz w:val="32"/>
          <w:szCs w:val="32"/>
        </w:rPr>
        <w:t>残联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内设机构包括：</w:t>
      </w:r>
      <w:r>
        <w:rPr>
          <w:rFonts w:hint="eastAsia" w:ascii="仿宋_GB2312" w:hAnsi="仿宋" w:eastAsia="仿宋_GB2312"/>
          <w:sz w:val="32"/>
          <w:szCs w:val="32"/>
        </w:rPr>
        <w:t>3个股室，1个二级下属机构单位。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（二）决算单位构成。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eastAsia="zh-CN"/>
        </w:rPr>
        <w:t>区</w:t>
      </w:r>
      <w:r>
        <w:rPr>
          <w:rFonts w:hint="eastAsia" w:ascii="仿宋_GB2312" w:hAnsi="仿宋" w:eastAsia="仿宋_GB2312"/>
          <w:sz w:val="32"/>
          <w:szCs w:val="32"/>
        </w:rPr>
        <w:t>残联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2018年部门决算汇总公开单位构成包括：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eastAsia="zh-CN"/>
        </w:rPr>
        <w:t>区</w:t>
      </w:r>
      <w:r>
        <w:rPr>
          <w:rFonts w:hint="eastAsia" w:ascii="仿宋_GB2312" w:hAnsi="仿宋" w:eastAsia="仿宋_GB2312"/>
          <w:sz w:val="32"/>
          <w:szCs w:val="32"/>
        </w:rPr>
        <w:t>残联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本级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00" w:lineRule="atLeast"/>
        <w:textAlignment w:val="auto"/>
        <w:outlineLvl w:val="9"/>
        <w:rPr>
          <w:rFonts w:ascii="Times New Roman" w:hAnsi="Times New Roman" w:eastAsia="黑体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bCs/>
          <w:kern w:val="0"/>
          <w:sz w:val="32"/>
          <w:szCs w:val="32"/>
        </w:rPr>
        <w:t xml:space="preserve">第二部分   </w:t>
      </w:r>
      <w:r>
        <w:rPr>
          <w:rFonts w:hint="eastAsia" w:ascii="Times New Roman" w:hAnsi="Times New Roman" w:eastAsia="黑体" w:cs="Times New Roman"/>
          <w:bCs/>
          <w:kern w:val="0"/>
          <w:sz w:val="32"/>
          <w:szCs w:val="32"/>
          <w:lang w:eastAsia="zh-CN"/>
        </w:rPr>
        <w:t>区残联</w:t>
      </w:r>
      <w:r>
        <w:rPr>
          <w:rFonts w:ascii="Times New Roman" w:hAnsi="Times New Roman" w:eastAsia="黑体" w:cs="Times New Roman"/>
          <w:bCs/>
          <w:kern w:val="0"/>
          <w:sz w:val="32"/>
          <w:szCs w:val="32"/>
        </w:rPr>
        <w:t>201</w:t>
      </w:r>
      <w:r>
        <w:rPr>
          <w:rFonts w:hint="eastAsia" w:ascii="Times New Roman" w:hAnsi="Times New Roman" w:eastAsia="黑体" w:cs="Times New Roman"/>
          <w:bCs/>
          <w:kern w:val="0"/>
          <w:sz w:val="32"/>
          <w:szCs w:val="32"/>
        </w:rPr>
        <w:t>8</w:t>
      </w:r>
      <w:r>
        <w:rPr>
          <w:rFonts w:ascii="Times New Roman" w:hAnsi="Times New Roman" w:eastAsia="黑体" w:cs="Times New Roman"/>
          <w:bCs/>
          <w:kern w:val="0"/>
          <w:sz w:val="32"/>
          <w:szCs w:val="32"/>
        </w:rPr>
        <w:t>年度部门决算表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00" w:lineRule="atLeast"/>
        <w:ind w:firstLine="640" w:firstLineChars="200"/>
        <w:textAlignment w:val="auto"/>
        <w:outlineLvl w:val="9"/>
        <w:rPr>
          <w:rFonts w:hint="eastAsia" w:eastAsia="仿宋_GB2312"/>
          <w:bCs/>
          <w:kern w:val="0"/>
          <w:sz w:val="32"/>
          <w:szCs w:val="32"/>
          <w:lang w:eastAsia="zh-CN"/>
        </w:rPr>
      </w:pPr>
      <w:r>
        <w:rPr>
          <w:rFonts w:hint="eastAsia" w:eastAsia="仿宋_GB2312"/>
          <w:bCs/>
          <w:kern w:val="0"/>
          <w:sz w:val="32"/>
          <w:szCs w:val="32"/>
          <w:lang w:eastAsia="zh-CN"/>
        </w:rPr>
        <w:t>（公开表格附后）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00" w:lineRule="atLeast"/>
        <w:ind w:firstLine="640" w:firstLineChars="200"/>
        <w:textAlignment w:val="auto"/>
        <w:outlineLvl w:val="9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一、收入支出决算总表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00" w:lineRule="atLeast"/>
        <w:ind w:firstLine="640" w:firstLineChars="200"/>
        <w:textAlignment w:val="auto"/>
        <w:outlineLvl w:val="9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二、收入决算表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00" w:lineRule="atLeast"/>
        <w:ind w:firstLine="640" w:firstLineChars="200"/>
        <w:textAlignment w:val="auto"/>
        <w:outlineLvl w:val="9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三、支出决算表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00" w:lineRule="atLeast"/>
        <w:ind w:firstLine="640" w:firstLineChars="200"/>
        <w:textAlignment w:val="auto"/>
        <w:outlineLvl w:val="9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四、财政拨款收入支出决算总表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00" w:lineRule="atLeast"/>
        <w:ind w:firstLine="640" w:firstLineChars="200"/>
        <w:textAlignment w:val="auto"/>
        <w:outlineLvl w:val="9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五、一般公共预算财政拨款支出决算表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00" w:lineRule="atLeast"/>
        <w:ind w:firstLine="640" w:firstLineChars="200"/>
        <w:textAlignment w:val="auto"/>
        <w:outlineLvl w:val="9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六、一般公共预算财政拨款基本支出决算表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00" w:lineRule="atLeast"/>
        <w:ind w:firstLine="640" w:firstLineChars="200"/>
        <w:textAlignment w:val="auto"/>
        <w:outlineLvl w:val="9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七、一般公共预算财政拨款“三公”经费支出决算表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00" w:lineRule="atLeast"/>
        <w:ind w:firstLine="640" w:firstLineChars="200"/>
        <w:textAlignment w:val="auto"/>
        <w:outlineLvl w:val="9"/>
        <w:rPr>
          <w:rFonts w:ascii="Times New Roman" w:hAnsi="Times New Roman" w:eastAsia="仿宋_GB2312" w:cs="Times New Roman"/>
          <w:spacing w:val="6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八、政府性基金预算财政拨款收入支出决算表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00" w:lineRule="atLeast"/>
        <w:jc w:val="left"/>
        <w:textAlignment w:val="auto"/>
        <w:outlineLvl w:val="9"/>
        <w:rPr>
          <w:rFonts w:ascii="Times New Roman" w:hAnsi="宋体" w:eastAsia="仿宋_GB2312" w:cs="Times New Roman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00" w:lineRule="atLeast"/>
        <w:textAlignment w:val="auto"/>
        <w:outlineLvl w:val="9"/>
        <w:rPr>
          <w:rFonts w:ascii="Times New Roman" w:hAnsi="Times New Roman" w:eastAsia="黑体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bCs/>
          <w:kern w:val="0"/>
          <w:sz w:val="32"/>
          <w:szCs w:val="32"/>
        </w:rPr>
        <w:t xml:space="preserve">第三部分  </w:t>
      </w:r>
      <w:r>
        <w:rPr>
          <w:rFonts w:hint="eastAsia" w:ascii="Times New Roman" w:hAnsi="Times New Roman" w:eastAsia="黑体" w:cs="Times New Roman"/>
          <w:bCs/>
          <w:kern w:val="0"/>
          <w:sz w:val="32"/>
          <w:szCs w:val="32"/>
          <w:lang w:eastAsia="zh-CN"/>
        </w:rPr>
        <w:t>区残联</w:t>
      </w:r>
      <w:r>
        <w:rPr>
          <w:rFonts w:ascii="Times New Roman" w:hAnsi="Times New Roman" w:eastAsia="黑体" w:cs="Times New Roman"/>
          <w:bCs/>
          <w:kern w:val="0"/>
          <w:sz w:val="32"/>
          <w:szCs w:val="32"/>
        </w:rPr>
        <w:t>201</w:t>
      </w:r>
      <w:r>
        <w:rPr>
          <w:rFonts w:hint="eastAsia" w:ascii="Times New Roman" w:hAnsi="Times New Roman" w:eastAsia="黑体" w:cs="Times New Roman"/>
          <w:bCs/>
          <w:kern w:val="0"/>
          <w:sz w:val="32"/>
          <w:szCs w:val="32"/>
        </w:rPr>
        <w:t>8</w:t>
      </w:r>
      <w:r>
        <w:rPr>
          <w:rFonts w:ascii="Times New Roman" w:hAnsi="Times New Roman" w:eastAsia="黑体" w:cs="Times New Roman"/>
          <w:bCs/>
          <w:kern w:val="0"/>
          <w:sz w:val="32"/>
          <w:szCs w:val="32"/>
        </w:rPr>
        <w:t>年度部门决算情况说明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00" w:lineRule="atLeast"/>
        <w:ind w:firstLine="480" w:firstLineChars="150"/>
        <w:textAlignment w:val="auto"/>
        <w:outlineLvl w:val="9"/>
        <w:rPr>
          <w:rFonts w:ascii="Times New Roman" w:hAnsi="Times New Roman" w:eastAsia="黑体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一、收入支出决算总体情况说明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00" w:lineRule="atLeas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201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年度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年初结转和结余120.34万元，本年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收入总计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bidi="ar"/>
        </w:rPr>
        <w:t>315.96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万元，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  <w:t>其中：财政拨款收入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bidi="ar"/>
        </w:rPr>
        <w:t>194.7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万元，其他收入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bidi="ar"/>
        </w:rPr>
        <w:t>121.26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万元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。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  <w:t>本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年支出总计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bidi="ar"/>
        </w:rPr>
        <w:t>316.13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万元，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  <w:t>其中：社会保障和就业支出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312.23万元，医疗卫生与计划生育支出0.50万元,住房保障支出3.41万元。年末结转和结余120.16万元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00" w:lineRule="atLeast"/>
        <w:ind w:firstLine="640" w:firstLineChars="200"/>
        <w:textAlignment w:val="auto"/>
        <w:outlineLvl w:val="9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二、收入决算情况说明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00" w:lineRule="atLeas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bidi="ar"/>
        </w:rPr>
        <w:t>2018年本部门收入</w:t>
      </w:r>
      <w:r>
        <w:rPr>
          <w:rFonts w:hint="eastAsia" w:ascii="仿宋_GB2312" w:hAnsi="仿宋_GB2312" w:eastAsia="仿宋_GB2312" w:cs="仿宋_GB2312"/>
          <w:bCs/>
          <w:sz w:val="30"/>
          <w:szCs w:val="30"/>
          <w:lang w:eastAsia="zh-CN"/>
        </w:rPr>
        <w:t>决算数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bidi="ar"/>
        </w:rPr>
        <w:t>为315.96元，其中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 w:bidi="ar"/>
        </w:rPr>
        <w:t>：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bidi="ar"/>
        </w:rPr>
        <w:t>财政拨款194.7万元，</w:t>
      </w:r>
      <w:r>
        <w:rPr>
          <w:rFonts w:hint="eastAsia" w:ascii="仿宋" w:hAnsi="仿宋" w:eastAsia="仿宋" w:cs="仿宋"/>
          <w:sz w:val="32"/>
          <w:szCs w:val="32"/>
        </w:rPr>
        <w:t>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本年</w:t>
      </w:r>
      <w:r>
        <w:rPr>
          <w:rFonts w:hint="eastAsia" w:ascii="仿宋" w:hAnsi="仿宋" w:eastAsia="仿宋" w:cs="仿宋"/>
          <w:sz w:val="32"/>
          <w:szCs w:val="32"/>
        </w:rPr>
        <w:t>收入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61.62</w:t>
      </w:r>
      <w:r>
        <w:rPr>
          <w:rFonts w:hint="eastAsia" w:ascii="仿宋" w:hAnsi="仿宋" w:eastAsia="仿宋" w:cs="仿宋"/>
          <w:sz w:val="32"/>
          <w:szCs w:val="32"/>
        </w:rPr>
        <w:t>%；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bidi="ar"/>
        </w:rPr>
        <w:t>其他收入121.26万元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 w:bidi="ar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本年</w:t>
      </w:r>
      <w:r>
        <w:rPr>
          <w:rFonts w:hint="eastAsia" w:ascii="仿宋" w:hAnsi="仿宋" w:eastAsia="仿宋" w:cs="仿宋"/>
          <w:sz w:val="32"/>
          <w:szCs w:val="32"/>
        </w:rPr>
        <w:t>收入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38.38</w:t>
      </w:r>
      <w:r>
        <w:rPr>
          <w:rFonts w:hint="eastAsia" w:ascii="仿宋" w:hAnsi="仿宋" w:eastAsia="仿宋" w:cs="仿宋"/>
          <w:sz w:val="32"/>
          <w:szCs w:val="32"/>
        </w:rPr>
        <w:t>%；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bidi="ar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bidi w:val="0"/>
        <w:spacing w:line="500" w:lineRule="atLeast"/>
        <w:ind w:firstLine="640" w:firstLineChars="200"/>
        <w:textAlignment w:val="auto"/>
        <w:outlineLvl w:val="9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支出决算情况说明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00" w:lineRule="atLeast"/>
        <w:ind w:firstLine="640" w:firstLineChars="200"/>
        <w:textAlignment w:val="auto"/>
        <w:outlineLvl w:val="9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本年</w:t>
      </w:r>
      <w:r>
        <w:rPr>
          <w:rFonts w:hint="eastAsia" w:ascii="仿宋" w:hAnsi="仿宋" w:eastAsia="仿宋" w:cs="仿宋"/>
          <w:sz w:val="32"/>
          <w:szCs w:val="32"/>
        </w:rPr>
        <w:t>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316.13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万</w:t>
      </w:r>
      <w:r>
        <w:rPr>
          <w:rFonts w:hint="eastAsia" w:ascii="仿宋" w:hAnsi="仿宋" w:eastAsia="仿宋" w:cs="仿宋"/>
          <w:sz w:val="32"/>
          <w:szCs w:val="32"/>
        </w:rPr>
        <w:t>元，其中：基本支出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98.40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万</w:t>
      </w:r>
      <w:r>
        <w:rPr>
          <w:rFonts w:hint="eastAsia" w:ascii="仿宋" w:hAnsi="仿宋" w:eastAsia="仿宋" w:cs="仿宋"/>
          <w:sz w:val="32"/>
          <w:szCs w:val="32"/>
        </w:rPr>
        <w:t>元，占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本年</w:t>
      </w:r>
      <w:r>
        <w:rPr>
          <w:rFonts w:hint="eastAsia" w:ascii="仿宋" w:hAnsi="仿宋" w:eastAsia="仿宋" w:cs="仿宋"/>
          <w:sz w:val="32"/>
          <w:szCs w:val="32"/>
        </w:rPr>
        <w:t>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31.11</w:t>
      </w:r>
      <w:r>
        <w:rPr>
          <w:rFonts w:hint="eastAsia" w:ascii="仿宋" w:hAnsi="仿宋" w:eastAsia="仿宋" w:cs="仿宋"/>
          <w:sz w:val="32"/>
          <w:szCs w:val="32"/>
        </w:rPr>
        <w:t>%；项目支出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217.74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万</w:t>
      </w:r>
      <w:r>
        <w:rPr>
          <w:rFonts w:hint="eastAsia" w:ascii="仿宋" w:hAnsi="仿宋" w:eastAsia="仿宋" w:cs="仿宋"/>
          <w:sz w:val="32"/>
          <w:szCs w:val="32"/>
        </w:rPr>
        <w:t>元，占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本年</w:t>
      </w:r>
      <w:r>
        <w:rPr>
          <w:rFonts w:hint="eastAsia" w:ascii="仿宋" w:hAnsi="仿宋" w:eastAsia="仿宋" w:cs="仿宋"/>
          <w:sz w:val="32"/>
          <w:szCs w:val="32"/>
        </w:rPr>
        <w:t>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68.89</w:t>
      </w:r>
      <w:r>
        <w:rPr>
          <w:rFonts w:hint="eastAsia" w:ascii="仿宋" w:hAnsi="仿宋" w:eastAsia="仿宋" w:cs="仿宋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00" w:lineRule="atLeast"/>
        <w:ind w:firstLine="640" w:firstLineChars="200"/>
        <w:textAlignment w:val="auto"/>
        <w:outlineLvl w:val="9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四、财政拨款收入支出决算总体情况说明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00" w:lineRule="atLeas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2018年财政拨款收入194.70万元，</w:t>
      </w:r>
      <w:r>
        <w:rPr>
          <w:rFonts w:hint="eastAsia" w:ascii="仿宋" w:hAnsi="仿宋" w:eastAsia="仿宋" w:cs="仿宋"/>
          <w:sz w:val="32"/>
          <w:szCs w:val="32"/>
        </w:rPr>
        <w:t>与上年对比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19.68 %。其中：一般公共预算财政拨款193.65万元，</w:t>
      </w:r>
      <w:r>
        <w:rPr>
          <w:rFonts w:hint="eastAsia" w:ascii="仿宋" w:hAnsi="仿宋" w:eastAsia="仿宋" w:cs="仿宋"/>
          <w:sz w:val="32"/>
          <w:szCs w:val="32"/>
        </w:rPr>
        <w:t>与上年对比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19.68%，是因为上级专项增多;政府性基金1.05万元,</w:t>
      </w:r>
      <w:r>
        <w:rPr>
          <w:rFonts w:hint="eastAsia" w:ascii="仿宋" w:hAnsi="仿宋" w:eastAsia="仿宋" w:cs="仿宋"/>
          <w:sz w:val="32"/>
          <w:szCs w:val="32"/>
        </w:rPr>
        <w:t>与上年对比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100%。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00" w:lineRule="atLeas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2018年财政拨款支出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 w:bidi="ar"/>
        </w:rPr>
        <w:t>313.99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万元，</w:t>
      </w:r>
      <w:r>
        <w:rPr>
          <w:rFonts w:hint="eastAsia" w:ascii="仿宋" w:hAnsi="仿宋" w:eastAsia="仿宋" w:cs="仿宋"/>
          <w:sz w:val="32"/>
          <w:szCs w:val="32"/>
        </w:rPr>
        <w:t>与上年对比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6.44%，是因为康复儿童救助增加了经费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00" w:lineRule="atLeast"/>
        <w:ind w:firstLine="640" w:firstLineChars="200"/>
        <w:textAlignment w:val="auto"/>
        <w:outlineLvl w:val="9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五、一般公共预算财政拨款支出决算情况说明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00" w:lineRule="atLeast"/>
        <w:ind w:firstLine="640" w:firstLineChars="200"/>
        <w:textAlignment w:val="auto"/>
        <w:outlineLvl w:val="9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（一）财政拨款支出决算总体情况。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00" w:lineRule="atLeas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2018年一般公共预算财政拨款支出313.99元，占本年支出99.32%，</w:t>
      </w:r>
      <w:r>
        <w:rPr>
          <w:rFonts w:hint="eastAsia" w:ascii="仿宋" w:hAnsi="仿宋" w:eastAsia="仿宋" w:cs="仿宋"/>
          <w:sz w:val="32"/>
          <w:szCs w:val="32"/>
        </w:rPr>
        <w:t>上年对比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6.44%，是因为康复儿童救助增加了经费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00" w:lineRule="atLeast"/>
        <w:ind w:firstLine="640" w:firstLineChars="200"/>
        <w:textAlignment w:val="auto"/>
        <w:outlineLvl w:val="9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（二）财政拨款支出决算结构情况。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00" w:lineRule="atLeas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基本支出96.25万元，占一般公共预算财政拨款支出30.65%。项目支出万217.74元，占一般公共预算财政拨款支出69.35%。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00" w:lineRule="atLeast"/>
        <w:ind w:firstLine="640" w:firstLineChars="200"/>
        <w:textAlignment w:val="auto"/>
        <w:outlineLvl w:val="9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（三）财政拨款支出决算具体情况。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00" w:lineRule="atLeast"/>
        <w:ind w:firstLine="640" w:firstLineChars="200"/>
        <w:textAlignment w:val="auto"/>
        <w:outlineLvl w:val="9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2018年一般公共预算财政拨款年初预算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113.21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万元，实际支出313.99万元，比年初预算增加200.78万元，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 w:bidi="ar"/>
        </w:rPr>
        <w:t>主要是因为</w:t>
      </w:r>
      <w:r>
        <w:rPr>
          <w:rFonts w:hint="eastAsia" w:ascii="仿宋_GB2312" w:hAnsi="仿宋" w:eastAsia="仿宋_GB2312"/>
          <w:sz w:val="32"/>
          <w:szCs w:val="32"/>
        </w:rPr>
        <w:t>残疾人居家服务费及日间照料托养经费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，儿童康复救助等经费增多。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00" w:lineRule="atLeas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六、一般公共预算财政拨款基本支出决算情况说明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00" w:lineRule="atLeas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2018年一般公共预算财政拨款基本支出96.25万元：人员经费85.32万元，占基本支出88.64%，为工资福利支出及个人和家庭的补助；公用经费10.93万元，占基本支出11.36%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，为商品和服务支出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00" w:lineRule="atLeas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七、一般公共预算财政拨款“三公”经费支出决算情况说明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00" w:lineRule="atLeas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（一）“三公”经费财政拨款支出决算总体情况说明。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00" w:lineRule="atLeast"/>
        <w:ind w:firstLine="709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2018年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“三公”经费总额0.15万元:其中接待费0.15万元。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00" w:lineRule="atLeas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（二）“三公”经费财政拨款支出决算具体情况说明。</w:t>
      </w:r>
    </w:p>
    <w:p>
      <w:pPr>
        <w:keepNext w:val="0"/>
        <w:keepLines w:val="0"/>
        <w:pageBreakBefore w:val="0"/>
        <w:tabs>
          <w:tab w:val="left" w:pos="1007"/>
        </w:tabs>
        <w:kinsoku/>
        <w:wordWrap/>
        <w:overflowPunct/>
        <w:topLinePunct w:val="0"/>
        <w:bidi w:val="0"/>
        <w:snapToGrid w:val="0"/>
        <w:spacing w:line="500" w:lineRule="atLeas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2018年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“三公”经费总额0.15万元:其中接待费公务接待3次，人均11人/次</w:t>
      </w:r>
      <w:bookmarkStart w:id="0" w:name="_GoBack"/>
      <w:bookmarkEnd w:id="0"/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;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bidi="ar"/>
        </w:rPr>
        <w:t>公务用车运行维护费0元。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00" w:lineRule="atLeas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八、政府性基金预算收入支出决算情况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00" w:lineRule="atLeas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2018年政府性基金预算收入1.05万元，支出0万元。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00" w:lineRule="atLeast"/>
        <w:ind w:firstLine="640" w:firstLineChars="200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九、关于2018年度预算绩效情况说明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spacing w:line="500" w:lineRule="atLeast"/>
        <w:ind w:leftChars="0" w:firstLine="640" w:firstLineChars="200"/>
        <w:textAlignment w:val="auto"/>
        <w:outlineLvl w:val="9"/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 xml:space="preserve">2018年我单位按要求积极开展了预算绩效管理工作，通过全面实施预算项目绩效目标管理，积极探索绩效跟踪监控，大力推进项目绩效评价，完善评价指标体系建设，深化绩效评价结果运用，加强培训和宣传等具体措施，在全系统提升了“讲绩效，重绩效，用绩效”的意识。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00" w:lineRule="atLeast"/>
        <w:ind w:firstLine="640" w:firstLineChars="200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2018年度部门预算数为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205.21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万元，支出决算数为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316.13万元，预算完成率154.05%。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00" w:lineRule="atLeast"/>
        <w:ind w:firstLine="640" w:firstLineChars="200"/>
        <w:textAlignment w:val="auto"/>
        <w:outlineLvl w:val="9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十、其他重要事项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00" w:lineRule="atLeast"/>
        <w:ind w:firstLine="640" w:firstLineChars="200"/>
        <w:textAlignment w:val="auto"/>
        <w:outlineLvl w:val="9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（一）机关运行经费支出情况。本部门201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8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年度机关运行经费支出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96.25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万元，比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年初预算数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增加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51.44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万元，增长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53.13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%。主要原因是：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</w:rPr>
        <w:t>日常支出列支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  <w:lang w:eastAsia="zh-CN"/>
        </w:rPr>
        <w:t>增多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</w:rPr>
        <w:t>，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  <w:lang w:eastAsia="zh-CN"/>
        </w:rPr>
        <w:t>人员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</w:rPr>
        <w:t>工资增加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  <w:lang w:eastAsia="zh-CN"/>
        </w:rPr>
        <w:t>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 w:val="0"/>
        <w:spacing w:line="500" w:lineRule="atLeast"/>
        <w:ind w:firstLine="640" w:firstLineChars="200"/>
        <w:textAlignment w:val="auto"/>
        <w:outlineLvl w:val="9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政府采购支出情况。本部门201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8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年度政府采购支出总额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34.43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万元，其中：政府采购货物支出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万元、政府采购工程支出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万元、政府采购服务支出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34.43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万元。授予中小企业合同金额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万元，其中：授予小微企业合同金额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万元，占政府采购支出金额的%。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00" w:lineRule="atLeast"/>
        <w:ind w:firstLine="800" w:firstLineChars="250"/>
        <w:textAlignment w:val="auto"/>
        <w:outlineLvl w:val="9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（三）国有资产占用情况。截至201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8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年12 月31 日，本部门共有车辆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辆，其中，部级领导干部用车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辆、一般公务用车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辆、一般执法执勤用车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辆、特种专业技术用车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辆、……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其他用车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辆，单位价值50 万元以上通用设备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台（套），单价100 万元以上专用设备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台（套）。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00" w:lineRule="atLeast"/>
        <w:textAlignment w:val="auto"/>
        <w:outlineLvl w:val="9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bCs/>
          <w:kern w:val="0"/>
          <w:sz w:val="32"/>
          <w:szCs w:val="32"/>
        </w:rPr>
        <w:t>第四部分  名词解释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00" w:lineRule="atLeast"/>
        <w:textAlignment w:val="auto"/>
        <w:outlineLvl w:val="9"/>
        <w:rPr>
          <w:rFonts w:ascii="Times New Roman" w:hAnsi="Times New Roman" w:eastAsia="黑体" w:cs="Times New Roman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00" w:lineRule="atLeast"/>
        <w:textAlignment w:val="auto"/>
        <w:outlineLvl w:val="9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482"/>
      <w:jc w:val="center"/>
    </w:pPr>
    <w:r>
      <w:rPr>
        <w:rFonts w:hint="eastAsia"/>
        <w:b/>
        <w:sz w:val="24"/>
        <w:szCs w:val="24"/>
      </w:rPr>
      <w:t>－</w:t>
    </w:r>
    <w:r>
      <w:rPr>
        <w:rFonts w:ascii="Arial" w:hAnsi="Arial" w:cs="Arial"/>
        <w:b/>
        <w:sz w:val="21"/>
        <w:szCs w:val="21"/>
      </w:rPr>
      <w:fldChar w:fldCharType="begin"/>
    </w:r>
    <w:r>
      <w:rPr>
        <w:rFonts w:ascii="Arial" w:hAnsi="Arial" w:cs="Arial"/>
        <w:b/>
        <w:sz w:val="21"/>
        <w:szCs w:val="21"/>
      </w:rPr>
      <w:instrText xml:space="preserve">PAGE</w:instrText>
    </w:r>
    <w:r>
      <w:rPr>
        <w:rFonts w:ascii="Arial" w:hAnsi="Arial" w:cs="Arial"/>
        <w:b/>
        <w:sz w:val="21"/>
        <w:szCs w:val="21"/>
      </w:rPr>
      <w:fldChar w:fldCharType="separate"/>
    </w:r>
    <w:r>
      <w:rPr>
        <w:rFonts w:ascii="Arial" w:hAnsi="Arial" w:cs="Arial"/>
        <w:b/>
        <w:sz w:val="21"/>
        <w:szCs w:val="21"/>
      </w:rPr>
      <w:t>10</w:t>
    </w:r>
    <w:r>
      <w:rPr>
        <w:rFonts w:ascii="Arial" w:hAnsi="Arial" w:cs="Arial"/>
        <w:b/>
        <w:sz w:val="21"/>
        <w:szCs w:val="21"/>
      </w:rPr>
      <w:fldChar w:fldCharType="end"/>
    </w:r>
    <w:r>
      <w:rPr>
        <w:rFonts w:hint="eastAsia"/>
        <w:b/>
        <w:sz w:val="24"/>
        <w:szCs w:val="24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92BABCD"/>
    <w:multiLevelType w:val="singleLevel"/>
    <w:tmpl w:val="C92BABCD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EBCFC23"/>
    <w:multiLevelType w:val="singleLevel"/>
    <w:tmpl w:val="DEBCFC23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8E"/>
    <w:rsid w:val="0000396C"/>
    <w:rsid w:val="00014F8D"/>
    <w:rsid w:val="0002580F"/>
    <w:rsid w:val="00045381"/>
    <w:rsid w:val="00053B5E"/>
    <w:rsid w:val="00063E5A"/>
    <w:rsid w:val="00067E96"/>
    <w:rsid w:val="00071237"/>
    <w:rsid w:val="000722E1"/>
    <w:rsid w:val="000B0A22"/>
    <w:rsid w:val="000D6264"/>
    <w:rsid w:val="000D67F9"/>
    <w:rsid w:val="000D734F"/>
    <w:rsid w:val="0010547A"/>
    <w:rsid w:val="001126DE"/>
    <w:rsid w:val="00121BEB"/>
    <w:rsid w:val="00121CF7"/>
    <w:rsid w:val="001313C1"/>
    <w:rsid w:val="0013198D"/>
    <w:rsid w:val="001374CC"/>
    <w:rsid w:val="0014319B"/>
    <w:rsid w:val="0016239A"/>
    <w:rsid w:val="001738C6"/>
    <w:rsid w:val="00196737"/>
    <w:rsid w:val="001B2D55"/>
    <w:rsid w:val="001B405B"/>
    <w:rsid w:val="001C55ED"/>
    <w:rsid w:val="001C76D8"/>
    <w:rsid w:val="001C7DF1"/>
    <w:rsid w:val="001D0B9C"/>
    <w:rsid w:val="001F2ECD"/>
    <w:rsid w:val="001F6302"/>
    <w:rsid w:val="00221C69"/>
    <w:rsid w:val="0022273F"/>
    <w:rsid w:val="00223992"/>
    <w:rsid w:val="00280052"/>
    <w:rsid w:val="002831E7"/>
    <w:rsid w:val="00287575"/>
    <w:rsid w:val="002E53F4"/>
    <w:rsid w:val="002F06C2"/>
    <w:rsid w:val="002F3363"/>
    <w:rsid w:val="002F7152"/>
    <w:rsid w:val="00302072"/>
    <w:rsid w:val="00312528"/>
    <w:rsid w:val="0032659A"/>
    <w:rsid w:val="00331212"/>
    <w:rsid w:val="003368E2"/>
    <w:rsid w:val="00342ACE"/>
    <w:rsid w:val="0034481E"/>
    <w:rsid w:val="00366933"/>
    <w:rsid w:val="003946BD"/>
    <w:rsid w:val="003B595F"/>
    <w:rsid w:val="003B62C4"/>
    <w:rsid w:val="003C0E07"/>
    <w:rsid w:val="003C55FC"/>
    <w:rsid w:val="003D12D8"/>
    <w:rsid w:val="003D6D54"/>
    <w:rsid w:val="003E6AD9"/>
    <w:rsid w:val="003F0B3B"/>
    <w:rsid w:val="00404E19"/>
    <w:rsid w:val="0042466C"/>
    <w:rsid w:val="00427E6F"/>
    <w:rsid w:val="004428B6"/>
    <w:rsid w:val="00443EB8"/>
    <w:rsid w:val="00445114"/>
    <w:rsid w:val="00446B1E"/>
    <w:rsid w:val="00456DB2"/>
    <w:rsid w:val="004663EB"/>
    <w:rsid w:val="00474309"/>
    <w:rsid w:val="004908FF"/>
    <w:rsid w:val="00490C44"/>
    <w:rsid w:val="00490D3D"/>
    <w:rsid w:val="004A03D3"/>
    <w:rsid w:val="004A5F66"/>
    <w:rsid w:val="004C0935"/>
    <w:rsid w:val="004C441C"/>
    <w:rsid w:val="004C668D"/>
    <w:rsid w:val="004E3160"/>
    <w:rsid w:val="004E6C9F"/>
    <w:rsid w:val="004F2857"/>
    <w:rsid w:val="00512960"/>
    <w:rsid w:val="0051730E"/>
    <w:rsid w:val="00531E52"/>
    <w:rsid w:val="0054376C"/>
    <w:rsid w:val="00557DB6"/>
    <w:rsid w:val="00561D91"/>
    <w:rsid w:val="005625A1"/>
    <w:rsid w:val="00590662"/>
    <w:rsid w:val="005A23EB"/>
    <w:rsid w:val="005A750C"/>
    <w:rsid w:val="005B0C2A"/>
    <w:rsid w:val="005B7510"/>
    <w:rsid w:val="005C6820"/>
    <w:rsid w:val="005D2748"/>
    <w:rsid w:val="005D3D52"/>
    <w:rsid w:val="005E7021"/>
    <w:rsid w:val="005F2BCA"/>
    <w:rsid w:val="006266A6"/>
    <w:rsid w:val="006500DF"/>
    <w:rsid w:val="00655CE1"/>
    <w:rsid w:val="00655FC1"/>
    <w:rsid w:val="00674220"/>
    <w:rsid w:val="00675927"/>
    <w:rsid w:val="006915FE"/>
    <w:rsid w:val="006C4007"/>
    <w:rsid w:val="006E4423"/>
    <w:rsid w:val="007009FC"/>
    <w:rsid w:val="007022E9"/>
    <w:rsid w:val="00713E89"/>
    <w:rsid w:val="0072314F"/>
    <w:rsid w:val="00742295"/>
    <w:rsid w:val="0075782C"/>
    <w:rsid w:val="00760D69"/>
    <w:rsid w:val="00762EFC"/>
    <w:rsid w:val="0077261D"/>
    <w:rsid w:val="00781171"/>
    <w:rsid w:val="007835E0"/>
    <w:rsid w:val="0078383A"/>
    <w:rsid w:val="00787EE9"/>
    <w:rsid w:val="0079157A"/>
    <w:rsid w:val="007942A0"/>
    <w:rsid w:val="007A2DC2"/>
    <w:rsid w:val="007B0008"/>
    <w:rsid w:val="007B443C"/>
    <w:rsid w:val="007B4E49"/>
    <w:rsid w:val="007D0245"/>
    <w:rsid w:val="007D620F"/>
    <w:rsid w:val="007D7671"/>
    <w:rsid w:val="007F6521"/>
    <w:rsid w:val="00823D36"/>
    <w:rsid w:val="00825C8A"/>
    <w:rsid w:val="00842795"/>
    <w:rsid w:val="00860953"/>
    <w:rsid w:val="00863D3A"/>
    <w:rsid w:val="00866C97"/>
    <w:rsid w:val="008727A8"/>
    <w:rsid w:val="0087620B"/>
    <w:rsid w:val="00877367"/>
    <w:rsid w:val="00885622"/>
    <w:rsid w:val="00885802"/>
    <w:rsid w:val="00890012"/>
    <w:rsid w:val="008921D4"/>
    <w:rsid w:val="00893F81"/>
    <w:rsid w:val="00895A40"/>
    <w:rsid w:val="008A35DA"/>
    <w:rsid w:val="008A47C8"/>
    <w:rsid w:val="008A4F79"/>
    <w:rsid w:val="008C0D0B"/>
    <w:rsid w:val="008F3807"/>
    <w:rsid w:val="008F7BE8"/>
    <w:rsid w:val="00902D71"/>
    <w:rsid w:val="009138F9"/>
    <w:rsid w:val="00926A56"/>
    <w:rsid w:val="00955403"/>
    <w:rsid w:val="00965253"/>
    <w:rsid w:val="009664AF"/>
    <w:rsid w:val="00980BD5"/>
    <w:rsid w:val="009829F6"/>
    <w:rsid w:val="009D4755"/>
    <w:rsid w:val="009E412D"/>
    <w:rsid w:val="009F0E87"/>
    <w:rsid w:val="009F280A"/>
    <w:rsid w:val="009F4F41"/>
    <w:rsid w:val="00A0516B"/>
    <w:rsid w:val="00A141F0"/>
    <w:rsid w:val="00A16602"/>
    <w:rsid w:val="00A175D1"/>
    <w:rsid w:val="00A245FF"/>
    <w:rsid w:val="00A3341D"/>
    <w:rsid w:val="00A374E2"/>
    <w:rsid w:val="00A45175"/>
    <w:rsid w:val="00A611F5"/>
    <w:rsid w:val="00A731F2"/>
    <w:rsid w:val="00A8613A"/>
    <w:rsid w:val="00A871BD"/>
    <w:rsid w:val="00A9678D"/>
    <w:rsid w:val="00AB6999"/>
    <w:rsid w:val="00AC016C"/>
    <w:rsid w:val="00AC32DE"/>
    <w:rsid w:val="00AD185D"/>
    <w:rsid w:val="00AE1E13"/>
    <w:rsid w:val="00AE4383"/>
    <w:rsid w:val="00B0686B"/>
    <w:rsid w:val="00B06E86"/>
    <w:rsid w:val="00B135B5"/>
    <w:rsid w:val="00B355BF"/>
    <w:rsid w:val="00B50B06"/>
    <w:rsid w:val="00B65C92"/>
    <w:rsid w:val="00B8368D"/>
    <w:rsid w:val="00B83ABC"/>
    <w:rsid w:val="00BA02F4"/>
    <w:rsid w:val="00BA1FA2"/>
    <w:rsid w:val="00BB7F44"/>
    <w:rsid w:val="00BC22FC"/>
    <w:rsid w:val="00BC297B"/>
    <w:rsid w:val="00BC4C4B"/>
    <w:rsid w:val="00BD1569"/>
    <w:rsid w:val="00BF1F0B"/>
    <w:rsid w:val="00C049CB"/>
    <w:rsid w:val="00C101E7"/>
    <w:rsid w:val="00C1573F"/>
    <w:rsid w:val="00C16682"/>
    <w:rsid w:val="00C17609"/>
    <w:rsid w:val="00C359CB"/>
    <w:rsid w:val="00C82E51"/>
    <w:rsid w:val="00CA71E9"/>
    <w:rsid w:val="00CC196A"/>
    <w:rsid w:val="00CD61FA"/>
    <w:rsid w:val="00CE4DDF"/>
    <w:rsid w:val="00D13682"/>
    <w:rsid w:val="00D255AE"/>
    <w:rsid w:val="00D35238"/>
    <w:rsid w:val="00D42FE2"/>
    <w:rsid w:val="00D51828"/>
    <w:rsid w:val="00D56461"/>
    <w:rsid w:val="00D62947"/>
    <w:rsid w:val="00D73FB9"/>
    <w:rsid w:val="00D75082"/>
    <w:rsid w:val="00D813EB"/>
    <w:rsid w:val="00D84A8E"/>
    <w:rsid w:val="00D852B2"/>
    <w:rsid w:val="00D9054A"/>
    <w:rsid w:val="00D9071A"/>
    <w:rsid w:val="00D920E8"/>
    <w:rsid w:val="00DA7CF2"/>
    <w:rsid w:val="00DD1392"/>
    <w:rsid w:val="00DF4BBF"/>
    <w:rsid w:val="00E1743B"/>
    <w:rsid w:val="00E3306E"/>
    <w:rsid w:val="00E53BC4"/>
    <w:rsid w:val="00E60FB5"/>
    <w:rsid w:val="00E843F6"/>
    <w:rsid w:val="00E91D5F"/>
    <w:rsid w:val="00E96CD5"/>
    <w:rsid w:val="00EA7A53"/>
    <w:rsid w:val="00EB4CDE"/>
    <w:rsid w:val="00EC22E6"/>
    <w:rsid w:val="00EF0B41"/>
    <w:rsid w:val="00F0012A"/>
    <w:rsid w:val="00F006CE"/>
    <w:rsid w:val="00F075F4"/>
    <w:rsid w:val="00F5057A"/>
    <w:rsid w:val="00F50F98"/>
    <w:rsid w:val="00F6480A"/>
    <w:rsid w:val="00F67AB7"/>
    <w:rsid w:val="00F83ECE"/>
    <w:rsid w:val="00F84841"/>
    <w:rsid w:val="00F91A31"/>
    <w:rsid w:val="00FB50AD"/>
    <w:rsid w:val="00FB5338"/>
    <w:rsid w:val="00FC11B7"/>
    <w:rsid w:val="00FC58E4"/>
    <w:rsid w:val="00FD2D41"/>
    <w:rsid w:val="00FD2F56"/>
    <w:rsid w:val="00FD4F8E"/>
    <w:rsid w:val="00FF4EAA"/>
    <w:rsid w:val="00FF517E"/>
    <w:rsid w:val="00FF5A03"/>
    <w:rsid w:val="01A237CE"/>
    <w:rsid w:val="138C7D07"/>
    <w:rsid w:val="20C55FBD"/>
    <w:rsid w:val="641579F7"/>
    <w:rsid w:val="7384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261</Words>
  <Characters>1489</Characters>
  <Lines>12</Lines>
  <Paragraphs>3</Paragraphs>
  <TotalTime>1</TotalTime>
  <ScaleCrop>false</ScaleCrop>
  <LinksUpToDate>false</LinksUpToDate>
  <CharactersWithSpaces>1747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2019-08-09T02:13:00Z</dcterms:created>
  <dc:creator>周亮辉 10.104.93.85</dc:creator>
  <cp:lastModifiedBy>Administrator</cp:lastModifiedBy>
  <dcterms:modified xsi:type="dcterms:W3CDTF">2019-09-18T05:15:35Z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